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FDB7F" w14:textId="75F2C631" w:rsidR="004B75F2" w:rsidRDefault="00F46DB9" w:rsidP="004B75F2">
      <w:pPr>
        <w:pStyle w:val="BATitle"/>
        <w:jc w:val="both"/>
      </w:pPr>
      <w:r>
        <w:t>Identification of a</w:t>
      </w:r>
      <w:r w:rsidR="005D247F">
        <w:t xml:space="preserve"> Novel</w:t>
      </w:r>
      <w:r>
        <w:t xml:space="preserve"> </w:t>
      </w:r>
      <w:r w:rsidR="004B75F2">
        <w:t>Orally Bioavailable ERK5 Inhibitor with Selectivity over p38α and B</w:t>
      </w:r>
      <w:r w:rsidR="00977844">
        <w:t>RD</w:t>
      </w:r>
      <w:r w:rsidR="004B75F2">
        <w:t>4.</w:t>
      </w:r>
    </w:p>
    <w:p w14:paraId="7CD88429" w14:textId="68D47D43" w:rsidR="009246AD" w:rsidRDefault="00925AD0" w:rsidP="00620E70">
      <w:pPr>
        <w:pStyle w:val="BBAuthorName"/>
        <w:jc w:val="left"/>
      </w:pPr>
      <w:r>
        <w:t xml:space="preserve">Stephanie </w:t>
      </w:r>
      <w:proofErr w:type="spellStart"/>
      <w:r>
        <w:t>Myers,</w:t>
      </w:r>
      <w:r>
        <w:rPr>
          <w:vertAlign w:val="superscript"/>
        </w:rPr>
        <w:t>a</w:t>
      </w:r>
      <w:proofErr w:type="spellEnd"/>
      <w:r>
        <w:rPr>
          <w:vertAlign w:val="superscript"/>
        </w:rPr>
        <w:sym w:font="Symbol" w:char="F0E0"/>
      </w:r>
      <w:r>
        <w:t xml:space="preserve">  </w:t>
      </w:r>
      <w:r w:rsidR="001C43D2">
        <w:t xml:space="preserve">Duncan C. </w:t>
      </w:r>
      <w:proofErr w:type="spellStart"/>
      <w:r w:rsidR="001C43D2">
        <w:t>Miller,</w:t>
      </w:r>
      <w:r w:rsidR="001C43D2">
        <w:rPr>
          <w:vertAlign w:val="superscript"/>
        </w:rPr>
        <w:t>a</w:t>
      </w:r>
      <w:proofErr w:type="spellEnd"/>
      <w:r w:rsidR="007C313B">
        <w:rPr>
          <w:vertAlign w:val="superscript"/>
        </w:rPr>
        <w:sym w:font="Symbol" w:char="F0E0"/>
      </w:r>
      <w:r w:rsidR="001C43D2">
        <w:t xml:space="preserve"> Lauren </w:t>
      </w:r>
      <w:proofErr w:type="spellStart"/>
      <w:r w:rsidR="001C43D2">
        <w:t>Molyneux,</w:t>
      </w:r>
      <w:r w:rsidR="001C43D2">
        <w:rPr>
          <w:vertAlign w:val="superscript"/>
        </w:rPr>
        <w:t>a</w:t>
      </w:r>
      <w:proofErr w:type="spellEnd"/>
      <w:r w:rsidR="007C313B">
        <w:rPr>
          <w:vertAlign w:val="superscript"/>
        </w:rPr>
        <w:sym w:font="Symbol" w:char="F0E0"/>
      </w:r>
      <w:r w:rsidR="007C313B">
        <w:t xml:space="preserve"> </w:t>
      </w:r>
      <w:r w:rsidR="001C43D2">
        <w:t xml:space="preserve"> </w:t>
      </w:r>
      <w:r w:rsidR="007838F5" w:rsidRPr="002F5E5F">
        <w:t>Mercede</w:t>
      </w:r>
      <w:r w:rsidR="007838F5">
        <w:t>s</w:t>
      </w:r>
      <w:r w:rsidR="007838F5" w:rsidRPr="002F5E5F">
        <w:t xml:space="preserve"> </w:t>
      </w:r>
      <w:proofErr w:type="spellStart"/>
      <w:r w:rsidR="007838F5" w:rsidRPr="002F5E5F">
        <w:t>Arasta,</w:t>
      </w:r>
      <w:r w:rsidR="007838F5">
        <w:rPr>
          <w:vertAlign w:val="superscript"/>
        </w:rPr>
        <w:t>b</w:t>
      </w:r>
      <w:proofErr w:type="spellEnd"/>
      <w:r w:rsidR="007838F5" w:rsidRPr="002F5E5F">
        <w:t xml:space="preserve"> </w:t>
      </w:r>
      <w:r w:rsidR="001135F9">
        <w:t xml:space="preserve">Ruth </w:t>
      </w:r>
      <w:r w:rsidR="00F06EE4">
        <w:t xml:space="preserve">H. </w:t>
      </w:r>
      <w:proofErr w:type="spellStart"/>
      <w:r w:rsidR="001135F9">
        <w:t>Bawn,</w:t>
      </w:r>
      <w:r w:rsidR="000B0F68">
        <w:rPr>
          <w:vertAlign w:val="superscript"/>
        </w:rPr>
        <w:t>a</w:t>
      </w:r>
      <w:proofErr w:type="spellEnd"/>
      <w:r w:rsidR="001135F9">
        <w:t xml:space="preserve"> </w:t>
      </w:r>
      <w:r w:rsidR="007838F5">
        <w:t xml:space="preserve">Timothy </w:t>
      </w:r>
      <w:proofErr w:type="spellStart"/>
      <w:r w:rsidR="007838F5">
        <w:t>Blackburn,</w:t>
      </w:r>
      <w:r w:rsidR="007838F5">
        <w:rPr>
          <w:vertAlign w:val="superscript"/>
        </w:rPr>
        <w:t>a</w:t>
      </w:r>
      <w:proofErr w:type="spellEnd"/>
      <w:r w:rsidR="007838F5">
        <w:t xml:space="preserve"> Simon J. </w:t>
      </w:r>
      <w:proofErr w:type="spellStart"/>
      <w:r w:rsidR="007838F5">
        <w:t>Cook,</w:t>
      </w:r>
      <w:r w:rsidR="007838F5">
        <w:rPr>
          <w:vertAlign w:val="superscript"/>
        </w:rPr>
        <w:t>c</w:t>
      </w:r>
      <w:proofErr w:type="spellEnd"/>
      <w:r w:rsidR="007838F5">
        <w:t xml:space="preserve"> </w:t>
      </w:r>
      <w:r w:rsidR="007838F5" w:rsidRPr="002F5E5F">
        <w:t xml:space="preserve">Noel </w:t>
      </w:r>
      <w:proofErr w:type="spellStart"/>
      <w:r w:rsidR="007838F5" w:rsidRPr="002F5E5F">
        <w:t>Edwards,</w:t>
      </w:r>
      <w:r w:rsidR="007838F5">
        <w:rPr>
          <w:vertAlign w:val="superscript"/>
        </w:rPr>
        <w:t>b</w:t>
      </w:r>
      <w:proofErr w:type="spellEnd"/>
      <w:r w:rsidR="007838F5">
        <w:rPr>
          <w:vertAlign w:val="superscript"/>
        </w:rPr>
        <w:t xml:space="preserve"> </w:t>
      </w:r>
      <w:r w:rsidR="007838F5">
        <w:t xml:space="preserve">Jane A. </w:t>
      </w:r>
      <w:proofErr w:type="spellStart"/>
      <w:r w:rsidR="007838F5">
        <w:t>Endicott,</w:t>
      </w:r>
      <w:r w:rsidR="007838F5">
        <w:rPr>
          <w:vertAlign w:val="superscript"/>
        </w:rPr>
        <w:t>b</w:t>
      </w:r>
      <w:proofErr w:type="spellEnd"/>
      <w:r w:rsidR="007838F5">
        <w:t xml:space="preserve"> Bernard T. </w:t>
      </w:r>
      <w:proofErr w:type="spellStart"/>
      <w:r w:rsidR="007838F5">
        <w:t>Golding,</w:t>
      </w:r>
      <w:r w:rsidR="007838F5">
        <w:rPr>
          <w:vertAlign w:val="superscript"/>
        </w:rPr>
        <w:t>a</w:t>
      </w:r>
      <w:proofErr w:type="spellEnd"/>
      <w:r w:rsidR="007838F5">
        <w:t xml:space="preserve"> </w:t>
      </w:r>
      <w:r w:rsidR="007838F5" w:rsidRPr="00F264A8">
        <w:t xml:space="preserve">Roger J. </w:t>
      </w:r>
      <w:proofErr w:type="spellStart"/>
      <w:r w:rsidR="007838F5" w:rsidRPr="00F264A8">
        <w:t>Griffin</w:t>
      </w:r>
      <w:r w:rsidR="007838F5">
        <w:t>,</w:t>
      </w:r>
      <w:r w:rsidR="007838F5">
        <w:rPr>
          <w:vertAlign w:val="superscript"/>
        </w:rPr>
        <w:t>a</w:t>
      </w:r>
      <w:proofErr w:type="spellEnd"/>
      <w:r w:rsidR="007838F5" w:rsidRPr="006800E9">
        <w:rPr>
          <w:w w:val="105"/>
          <w:szCs w:val="24"/>
          <w:vertAlign w:val="superscript"/>
        </w:rPr>
        <w:sym w:font="Wingdings" w:char="F056"/>
      </w:r>
      <w:r w:rsidR="007838F5">
        <w:t xml:space="preserve"> </w:t>
      </w:r>
      <w:r w:rsidR="007838F5" w:rsidRPr="002F5E5F">
        <w:t xml:space="preserve">Tim </w:t>
      </w:r>
      <w:proofErr w:type="spellStart"/>
      <w:r w:rsidR="007838F5" w:rsidRPr="002F5E5F">
        <w:t>Hammonds,</w:t>
      </w:r>
      <w:r w:rsidR="007838F5">
        <w:rPr>
          <w:vertAlign w:val="superscript"/>
        </w:rPr>
        <w:t>d</w:t>
      </w:r>
      <w:proofErr w:type="spellEnd"/>
      <w:r w:rsidR="007838F5" w:rsidRPr="002F5E5F">
        <w:t xml:space="preserve"> </w:t>
      </w:r>
      <w:r w:rsidR="007838F5">
        <w:t xml:space="preserve">Ian R. </w:t>
      </w:r>
      <w:proofErr w:type="spellStart"/>
      <w:r w:rsidR="007838F5">
        <w:t>Hardcastle,</w:t>
      </w:r>
      <w:r w:rsidR="007838F5">
        <w:rPr>
          <w:vertAlign w:val="superscript"/>
        </w:rPr>
        <w:t>a</w:t>
      </w:r>
      <w:proofErr w:type="spellEnd"/>
      <w:r w:rsidR="007838F5">
        <w:t xml:space="preserve"> Suzannah J. </w:t>
      </w:r>
      <w:proofErr w:type="spellStart"/>
      <w:r w:rsidR="007838F5">
        <w:t>Harnor,</w:t>
      </w:r>
      <w:r w:rsidR="007838F5">
        <w:rPr>
          <w:vertAlign w:val="superscript"/>
        </w:rPr>
        <w:t>a</w:t>
      </w:r>
      <w:proofErr w:type="spellEnd"/>
      <w:r w:rsidR="007838F5">
        <w:t xml:space="preserve"> Amy </w:t>
      </w:r>
      <w:proofErr w:type="spellStart"/>
      <w:r w:rsidR="007838F5">
        <w:t>Heptinstall,</w:t>
      </w:r>
      <w:r w:rsidR="007838F5">
        <w:rPr>
          <w:vertAlign w:val="superscript"/>
        </w:rPr>
        <w:t>a</w:t>
      </w:r>
      <w:proofErr w:type="spellEnd"/>
      <w:r w:rsidR="007838F5">
        <w:rPr>
          <w:vertAlign w:val="superscript"/>
        </w:rPr>
        <w:t xml:space="preserve">  </w:t>
      </w:r>
      <w:r w:rsidR="00033FC2">
        <w:t xml:space="preserve">Pamela </w:t>
      </w:r>
      <w:proofErr w:type="spellStart"/>
      <w:r w:rsidR="007838F5" w:rsidRPr="00BA22D2">
        <w:t>Lochhead,</w:t>
      </w:r>
      <w:r w:rsidR="007838F5">
        <w:rPr>
          <w:vertAlign w:val="superscript"/>
        </w:rPr>
        <w:t>c</w:t>
      </w:r>
      <w:proofErr w:type="spellEnd"/>
      <w:r w:rsidR="007838F5">
        <w:rPr>
          <w:vertAlign w:val="superscript"/>
        </w:rPr>
        <w:t xml:space="preserve"> </w:t>
      </w:r>
      <w:r w:rsidR="007838F5" w:rsidRPr="00F264A8">
        <w:t xml:space="preserve">Mathew P. </w:t>
      </w:r>
      <w:proofErr w:type="spellStart"/>
      <w:r w:rsidR="007838F5" w:rsidRPr="00F264A8">
        <w:t>Martin</w:t>
      </w:r>
      <w:r w:rsidR="007838F5">
        <w:t>,</w:t>
      </w:r>
      <w:r w:rsidR="007838F5">
        <w:rPr>
          <w:vertAlign w:val="superscript"/>
        </w:rPr>
        <w:t>b</w:t>
      </w:r>
      <w:proofErr w:type="spellEnd"/>
      <w:r w:rsidR="007838F5">
        <w:rPr>
          <w:vertAlign w:val="superscript"/>
        </w:rPr>
        <w:t xml:space="preserve"> </w:t>
      </w:r>
      <w:r w:rsidR="007838F5">
        <w:t xml:space="preserve">Nick C. </w:t>
      </w:r>
      <w:proofErr w:type="spellStart"/>
      <w:r w:rsidR="007838F5">
        <w:t>Martin,</w:t>
      </w:r>
      <w:r w:rsidR="007838F5">
        <w:rPr>
          <w:vertAlign w:val="superscript"/>
        </w:rPr>
        <w:t>a</w:t>
      </w:r>
      <w:proofErr w:type="spellEnd"/>
      <w:r w:rsidR="007838F5">
        <w:rPr>
          <w:vertAlign w:val="superscript"/>
        </w:rPr>
        <w:t xml:space="preserve"> </w:t>
      </w:r>
      <w:r w:rsidR="007838F5" w:rsidRPr="002F5E5F">
        <w:t xml:space="preserve">David R. </w:t>
      </w:r>
      <w:proofErr w:type="spellStart"/>
      <w:r w:rsidR="007838F5" w:rsidRPr="002F5E5F">
        <w:t>Newell,</w:t>
      </w:r>
      <w:r w:rsidR="007838F5">
        <w:rPr>
          <w:vertAlign w:val="superscript"/>
        </w:rPr>
        <w:t>b</w:t>
      </w:r>
      <w:proofErr w:type="spellEnd"/>
      <w:r w:rsidR="007838F5">
        <w:rPr>
          <w:vertAlign w:val="superscript"/>
        </w:rPr>
        <w:t xml:space="preserve"> </w:t>
      </w:r>
      <w:r w:rsidR="007838F5">
        <w:t xml:space="preserve">Paul J. </w:t>
      </w:r>
      <w:proofErr w:type="spellStart"/>
      <w:r w:rsidR="007838F5">
        <w:t>Owen,</w:t>
      </w:r>
      <w:r w:rsidR="007838F5">
        <w:rPr>
          <w:vertAlign w:val="superscript"/>
        </w:rPr>
        <w:t>d</w:t>
      </w:r>
      <w:proofErr w:type="spellEnd"/>
      <w:r w:rsidR="007838F5">
        <w:t xml:space="preserve"> Leon C. </w:t>
      </w:r>
      <w:proofErr w:type="spellStart"/>
      <w:r w:rsidR="007838F5">
        <w:t>Pang,</w:t>
      </w:r>
      <w:r w:rsidR="007838F5">
        <w:rPr>
          <w:vertAlign w:val="superscript"/>
        </w:rPr>
        <w:t>d</w:t>
      </w:r>
      <w:proofErr w:type="spellEnd"/>
      <w:r w:rsidR="007838F5">
        <w:rPr>
          <w:vertAlign w:val="superscript"/>
        </w:rPr>
        <w:t xml:space="preserve"> </w:t>
      </w:r>
      <w:r w:rsidR="007838F5">
        <w:t xml:space="preserve">Tristan </w:t>
      </w:r>
      <w:proofErr w:type="spellStart"/>
      <w:r w:rsidR="007838F5">
        <w:t>Reuillon,</w:t>
      </w:r>
      <w:r w:rsidR="007838F5">
        <w:rPr>
          <w:vertAlign w:val="superscript"/>
        </w:rPr>
        <w:t>a</w:t>
      </w:r>
      <w:proofErr w:type="spellEnd"/>
      <w:r w:rsidR="007838F5">
        <w:t xml:space="preserve"> Laurent J. M. </w:t>
      </w:r>
      <w:proofErr w:type="spellStart"/>
      <w:r w:rsidR="007838F5">
        <w:t>Rigoreau,</w:t>
      </w:r>
      <w:r w:rsidR="007838F5">
        <w:rPr>
          <w:vertAlign w:val="superscript"/>
        </w:rPr>
        <w:t>e</w:t>
      </w:r>
      <w:proofErr w:type="spellEnd"/>
      <w:r w:rsidR="007838F5">
        <w:t xml:space="preserve"> </w:t>
      </w:r>
      <w:r w:rsidR="00033FC2">
        <w:t>Huw</w:t>
      </w:r>
      <w:r w:rsidR="007838F5" w:rsidRPr="002F5E5F">
        <w:t xml:space="preserve"> </w:t>
      </w:r>
      <w:proofErr w:type="spellStart"/>
      <w:r w:rsidR="007838F5" w:rsidRPr="002F5E5F">
        <w:t>Thomas,</w:t>
      </w:r>
      <w:r w:rsidR="007838F5">
        <w:rPr>
          <w:vertAlign w:val="superscript"/>
        </w:rPr>
        <w:t>b</w:t>
      </w:r>
      <w:proofErr w:type="spellEnd"/>
      <w:r w:rsidR="007838F5" w:rsidRPr="002F5E5F">
        <w:t xml:space="preserve"> </w:t>
      </w:r>
      <w:r w:rsidR="007838F5">
        <w:t xml:space="preserve">Julie A. </w:t>
      </w:r>
      <w:proofErr w:type="spellStart"/>
      <w:r w:rsidR="007838F5">
        <w:t>Tucker,</w:t>
      </w:r>
      <w:r w:rsidR="007838F5">
        <w:rPr>
          <w:vertAlign w:val="superscript"/>
        </w:rPr>
        <w:t>b</w:t>
      </w:r>
      <w:proofErr w:type="spellEnd"/>
      <w:r w:rsidR="007838F5">
        <w:t xml:space="preserve"> </w:t>
      </w:r>
      <w:r w:rsidR="007838F5" w:rsidRPr="002F5E5F">
        <w:t xml:space="preserve">Lan-Zhen </w:t>
      </w:r>
      <w:proofErr w:type="spellStart"/>
      <w:r w:rsidR="007838F5" w:rsidRPr="002F5E5F">
        <w:t>Wang,</w:t>
      </w:r>
      <w:r w:rsidR="007838F5">
        <w:rPr>
          <w:vertAlign w:val="superscript"/>
        </w:rPr>
        <w:t>b</w:t>
      </w:r>
      <w:proofErr w:type="spellEnd"/>
      <w:r w:rsidR="007838F5" w:rsidRPr="002F5E5F">
        <w:t xml:space="preserve"> </w:t>
      </w:r>
      <w:r w:rsidR="007838F5" w:rsidRPr="00986178">
        <w:t xml:space="preserve">Ai-Ching </w:t>
      </w:r>
      <w:proofErr w:type="spellStart"/>
      <w:r w:rsidR="007838F5" w:rsidRPr="00986178">
        <w:t>Wong,</w:t>
      </w:r>
      <w:r w:rsidR="007838F5">
        <w:rPr>
          <w:vertAlign w:val="superscript"/>
        </w:rPr>
        <w:t>d</w:t>
      </w:r>
      <w:proofErr w:type="spellEnd"/>
      <w:r w:rsidR="007838F5">
        <w:t xml:space="preserve"> Martin E. M. </w:t>
      </w:r>
      <w:proofErr w:type="spellStart"/>
      <w:r w:rsidR="007838F5">
        <w:t>Noble,</w:t>
      </w:r>
      <w:r w:rsidR="007838F5">
        <w:rPr>
          <w:vertAlign w:val="superscript"/>
        </w:rPr>
        <w:t>b</w:t>
      </w:r>
      <w:proofErr w:type="spellEnd"/>
      <w:r w:rsidR="007838F5" w:rsidRPr="006800E9">
        <w:rPr>
          <w:vertAlign w:val="superscript"/>
        </w:rPr>
        <w:t>†</w:t>
      </w:r>
      <w:r w:rsidR="007838F5">
        <w:t xml:space="preserve"> </w:t>
      </w:r>
      <w:r w:rsidR="007838F5" w:rsidRPr="002F5E5F">
        <w:t>Ste</w:t>
      </w:r>
      <w:r w:rsidR="007838F5">
        <w:t>phen R.</w:t>
      </w:r>
      <w:r w:rsidR="007838F5" w:rsidRPr="002F5E5F">
        <w:t xml:space="preserve"> </w:t>
      </w:r>
      <w:proofErr w:type="spellStart"/>
      <w:r w:rsidR="007838F5" w:rsidRPr="002F5E5F">
        <w:t>Wedge</w:t>
      </w:r>
      <w:r w:rsidR="007838F5">
        <w:rPr>
          <w:vertAlign w:val="superscript"/>
        </w:rPr>
        <w:t>b</w:t>
      </w:r>
      <w:proofErr w:type="spellEnd"/>
      <w:r w:rsidR="007838F5" w:rsidRPr="006800E9">
        <w:rPr>
          <w:vertAlign w:val="superscript"/>
        </w:rPr>
        <w:t>†</w:t>
      </w:r>
      <w:r w:rsidR="007838F5">
        <w:t xml:space="preserve"> and Celine </w:t>
      </w:r>
      <w:proofErr w:type="spellStart"/>
      <w:r w:rsidR="007838F5">
        <w:t>Cano</w:t>
      </w:r>
      <w:r w:rsidR="007838F5">
        <w:rPr>
          <w:vertAlign w:val="superscript"/>
        </w:rPr>
        <w:t>a</w:t>
      </w:r>
      <w:proofErr w:type="spellEnd"/>
      <w:r w:rsidR="007838F5" w:rsidRPr="006800E9">
        <w:rPr>
          <w:vertAlign w:val="superscript"/>
        </w:rPr>
        <w:t>†</w:t>
      </w:r>
      <w:r w:rsidR="007838F5">
        <w:t>*</w:t>
      </w:r>
    </w:p>
    <w:p w14:paraId="19531D4C" w14:textId="77777777" w:rsidR="00FE4490" w:rsidRDefault="00FE4490" w:rsidP="00620E70">
      <w:pPr>
        <w:pStyle w:val="BCAuthorAddress"/>
        <w:jc w:val="left"/>
      </w:pPr>
      <w:r>
        <w:t>a.</w:t>
      </w:r>
      <w:r>
        <w:tab/>
        <w:t>Newcastle Drug Discovery, Northern Institute for Cancer Research, School of Chemistry, Bedson Building, Newcastle University, Newcastle upon Tyne, NE1 7RU, UK.</w:t>
      </w:r>
    </w:p>
    <w:p w14:paraId="24979E97" w14:textId="77777777" w:rsidR="00FE4490" w:rsidRDefault="00FE4490" w:rsidP="00620E70">
      <w:pPr>
        <w:pStyle w:val="BCAuthorAddress"/>
        <w:jc w:val="left"/>
      </w:pPr>
      <w:r>
        <w:t>b.</w:t>
      </w:r>
      <w:r>
        <w:tab/>
        <w:t xml:space="preserve">Newcastle Drug Discovery, Northern Institute for Cancer Research, Paul O’Gorman Building, Medical School, </w:t>
      </w:r>
      <w:proofErr w:type="spellStart"/>
      <w:r>
        <w:t>Framlington</w:t>
      </w:r>
      <w:proofErr w:type="spellEnd"/>
      <w:r>
        <w:t xml:space="preserve"> Place, Newcastle upon Tyne, NE2 4HH, UK.</w:t>
      </w:r>
    </w:p>
    <w:p w14:paraId="67ABC040" w14:textId="77777777" w:rsidR="00FE4490" w:rsidRDefault="00FE4490" w:rsidP="00620E70">
      <w:pPr>
        <w:pStyle w:val="BCAuthorAddress"/>
        <w:jc w:val="left"/>
      </w:pPr>
      <w:r w:rsidRPr="00BA78A0">
        <w:t>c.</w:t>
      </w:r>
      <w:r w:rsidRPr="00BA78A0">
        <w:tab/>
      </w:r>
      <w:proofErr w:type="spellStart"/>
      <w:r w:rsidRPr="00BA78A0">
        <w:t>Signalling</w:t>
      </w:r>
      <w:proofErr w:type="spellEnd"/>
      <w:r w:rsidRPr="00BA78A0">
        <w:t xml:space="preserve"> Laboratory, </w:t>
      </w:r>
      <w:proofErr w:type="gramStart"/>
      <w:r w:rsidRPr="00BA78A0">
        <w:t>The</w:t>
      </w:r>
      <w:proofErr w:type="gramEnd"/>
      <w:r w:rsidRPr="00BA78A0">
        <w:t xml:space="preserve"> </w:t>
      </w:r>
      <w:proofErr w:type="spellStart"/>
      <w:r w:rsidRPr="00BA78A0">
        <w:t>Babraham</w:t>
      </w:r>
      <w:proofErr w:type="spellEnd"/>
      <w:r w:rsidRPr="00BA78A0">
        <w:t xml:space="preserve"> Institute, </w:t>
      </w:r>
      <w:proofErr w:type="spellStart"/>
      <w:r w:rsidRPr="00BA78A0">
        <w:t>Babraham</w:t>
      </w:r>
      <w:proofErr w:type="spellEnd"/>
      <w:r w:rsidRPr="00BA78A0">
        <w:t xml:space="preserve"> Research Campus, Cambridge, CB22 3AT, UK</w:t>
      </w:r>
    </w:p>
    <w:p w14:paraId="42FB3656" w14:textId="324068E5" w:rsidR="00FE4490" w:rsidRDefault="00FE4490" w:rsidP="00620E70">
      <w:pPr>
        <w:pStyle w:val="BCAuthorAddress"/>
        <w:jc w:val="left"/>
      </w:pPr>
      <w:r>
        <w:t>d.</w:t>
      </w:r>
      <w:r>
        <w:tab/>
        <w:t>Cancer Research UK Therapeutic Discovery Laboratories, London Bioscience Innovation Centre, 2 Royal College Street, London NW1 0NH</w:t>
      </w:r>
      <w:r w:rsidR="00F06EE4">
        <w:t>, UK.</w:t>
      </w:r>
    </w:p>
    <w:p w14:paraId="3A6047FA" w14:textId="77777777" w:rsidR="00FE4490" w:rsidRDefault="00FE4490" w:rsidP="00620E70">
      <w:pPr>
        <w:pStyle w:val="BCAuthorAddress"/>
        <w:jc w:val="left"/>
      </w:pPr>
      <w:r>
        <w:t>e.</w:t>
      </w:r>
      <w:r>
        <w:tab/>
        <w:t xml:space="preserve">Cancer Research UK Therapeutic Discovery Laboratories, Jonas Webb Building, </w:t>
      </w:r>
      <w:proofErr w:type="spellStart"/>
      <w:r>
        <w:t>Babraham</w:t>
      </w:r>
      <w:proofErr w:type="spellEnd"/>
      <w:r>
        <w:t xml:space="preserve"> Campus, </w:t>
      </w:r>
      <w:proofErr w:type="spellStart"/>
      <w:r>
        <w:t>Babraham</w:t>
      </w:r>
      <w:proofErr w:type="spellEnd"/>
      <w:r>
        <w:t xml:space="preserve">, </w:t>
      </w:r>
      <w:proofErr w:type="spellStart"/>
      <w:r>
        <w:t>Cambridgeshire</w:t>
      </w:r>
      <w:proofErr w:type="spellEnd"/>
      <w:r>
        <w:t xml:space="preserve"> CB22 3AT, UK</w:t>
      </w:r>
    </w:p>
    <w:p w14:paraId="20A4B6CE" w14:textId="1364C6DE" w:rsidR="00FC36B1" w:rsidRPr="00FC36B1" w:rsidRDefault="007C313B" w:rsidP="00FC36B1">
      <w:pPr>
        <w:pStyle w:val="BIEmailAddress"/>
      </w:pPr>
      <w:r>
        <w:rPr>
          <w:vertAlign w:val="superscript"/>
        </w:rPr>
        <w:lastRenderedPageBreak/>
        <w:sym w:font="Symbol" w:char="F0E0"/>
      </w:r>
      <w:r>
        <w:t xml:space="preserve"> </w:t>
      </w:r>
      <w:bookmarkStart w:id="0" w:name="_GoBack"/>
      <w:bookmarkEnd w:id="0"/>
      <w:r w:rsidR="00FC36B1">
        <w:t>These authors contributed equally to the work.</w:t>
      </w:r>
    </w:p>
    <w:p w14:paraId="1AB60748" w14:textId="77777777" w:rsidR="00FE4490" w:rsidRDefault="00FE4490" w:rsidP="00620E70">
      <w:pPr>
        <w:pStyle w:val="BCAuthorAddress"/>
        <w:jc w:val="left"/>
      </w:pPr>
      <w:r>
        <w:t>† To whom enquiries should be addressed. For enquiries concerning chemistry, contact C.C. Tel (44) 191 208 7060. E-mail: celine.cano@ncl.ac.uk; for enquiries concerning structural biology, contact M.E.M.N. Tel. (44) 191 208 4422. E-mail: martin.noble@ncl.ac.uk; for enquiries concerning bioscience, contact S.R.W. Tel. (44) 191 208 4418. E-mail: steve.wedge@ncl.ac.uk.</w:t>
      </w:r>
    </w:p>
    <w:p w14:paraId="5442173E" w14:textId="77777777" w:rsidR="000C05CC" w:rsidRPr="00A764EF" w:rsidRDefault="00FE4490" w:rsidP="00620E70">
      <w:pPr>
        <w:pStyle w:val="BCAuthorAddress"/>
        <w:jc w:val="left"/>
      </w:pPr>
      <w:r w:rsidRPr="00DC668B">
        <w:rPr>
          <w:vertAlign w:val="superscript"/>
        </w:rPr>
        <w:sym w:font="Wingdings" w:char="F056"/>
      </w:r>
      <w:r>
        <w:t>Deceased 24 September 2014</w:t>
      </w:r>
    </w:p>
    <w:p w14:paraId="0682874F" w14:textId="77777777" w:rsidR="00E4170A" w:rsidRPr="00E4170A" w:rsidRDefault="00AB34C5" w:rsidP="00620E70">
      <w:pPr>
        <w:pStyle w:val="BDAbstract"/>
        <w:rPr>
          <w:b/>
        </w:rPr>
      </w:pPr>
      <w:r w:rsidRPr="00E4170A">
        <w:rPr>
          <w:b/>
        </w:rPr>
        <w:t xml:space="preserve">ABSTRACT </w:t>
      </w:r>
    </w:p>
    <w:p w14:paraId="138E891B" w14:textId="77777777" w:rsidR="004B75F2" w:rsidRDefault="004B75F2" w:rsidP="004B75F2">
      <w:pPr>
        <w:pStyle w:val="BDAbstract"/>
      </w:pPr>
      <w:r w:rsidRPr="00E4170A">
        <w:rPr>
          <w:lang w:val="en-GB"/>
        </w:rPr>
        <w:t xml:space="preserve">Extracellular regulated kinase 5 (ERK5) signalling has been implicated in driving a number of cellular phenotypes including endothelial cell angiogenesis and tumour cell motility. Novel ERK5 inhibitors were identified using high throughput screening, with a series of pyrrole-2-carboxamides substituted at the 4-position with an </w:t>
      </w:r>
      <w:proofErr w:type="spellStart"/>
      <w:r w:rsidRPr="00E4170A">
        <w:rPr>
          <w:lang w:val="en-GB"/>
        </w:rPr>
        <w:t>aroyl</w:t>
      </w:r>
      <w:proofErr w:type="spellEnd"/>
      <w:r w:rsidRPr="00E4170A">
        <w:rPr>
          <w:lang w:val="en-GB"/>
        </w:rPr>
        <w:t xml:space="preserve"> group being found to exhibit IC</w:t>
      </w:r>
      <w:r w:rsidRPr="00E4170A">
        <w:rPr>
          <w:vertAlign w:val="subscript"/>
          <w:lang w:val="en-GB"/>
        </w:rPr>
        <w:t>50</w:t>
      </w:r>
      <w:r w:rsidRPr="00E4170A">
        <w:rPr>
          <w:lang w:val="en-GB"/>
        </w:rPr>
        <w:t xml:space="preserve"> values in the </w:t>
      </w:r>
      <w:proofErr w:type="spellStart"/>
      <w:r w:rsidRPr="00E4170A">
        <w:rPr>
          <w:lang w:val="en-GB"/>
        </w:rPr>
        <w:t>micromolar</w:t>
      </w:r>
      <w:proofErr w:type="spellEnd"/>
      <w:r w:rsidRPr="00E4170A">
        <w:rPr>
          <w:lang w:val="en-GB"/>
        </w:rPr>
        <w:t xml:space="preserve"> range</w:t>
      </w:r>
      <w:r>
        <w:rPr>
          <w:lang w:val="en-GB"/>
        </w:rPr>
        <w:t xml:space="preserve">, but having no selectivity </w:t>
      </w:r>
      <w:r w:rsidRPr="00E4170A">
        <w:rPr>
          <w:lang w:val="en-GB"/>
        </w:rPr>
        <w:t xml:space="preserve">against p38α MAP kinase. Truncation of the </w:t>
      </w:r>
      <w:r w:rsidRPr="00E4170A">
        <w:rPr>
          <w:i/>
          <w:lang w:val="en-GB"/>
        </w:rPr>
        <w:t>N</w:t>
      </w:r>
      <w:r w:rsidRPr="00E4170A">
        <w:rPr>
          <w:lang w:val="en-GB"/>
        </w:rPr>
        <w:t xml:space="preserve">-substituent marginally enhanced potency (~ 3-fold) against ERK5, but importantly attenuated inhibition of p38α. Systematic variation of the substituents on the </w:t>
      </w:r>
      <w:proofErr w:type="spellStart"/>
      <w:r w:rsidRPr="00E4170A">
        <w:rPr>
          <w:lang w:val="en-GB"/>
        </w:rPr>
        <w:t>aroyl</w:t>
      </w:r>
      <w:proofErr w:type="spellEnd"/>
      <w:r w:rsidRPr="00E4170A">
        <w:rPr>
          <w:lang w:val="en-GB"/>
        </w:rPr>
        <w:t xml:space="preserve"> group led to the selective inhibitor </w:t>
      </w:r>
      <w:bookmarkStart w:id="1" w:name="_Hlk502683969"/>
      <w:r w:rsidRPr="00E4170A">
        <w:rPr>
          <w:lang w:val="en-GB"/>
        </w:rPr>
        <w:t>4-(2-bromo-6-fluorobenzoyl)-</w:t>
      </w:r>
      <w:r w:rsidRPr="00E4170A">
        <w:rPr>
          <w:i/>
          <w:lang w:val="en-GB"/>
        </w:rPr>
        <w:t>N</w:t>
      </w:r>
      <w:r w:rsidRPr="00E4170A">
        <w:rPr>
          <w:lang w:val="en-GB"/>
        </w:rPr>
        <w:t>-(pyridin-3-yl)-1</w:t>
      </w:r>
      <w:r w:rsidRPr="00E4170A">
        <w:rPr>
          <w:i/>
          <w:lang w:val="en-GB"/>
        </w:rPr>
        <w:t>H</w:t>
      </w:r>
      <w:r w:rsidRPr="00E4170A">
        <w:rPr>
          <w:lang w:val="en-GB"/>
        </w:rPr>
        <w:t xml:space="preserve">-pyrrole-2-carboxamide </w:t>
      </w:r>
      <w:bookmarkEnd w:id="1"/>
      <w:r w:rsidRPr="00E4170A">
        <w:rPr>
          <w:lang w:val="en-GB"/>
        </w:rPr>
        <w:t>(IC</w:t>
      </w:r>
      <w:r w:rsidRPr="00E4170A">
        <w:rPr>
          <w:vertAlign w:val="subscript"/>
          <w:lang w:val="en-GB"/>
        </w:rPr>
        <w:t>50</w:t>
      </w:r>
      <w:r w:rsidRPr="00E4170A">
        <w:rPr>
          <w:lang w:val="en-GB"/>
        </w:rPr>
        <w:t xml:space="preserve"> 0.82 </w:t>
      </w:r>
      <w:proofErr w:type="spellStart"/>
      <w:r w:rsidRPr="00E4170A">
        <w:rPr>
          <w:lang w:val="en-GB"/>
        </w:rPr>
        <w:t>μM</w:t>
      </w:r>
      <w:proofErr w:type="spellEnd"/>
      <w:r w:rsidRPr="00E4170A">
        <w:rPr>
          <w:lang w:val="en-GB"/>
        </w:rPr>
        <w:t xml:space="preserve"> for ERK5; IC</w:t>
      </w:r>
      <w:r w:rsidRPr="00E4170A">
        <w:rPr>
          <w:vertAlign w:val="subscript"/>
          <w:lang w:val="en-GB"/>
        </w:rPr>
        <w:t>50</w:t>
      </w:r>
      <w:r w:rsidRPr="00E4170A">
        <w:rPr>
          <w:lang w:val="en-GB"/>
        </w:rPr>
        <w:t xml:space="preserve"> &gt;120 </w:t>
      </w:r>
      <w:proofErr w:type="spellStart"/>
      <w:r w:rsidRPr="00E4170A">
        <w:rPr>
          <w:lang w:val="en-GB"/>
        </w:rPr>
        <w:t>μM</w:t>
      </w:r>
      <w:proofErr w:type="spellEnd"/>
      <w:r w:rsidRPr="00E4170A">
        <w:rPr>
          <w:lang w:val="en-GB"/>
        </w:rPr>
        <w:t xml:space="preserve"> for p38α). The crystal structure (PDB 5O7I) of this compound in complex with ERK5 </w:t>
      </w:r>
      <w:r>
        <w:rPr>
          <w:lang w:val="en-GB"/>
        </w:rPr>
        <w:t>has been solved</w:t>
      </w:r>
      <w:r w:rsidRPr="00E4170A">
        <w:rPr>
          <w:lang w:val="en-GB"/>
        </w:rPr>
        <w:t xml:space="preserve">. This compound was orally bioavailable and inhibited </w:t>
      </w:r>
      <w:proofErr w:type="spellStart"/>
      <w:r w:rsidRPr="00E4170A">
        <w:rPr>
          <w:lang w:val="en-GB"/>
        </w:rPr>
        <w:t>bFGF</w:t>
      </w:r>
      <w:proofErr w:type="spellEnd"/>
      <w:r w:rsidRPr="00E4170A">
        <w:rPr>
          <w:lang w:val="en-GB"/>
        </w:rPr>
        <w:t xml:space="preserve">-driven </w:t>
      </w:r>
      <w:proofErr w:type="spellStart"/>
      <w:r w:rsidRPr="00E4170A">
        <w:rPr>
          <w:lang w:val="en-GB"/>
        </w:rPr>
        <w:t>Matrigel</w:t>
      </w:r>
      <w:proofErr w:type="spellEnd"/>
      <w:r w:rsidRPr="00E4170A">
        <w:rPr>
          <w:lang w:val="en-GB"/>
        </w:rPr>
        <w:t xml:space="preserve"> plug angiogenesis and tumour xenograft growth. The selective ERK5 inhibitor described herein </w:t>
      </w:r>
      <w:r>
        <w:rPr>
          <w:lang w:val="en-GB"/>
        </w:rPr>
        <w:t>provides a lead for further development into a</w:t>
      </w:r>
      <w:r w:rsidRPr="00E4170A">
        <w:rPr>
          <w:lang w:val="en-GB"/>
        </w:rPr>
        <w:t xml:space="preserve"> tool compound for </w:t>
      </w:r>
      <w:r>
        <w:rPr>
          <w:lang w:val="en-GB"/>
        </w:rPr>
        <w:t xml:space="preserve">more extensive </w:t>
      </w:r>
      <w:r w:rsidRPr="00E4170A">
        <w:rPr>
          <w:lang w:val="en-GB"/>
        </w:rPr>
        <w:t>studies seeking to examine the role of ERK5 signalling in cancer and other diseases.</w:t>
      </w:r>
    </w:p>
    <w:p w14:paraId="0C851D7F" w14:textId="77777777" w:rsidR="0052545A" w:rsidRDefault="0052545A" w:rsidP="00620E70">
      <w:pPr>
        <w:pStyle w:val="BGKeywords"/>
        <w:rPr>
          <w:b/>
        </w:rPr>
      </w:pPr>
    </w:p>
    <w:p w14:paraId="4ADD0E4E" w14:textId="0B0D94AB" w:rsidR="00AB34C5" w:rsidRDefault="00F7017E" w:rsidP="00620E70">
      <w:pPr>
        <w:pStyle w:val="BGKeywords"/>
        <w:rPr>
          <w:b/>
        </w:rPr>
      </w:pPr>
      <w:r>
        <w:rPr>
          <w:b/>
        </w:rPr>
        <w:lastRenderedPageBreak/>
        <w:t xml:space="preserve">KEYWORDS </w:t>
      </w:r>
    </w:p>
    <w:p w14:paraId="2AA15A2F" w14:textId="7A557AF5" w:rsidR="00F7017E" w:rsidRDefault="00F7017E" w:rsidP="00620E70">
      <w:pPr>
        <w:pStyle w:val="BGKeywords"/>
      </w:pPr>
      <w:r w:rsidRPr="00F7017E">
        <w:t>ERK5</w:t>
      </w:r>
      <w:r w:rsidR="000C21FA">
        <w:t>;</w:t>
      </w:r>
      <w:r w:rsidRPr="00F7017E">
        <w:t xml:space="preserve"> </w:t>
      </w:r>
      <w:r w:rsidR="000C21FA" w:rsidRPr="00E4170A">
        <w:rPr>
          <w:lang w:val="en-GB"/>
        </w:rPr>
        <w:t>Extracellular regulated kinase 5</w:t>
      </w:r>
      <w:r w:rsidR="000C21FA">
        <w:rPr>
          <w:lang w:val="en-GB"/>
        </w:rPr>
        <w:t xml:space="preserve">; </w:t>
      </w:r>
      <w:r w:rsidR="000C21FA">
        <w:t xml:space="preserve">BMK1; </w:t>
      </w:r>
      <w:r>
        <w:t>kinase</w:t>
      </w:r>
      <w:r w:rsidR="000C21FA">
        <w:t>;</w:t>
      </w:r>
      <w:r>
        <w:t xml:space="preserve"> bioavailable</w:t>
      </w:r>
      <w:r w:rsidR="000C21FA">
        <w:t>;</w:t>
      </w:r>
      <w:r>
        <w:t xml:space="preserve"> pyrrole</w:t>
      </w:r>
      <w:r w:rsidR="000C21FA">
        <w:t xml:space="preserve"> </w:t>
      </w:r>
      <w:proofErr w:type="spellStart"/>
      <w:r w:rsidR="000C21FA">
        <w:t>carboxamide</w:t>
      </w:r>
      <w:proofErr w:type="spellEnd"/>
    </w:p>
    <w:p w14:paraId="6C0CCD6A" w14:textId="2FCC283C" w:rsidR="00F7017E" w:rsidRDefault="00F7017E" w:rsidP="00620E70">
      <w:pPr>
        <w:pStyle w:val="BGKeywords"/>
        <w:rPr>
          <w:b/>
        </w:rPr>
      </w:pPr>
      <w:r>
        <w:rPr>
          <w:b/>
        </w:rPr>
        <w:t>HIGHLIGHTS</w:t>
      </w:r>
    </w:p>
    <w:p w14:paraId="46304663" w14:textId="05CAC62C" w:rsidR="00F7017E" w:rsidRDefault="00F7017E" w:rsidP="00F7017E">
      <w:pPr>
        <w:pStyle w:val="BGKeywords"/>
        <w:numPr>
          <w:ilvl w:val="0"/>
          <w:numId w:val="28"/>
        </w:numPr>
      </w:pPr>
      <w:r w:rsidRPr="00F7017E">
        <w:t>A sub-</w:t>
      </w:r>
      <w:proofErr w:type="spellStart"/>
      <w:r w:rsidRPr="00F7017E">
        <w:t>micromolar</w:t>
      </w:r>
      <w:proofErr w:type="spellEnd"/>
      <w:r w:rsidRPr="00F7017E">
        <w:t xml:space="preserve"> </w:t>
      </w:r>
      <w:r>
        <w:t>ERK5 inhibitor with selectivity over p38</w:t>
      </w:r>
      <w:r>
        <w:rPr>
          <w:rFonts w:cs="Times"/>
        </w:rPr>
        <w:t>α</w:t>
      </w:r>
      <w:r>
        <w:t xml:space="preserve"> and BRD4 was developed.</w:t>
      </w:r>
    </w:p>
    <w:p w14:paraId="196EA30E" w14:textId="4A29B0DC" w:rsidR="00F7017E" w:rsidRDefault="00F7017E" w:rsidP="00F7017E">
      <w:pPr>
        <w:pStyle w:val="BGKeywords"/>
        <w:numPr>
          <w:ilvl w:val="0"/>
          <w:numId w:val="28"/>
        </w:numPr>
      </w:pPr>
      <w:r>
        <w:t>The binding mode was confirmed by X-ray crystallography</w:t>
      </w:r>
      <w:r w:rsidR="004269B9">
        <w:t>.</w:t>
      </w:r>
    </w:p>
    <w:p w14:paraId="4F21406E" w14:textId="6DB2ADC2" w:rsidR="00F7017E" w:rsidRDefault="00F7017E" w:rsidP="00F7017E">
      <w:pPr>
        <w:pStyle w:val="BGKeywords"/>
        <w:numPr>
          <w:ilvl w:val="0"/>
          <w:numId w:val="28"/>
        </w:numPr>
      </w:pPr>
      <w:r w:rsidRPr="00F7017E">
        <w:rPr>
          <w:i/>
        </w:rPr>
        <w:t>In vitro</w:t>
      </w:r>
      <w:r>
        <w:t xml:space="preserve"> and </w:t>
      </w:r>
      <w:r w:rsidRPr="00F7017E">
        <w:rPr>
          <w:i/>
        </w:rPr>
        <w:t>in vivo</w:t>
      </w:r>
      <w:r>
        <w:t xml:space="preserve"> pharmacokinetics confirmed the inhibitor was orally bioavailable.</w:t>
      </w:r>
    </w:p>
    <w:p w14:paraId="3AF5405B" w14:textId="3C72D458" w:rsidR="00F7017E" w:rsidRPr="00F7017E" w:rsidRDefault="00F7017E" w:rsidP="00F7017E">
      <w:pPr>
        <w:pStyle w:val="BGKeywords"/>
        <w:numPr>
          <w:ilvl w:val="0"/>
          <w:numId w:val="28"/>
        </w:numPr>
      </w:pPr>
      <w:r>
        <w:rPr>
          <w:lang w:val="en-GB"/>
        </w:rPr>
        <w:t>The inhibitor</w:t>
      </w:r>
      <w:r w:rsidRPr="00567A95">
        <w:rPr>
          <w:lang w:val="en-GB"/>
        </w:rPr>
        <w:t xml:space="preserve"> suppress</w:t>
      </w:r>
      <w:r>
        <w:rPr>
          <w:lang w:val="en-GB"/>
        </w:rPr>
        <w:t>ed</w:t>
      </w:r>
      <w:r w:rsidRPr="00567A95">
        <w:rPr>
          <w:lang w:val="en-GB"/>
        </w:rPr>
        <w:t xml:space="preserve"> tumour xenograft growth and </w:t>
      </w:r>
      <w:proofErr w:type="spellStart"/>
      <w:r w:rsidRPr="00567A95">
        <w:rPr>
          <w:lang w:val="en-GB"/>
        </w:rPr>
        <w:t>bFGF</w:t>
      </w:r>
      <w:proofErr w:type="spellEnd"/>
      <w:r w:rsidRPr="00567A95">
        <w:rPr>
          <w:lang w:val="en-GB"/>
        </w:rPr>
        <w:t xml:space="preserve">-driven </w:t>
      </w:r>
      <w:proofErr w:type="spellStart"/>
      <w:r w:rsidRPr="00567A95">
        <w:rPr>
          <w:lang w:val="en-GB"/>
        </w:rPr>
        <w:t>Matrigel</w:t>
      </w:r>
      <w:proofErr w:type="spellEnd"/>
      <w:r w:rsidRPr="00567A95">
        <w:rPr>
          <w:lang w:val="en-GB"/>
        </w:rPr>
        <w:t xml:space="preserve"> plug angiogenesis</w:t>
      </w:r>
      <w:r w:rsidR="004269B9">
        <w:rPr>
          <w:lang w:val="en-GB"/>
        </w:rPr>
        <w:t>.</w:t>
      </w:r>
      <w:r>
        <w:t xml:space="preserve"> </w:t>
      </w:r>
    </w:p>
    <w:p w14:paraId="1D7A95EA" w14:textId="77777777" w:rsidR="00E4170A" w:rsidRPr="00225AF4" w:rsidRDefault="00E4170A" w:rsidP="00F7017E">
      <w:pPr>
        <w:pStyle w:val="TAMainText"/>
        <w:ind w:firstLine="0"/>
        <w:rPr>
          <w:b/>
        </w:rPr>
      </w:pPr>
      <w:r w:rsidRPr="00225AF4">
        <w:rPr>
          <w:b/>
        </w:rPr>
        <w:t>INTRODUCTION</w:t>
      </w:r>
      <w:r w:rsidR="00AB34C5" w:rsidRPr="00225AF4">
        <w:rPr>
          <w:b/>
        </w:rPr>
        <w:t xml:space="preserve"> </w:t>
      </w:r>
    </w:p>
    <w:p w14:paraId="02D5E1BE" w14:textId="5F010ABA" w:rsidR="00AB34C5" w:rsidRDefault="00E4170A" w:rsidP="00620E70">
      <w:pPr>
        <w:pStyle w:val="TAMainText"/>
      </w:pPr>
      <w:r w:rsidRPr="00E4170A">
        <w:t>Extracellular regulated kinase 5 (ERK5, BMK1, MAPK7) is the terminal kinase in one of the four major mitogen activated protein (MAP) kinase pathways</w:t>
      </w:r>
      <w:r w:rsidR="00B26AFA">
        <w:t xml:space="preserve"> </w:t>
      </w:r>
      <w:r w:rsidR="00BC058B">
        <w:fldChar w:fldCharType="begin"/>
      </w:r>
      <w:r w:rsidR="00AF4FBD">
        <w:instrText xml:space="preserve"> ADDIN EN.CITE &lt;EndNote&gt;&lt;Cite&gt;&lt;Author&gt;Nithianandarajah-Jones&lt;/Author&gt;&lt;Year&gt;2012&lt;/Year&gt;&lt;RecNum&gt;191&lt;/RecNum&gt;&lt;DisplayText&gt;[1]&lt;/DisplayText&gt;&lt;record&gt;&lt;rec-number&gt;191&lt;/rec-number&gt;&lt;foreign-keys&gt;&lt;key app="EN" db-id="9vrfddp9c55fw1epap35sxpgv2xeztxvwetr" timestamp="1513787747"&gt;191&lt;/key&gt;&lt;/foreign-keys&gt;&lt;ref-type name="Journal Article"&gt;17&lt;/ref-type&gt;&lt;contributors&gt;&lt;authors&gt;&lt;author&gt;Nithianandarajah-Jones, G. N.&lt;/author&gt;&lt;author&gt;Wilm, B.&lt;/author&gt;&lt;author&gt;Goldring, C. E.&lt;/author&gt;&lt;author&gt;Muller, J.&lt;/author&gt;&lt;author&gt;Cross, M. J.&lt;/author&gt;&lt;/authors&gt;&lt;/contributors&gt;&lt;auth-address&gt;MRC Centre for Drug Safety Science, Department of Molecular and Clinical Pharmacology, Institute of Translational Medicine, University of Liverpool, Liverpool, UK.&lt;/auth-address&gt;&lt;titles&gt;&lt;title&gt;ERK5: structure, regulation and function&lt;/title&gt;&lt;secondary-title&gt;Cell Signal&lt;/secondary-title&gt;&lt;/titles&gt;&lt;periodical&gt;&lt;full-title&gt;Cell Signal&lt;/full-title&gt;&lt;/periodical&gt;&lt;pages&gt;2187-2196&lt;/pages&gt;&lt;volume&gt;24&lt;/volume&gt;&lt;number&gt;11&lt;/number&gt;&lt;keywords&gt;&lt;keyword&gt;Animals&lt;/keyword&gt;&lt;keyword&gt;MicroRNAs/metabolism&lt;/keyword&gt;&lt;keyword&gt;Mitogen-Activated Protein Kinase 7/antagonists &amp;amp; inhibitors/genetics/*metabolism&lt;/keyword&gt;&lt;keyword&gt;Mitogen-Activated Protein Kinases/metabolism&lt;/keyword&gt;&lt;keyword&gt;Nervous System/metabolism&lt;/keyword&gt;&lt;keyword&gt;Protein Kinase Inhibitors/chemistry&lt;/keyword&gt;&lt;keyword&gt;Signal Transduction&lt;/keyword&gt;&lt;/keywords&gt;&lt;dates&gt;&lt;year&gt;2012&lt;/year&gt;&lt;pub-dates&gt;&lt;date&gt;Nov&lt;/date&gt;&lt;/pub-dates&gt;&lt;/dates&gt;&lt;isbn&gt;1873-3913 (Electronic)&amp;#xD;0898-6568 (Linking)&lt;/isbn&gt;&lt;accession-num&gt;22800864&lt;/accession-num&gt;&lt;urls&gt;&lt;related-urls&gt;&lt;url&gt;http://www.ncbi.nlm.nih.gov/pubmed/22800864&lt;/url&gt;&lt;/related-urls&gt;&lt;/urls&gt;&lt;electronic-resource-num&gt;10.1016/j.cellsig.2012.07.007&lt;/electronic-resource-num&gt;&lt;/record&gt;&lt;/Cite&gt;&lt;/EndNote&gt;</w:instrText>
      </w:r>
      <w:r w:rsidR="00BC058B">
        <w:fldChar w:fldCharType="separate"/>
      </w:r>
      <w:r w:rsidR="00AF4FBD">
        <w:rPr>
          <w:noProof/>
        </w:rPr>
        <w:t>[</w:t>
      </w:r>
      <w:hyperlink w:anchor="_ENREF_1" w:tooltip="Nithianandarajah-Jones, 2012 #191" w:history="1">
        <w:r w:rsidR="00AF4FBD">
          <w:rPr>
            <w:noProof/>
          </w:rPr>
          <w:t>1</w:t>
        </w:r>
      </w:hyperlink>
      <w:r w:rsidR="00AF4FBD">
        <w:rPr>
          <w:noProof/>
        </w:rPr>
        <w:t>]</w:t>
      </w:r>
      <w:r w:rsidR="00BC058B">
        <w:fldChar w:fldCharType="end"/>
      </w:r>
      <w:r w:rsidR="00B26AFA">
        <w:t>.</w:t>
      </w:r>
      <w:r w:rsidRPr="00E4170A">
        <w:t xml:space="preserve"> MAP kinase pathways are central to cancer, as well as numerous other pathologies, and recent clinical success with B-RAF and MEK1/2 inhibitors, in melanoma in particular, has demonstrated that these kinases are amenable to therapeutic exploitation</w:t>
      </w:r>
      <w:r w:rsidR="00B26AFA">
        <w:t xml:space="preserve"> </w:t>
      </w:r>
      <w:r w:rsidR="00BC058B">
        <w:fldChar w:fldCharType="begin"/>
      </w:r>
      <w:r w:rsidR="00AF4FBD">
        <w:instrText xml:space="preserve"> ADDIN EN.CITE &lt;EndNote&gt;&lt;Cite&gt;&lt;Author&gt;Long&lt;/Author&gt;&lt;RecNum&gt;231&lt;/RecNum&gt;&lt;DisplayText&gt;[2]&lt;/DisplayText&gt;&lt;record&gt;&lt;rec-number&gt;231&lt;/rec-number&gt;&lt;foreign-keys&gt;&lt;key app="EN" db-id="9vrfddp9c55fw1epap35sxpgv2xeztxvwetr" timestamp="1516101354"&gt;231&lt;/key&gt;&lt;/foreign-keys&gt;&lt;ref-type name="Journal Article"&gt;17&lt;/ref-type&gt;&lt;contributors&gt;&lt;authors&gt;&lt;author&gt;Long, Georgina V.&lt;/author&gt;&lt;author&gt;Grob, Jean-Jacques&lt;/author&gt;&lt;author&gt;Nathan, Paul&lt;/author&gt;&lt;author&gt;Ribas, Antoni&lt;/author&gt;&lt;author&gt;Robert, Caroline&lt;/author&gt;&lt;author&gt;Schadendorf, Dirk&lt;/author&gt;&lt;author&gt;Lane, Stephen R.&lt;/author&gt;&lt;author&gt;Mak, Carmen&lt;/author&gt;&lt;author&gt;Legenne, Philippe&lt;/author&gt;&lt;author&gt;Flaherty, Keith T.&lt;/author&gt;&lt;author&gt;Davies, Michael A.&lt;/author&gt;&lt;/authors&gt;&lt;/contributors&gt;&lt;titles&gt;&lt;title&gt;Factors predictive of response, disease progression, and overall survival after dabrafenib and trametinib combination treatment: a pooled analysis of individual patient data from randomised trials&lt;/title&gt;&lt;secondary-title&gt;The Lancet Oncology&lt;/secondary-title&gt;&lt;/titles&gt;&lt;periodical&gt;&lt;full-title&gt;The Lancet Oncology&lt;/full-title&gt;&lt;/periodical&gt;&lt;pages&gt;1743-1754&lt;/pages&gt;&lt;volume&gt;17&lt;/volume&gt;&lt;number&gt;12&lt;/number&gt;&lt;dates&gt;&lt;year&gt;2016&lt;/year&gt;&lt;/dates&gt;&lt;publisher&gt;Elsevier&lt;/publisher&gt;&lt;isbn&gt;1470-2045&lt;/isbn&gt;&lt;urls&gt;&lt;related-urls&gt;&lt;url&gt;http://dx.doi.org/10.1016/S1470-2045(16)30578-2&lt;/url&gt;&lt;/related-urls&gt;&lt;/urls&gt;&lt;electronic-resource-num&gt;10.1016/S1470-2045(16)30578-2&lt;/electronic-resource-num&gt;&lt;access-date&gt;2018/01/16&lt;/access-date&gt;&lt;/record&gt;&lt;/Cite&gt;&lt;/EndNote&gt;</w:instrText>
      </w:r>
      <w:r w:rsidR="00BC058B">
        <w:fldChar w:fldCharType="separate"/>
      </w:r>
      <w:r w:rsidR="00AF4FBD">
        <w:rPr>
          <w:noProof/>
        </w:rPr>
        <w:t>[</w:t>
      </w:r>
      <w:hyperlink w:anchor="_ENREF_2" w:tooltip="Long, 2016 #231" w:history="1">
        <w:r w:rsidR="00AF4FBD">
          <w:rPr>
            <w:noProof/>
          </w:rPr>
          <w:t>2</w:t>
        </w:r>
      </w:hyperlink>
      <w:r w:rsidR="00AF4FBD">
        <w:rPr>
          <w:noProof/>
        </w:rPr>
        <w:t>]</w:t>
      </w:r>
      <w:r w:rsidR="00BC058B">
        <w:fldChar w:fldCharType="end"/>
      </w:r>
      <w:r w:rsidR="00B26AFA">
        <w:t>.</w:t>
      </w:r>
      <w:r w:rsidRPr="00E4170A">
        <w:t xml:space="preserve"> Correlative clinical data have implicated ERK5 as a potential target in a number of </w:t>
      </w:r>
      <w:proofErr w:type="spellStart"/>
      <w:r w:rsidRPr="00E4170A">
        <w:t>tumour</w:t>
      </w:r>
      <w:proofErr w:type="spellEnd"/>
      <w:r w:rsidRPr="00E4170A">
        <w:t xml:space="preserve"> types, including prostate and breast cancer, and mechanistic studies have demonstrated potential roles for ERK5 in cell migration and angiogenesis</w:t>
      </w:r>
      <w:r w:rsidR="00B26AFA">
        <w:t xml:space="preserve"> </w:t>
      </w:r>
      <w:r w:rsidR="00BC058B">
        <w:fldChar w:fldCharType="begin">
          <w:fldData xml:space="preserve">PEVuZE5vdGU+PENpdGU+PEF1dGhvcj5EcmV3PC9BdXRob3I+PFllYXI+MjAxMjwvWWVhcj48UmVj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</w:fldData>
        </w:fldChar>
      </w:r>
      <w:r w:rsidR="00AF4FBD">
        <w:instrText xml:space="preserve"> ADDIN EN.CITE </w:instrText>
      </w:r>
      <w:r w:rsidR="00AF4FBD">
        <w:fldChar w:fldCharType="begin">
          <w:fldData xml:space="preserve">PEVuZE5vdGU+PENpdGU+PEF1dGhvcj5EcmV3PC9BdXRob3I+PFllYXI+MjAxMjwvWWVhcj48UmVj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</w:fldData>
        </w:fldChar>
      </w:r>
      <w:r w:rsidR="00AF4FBD">
        <w:instrText xml:space="preserve"> ADDIN EN.CITE.DATA </w:instrText>
      </w:r>
      <w:r w:rsidR="00AF4FBD">
        <w:fldChar w:fldCharType="end"/>
      </w:r>
      <w:r w:rsidR="00BC058B">
        <w:fldChar w:fldCharType="separate"/>
      </w:r>
      <w:r w:rsidR="00AF4FBD">
        <w:rPr>
          <w:noProof/>
        </w:rPr>
        <w:t>[</w:t>
      </w:r>
      <w:hyperlink w:anchor="_ENREF_3" w:tooltip="Drew, 2012 #192" w:history="1">
        <w:r w:rsidR="00AF4FBD">
          <w:rPr>
            <w:noProof/>
          </w:rPr>
          <w:t>3</w:t>
        </w:r>
      </w:hyperlink>
      <w:r w:rsidR="00AF4FBD">
        <w:rPr>
          <w:noProof/>
        </w:rPr>
        <w:t xml:space="preserve">, </w:t>
      </w:r>
      <w:hyperlink w:anchor="_ENREF_4" w:tooltip="Lochhead, 2012 #193" w:history="1">
        <w:r w:rsidR="00AF4FBD">
          <w:rPr>
            <w:noProof/>
          </w:rPr>
          <w:t>4</w:t>
        </w:r>
      </w:hyperlink>
      <w:r w:rsidR="00AF4FBD">
        <w:rPr>
          <w:noProof/>
        </w:rPr>
        <w:t>]</w:t>
      </w:r>
      <w:r w:rsidR="00BC058B">
        <w:fldChar w:fldCharType="end"/>
      </w:r>
      <w:r w:rsidR="00B26AFA">
        <w:t>.</w:t>
      </w:r>
      <w:r w:rsidRPr="00E4170A">
        <w:t xml:space="preserve"> </w:t>
      </w:r>
      <w:r w:rsidR="00CA451F">
        <w:t xml:space="preserve">Targeting the non-canonical MAPK pathway through inhibition of ERK5 has generated a lot of interest in the last decade. </w:t>
      </w:r>
      <w:r w:rsidR="00D5638D" w:rsidRPr="00620E70">
        <w:t xml:space="preserve">The </w:t>
      </w:r>
      <w:proofErr w:type="spellStart"/>
      <w:r w:rsidR="00D5638D" w:rsidRPr="00620E70">
        <w:t>oxindole</w:t>
      </w:r>
      <w:proofErr w:type="spellEnd"/>
      <w:r w:rsidR="00D5638D" w:rsidRPr="00620E70">
        <w:t xml:space="preserve">-based </w:t>
      </w:r>
      <w:r w:rsidR="002F0F33" w:rsidRPr="00DC1EB4">
        <w:t>BIX02189</w:t>
      </w:r>
      <w:r w:rsidR="00D5638D" w:rsidRPr="00620E70">
        <w:t xml:space="preserve"> (</w:t>
      </w:r>
      <w:r w:rsidR="00D763F1">
        <w:t>Figure</w:t>
      </w:r>
      <w:r w:rsidR="00F06EE4">
        <w:t xml:space="preserve"> </w:t>
      </w:r>
      <w:r w:rsidR="00D763F1">
        <w:t xml:space="preserve">1; </w:t>
      </w:r>
      <w:r w:rsidR="00D5638D" w:rsidRPr="00620E70">
        <w:rPr>
          <w:b/>
        </w:rPr>
        <w:t>1</w:t>
      </w:r>
      <w:r w:rsidR="00D5638D" w:rsidRPr="00620E70">
        <w:t>)</w:t>
      </w:r>
      <w:r w:rsidR="002F0F33" w:rsidRPr="00620E70">
        <w:t xml:space="preserve"> was one of the first potent dual ERK5-MEK5 inhibitors reported</w:t>
      </w:r>
      <w:r w:rsidR="00B26AFA">
        <w:t xml:space="preserve"> </w:t>
      </w:r>
      <w:r w:rsidR="00BC058B" w:rsidRPr="00620E70">
        <w:fldChar w:fldCharType="begin"/>
      </w:r>
      <w:r w:rsidR="00AF4FBD">
        <w:instrText xml:space="preserve"> ADDIN EN.CITE &lt;EndNote&gt;&lt;Cite&gt;&lt;Author&gt;Tatake&lt;/Author&gt;&lt;Year&gt;2008&lt;/Year&gt;&lt;RecNum&gt;234&lt;/RecNum&gt;&lt;DisplayText&gt;[5]&lt;/DisplayText&gt;&lt;record&gt;&lt;rec-number&gt;234&lt;/rec-number&gt;&lt;foreign-keys&gt;&lt;key app="EN" db-id="9vrfddp9c55fw1epap35sxpgv2xeztxvwetr" timestamp="1520953385"&gt;234&lt;/key&gt;&lt;/foreign-keys&gt;&lt;ref-type name="Journal Article"&gt;17&lt;/ref-type&gt;&lt;contributors&gt;&lt;authors&gt;&lt;author&gt;Tatake, Revati J.&lt;/author&gt;&lt;author&gt;O’Neill, Margaret M.&lt;/author&gt;&lt;author&gt;Kennedy, Charles A.&lt;/author&gt;&lt;author&gt;Wayne, Anita L.&lt;/author&gt;&lt;author&gt;Jakes, Scott&lt;/author&gt;&lt;author&gt;Wu, Di&lt;/author&gt;&lt;author&gt;Kugler, Stanley Z.&lt;/author&gt;&lt;author&gt;Kashem, Mohammed A.&lt;/author&gt;&lt;author&gt;Kaplita, Paul&lt;/author&gt;&lt;author&gt;Snow, Roger J.&lt;/author&gt;&lt;/authors&gt;&lt;/contributors&gt;&lt;titles&gt;&lt;title&gt;Identification of pharmacological inhibitors of the MEK5/ERK5 pathway&lt;/title&gt;&lt;secondary-title&gt;Biochemical and Biophysical Research Communications&lt;/secondary-title&gt;&lt;/titles&gt;&lt;periodical&gt;&lt;full-title&gt;Biochemical and Biophysical Research Communications&lt;/full-title&gt;&lt;/periodical&gt;&lt;pages&gt;120-125&lt;/pages&gt;&lt;volume&gt;377&lt;/volume&gt;&lt;number&gt;1&lt;/number&gt;&lt;keywords&gt;&lt;keyword&gt;MEK5&lt;/keyword&gt;&lt;keyword&gt;ERK5&lt;/keyword&gt;&lt;keyword&gt;Kinase inhibitors&lt;/keyword&gt;&lt;keyword&gt;Pharmacological inhibitors&lt;/keyword&gt;&lt;/keywords&gt;&lt;dates&gt;&lt;year&gt;2008&lt;/year&gt;&lt;pub-dates&gt;&lt;date&gt;2008/12/05/&lt;/date&gt;&lt;/pub-dates&gt;&lt;/dates&gt;&lt;isbn&gt;0006-291X&lt;/isbn&gt;&lt;urls&gt;&lt;related-urls&gt;&lt;url&gt;http://www.sciencedirect.com/science/article/pii/S0006291X08018615&lt;/url&gt;&lt;/related-urls&gt;&lt;/urls&gt;&lt;electronic-resource-num&gt;https://doi.org/10.1016/j.bbrc.2008.09.087&lt;/electronic-resource-num&gt;&lt;/record&gt;&lt;/Cite&gt;&lt;/EndNote&gt;</w:instrText>
      </w:r>
      <w:r w:rsidR="00BC058B" w:rsidRPr="00620E70">
        <w:fldChar w:fldCharType="separate"/>
      </w:r>
      <w:r w:rsidR="00AF4FBD">
        <w:rPr>
          <w:noProof/>
        </w:rPr>
        <w:t>[</w:t>
      </w:r>
      <w:hyperlink w:anchor="_ENREF_5" w:tooltip="Tatake, 2008 #234" w:history="1">
        <w:r w:rsidR="00AF4FBD">
          <w:rPr>
            <w:noProof/>
          </w:rPr>
          <w:t>5</w:t>
        </w:r>
      </w:hyperlink>
      <w:r w:rsidR="00AF4FBD">
        <w:rPr>
          <w:noProof/>
        </w:rPr>
        <w:t>]</w:t>
      </w:r>
      <w:r w:rsidR="00BC058B" w:rsidRPr="00620E70">
        <w:fldChar w:fldCharType="end"/>
      </w:r>
      <w:r w:rsidR="00B26AFA">
        <w:t>.</w:t>
      </w:r>
      <w:r w:rsidR="002F0F33" w:rsidRPr="00620E70">
        <w:t xml:space="preserve"> Subsequen</w:t>
      </w:r>
      <w:r w:rsidRPr="00620E70">
        <w:t>tly, pre-clinical data generated with</w:t>
      </w:r>
      <w:r w:rsidR="002F0F33" w:rsidRPr="00620E70">
        <w:t xml:space="preserve"> a</w:t>
      </w:r>
      <w:r w:rsidRPr="00620E70">
        <w:t xml:space="preserve"> </w:t>
      </w:r>
      <w:proofErr w:type="spellStart"/>
      <w:r w:rsidR="002F0F33" w:rsidRPr="00620E70">
        <w:t>pyrimidodiazepinone</w:t>
      </w:r>
      <w:proofErr w:type="spellEnd"/>
      <w:r w:rsidR="002F0F33" w:rsidRPr="00620E70">
        <w:t xml:space="preserve"> </w:t>
      </w:r>
      <w:r w:rsidRPr="00620E70">
        <w:t>small molecule inhibitor of ERK5 kinase activity (</w:t>
      </w:r>
      <w:r w:rsidR="00D5638D" w:rsidRPr="00620E70">
        <w:rPr>
          <w:b/>
        </w:rPr>
        <w:t>2</w:t>
      </w:r>
      <w:r w:rsidRPr="00620E70">
        <w:t xml:space="preserve">; </w:t>
      </w:r>
      <w:r w:rsidRPr="00DC1EB4">
        <w:t>XMD8-92</w:t>
      </w:r>
      <w:r w:rsidRPr="00620E70">
        <w:t>) suggest</w:t>
      </w:r>
      <w:r w:rsidR="00D5638D" w:rsidRPr="00620E70">
        <w:t>ed</w:t>
      </w:r>
      <w:r w:rsidRPr="00620E70">
        <w:t xml:space="preserve"> that perturbation of this </w:t>
      </w:r>
      <w:proofErr w:type="spellStart"/>
      <w:r w:rsidRPr="00620E70">
        <w:t>signalling</w:t>
      </w:r>
      <w:proofErr w:type="spellEnd"/>
      <w:r w:rsidRPr="00620E70">
        <w:t xml:space="preserve"> pathway can impede the growth of human </w:t>
      </w:r>
      <w:proofErr w:type="spellStart"/>
      <w:r w:rsidRPr="00620E70">
        <w:t>tumours</w:t>
      </w:r>
      <w:proofErr w:type="spellEnd"/>
      <w:r w:rsidRPr="00620E70">
        <w:t xml:space="preserve"> </w:t>
      </w:r>
      <w:r w:rsidRPr="00620E70">
        <w:rPr>
          <w:i/>
        </w:rPr>
        <w:t>in vivo</w:t>
      </w:r>
      <w:r w:rsidR="00B26AFA">
        <w:t xml:space="preserve"> </w:t>
      </w:r>
      <w:r w:rsidR="00BC058B" w:rsidRPr="00620E70">
        <w:fldChar w:fldCharType="begin">
          <w:fldData xml:space="preserve">PEVuZE5vdGU+PENpdGU+PEF1dGhvcj5ZYW5nPC9BdXRob3I+PFllYXI+MjAxMDwvWWVhcj48UmVj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</w:fldData>
        </w:fldChar>
      </w:r>
      <w:r w:rsidR="00AF4FBD">
        <w:instrText xml:space="preserve"> ADDIN EN.CITE </w:instrText>
      </w:r>
      <w:r w:rsidR="00AF4FBD">
        <w:fldChar w:fldCharType="begin">
          <w:fldData xml:space="preserve">PEVuZE5vdGU+PENpdGU+PEF1dGhvcj5ZYW5nPC9BdXRob3I+PFllYXI+MjAxMDwvWWVhcj48UmVj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</w:fldData>
        </w:fldChar>
      </w:r>
      <w:r w:rsidR="00AF4FBD">
        <w:instrText xml:space="preserve"> ADDIN EN.CITE.DATA </w:instrText>
      </w:r>
      <w:r w:rsidR="00AF4FBD">
        <w:fldChar w:fldCharType="end"/>
      </w:r>
      <w:r w:rsidR="00BC058B" w:rsidRPr="00620E70">
        <w:fldChar w:fldCharType="separate"/>
      </w:r>
      <w:r w:rsidR="00AF4FBD">
        <w:rPr>
          <w:noProof/>
        </w:rPr>
        <w:t>[</w:t>
      </w:r>
      <w:hyperlink w:anchor="_ENREF_6" w:tooltip="Yang, 2010 #194" w:history="1">
        <w:r w:rsidR="00AF4FBD">
          <w:rPr>
            <w:noProof/>
          </w:rPr>
          <w:t>6</w:t>
        </w:r>
      </w:hyperlink>
      <w:r w:rsidR="00AF4FBD">
        <w:rPr>
          <w:noProof/>
        </w:rPr>
        <w:t>]</w:t>
      </w:r>
      <w:r w:rsidR="00BC058B" w:rsidRPr="00620E70">
        <w:fldChar w:fldCharType="end"/>
      </w:r>
      <w:r w:rsidR="00B26AFA">
        <w:t>.</w:t>
      </w:r>
      <w:r w:rsidRPr="00620E70">
        <w:t xml:space="preserve"> </w:t>
      </w:r>
      <w:r w:rsidR="00C270EA">
        <w:lastRenderedPageBreak/>
        <w:t>A</w:t>
      </w:r>
      <w:r w:rsidR="00D5638D" w:rsidRPr="00620E70">
        <w:t xml:space="preserve"> more potent and selective ERK5 inhibitor from the </w:t>
      </w:r>
      <w:proofErr w:type="spellStart"/>
      <w:r w:rsidR="00D5638D" w:rsidRPr="00620E70">
        <w:t>pyrimidodiazepinone</w:t>
      </w:r>
      <w:proofErr w:type="spellEnd"/>
      <w:r w:rsidR="00D5638D" w:rsidRPr="00620E70">
        <w:t xml:space="preserve"> series, (</w:t>
      </w:r>
      <w:r w:rsidR="00D5638D" w:rsidRPr="00620E70">
        <w:rPr>
          <w:b/>
        </w:rPr>
        <w:t>3</w:t>
      </w:r>
      <w:r w:rsidR="00D5638D" w:rsidRPr="00620E70">
        <w:t>;</w:t>
      </w:r>
      <w:r w:rsidR="00D5638D" w:rsidRPr="00620E70">
        <w:rPr>
          <w:b/>
        </w:rPr>
        <w:t xml:space="preserve"> </w:t>
      </w:r>
      <w:r w:rsidR="00D5638D" w:rsidRPr="00DC1EB4">
        <w:t>A</w:t>
      </w:r>
      <w:r w:rsidR="000F34D0" w:rsidRPr="00DC1EB4">
        <w:t>X15836</w:t>
      </w:r>
      <w:r w:rsidR="00D5638D" w:rsidRPr="00620E70">
        <w:t>)</w:t>
      </w:r>
      <w:r w:rsidR="00743355" w:rsidRPr="00620E70">
        <w:t xml:space="preserve"> was </w:t>
      </w:r>
      <w:r w:rsidR="00C270EA">
        <w:t xml:space="preserve">subsequently </w:t>
      </w:r>
      <w:r w:rsidR="00743355" w:rsidRPr="00620E70">
        <w:t xml:space="preserve">disclosed as a </w:t>
      </w:r>
      <w:r w:rsidR="00D5638D" w:rsidRPr="00620E70">
        <w:t>useful tool for the study of</w:t>
      </w:r>
      <w:r w:rsidR="00743355" w:rsidRPr="00620E70">
        <w:t xml:space="preserve"> ERK5 inhibit</w:t>
      </w:r>
      <w:r w:rsidR="00D5638D" w:rsidRPr="00620E70">
        <w:t>ion</w:t>
      </w:r>
      <w:r w:rsidR="00B26AFA">
        <w:t xml:space="preserve"> </w:t>
      </w:r>
      <w:r w:rsidR="00BC058B" w:rsidRPr="00620E70">
        <w:fldChar w:fldCharType="begin"/>
      </w:r>
      <w:r w:rsidR="00AF4FBD">
        <w:instrText xml:space="preserve"> ADDIN EN.CITE &lt;EndNote&gt;&lt;Cite&gt;&lt;Author&gt;Lin&lt;/Author&gt;&lt;Year&gt;2016&lt;/Year&gt;&lt;RecNum&gt;235&lt;/RecNum&gt;&lt;DisplayText&gt;[7]&lt;/DisplayText&gt;&lt;record&gt;&lt;rec-number&gt;235&lt;/rec-number&gt;&lt;foreign-keys&gt;&lt;key app="EN" db-id="9vrfddp9c55fw1epap35sxpgv2xeztxvwetr" timestamp="1520953551"&gt;235&lt;/key&gt;&lt;/foreign-keys&gt;&lt;ref-type name="Journal Article"&gt;17&lt;/ref-type&gt;&lt;contributors&gt;&lt;authors&gt;&lt;author&gt;Lin, Emme C. K.&lt;/author&gt;&lt;author&gt;Amantea, Christopher M.&lt;/author&gt;&lt;author&gt;Nomanbhoy, Tyzoon K.&lt;/author&gt;&lt;author&gt;Weissig, Helge&lt;/author&gt;&lt;author&gt;Ishiyama, Junichi&lt;/author&gt;&lt;author&gt;Hu, Yi&lt;/author&gt;&lt;author&gt;Sidique, Shyama&lt;/author&gt;&lt;author&gt;Li, Bei&lt;/author&gt;&lt;author&gt;Kozarich, John W.&lt;/author&gt;&lt;author&gt;Rosenblum, Jonathan S.&lt;/author&gt;&lt;/authors&gt;&lt;/contributors&gt;&lt;titles&gt;&lt;title&gt;ERK5 kinase activity is dispensable for cellular immune response and proliferation&lt;/title&gt;&lt;secondary-title&gt;Proceedings of the National Academy of Sciences&lt;/secondary-title&gt;&lt;/titles&gt;&lt;periodical&gt;&lt;full-title&gt;Proceedings of the National Academy of Sciences&lt;/full-title&gt;&lt;/periodical&gt;&lt;pages&gt;11865-11870&lt;/pages&gt;&lt;volume&gt;113&lt;/volume&gt;&lt;number&gt;42&lt;/number&gt;&lt;dates&gt;&lt;year&gt;2016&lt;/year&gt;&lt;/dates&gt;&lt;urls&gt;&lt;related-urls&gt;&lt;url&gt;http://www.pnas.org/content/pnas/113/42/11865.full.pdf&lt;/url&gt;&lt;/related-urls&gt;&lt;/urls&gt;&lt;electronic-resource-num&gt;10.1073/pnas.1609019113&lt;/electronic-resource-num&gt;&lt;/record&gt;&lt;/Cite&gt;&lt;/EndNote&gt;</w:instrText>
      </w:r>
      <w:r w:rsidR="00BC058B" w:rsidRPr="00620E70">
        <w:fldChar w:fldCharType="separate"/>
      </w:r>
      <w:r w:rsidR="00AF4FBD">
        <w:rPr>
          <w:noProof/>
        </w:rPr>
        <w:t>[</w:t>
      </w:r>
      <w:hyperlink w:anchor="_ENREF_7" w:tooltip="Lin, 2016 #235" w:history="1">
        <w:r w:rsidR="00AF4FBD">
          <w:rPr>
            <w:noProof/>
          </w:rPr>
          <w:t>7</w:t>
        </w:r>
      </w:hyperlink>
      <w:r w:rsidR="00AF4FBD">
        <w:rPr>
          <w:noProof/>
        </w:rPr>
        <w:t>]</w:t>
      </w:r>
      <w:r w:rsidR="00BC058B" w:rsidRPr="00620E70">
        <w:fldChar w:fldCharType="end"/>
      </w:r>
      <w:r w:rsidR="00B26AFA">
        <w:t>.</w:t>
      </w:r>
      <w:r w:rsidR="000F34D0" w:rsidRPr="00620E70">
        <w:t xml:space="preserve"> </w:t>
      </w:r>
      <w:r w:rsidR="00BC058B">
        <w:t>Recently, BAY-885 (</w:t>
      </w:r>
      <w:r w:rsidR="00BC058B" w:rsidRPr="00ED508B">
        <w:rPr>
          <w:b/>
        </w:rPr>
        <w:t>4</w:t>
      </w:r>
      <w:r w:rsidR="00BC058B">
        <w:t>) was reported as a potent ERK5 chemical probe</w:t>
      </w:r>
      <w:r w:rsidR="00B26AFA">
        <w:t xml:space="preserve"> </w:t>
      </w:r>
      <w:r w:rsidR="00BC058B">
        <w:fldChar w:fldCharType="begin"/>
      </w:r>
      <w:r w:rsidR="00AF4FBD">
        <w:instrText xml:space="preserve"> ADDIN EN.CITE &lt;EndNote&gt;&lt;Cite&gt;&lt;Author&gt;Nguyen&lt;/Author&gt;&lt;Year&gt;2018&lt;/Year&gt;&lt;RecNum&gt;240&lt;/RecNum&gt;&lt;DisplayText&gt;[8]&lt;/DisplayText&gt;&lt;record&gt;&lt;rec-number&gt;240&lt;/rec-number&gt;&lt;foreign-keys&gt;&lt;key app="EN" db-id="9vrfddp9c55fw1epap35sxpgv2xeztxvwetr" timestamp="1547743407"&gt;240&lt;/key&gt;&lt;/foreign-keys&gt;&lt;ref-type name="Journal Article"&gt;17&lt;/ref-type&gt;&lt;contributors&gt;&lt;authors&gt;&lt;author&gt;Nguyen, Duy&lt;/author&gt;&lt;author&gt;Lemos, Clara&lt;/author&gt;&lt;author&gt;Wortmann, Lars&lt;/author&gt;&lt;author&gt;Eis, Knut&lt;/author&gt;&lt;author&gt;Holton, Simon J.&lt;/author&gt;&lt;author&gt;Boemer, Ulf&lt;/author&gt;&lt;author&gt;Moosmayer, Dieter&lt;/author&gt;&lt;author&gt;Eberspaecher, Uwe&lt;/author&gt;&lt;author&gt;Weiske, Joerg&lt;/author&gt;&lt;author&gt;Lechner, Christian&lt;/author&gt;&lt;author&gt;Prechtl, Stefan&lt;/author&gt;&lt;author&gt;Suelzle, Detlev&lt;/author&gt;&lt;author&gt;Siegel, Franziska&lt;/author&gt;&lt;author&gt;Prinz, Florian&lt;/author&gt;&lt;author&gt;Lesche, Ralf&lt;/author&gt;&lt;author&gt;Nicke, Barbara&lt;/author&gt;&lt;author&gt;Nowak-Reppel, Katrin&lt;/author&gt;&lt;author&gt;Himmel, Herbert&lt;/author&gt;&lt;author&gt;Mumberg, Dominik&lt;/author&gt;&lt;author&gt;von Nussbaum, Franz&lt;/author&gt;&lt;author&gt;Nising, Carl F.&lt;/author&gt;&lt;author&gt;Bauser, Marcus&lt;/author&gt;&lt;author&gt;Haegebarth, Andrea&lt;/author&gt;&lt;/authors&gt;&lt;/contributors&gt;&lt;titles&gt;&lt;title&gt;Discovery and Characterization of the Potent and Highly Selective (Piperidin-4-yl)pyrido[3,2-d]pyrimidine Based in Vitro Probe BAY-885 for the Kinase ERK5&lt;/title&gt;&lt;secondary-title&gt;Journal of Medicinal Chemistry&lt;/secondary-title&gt;&lt;/titles&gt;&lt;periodical&gt;&lt;full-title&gt;Journal of Medicinal Chemistry&lt;/full-title&gt;&lt;/periodical&gt;&lt;dates&gt;&lt;year&gt;2018&lt;/year&gt;&lt;pub-dates&gt;&lt;date&gt;2018/12/18&lt;/date&gt;&lt;/pub-dates&gt;&lt;/dates&gt;&lt;publisher&gt;American Chemical Society&lt;/publisher&gt;&lt;isbn&gt;0022-2623&lt;/isbn&gt;&lt;urls&gt;&lt;related-urls&gt;&lt;url&gt;https://doi.org/10.1021/acs.jmedchem.8b01606&lt;/url&gt;&lt;/related-urls&gt;&lt;/urls&gt;&lt;electronic-resource-num&gt;10.1021/acs.jmedchem.8b01606&lt;/electronic-resource-num&gt;&lt;/record&gt;&lt;/Cite&gt;&lt;/EndNote&gt;</w:instrText>
      </w:r>
      <w:r w:rsidR="00BC058B">
        <w:fldChar w:fldCharType="separate"/>
      </w:r>
      <w:r w:rsidR="00AF4FBD">
        <w:rPr>
          <w:noProof/>
        </w:rPr>
        <w:t>[</w:t>
      </w:r>
      <w:hyperlink w:anchor="_ENREF_8" w:tooltip="Nguyen, 2018 #240" w:history="1">
        <w:r w:rsidR="00AF4FBD">
          <w:rPr>
            <w:noProof/>
          </w:rPr>
          <w:t>8</w:t>
        </w:r>
      </w:hyperlink>
      <w:r w:rsidR="00AF4FBD">
        <w:rPr>
          <w:noProof/>
        </w:rPr>
        <w:t>]</w:t>
      </w:r>
      <w:r w:rsidR="00BC058B">
        <w:fldChar w:fldCharType="end"/>
      </w:r>
      <w:r w:rsidR="00B26AFA">
        <w:t>.</w:t>
      </w:r>
    </w:p>
    <w:p w14:paraId="6241DE2F" w14:textId="2D767E39" w:rsidR="00B23C07" w:rsidRDefault="006714DE" w:rsidP="00620E70">
      <w:pPr>
        <w:pStyle w:val="TAMainText"/>
        <w:ind w:firstLine="0"/>
        <w:jc w:val="left"/>
      </w:pPr>
      <w:r w:rsidRPr="00620E70">
        <w:object w:dxaOrig="9938" w:dyaOrig="7435" w14:anchorId="75519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70.5pt" o:ole="">
            <v:imagedata r:id="rId8" o:title=""/>
          </v:shape>
          <o:OLEObject Type="Embed" ProgID="ChemDraw.Document.6.0" ShapeID="_x0000_i1025" DrawAspect="Content" ObjectID="_1618061947" r:id="rId9"/>
        </w:object>
      </w:r>
      <w:r w:rsidR="00743355" w:rsidRPr="00620E70">
        <w:rPr>
          <w:b/>
        </w:rPr>
        <w:t>Figure 1</w:t>
      </w:r>
      <w:r w:rsidR="00F06EE4">
        <w:rPr>
          <w:b/>
        </w:rPr>
        <w:t>.</w:t>
      </w:r>
      <w:r w:rsidR="00743355" w:rsidRPr="00620E70">
        <w:rPr>
          <w:b/>
        </w:rPr>
        <w:t xml:space="preserve"> </w:t>
      </w:r>
      <w:r w:rsidR="00743355" w:rsidRPr="00620E70">
        <w:t xml:space="preserve">Structures </w:t>
      </w:r>
      <w:r w:rsidR="00D5638D" w:rsidRPr="00620E70">
        <w:t xml:space="preserve">and pharmacological profiles </w:t>
      </w:r>
      <w:r w:rsidR="00743355" w:rsidRPr="00620E70">
        <w:t xml:space="preserve">of </w:t>
      </w:r>
      <w:r w:rsidR="00D5638D" w:rsidRPr="00620E70">
        <w:t>report</w:t>
      </w:r>
      <w:r w:rsidR="00743355" w:rsidRPr="00620E70">
        <w:t>ed ERK5 inhibitors</w:t>
      </w:r>
      <w:r w:rsidR="00181DC2">
        <w:t>.</w:t>
      </w:r>
    </w:p>
    <w:p w14:paraId="55866012" w14:textId="77777777" w:rsidR="00743355" w:rsidRDefault="00743355" w:rsidP="00620E70">
      <w:pPr>
        <w:pStyle w:val="TAMainText"/>
        <w:jc w:val="left"/>
      </w:pPr>
    </w:p>
    <w:p w14:paraId="13F598B5" w14:textId="047C92BA" w:rsidR="00F8433B" w:rsidRPr="00F8433B" w:rsidRDefault="00F8433B" w:rsidP="00620E70">
      <w:pPr>
        <w:pStyle w:val="TAMainText"/>
        <w:rPr>
          <w:lang w:val="en-GB"/>
        </w:rPr>
      </w:pPr>
      <w:r w:rsidRPr="00F8433B">
        <w:rPr>
          <w:lang w:val="en-GB"/>
        </w:rPr>
        <w:t xml:space="preserve">A role for ERK5 in cell proliferation was first indicated by studies using dominant-negative ERK5 constructs </w:t>
      </w:r>
      <w:r w:rsidR="00D5638D">
        <w:rPr>
          <w:lang w:val="en-GB"/>
        </w:rPr>
        <w:t>that</w:t>
      </w:r>
      <w:r w:rsidRPr="00F8433B">
        <w:rPr>
          <w:lang w:val="en-GB"/>
        </w:rPr>
        <w:t xml:space="preserve"> inhibited epidermal growth factor-stimulated proliferation of HeLa cells</w:t>
      </w:r>
      <w:r w:rsidR="00B26AFA">
        <w:rPr>
          <w:lang w:val="en-GB"/>
        </w:rPr>
        <w:t xml:space="preserve"> </w:t>
      </w:r>
      <w:r w:rsidR="00BC058B" w:rsidRPr="00F8433B">
        <w:rPr>
          <w:lang w:val="en-GB"/>
        </w:rPr>
        <w:fldChar w:fldCharType="begin">
          <w:fldData xml:space="preserve">PEVuZE5vdGU+PENpdGU+PEF1dGhvcj5LYXRvPC9BdXRob3I+PFllYXI+MTk5ODwvWWVhcj48UmVj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</w:fldData>
        </w:fldChar>
      </w:r>
      <w:r w:rsidR="00AF4FBD">
        <w:rPr>
          <w:lang w:val="en-GB"/>
        </w:rPr>
        <w:instrText xml:space="preserve"> ADDIN EN.CITE </w:instrText>
      </w:r>
      <w:r w:rsidR="00AF4FBD">
        <w:rPr>
          <w:lang w:val="en-GB"/>
        </w:rPr>
        <w:fldChar w:fldCharType="begin">
          <w:fldData xml:space="preserve">PEVuZE5vdGU+PENpdGU+PEF1dGhvcj5LYXRvPC9BdXRob3I+PFllYXI+MTk5ODwvWWVhcj48UmVj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9" w:tooltip="Kato, 1998 #195" w:history="1">
        <w:r w:rsidR="00AF4FBD">
          <w:rPr>
            <w:noProof/>
            <w:lang w:val="en-GB"/>
          </w:rPr>
          <w:t>9</w:t>
        </w:r>
      </w:hyperlink>
      <w:r w:rsidR="00AF4FBD">
        <w:rPr>
          <w:noProof/>
          <w:lang w:val="en-GB"/>
        </w:rPr>
        <w:t>]</w:t>
      </w:r>
      <w:r w:rsidR="00BC058B" w:rsidRPr="00F8433B">
        <w:fldChar w:fldCharType="end"/>
      </w:r>
      <w:r w:rsidR="00B26AFA">
        <w:t>.</w:t>
      </w:r>
      <w:r w:rsidRPr="00F8433B">
        <w:rPr>
          <w:lang w:val="en-GB"/>
        </w:rPr>
        <w:t xml:space="preserve"> However, more extensive recent studies</w:t>
      </w:r>
      <w:r w:rsidR="00B26AFA">
        <w:rPr>
          <w:lang w:val="en-GB"/>
        </w:rPr>
        <w:t xml:space="preserve"> </w:t>
      </w:r>
      <w:r w:rsidR="00BC058B" w:rsidRPr="00F8433B">
        <w:rPr>
          <w:lang w:val="en-GB"/>
        </w:rPr>
        <w:fldChar w:fldCharType="begin">
          <w:fldData xml:space="preserve">PEVuZE5vdGU+PENpdGU+PEF1dGhvcj5Mb2NoaGVhZDwvQXV0aG9yPjxZZWFyPjIwMTY8L1llYXI+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</w:fldData>
        </w:fldChar>
      </w:r>
      <w:r w:rsidR="00AF4FBD">
        <w:rPr>
          <w:lang w:val="en-GB"/>
        </w:rPr>
        <w:instrText xml:space="preserve"> ADDIN EN.CITE </w:instrText>
      </w:r>
      <w:r w:rsidR="00AF4FBD">
        <w:rPr>
          <w:lang w:val="en-GB"/>
        </w:rPr>
        <w:fldChar w:fldCharType="begin">
          <w:fldData xml:space="preserve">PEVuZE5vdGU+PENpdGU+PEF1dGhvcj5Mb2NoaGVhZDwvQXV0aG9yPjxZZWFyPjIwMTY8L1llYXI+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10" w:tooltip="Lochhead, 2016 #196" w:history="1">
        <w:r w:rsidR="00AF4FBD">
          <w:rPr>
            <w:noProof/>
            <w:lang w:val="en-GB"/>
          </w:rPr>
          <w:t>10</w:t>
        </w:r>
      </w:hyperlink>
      <w:r w:rsidR="00AF4FBD">
        <w:rPr>
          <w:noProof/>
          <w:lang w:val="en-GB"/>
        </w:rPr>
        <w:t>]</w:t>
      </w:r>
      <w:r w:rsidR="00BC058B" w:rsidRPr="00F8433B">
        <w:fldChar w:fldCharType="end"/>
      </w:r>
      <w:r w:rsidR="00B26AFA">
        <w:t>,</w:t>
      </w:r>
      <w:r w:rsidRPr="00F8433B">
        <w:rPr>
          <w:lang w:val="en-GB"/>
        </w:rPr>
        <w:t xml:space="preserve"> using both MEK5/ERK5 inhibition and ERK5 knockdown, do not support a role for ERK5 in cellular proliferation. In contrast, there are compelling data from a number of studies</w:t>
      </w:r>
      <w:r w:rsidR="00B26AFA">
        <w:rPr>
          <w:lang w:val="en-GB"/>
        </w:rPr>
        <w:t xml:space="preserve"> </w:t>
      </w:r>
      <w:r w:rsidR="00BC058B" w:rsidRPr="00F8433B">
        <w:rPr>
          <w:lang w:val="en-GB"/>
        </w:rPr>
        <w:fldChar w:fldCharType="begin">
          <w:fldData xml:space="preserve">PEVuZE5vdGU+PENpdGU+PEF1dGhvcj5TdGljaHQ8L0F1dGhvcj48WWVhcj4yMDA4PC9ZZWFyPjxS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</w:fldData>
        </w:fldChar>
      </w:r>
      <w:r w:rsidR="00AF4FBD">
        <w:rPr>
          <w:lang w:val="en-GB"/>
        </w:rPr>
        <w:instrText xml:space="preserve"> ADDIN EN.CITE </w:instrText>
      </w:r>
      <w:r w:rsidR="00AF4FBD">
        <w:rPr>
          <w:lang w:val="en-GB"/>
        </w:rPr>
        <w:fldChar w:fldCharType="begin">
          <w:fldData xml:space="preserve">PEVuZE5vdGU+PENpdGU+PEF1dGhvcj5TdGljaHQ8L0F1dGhvcj48WWVhcj4yMDA4PC9ZZWFyPjxS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11" w:tooltip="Sticht, 2008 #198" w:history="1">
        <w:r w:rsidR="00AF4FBD">
          <w:rPr>
            <w:noProof/>
            <w:lang w:val="en-GB"/>
          </w:rPr>
          <w:t>11-16</w:t>
        </w:r>
      </w:hyperlink>
      <w:r w:rsidR="00AF4FBD">
        <w:rPr>
          <w:noProof/>
          <w:lang w:val="en-GB"/>
        </w:rPr>
        <w:t>]</w:t>
      </w:r>
      <w:r w:rsidR="00BC058B" w:rsidRPr="00F8433B">
        <w:fldChar w:fldCharType="end"/>
      </w:r>
      <w:r w:rsidRPr="00F8433B">
        <w:rPr>
          <w:lang w:val="en-GB"/>
        </w:rPr>
        <w:t xml:space="preserve"> demonstrating that ERK5 signalling promotes </w:t>
      </w:r>
      <w:r w:rsidRPr="00F8433B">
        <w:rPr>
          <w:lang w:val="en-GB"/>
        </w:rPr>
        <w:lastRenderedPageBreak/>
        <w:t>tumour cell migration and invasion, a property that is consistent with the clinical relationship between tumour ERK5 over-expression and metastatic disease. For example, in an orthotopic model of prostate cancer, Leung and colleagues</w:t>
      </w:r>
      <w:r w:rsidR="00B26AFA">
        <w:rPr>
          <w:lang w:val="en-GB"/>
        </w:rPr>
        <w:t xml:space="preserve"> </w:t>
      </w:r>
      <w:r w:rsidR="00BC058B" w:rsidRPr="00F8433B">
        <w:rPr>
          <w:lang w:val="en-GB"/>
        </w:rPr>
        <w:fldChar w:fldCharType="begin">
          <w:fldData xml:space="preserve">PEVuZE5vdGU+PENpdGU+PEF1dGhvcj5SYW1zYXk8L0F1dGhvcj48WWVhcj4yMDExPC9ZZWFyPjxS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</w:fldData>
        </w:fldChar>
      </w:r>
      <w:r w:rsidR="00AF4FBD">
        <w:rPr>
          <w:lang w:val="en-GB"/>
        </w:rPr>
        <w:instrText xml:space="preserve"> ADDIN EN.CITE </w:instrText>
      </w:r>
      <w:r w:rsidR="00AF4FBD">
        <w:rPr>
          <w:lang w:val="en-GB"/>
        </w:rPr>
        <w:fldChar w:fldCharType="begin">
          <w:fldData xml:space="preserve">PEVuZE5vdGU+PENpdGU+PEF1dGhvcj5SYW1zYXk8L0F1dGhvcj48WWVhcj4yMDExPC9ZZWFyPjxS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17" w:tooltip="Ramsay, 2011 #204" w:history="1">
        <w:r w:rsidR="00AF4FBD">
          <w:rPr>
            <w:noProof/>
            <w:lang w:val="en-GB"/>
          </w:rPr>
          <w:t>17</w:t>
        </w:r>
      </w:hyperlink>
      <w:r w:rsidR="00AF4FBD">
        <w:rPr>
          <w:noProof/>
          <w:lang w:val="en-GB"/>
        </w:rPr>
        <w:t>]</w:t>
      </w:r>
      <w:r w:rsidR="00BC058B" w:rsidRPr="00F8433B">
        <w:fldChar w:fldCharType="end"/>
      </w:r>
      <w:r w:rsidRPr="00F8433B">
        <w:rPr>
          <w:lang w:val="en-GB"/>
        </w:rPr>
        <w:t xml:space="preserve"> demonstrated that ERK5 promotes the formation of metastases. Similarly, in an </w:t>
      </w:r>
      <w:r w:rsidRPr="00F8433B">
        <w:rPr>
          <w:i/>
          <w:lang w:val="en-GB"/>
        </w:rPr>
        <w:t>in vivo</w:t>
      </w:r>
      <w:r w:rsidRPr="00F8433B">
        <w:rPr>
          <w:lang w:val="en-GB"/>
        </w:rPr>
        <w:t xml:space="preserve"> orthotopic breast cancer model, ERK5 knockdown resulted in a marked reduction in lymph node metastasis</w:t>
      </w:r>
      <w:r w:rsidR="00B26AFA">
        <w:rPr>
          <w:lang w:val="en-GB"/>
        </w:rPr>
        <w:t xml:space="preserve"> </w:t>
      </w:r>
      <w:r w:rsidR="00BC058B" w:rsidRPr="00F8433B">
        <w:rPr>
          <w:lang w:val="en-GB"/>
        </w:rPr>
        <w:fldChar w:fldCharType="begin">
          <w:fldData xml:space="preserve">PEVuZE5vdGU+PENpdGU+PEF1dGhvcj5Dcm9uYW48L0F1dGhvcj48WWVhcj4yMDEyPC9ZZWFyPjxS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</w:fldData>
        </w:fldChar>
      </w:r>
      <w:r w:rsidR="00AF4FBD">
        <w:rPr>
          <w:lang w:val="en-GB"/>
        </w:rPr>
        <w:instrText xml:space="preserve"> ADDIN EN.CITE </w:instrText>
      </w:r>
      <w:r w:rsidR="00AF4FBD">
        <w:rPr>
          <w:lang w:val="en-GB"/>
        </w:rPr>
        <w:fldChar w:fldCharType="begin">
          <w:fldData xml:space="preserve">PEVuZE5vdGU+PENpdGU+PEF1dGhvcj5Dcm9uYW48L0F1dGhvcj48WWVhcj4yMDEyPC9ZZWFyPjxS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18" w:tooltip="Cronan, 2012 #205" w:history="1">
        <w:r w:rsidR="00AF4FBD">
          <w:rPr>
            <w:noProof/>
            <w:lang w:val="en-GB"/>
          </w:rPr>
          <w:t>18</w:t>
        </w:r>
      </w:hyperlink>
      <w:r w:rsidR="00AF4FBD">
        <w:rPr>
          <w:noProof/>
          <w:lang w:val="en-GB"/>
        </w:rPr>
        <w:t>]</w:t>
      </w:r>
      <w:r w:rsidR="00BC058B" w:rsidRPr="00F8433B">
        <w:fldChar w:fldCharType="end"/>
      </w:r>
      <w:r w:rsidR="00B26AFA">
        <w:t>.</w:t>
      </w:r>
    </w:p>
    <w:p w14:paraId="4FF003E3" w14:textId="2B0F5779" w:rsidR="00F8433B" w:rsidRPr="00F8433B" w:rsidRDefault="00F8433B" w:rsidP="00620E70">
      <w:pPr>
        <w:pStyle w:val="TAMainText"/>
        <w:rPr>
          <w:lang w:val="en-GB"/>
        </w:rPr>
      </w:pPr>
      <w:r w:rsidRPr="00F8433B">
        <w:rPr>
          <w:lang w:val="en-GB"/>
        </w:rPr>
        <w:t>A third aspect of tumour biology that may be exploited by ERK5 inhibitors is inhi</w:t>
      </w:r>
      <w:r w:rsidR="00D5638D">
        <w:rPr>
          <w:lang w:val="en-GB"/>
        </w:rPr>
        <w:t xml:space="preserve">bition of tumour angiogenesis. </w:t>
      </w:r>
      <w:r w:rsidRPr="00F8433B">
        <w:rPr>
          <w:lang w:val="en-GB"/>
        </w:rPr>
        <w:t>A substantial body of data based initially on constitutive and conditional knockout mouse models shows that ERK5 is required for endothelial cell survival, in particular maintenance of vascular integrity and endothelial cell migration. MEK5, the obligate kinase required for ERK5 activation, and ERK5 knockout mouse embryos die at approximately day 10.5 from tissue failure that includes impaired cardiac development</w:t>
      </w:r>
      <w:r w:rsidR="00F06EE4">
        <w:rPr>
          <w:lang w:val="en-GB"/>
        </w:rPr>
        <w:t>,</w:t>
      </w:r>
      <w:r w:rsidRPr="00F8433B">
        <w:rPr>
          <w:lang w:val="en-GB"/>
        </w:rPr>
        <w:t xml:space="preserve"> which may result from an inability to permit maturation of the supporting vasculature</w:t>
      </w:r>
      <w:r w:rsidR="00B26AFA">
        <w:rPr>
          <w:lang w:val="en-GB"/>
        </w:rPr>
        <w:t xml:space="preserve"> </w:t>
      </w:r>
      <w:r w:rsidR="00BC058B" w:rsidRPr="00F8433B">
        <w:rPr>
          <w:lang w:val="en-GB"/>
        </w:rPr>
        <w:fldChar w:fldCharType="begin">
          <w:fldData xml:space="preserve">PEVuZE5vdGU+PENpdGU+PEF1dGhvcj5ZYW48L0F1dGhvcj48WWVhcj4yMDAzPC9ZZWFyPjxSZWNO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</w:fldData>
        </w:fldChar>
      </w:r>
      <w:r w:rsidR="00AF4FBD">
        <w:rPr>
          <w:lang w:val="en-GB"/>
        </w:rPr>
        <w:instrText xml:space="preserve"> ADDIN EN.CITE </w:instrText>
      </w:r>
      <w:r w:rsidR="00AF4FBD">
        <w:rPr>
          <w:lang w:val="en-GB"/>
        </w:rPr>
        <w:fldChar w:fldCharType="begin">
          <w:fldData xml:space="preserve">PEVuZE5vdGU+PENpdGU+PEF1dGhvcj5ZYW48L0F1dGhvcj48WWVhcj4yMDAzPC9ZZWFyPjxSZWNO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19" w:tooltip="Yan, 2003 #206" w:history="1">
        <w:r w:rsidR="00AF4FBD">
          <w:rPr>
            <w:noProof/>
            <w:lang w:val="en-GB"/>
          </w:rPr>
          <w:t>19</w:t>
        </w:r>
      </w:hyperlink>
      <w:r w:rsidR="00AF4FBD">
        <w:rPr>
          <w:noProof/>
          <w:lang w:val="en-GB"/>
        </w:rPr>
        <w:t xml:space="preserve">, </w:t>
      </w:r>
      <w:hyperlink w:anchor="_ENREF_20" w:tooltip="Wang, 2005 #207" w:history="1">
        <w:r w:rsidR="00AF4FBD">
          <w:rPr>
            <w:noProof/>
            <w:lang w:val="en-GB"/>
          </w:rPr>
          <w:t>20</w:t>
        </w:r>
      </w:hyperlink>
      <w:r w:rsidR="00AF4FBD">
        <w:rPr>
          <w:noProof/>
          <w:lang w:val="en-GB"/>
        </w:rPr>
        <w:t>]</w:t>
      </w:r>
      <w:r w:rsidR="00BC058B" w:rsidRPr="00F8433B">
        <w:fldChar w:fldCharType="end"/>
      </w:r>
      <w:r w:rsidR="00B26AFA">
        <w:t>.</w:t>
      </w:r>
      <w:r w:rsidRPr="00F8433B">
        <w:rPr>
          <w:lang w:val="en-GB"/>
        </w:rPr>
        <w:t xml:space="preserve"> Importantly, in a conditional ERK5 knockout adult mouse model, ERK5 depl</w:t>
      </w:r>
      <w:r w:rsidR="00D5638D">
        <w:rPr>
          <w:lang w:val="en-GB"/>
        </w:rPr>
        <w:t>etion</w:t>
      </w:r>
      <w:r w:rsidRPr="00F8433B">
        <w:rPr>
          <w:lang w:val="en-GB"/>
        </w:rPr>
        <w:t xml:space="preserve"> foll</w:t>
      </w:r>
      <w:r w:rsidR="00D5638D">
        <w:rPr>
          <w:lang w:val="en-GB"/>
        </w:rPr>
        <w:t>owing Cre recombinase induction</w:t>
      </w:r>
      <w:r w:rsidRPr="00F8433B">
        <w:rPr>
          <w:lang w:val="en-GB"/>
        </w:rPr>
        <w:t xml:space="preserve"> disrupts vascular integrity and results in death from multiple organ haemorrhage within </w:t>
      </w:r>
      <w:r w:rsidR="00D763F1">
        <w:rPr>
          <w:lang w:val="en-GB"/>
        </w:rPr>
        <w:t>two</w:t>
      </w:r>
      <w:r w:rsidRPr="00F8433B">
        <w:rPr>
          <w:lang w:val="en-GB"/>
        </w:rPr>
        <w:t xml:space="preserve"> to </w:t>
      </w:r>
      <w:r w:rsidR="00D763F1">
        <w:rPr>
          <w:lang w:val="en-GB"/>
        </w:rPr>
        <w:t>four</w:t>
      </w:r>
      <w:r w:rsidRPr="00F8433B">
        <w:rPr>
          <w:lang w:val="en-GB"/>
        </w:rPr>
        <w:t xml:space="preserve"> weeks</w:t>
      </w:r>
      <w:r w:rsidR="00B26AFA">
        <w:rPr>
          <w:lang w:val="en-GB"/>
        </w:rPr>
        <w:t xml:space="preserve"> </w:t>
      </w:r>
      <w:r w:rsidR="00BC058B" w:rsidRPr="00F8433B">
        <w:rPr>
          <w:lang w:val="en-GB"/>
        </w:rPr>
        <w:fldChar w:fldCharType="begin"/>
      </w:r>
      <w:r w:rsidR="00AF4FBD">
        <w:rPr>
          <w:lang w:val="en-GB"/>
        </w:rPr>
        <w:instrText xml:space="preserve"> ADDIN EN.CITE &lt;EndNote&gt;&lt;Cite&gt;&lt;Author&gt;Hayashi&lt;/Author&gt;&lt;Year&gt;2004&lt;/Year&gt;&lt;RecNum&gt;208&lt;/RecNum&gt;&lt;DisplayText&gt;[21]&lt;/DisplayText&gt;&lt;record&gt;&lt;rec-number&gt;208&lt;/rec-number&gt;&lt;foreign-keys&gt;&lt;key app="EN" db-id="9vrfddp9c55fw1epap35sxpgv2xeztxvwetr" timestamp="1513787753"&gt;208&lt;/key&gt;&lt;/foreign-keys&gt;&lt;ref-type name="Journal Article"&gt;17&lt;/ref-type&gt;&lt;contributors&gt;&lt;authors&gt;&lt;author&gt;Hayashi, M.&lt;/author&gt;&lt;author&gt;Kim, S. W.&lt;/author&gt;&lt;author&gt;Imanaka-Yoshida, K.&lt;/author&gt;&lt;author&gt;Yoshida, T.&lt;/author&gt;&lt;author&gt;Abel, E. D.&lt;/author&gt;&lt;author&gt;Eliceiri, B.&lt;/author&gt;&lt;author&gt;Yang, Y.&lt;/author&gt;&lt;author&gt;Ulevitch, R. J.&lt;/author&gt;&lt;author&gt;Lee, J. D.&lt;/author&gt;&lt;/authors&gt;&lt;/contributors&gt;&lt;auth-address&gt;Department of Immunology, The Scripps Research Institute, La Jolla, California 92037, USA.&lt;/auth-address&gt;&lt;titles&gt;&lt;title&gt;Targeted deletion of BMK1/ERK5 in adult mice perturbs vascular integrity and leads to endothelial failure&lt;/title&gt;&lt;secondary-title&gt;J Clin Invest&lt;/secondary-title&gt;&lt;/titles&gt;&lt;periodical&gt;&lt;full-title&gt;J Clin Invest&lt;/full-title&gt;&lt;/periodical&gt;&lt;pages&gt;1138-1148&lt;/pages&gt;&lt;volume&gt;113&lt;/volume&gt;&lt;number&gt;8&lt;/number&gt;&lt;keywords&gt;&lt;keyword&gt;Animals&lt;/keyword&gt;&lt;keyword&gt;Apoptosis&lt;/keyword&gt;&lt;keyword&gt;Capillary Permeability&lt;/keyword&gt;&lt;keyword&gt;Cell Survival&lt;/keyword&gt;&lt;keyword&gt;Endothelial Cells/*physiology&lt;/keyword&gt;&lt;keyword&gt;Fetal Death/etiology&lt;/keyword&gt;&lt;keyword&gt;MEF2 Transcription Factors&lt;/keyword&gt;&lt;keyword&gt;Mice&lt;/keyword&gt;&lt;keyword&gt;Mice, Transgenic&lt;/keyword&gt;&lt;keyword&gt;Mitogen-Activated Protein Kinase 7&lt;/keyword&gt;&lt;keyword&gt;Mitogen-Activated Protein Kinases/genetics/*physiology&lt;/keyword&gt;&lt;keyword&gt;Myogenic Regulatory Factors/physiology&lt;/keyword&gt;&lt;keyword&gt;Recombination, Genetic&lt;/keyword&gt;&lt;/keywords&gt;&lt;dates&gt;&lt;year&gt;2004&lt;/year&gt;&lt;pub-dates&gt;&lt;date&gt;Apr&lt;/date&gt;&lt;/pub-dates&gt;&lt;/dates&gt;&lt;isbn&gt;0021-9738 (Print)&amp;#xD;0021-9738 (Linking)&lt;/isbn&gt;&lt;accession-num&gt;15085193&lt;/accession-num&gt;&lt;urls&gt;&lt;related-urls&gt;&lt;url&gt;http://www.ncbi.nlm.nih.gov/pubmed/15085193&lt;/url&gt;&lt;/related-urls&gt;&lt;/urls&gt;&lt;custom2&gt;PMC385403&lt;/custom2&gt;&lt;electronic-resource-num&gt;10.1172/JCI19890&lt;/electronic-resource-num&gt;&lt;/record&gt;&lt;/Cite&gt;&lt;/EndNote&gt;</w:instrText>
      </w:r>
      <w:r w:rsidR="00BC058B" w:rsidRPr="00F8433B">
        <w:rPr>
          <w:lang w:val="en-GB"/>
        </w:rPr>
        <w:fldChar w:fldCharType="separate"/>
      </w:r>
      <w:r w:rsidR="00AF4FBD">
        <w:rPr>
          <w:noProof/>
          <w:lang w:val="en-GB"/>
        </w:rPr>
        <w:t>[</w:t>
      </w:r>
      <w:hyperlink w:anchor="_ENREF_21" w:tooltip="Hayashi, 2004 #208" w:history="1">
        <w:r w:rsidR="00AF4FBD">
          <w:rPr>
            <w:noProof/>
            <w:lang w:val="en-GB"/>
          </w:rPr>
          <w:t>21</w:t>
        </w:r>
      </w:hyperlink>
      <w:r w:rsidR="00AF4FBD">
        <w:rPr>
          <w:noProof/>
          <w:lang w:val="en-GB"/>
        </w:rPr>
        <w:t>]</w:t>
      </w:r>
      <w:r w:rsidR="00BC058B" w:rsidRPr="00F8433B">
        <w:fldChar w:fldCharType="end"/>
      </w:r>
      <w:r w:rsidR="00B26AFA">
        <w:t>,</w:t>
      </w:r>
      <w:r w:rsidRPr="00F8433B">
        <w:rPr>
          <w:lang w:val="en-GB"/>
        </w:rPr>
        <w:t xml:space="preserve"> consistent with a key role for ERK5 in endothelial cell biology</w:t>
      </w:r>
      <w:r w:rsidR="00B26AFA">
        <w:rPr>
          <w:lang w:val="en-GB"/>
        </w:rPr>
        <w:t xml:space="preserve"> </w:t>
      </w:r>
      <w:r w:rsidR="00BC058B" w:rsidRPr="00F8433B">
        <w:rPr>
          <w:lang w:val="en-GB"/>
        </w:rPr>
        <w:fldChar w:fldCharType="begin"/>
      </w:r>
      <w:r w:rsidR="00AF4FBD">
        <w:rPr>
          <w:lang w:val="en-GB"/>
        </w:rPr>
        <w:instrText xml:space="preserve"> ADDIN EN.CITE &lt;EndNote&gt;&lt;Cite&gt;&lt;Author&gt;Roberts&lt;/Author&gt;&lt;Year&gt;2009&lt;/Year&gt;&lt;RecNum&gt;209&lt;/RecNum&gt;&lt;DisplayText&gt;[22]&lt;/DisplayText&gt;&lt;record&gt;&lt;rec-number&gt;209&lt;/rec-number&gt;&lt;foreign-keys&gt;&lt;key app="EN" db-id="9vrfddp9c55fw1epap35sxpgv2xeztxvwetr" timestamp="1513787753"&gt;209&lt;/key&gt;&lt;/foreign-keys&gt;&lt;ref-type name="Journal Article"&gt;17&lt;/ref-type&gt;&lt;contributors&gt;&lt;authors&gt;&lt;author&gt;Roberts, O. L.&lt;/author&gt;&lt;author&gt;Holmes, K.&lt;/author&gt;&lt;author&gt;Muller, J.&lt;/author&gt;&lt;author&gt;Cross, D. A.&lt;/author&gt;&lt;author&gt;Cross, M. J.&lt;/author&gt;&lt;/authors&gt;&lt;/contributors&gt;&lt;auth-address&gt;NWCRF Institute, School of Biological Sciences, College of Natural Sciences, Bangor University, Bangor LL57 2UW, UK.&lt;/auth-address&gt;&lt;titles&gt;&lt;title&gt;ERK5 and the regulation of endothelial cell function&lt;/title&gt;&lt;secondary-title&gt;Biochem Soc Trans&lt;/secondary-title&gt;&lt;/titles&gt;&lt;periodical&gt;&lt;full-title&gt;Biochem Soc Trans&lt;/full-title&gt;&lt;/periodical&gt;&lt;pages&gt;1254-1259&lt;/pages&gt;&lt;volume&gt;37&lt;/volume&gt;&lt;number&gt;Pt 6&lt;/number&gt;&lt;keywords&gt;&lt;keyword&gt;Animals&lt;/keyword&gt;&lt;keyword&gt;Cell Movement/physiology&lt;/keyword&gt;&lt;keyword&gt;Endothelial Cells/*physiology&lt;/keyword&gt;&lt;keyword&gt;Enzyme Activation&lt;/keyword&gt;&lt;keyword&gt;Humans&lt;/keyword&gt;&lt;keyword&gt;Hypoxia/metabolism&lt;/keyword&gt;&lt;keyword&gt;Mitogen-Activated Protein Kinase 7/genetics/*metabolism&lt;/keyword&gt;&lt;keyword&gt;Neoplasms/metabolism/pathology&lt;/keyword&gt;&lt;keyword&gt;Neovascularization, Pathologic&lt;/keyword&gt;&lt;keyword&gt;Signal Transduction/physiology&lt;/keyword&gt;&lt;/keywords&gt;&lt;dates&gt;&lt;year&gt;2009&lt;/year&gt;&lt;pub-dates&gt;&lt;date&gt;Dec&lt;/date&gt;&lt;/pub-dates&gt;&lt;/dates&gt;&lt;isbn&gt;1470-8752 (Electronic)&amp;#xD;0300-5127 (Linking)&lt;/isbn&gt;&lt;accession-num&gt;19909257&lt;/accession-num&gt;&lt;urls&gt;&lt;related-urls&gt;&lt;url&gt;http://www.ncbi.nlm.nih.gov/pubmed/19909257&lt;/url&gt;&lt;/related-urls&gt;&lt;/urls&gt;&lt;electronic-resource-num&gt;10.1042/BST0371254&lt;/electronic-resource-num&gt;&lt;/record&gt;&lt;/Cite&gt;&lt;/EndNote&gt;</w:instrText>
      </w:r>
      <w:r w:rsidR="00BC058B" w:rsidRPr="00F8433B">
        <w:rPr>
          <w:lang w:val="en-GB"/>
        </w:rPr>
        <w:fldChar w:fldCharType="separate"/>
      </w:r>
      <w:r w:rsidR="00AF4FBD">
        <w:rPr>
          <w:noProof/>
          <w:lang w:val="en-GB"/>
        </w:rPr>
        <w:t>[</w:t>
      </w:r>
      <w:hyperlink w:anchor="_ENREF_22" w:tooltip="Roberts, 2009 #209" w:history="1">
        <w:r w:rsidR="00AF4FBD">
          <w:rPr>
            <w:noProof/>
            <w:lang w:val="en-GB"/>
          </w:rPr>
          <w:t>22</w:t>
        </w:r>
      </w:hyperlink>
      <w:r w:rsidR="00AF4FBD">
        <w:rPr>
          <w:noProof/>
          <w:lang w:val="en-GB"/>
        </w:rPr>
        <w:t>]</w:t>
      </w:r>
      <w:r w:rsidR="00BC058B" w:rsidRPr="00F8433B">
        <w:fldChar w:fldCharType="end"/>
      </w:r>
      <w:r w:rsidR="00B26AFA">
        <w:t>.</w:t>
      </w:r>
      <w:r w:rsidRPr="00F8433B">
        <w:rPr>
          <w:lang w:val="en-GB"/>
        </w:rPr>
        <w:t xml:space="preserve"> Further studies by Hayashi and colleagues</w:t>
      </w:r>
      <w:r w:rsidR="00B26AFA">
        <w:rPr>
          <w:lang w:val="en-GB"/>
        </w:rPr>
        <w:t xml:space="preserve"> </w:t>
      </w:r>
      <w:r w:rsidR="00BC058B" w:rsidRPr="00F8433B">
        <w:rPr>
          <w:lang w:val="en-GB"/>
        </w:rPr>
        <w:fldChar w:fldCharType="begin">
          <w:fldData xml:space="preserve">PEVuZE5vdGU+PENpdGU+PEF1dGhvcj5IYXlhc2hpPC9BdXRob3I+PFllYXI+MjAwNTwvWWVhcj48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</w:fldData>
        </w:fldChar>
      </w:r>
      <w:r w:rsidR="00AF4FBD">
        <w:rPr>
          <w:lang w:val="en-GB"/>
        </w:rPr>
        <w:instrText xml:space="preserve"> ADDIN EN.CITE </w:instrText>
      </w:r>
      <w:r w:rsidR="00AF4FBD">
        <w:rPr>
          <w:lang w:val="en-GB"/>
        </w:rPr>
        <w:fldChar w:fldCharType="begin">
          <w:fldData xml:space="preserve">PEVuZE5vdGU+PENpdGU+PEF1dGhvcj5IYXlhc2hpPC9BdXRob3I+PFllYXI+MjAwNTwvWWVhcj48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</w:fldData>
        </w:fldChar>
      </w:r>
      <w:r w:rsidR="00AF4FBD">
        <w:rPr>
          <w:lang w:val="en-GB"/>
        </w:rPr>
        <w:instrText xml:space="preserve"> ADDIN EN.CITE.DATA </w:instrText>
      </w:r>
      <w:r w:rsidR="00AF4FBD">
        <w:rPr>
          <w:lang w:val="en-GB"/>
        </w:rPr>
      </w:r>
      <w:r w:rsidR="00AF4FBD">
        <w:rPr>
          <w:lang w:val="en-GB"/>
        </w:rPr>
        <w:fldChar w:fldCharType="end"/>
      </w:r>
      <w:r w:rsidR="00BC058B" w:rsidRPr="00F8433B">
        <w:rPr>
          <w:lang w:val="en-GB"/>
        </w:rPr>
      </w:r>
      <w:r w:rsidR="00BC058B" w:rsidRPr="00F8433B">
        <w:rPr>
          <w:lang w:val="en-GB"/>
        </w:rPr>
        <w:fldChar w:fldCharType="separate"/>
      </w:r>
      <w:r w:rsidR="00AF4FBD">
        <w:rPr>
          <w:noProof/>
          <w:lang w:val="en-GB"/>
        </w:rPr>
        <w:t>[</w:t>
      </w:r>
      <w:hyperlink w:anchor="_ENREF_23" w:tooltip="Hayashi, 2005 #210" w:history="1">
        <w:r w:rsidR="00AF4FBD">
          <w:rPr>
            <w:noProof/>
            <w:lang w:val="en-GB"/>
          </w:rPr>
          <w:t>23</w:t>
        </w:r>
      </w:hyperlink>
      <w:r w:rsidR="00AF4FBD">
        <w:rPr>
          <w:noProof/>
          <w:lang w:val="en-GB"/>
        </w:rPr>
        <w:t>]</w:t>
      </w:r>
      <w:r w:rsidR="00BC058B" w:rsidRPr="00F8433B">
        <w:fldChar w:fldCharType="end"/>
      </w:r>
      <w:r w:rsidRPr="00F8433B">
        <w:rPr>
          <w:lang w:val="en-GB"/>
        </w:rPr>
        <w:t xml:space="preserve"> unequivocally link ERK5 signalling to tumour angiogenesis in two </w:t>
      </w:r>
      <w:r w:rsidRPr="00F8433B">
        <w:rPr>
          <w:i/>
          <w:lang w:val="en-GB"/>
        </w:rPr>
        <w:t>in vivo</w:t>
      </w:r>
      <w:r w:rsidRPr="00F8433B">
        <w:rPr>
          <w:lang w:val="en-GB"/>
        </w:rPr>
        <w:t xml:space="preserve"> mouse tumour models, and in a growth-factor induced angiogenesis model. Consequently, treatment with an ERK5 inhibitor may be anticipated to have a therapeutic effect on tumour vasculature in solid cancers.</w:t>
      </w:r>
    </w:p>
    <w:p w14:paraId="4FF25E7C" w14:textId="00031E3B" w:rsidR="0006360A" w:rsidRDefault="00F8433B" w:rsidP="00620E70">
      <w:pPr>
        <w:pStyle w:val="TAMainText"/>
        <w:rPr>
          <w:lang w:val="en-GB"/>
        </w:rPr>
      </w:pPr>
      <w:r w:rsidRPr="00F8433B">
        <w:rPr>
          <w:lang w:val="en-GB"/>
        </w:rPr>
        <w:t xml:space="preserve">Whilst the prototype ERK5 kinase inhibitor, </w:t>
      </w:r>
      <w:r w:rsidRPr="00DC1EB4">
        <w:rPr>
          <w:lang w:val="en-GB"/>
        </w:rPr>
        <w:t>XMD8-92</w:t>
      </w:r>
      <w:r w:rsidR="00DC1EB4">
        <w:rPr>
          <w:b/>
          <w:lang w:val="en-GB"/>
        </w:rPr>
        <w:t xml:space="preserve"> </w:t>
      </w:r>
      <w:r w:rsidR="00DC1EB4" w:rsidRPr="00DC1EB4">
        <w:rPr>
          <w:lang w:val="en-GB"/>
        </w:rPr>
        <w:t>(</w:t>
      </w:r>
      <w:r w:rsidR="00DC1EB4">
        <w:rPr>
          <w:b/>
          <w:lang w:val="en-GB"/>
        </w:rPr>
        <w:t>2</w:t>
      </w:r>
      <w:r w:rsidR="00DC1EB4" w:rsidRPr="00DC1EB4">
        <w:rPr>
          <w:lang w:val="en-GB"/>
        </w:rPr>
        <w:t>)</w:t>
      </w:r>
      <w:r w:rsidR="00B26AFA">
        <w:rPr>
          <w:lang w:val="en-GB"/>
        </w:rPr>
        <w:t xml:space="preserve"> </w:t>
      </w:r>
      <w:r w:rsidR="00BC058B" w:rsidRPr="003E401C">
        <w:rPr>
          <w:lang w:val="en-GB"/>
        </w:rPr>
        <w:fldChar w:fldCharType="begin">
          <w:fldData xml:space="preserve">PEVuZE5vdGU+PENpdGU+PEF1dGhvcj5ZYW5nPC9BdXRob3I+PFllYXI+MjAxMDwvWWVhcj48UmVj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</w:fldData>
        </w:fldChar>
      </w:r>
      <w:r w:rsidR="00AF4FBD">
        <w:rPr>
          <w:lang w:val="en-GB"/>
        </w:rPr>
        <w:instrText xml:space="preserve"> ADDIN EN.CITE </w:instrText>
      </w:r>
      <w:r w:rsidR="00AF4FBD">
        <w:rPr>
          <w:lang w:val="en-GB"/>
        </w:rPr>
        <w:fldChar w:fldCharType="begin">
          <w:fldData xml:space="preserve">PEVuZE5vdGU+PENpdGU+PEF1dGhvcj5ZYW5nPC9BdXRob3I+PFllYXI+MjAxMDwvWWVhcj48UmVj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</w:fldData>
        </w:fldChar>
      </w:r>
      <w:r w:rsidR="00AF4FBD">
        <w:rPr>
          <w:lang w:val="en-GB"/>
        </w:rPr>
        <w:instrText xml:space="preserve"> ADDIN EN.CITE.DATA </w:instrText>
      </w:r>
      <w:r w:rsidR="00AF4FBD">
        <w:rPr>
          <w:lang w:val="en-GB"/>
        </w:rPr>
      </w:r>
      <w:r w:rsidR="00AF4FBD">
        <w:rPr>
          <w:lang w:val="en-GB"/>
        </w:rPr>
        <w:fldChar w:fldCharType="end"/>
      </w:r>
      <w:r w:rsidR="00BC058B" w:rsidRPr="003E401C">
        <w:rPr>
          <w:lang w:val="en-GB"/>
        </w:rPr>
      </w:r>
      <w:r w:rsidR="00BC058B" w:rsidRPr="003E401C">
        <w:rPr>
          <w:lang w:val="en-GB"/>
        </w:rPr>
        <w:fldChar w:fldCharType="separate"/>
      </w:r>
      <w:r w:rsidR="00AF4FBD">
        <w:rPr>
          <w:noProof/>
          <w:lang w:val="en-GB"/>
        </w:rPr>
        <w:t>[</w:t>
      </w:r>
      <w:hyperlink w:anchor="_ENREF_6" w:tooltip="Yang, 2010 #194" w:history="1">
        <w:r w:rsidR="00AF4FBD">
          <w:rPr>
            <w:noProof/>
            <w:lang w:val="en-GB"/>
          </w:rPr>
          <w:t>6</w:t>
        </w:r>
      </w:hyperlink>
      <w:r w:rsidR="00AF4FBD">
        <w:rPr>
          <w:noProof/>
          <w:lang w:val="en-GB"/>
        </w:rPr>
        <w:t>]</w:t>
      </w:r>
      <w:r w:rsidR="00BC058B" w:rsidRPr="003E401C">
        <w:rPr>
          <w:lang w:val="en-GB"/>
        </w:rPr>
        <w:fldChar w:fldCharType="end"/>
      </w:r>
      <w:r w:rsidR="00B26AFA">
        <w:rPr>
          <w:lang w:val="en-GB"/>
        </w:rPr>
        <w:t>,</w:t>
      </w:r>
      <w:r w:rsidRPr="00F8433B">
        <w:rPr>
          <w:lang w:val="en-GB"/>
        </w:rPr>
        <w:t xml:space="preserve"> has been used to explore inhibition of ERK5 signalling </w:t>
      </w:r>
      <w:r w:rsidRPr="00F8433B">
        <w:rPr>
          <w:i/>
          <w:lang w:val="en-GB"/>
        </w:rPr>
        <w:t>in vivo</w:t>
      </w:r>
      <w:r w:rsidRPr="00F8433B">
        <w:rPr>
          <w:lang w:val="en-GB"/>
        </w:rPr>
        <w:t>, a recent study</w:t>
      </w:r>
      <w:r w:rsidR="00B26AFA">
        <w:rPr>
          <w:lang w:val="en-GB"/>
        </w:rPr>
        <w:t xml:space="preserve"> </w:t>
      </w:r>
      <w:r w:rsidR="00BC058B" w:rsidRPr="00F8433B">
        <w:rPr>
          <w:lang w:val="en-GB"/>
        </w:rPr>
        <w:fldChar w:fldCharType="begin"/>
      </w:r>
      <w:r w:rsidR="00AF4FBD">
        <w:rPr>
          <w:lang w:val="en-GB"/>
        </w:rPr>
        <w:instrText xml:space="preserve"> ADDIN EN.CITE &lt;EndNote&gt;&lt;Cite&gt;&lt;Author&gt;Lin&lt;/Author&gt;&lt;Year&gt;2016&lt;/Year&gt;&lt;RecNum&gt;211&lt;/RecNum&gt;&lt;DisplayText&gt;[24]&lt;/DisplayText&gt;&lt;record&gt;&lt;rec-number&gt;211&lt;/rec-number&gt;&lt;foreign-keys&gt;&lt;key app="EN" db-id="9vrfddp9c55fw1epap35sxpgv2xeztxvwetr" timestamp="1513787754"&gt;211&lt;/key&gt;&lt;/foreign-keys&gt;&lt;ref-type name="Journal Article"&gt;17&lt;/ref-type&gt;&lt;contributors&gt;&lt;authors&gt;&lt;author&gt;Lin, E. C.&lt;/author&gt;&lt;author&gt;Amantea, C. M.&lt;/author&gt;&lt;author&gt;Nomanbhoy, T. K.&lt;/author&gt;&lt;author&gt;Weissig, H.&lt;/author&gt;&lt;author&gt;Ishiyama, J.&lt;/author&gt;&lt;author&gt;Hu, Y.&lt;/author&gt;&lt;author&gt;Sidique, S.&lt;/author&gt;&lt;author&gt;Li, B.&lt;/author&gt;&lt;author&gt;Kozarich, J. W.&lt;/author&gt;&lt;author&gt;Rosenblum, J. S.&lt;/author&gt;&lt;/authors&gt;&lt;/contributors&gt;&lt;auth-address&gt;ActivX Biosciences, Inc., La Jolla, CA 92037; emmel@activx.com jonr@activx.com.&amp;#xD;ActivX Biosciences, Inc., La Jolla, CA 92037.&amp;#xD;Watarase Research Center, Kyorin Pharmaceutical Co., Ltd., Tochigi 329-0114, Japan.&lt;/auth-address&gt;&lt;titles&gt;&lt;title&gt;ERK5 kinase activity is dispensable for cellular immune response and proliferation&lt;/title&gt;&lt;secondary-title&gt;Proc Natl Acad Sci U S A&lt;/secondary-title&gt;&lt;/titles&gt;&lt;periodical&gt;&lt;full-title&gt;Proc Natl Acad Sci U S A&lt;/full-title&gt;&lt;/periodical&gt;&lt;pages&gt;11865-11870&lt;/pages&gt;&lt;volume&gt;113&lt;/volume&gt;&lt;number&gt;42&lt;/number&gt;&lt;keywords&gt;&lt;keyword&gt;Erk5&lt;/keyword&gt;&lt;keyword&gt;bromodomain&lt;/keyword&gt;&lt;keyword&gt;inflammation&lt;/keyword&gt;&lt;keyword&gt;kinase&lt;/keyword&gt;&lt;keyword&gt;proliferation&lt;/keyword&gt;&lt;keyword&gt;of ActivX Biosciences, a wholly owned subsidiary of Kyorin Pharmaceutical Co.,&lt;/keyword&gt;&lt;keyword&gt;Ltd., and J.I., an employee of Kyorin Pharmaceutical Co., Ltd., have commercial&lt;/keyword&gt;&lt;keyword&gt;interests in the development of ERK5 and BRD inhibitors.&lt;/keyword&gt;&lt;/keywords&gt;&lt;dates&gt;&lt;year&gt;2016&lt;/year&gt;&lt;pub-dates&gt;&lt;date&gt;Oct 18&lt;/date&gt;&lt;/pub-dates&gt;&lt;/dates&gt;&lt;isbn&gt;1091-6490 (Electronic)&amp;#xD;0027-8424 (Linking)&lt;/isbn&gt;&lt;accession-num&gt;27679845&lt;/accession-num&gt;&lt;urls&gt;&lt;related-urls&gt;&lt;url&gt;http://www.ncbi.nlm.nih.gov/pubmed/27679845&lt;/url&gt;&lt;/related-urls&gt;&lt;/urls&gt;&lt;custom2&gt;PMC5081620&lt;/custom2&gt;&lt;electronic-resource-num&gt;10.1073/pnas.1609019113&lt;/electronic-resource-num&gt;&lt;/record&gt;&lt;/Cite&gt;&lt;/EndNote&gt;</w:instrText>
      </w:r>
      <w:r w:rsidR="00BC058B" w:rsidRPr="00F8433B">
        <w:rPr>
          <w:lang w:val="en-GB"/>
        </w:rPr>
        <w:fldChar w:fldCharType="separate"/>
      </w:r>
      <w:r w:rsidR="00AF4FBD">
        <w:rPr>
          <w:noProof/>
          <w:lang w:val="en-GB"/>
        </w:rPr>
        <w:t>[</w:t>
      </w:r>
      <w:hyperlink w:anchor="_ENREF_24" w:tooltip="Lin, 2016 #211" w:history="1">
        <w:r w:rsidR="00AF4FBD">
          <w:rPr>
            <w:noProof/>
            <w:lang w:val="en-GB"/>
          </w:rPr>
          <w:t>24</w:t>
        </w:r>
      </w:hyperlink>
      <w:r w:rsidR="00AF4FBD">
        <w:rPr>
          <w:noProof/>
          <w:lang w:val="en-GB"/>
        </w:rPr>
        <w:t>]</w:t>
      </w:r>
      <w:r w:rsidR="00BC058B" w:rsidRPr="00F8433B">
        <w:fldChar w:fldCharType="end"/>
      </w:r>
      <w:r w:rsidRPr="00F8433B">
        <w:rPr>
          <w:lang w:val="en-GB"/>
        </w:rPr>
        <w:t xml:space="preserve"> has demonstrated that </w:t>
      </w:r>
      <w:r w:rsidR="00DC1EB4" w:rsidRPr="00DC1EB4">
        <w:rPr>
          <w:lang w:val="en-GB"/>
        </w:rPr>
        <w:t>XMD8-92</w:t>
      </w:r>
      <w:r w:rsidR="00DC1EB4">
        <w:rPr>
          <w:b/>
          <w:lang w:val="en-GB"/>
        </w:rPr>
        <w:t xml:space="preserve"> </w:t>
      </w:r>
      <w:r w:rsidR="00DC1EB4" w:rsidRPr="00DC1EB4">
        <w:rPr>
          <w:lang w:val="en-GB"/>
        </w:rPr>
        <w:t>(</w:t>
      </w:r>
      <w:r w:rsidR="00DC1EB4">
        <w:rPr>
          <w:b/>
          <w:lang w:val="en-GB"/>
        </w:rPr>
        <w:t>2</w:t>
      </w:r>
      <w:r w:rsidR="00DC1EB4" w:rsidRPr="00DC1EB4">
        <w:rPr>
          <w:lang w:val="en-GB"/>
        </w:rPr>
        <w:t>)</w:t>
      </w:r>
      <w:r w:rsidRPr="00F8433B">
        <w:rPr>
          <w:lang w:val="en-GB"/>
        </w:rPr>
        <w:t>, in common with some other kinase inhibitors</w:t>
      </w:r>
      <w:r w:rsidR="00B26AFA">
        <w:rPr>
          <w:lang w:val="en-GB"/>
        </w:rPr>
        <w:t xml:space="preserve"> </w:t>
      </w:r>
      <w:r w:rsidR="00BC058B" w:rsidRPr="00F8433B">
        <w:rPr>
          <w:lang w:val="en-GB"/>
        </w:rPr>
        <w:fldChar w:fldCharType="begin"/>
      </w:r>
      <w:r w:rsidR="00AF4FBD">
        <w:rPr>
          <w:lang w:val="en-GB"/>
        </w:rPr>
        <w:instrText xml:space="preserve"> ADDIN EN.CITE &lt;EndNote&gt;&lt;Cite&gt;&lt;Author&gt;Martin&lt;/Author&gt;&lt;Year&gt;2013&lt;/Year&gt;&lt;RecNum&gt;212&lt;/RecNum&gt;&lt;DisplayText&gt;[25]&lt;/DisplayText&gt;&lt;record&gt;&lt;rec-number&gt;212&lt;/rec-number&gt;&lt;foreign-keys&gt;&lt;key app="EN" db-id="9vrfddp9c55fw1epap35sxpgv2xeztxvwetr" timestamp="1513787754"&gt;212&lt;/key&gt;&lt;/foreign-keys&gt;&lt;ref-type name="Journal Article"&gt;17&lt;/ref-type&gt;&lt;contributors&gt;&lt;authors&gt;&lt;author&gt;Martin, M. P.&lt;/author&gt;&lt;author&gt;Olesen, S. H.&lt;/author&gt;&lt;author&gt;Georg, G. I.&lt;/author&gt;&lt;author&gt;Schonbrunn, E.&lt;/author&gt;&lt;/authors&gt;&lt;/contributors&gt;&lt;auth-address&gt;Drug Discovery Department, H. Lee Moffitt Cancer Center and Research Institute , 12902 Magnolia Drive, Tampa, Florida 33612, United States.&lt;/auth-address&gt;&lt;titles&gt;&lt;title&gt;Cyclin-dependent kinase inhibitor dinaciclib interacts with the acetyl-lysine recognition site of bromodomains&lt;/title&gt;&lt;secondary-title&gt;ACS Chem Biol&lt;/secondary-title&gt;&lt;/titles&gt;&lt;periodical&gt;&lt;full-title&gt;ACS Chem Biol&lt;/full-title&gt;&lt;/periodical&gt;&lt;pages&gt;2360-2365&lt;/pages&gt;&lt;volume&gt;8&lt;/volume&gt;&lt;number&gt;11&lt;/number&gt;&lt;keywords&gt;&lt;keyword&gt;Binding Sites&lt;/keyword&gt;&lt;keyword&gt;Bridged Bicyclo Compounds, Heterocyclic/chemistry/*pharmacology&lt;/keyword&gt;&lt;keyword&gt;Crystallography, X-Ray&lt;/keyword&gt;&lt;keyword&gt;Humans&lt;/keyword&gt;&lt;keyword&gt;Hydrogen Bonding&lt;/keyword&gt;&lt;keyword&gt;Lysine/*chemistry&lt;/keyword&gt;&lt;keyword&gt;*Models, Molecular&lt;/keyword&gt;&lt;keyword&gt;Nuclear Proteins/chemistry&lt;/keyword&gt;&lt;keyword&gt;Protein Binding/drug effects&lt;/keyword&gt;&lt;keyword&gt;Protein Kinase Inhibitors/chemistry/pharmacology&lt;/keyword&gt;&lt;keyword&gt;Protein Structure, Tertiary&lt;/keyword&gt;&lt;keyword&gt;Pyridinium Compounds/chemistry/*pharmacology&lt;/keyword&gt;&lt;/keywords&gt;&lt;dates&gt;&lt;year&gt;2013&lt;/year&gt;&lt;pub-dates&gt;&lt;date&gt;Nov 15&lt;/date&gt;&lt;/pub-dates&gt;&lt;/dates&gt;&lt;isbn&gt;1554-8937 (Electronic)&amp;#xD;1554-8929 (Linking)&lt;/isbn&gt;&lt;accession-num&gt;24007471&lt;/accession-num&gt;&lt;urls&gt;&lt;related-urls&gt;&lt;url&gt;http://www.ncbi.nlm.nih.gov/pubmed/24007471&lt;/url&gt;&lt;/related-urls&gt;&lt;/urls&gt;&lt;custom2&gt;PMC3846258&lt;/custom2&gt;&lt;electronic-resource-num&gt;10.1021/cb4003283&lt;/electronic-resource-num&gt;&lt;/record&gt;&lt;/Cite&gt;&lt;/EndNote&gt;</w:instrText>
      </w:r>
      <w:r w:rsidR="00BC058B" w:rsidRPr="00F8433B">
        <w:rPr>
          <w:lang w:val="en-GB"/>
        </w:rPr>
        <w:fldChar w:fldCharType="separate"/>
      </w:r>
      <w:r w:rsidR="00AF4FBD">
        <w:rPr>
          <w:noProof/>
          <w:lang w:val="en-GB"/>
        </w:rPr>
        <w:t>[</w:t>
      </w:r>
      <w:hyperlink w:anchor="_ENREF_25" w:tooltip="Martin, 2013 #212" w:history="1">
        <w:r w:rsidR="00AF4FBD">
          <w:rPr>
            <w:noProof/>
            <w:lang w:val="en-GB"/>
          </w:rPr>
          <w:t>25</w:t>
        </w:r>
      </w:hyperlink>
      <w:r w:rsidR="00AF4FBD">
        <w:rPr>
          <w:noProof/>
          <w:lang w:val="en-GB"/>
        </w:rPr>
        <w:t>]</w:t>
      </w:r>
      <w:r w:rsidR="00BC058B" w:rsidRPr="00F8433B">
        <w:fldChar w:fldCharType="end"/>
      </w:r>
      <w:r w:rsidR="00B26AFA">
        <w:t>,</w:t>
      </w:r>
      <w:r w:rsidRPr="00F8433B">
        <w:rPr>
          <w:lang w:val="en-GB"/>
        </w:rPr>
        <w:t xml:space="preserve"> can also inhibit bromodomain (BRD) proteins, and that this property may underlie some of the cellular effects of the compound. </w:t>
      </w:r>
    </w:p>
    <w:p w14:paraId="5CDF04E7" w14:textId="40E3D8DB" w:rsidR="0006360A" w:rsidRPr="00F8433B" w:rsidRDefault="0006360A" w:rsidP="00620E70">
      <w:pPr>
        <w:pStyle w:val="TAMainText"/>
        <w:rPr>
          <w:lang w:val="en-GB"/>
        </w:rPr>
      </w:pPr>
      <w:r w:rsidRPr="00F8433B">
        <w:rPr>
          <w:lang w:val="en-GB"/>
        </w:rPr>
        <w:lastRenderedPageBreak/>
        <w:t xml:space="preserve">Following a high-throughput screening campaign a pyrrole series of ERK5 inhibitors was identified, as exemplified by </w:t>
      </w:r>
      <w:r>
        <w:rPr>
          <w:b/>
          <w:lang w:val="en-GB"/>
        </w:rPr>
        <w:t>5</w:t>
      </w:r>
      <w:r w:rsidR="00B26AFA">
        <w:rPr>
          <w:b/>
          <w:lang w:val="en-GB"/>
        </w:rPr>
        <w:t xml:space="preserve"> </w:t>
      </w:r>
      <w:r w:rsidR="00BC058B" w:rsidRPr="00F8433B">
        <w:rPr>
          <w:lang w:val="en-GB"/>
        </w:rPr>
        <w:fldChar w:fldCharType="begin"/>
      </w:r>
      <w:r w:rsidR="00AF4FBD">
        <w:rPr>
          <w:lang w:val="en-GB"/>
        </w:rPr>
        <w:instrText xml:space="preserve"> ADDIN EN.CITE &lt;EndNote&gt;&lt;Cite&gt;&lt;Author&gt;Myers&lt;/Author&gt;&lt;Year&gt;2016&lt;/Year&gt;&lt;RecNum&gt;171&lt;/RecNum&gt;&lt;DisplayText&gt;[26]&lt;/DisplayText&gt;&lt;record&gt;&lt;rec-number&gt;171&lt;/rec-number&gt;&lt;foreign-keys&gt;&lt;key app="EN" db-id="9vrfddp9c55fw1epap35sxpgv2xeztxvwetr" timestamp="1474616901"&gt;171&lt;/key&gt;&lt;/foreign-keys&gt;&lt;ref-type name="Journal Article"&gt;17&lt;/ref-type&gt;&lt;contributors&gt;&lt;authors&gt;&lt;author&gt;Myers, Stephanie M.&lt;/author&gt;&lt;author&gt;Bawn, Ruth H.&lt;/author&gt;&lt;author&gt;Bisset, Louise C.&lt;/author&gt;&lt;author&gt;Blackburn, Timothy J.&lt;/author&gt;&lt;author&gt;Cottyn, Betty&lt;/author&gt;&lt;author&gt;Molyneux, Lauren&lt;/author&gt;&lt;author&gt;Wong, Ai-Ching&lt;/author&gt;&lt;author&gt;Cano, Celine&lt;/author&gt;&lt;author&gt;Clegg, William&lt;/author&gt;&lt;author&gt;Harrington, Ross W.&lt;/author&gt;&lt;author&gt;Leung, Hing&lt;/author&gt;&lt;author&gt;Rigoreau, Laurent&lt;/author&gt;&lt;author&gt;Vidot, Sandrine&lt;/author&gt;&lt;author&gt;Golding, Bernard T.&lt;/author&gt;&lt;author&gt;Griffin, Roger J.&lt;/author&gt;&lt;author&gt;Hammonds, Tim&lt;/author&gt;&lt;author&gt;Newell, David R.&lt;/author&gt;&lt;author&gt;Hardcastle, Ian R.&lt;/author&gt;&lt;/authors&gt;&lt;/contributors&gt;&lt;titles&gt;&lt;title&gt;High-Throughput Screening and Hit Validation of Extracellular-Related Kinase 5 (ERK5) Inhibitors&lt;/title&gt;&lt;secondary-title&gt;ACS Comb. Sci.&lt;/secondary-title&gt;&lt;/titles&gt;&lt;periodical&gt;&lt;full-title&gt;ACS Comb. Sci.&lt;/full-title&gt;&lt;/periodical&gt;&lt;pages&gt;444-455&lt;/pages&gt;&lt;volume&gt;18&lt;/volume&gt;&lt;number&gt;8&lt;/number&gt;&lt;dates&gt;&lt;year&gt;2016&lt;/year&gt;&lt;pub-dates&gt;&lt;date&gt;2016/08/08&lt;/date&gt;&lt;/pub-dates&gt;&lt;/dates&gt;&lt;publisher&gt;American Chemical Society&lt;/publisher&gt;&lt;isbn&gt;2156-8952&lt;/isbn&gt;&lt;urls&gt;&lt;related-urls&gt;&lt;url&gt;http://dx.doi.org/10.1021/acscombsci.5b00155&lt;/url&gt;&lt;/related-urls&gt;&lt;/urls&gt;&lt;electronic-resource-num&gt;10.1021/acscombsci.5b00155&lt;/electronic-resource-num&gt;&lt;/record&gt;&lt;/Cite&gt;&lt;/EndNote&gt;</w:instrText>
      </w:r>
      <w:r w:rsidR="00BC058B" w:rsidRPr="00F8433B">
        <w:rPr>
          <w:lang w:val="en-GB"/>
        </w:rPr>
        <w:fldChar w:fldCharType="separate"/>
      </w:r>
      <w:r w:rsidR="00AF4FBD">
        <w:rPr>
          <w:noProof/>
          <w:lang w:val="en-GB"/>
        </w:rPr>
        <w:t>[</w:t>
      </w:r>
      <w:hyperlink w:anchor="_ENREF_26" w:tooltip="Myers, 2016 #171" w:history="1">
        <w:r w:rsidR="00AF4FBD">
          <w:rPr>
            <w:noProof/>
            <w:lang w:val="en-GB"/>
          </w:rPr>
          <w:t>26</w:t>
        </w:r>
      </w:hyperlink>
      <w:r w:rsidR="00AF4FBD">
        <w:rPr>
          <w:noProof/>
          <w:lang w:val="en-GB"/>
        </w:rPr>
        <w:t>]</w:t>
      </w:r>
      <w:r w:rsidR="00BC058B" w:rsidRPr="00F8433B">
        <w:fldChar w:fldCharType="end"/>
      </w:r>
      <w:r w:rsidR="00B26AFA">
        <w:t>.</w:t>
      </w:r>
      <w:r w:rsidRPr="00F8433B">
        <w:rPr>
          <w:lang w:val="en-GB"/>
        </w:rPr>
        <w:t xml:space="preserve"> </w:t>
      </w:r>
      <w:r w:rsidR="00893932">
        <w:rPr>
          <w:lang w:val="en-GB"/>
        </w:rPr>
        <w:t>Encouragingly, c</w:t>
      </w:r>
      <w:r w:rsidRPr="00620E70">
        <w:rPr>
          <w:lang w:val="en-GB"/>
        </w:rPr>
        <w:t xml:space="preserve">ompound </w:t>
      </w:r>
      <w:r w:rsidRPr="00620E70">
        <w:rPr>
          <w:b/>
          <w:lang w:val="en-GB"/>
        </w:rPr>
        <w:t>5</w:t>
      </w:r>
      <w:r w:rsidRPr="00620E70">
        <w:rPr>
          <w:lang w:val="en-GB"/>
        </w:rPr>
        <w:t xml:space="preserve"> passed pan-assay interference (PAINS) and aggregator potential</w:t>
      </w:r>
      <w:r w:rsidR="003E401C">
        <w:rPr>
          <w:lang w:val="en-GB"/>
        </w:rPr>
        <w:t xml:space="preserve"> assessment</w:t>
      </w:r>
      <w:r w:rsidR="00B26AFA">
        <w:rPr>
          <w:lang w:val="en-GB"/>
        </w:rPr>
        <w:t xml:space="preserve"> </w:t>
      </w:r>
      <w:r w:rsidR="00BC058B" w:rsidRPr="003E401C">
        <w:rPr>
          <w:lang w:val="en-GB"/>
        </w:rPr>
        <w:fldChar w:fldCharType="begin"/>
      </w:r>
      <w:r w:rsidR="00AF4FBD">
        <w:rPr>
          <w:lang w:val="en-GB"/>
        </w:rPr>
        <w:instrText xml:space="preserve"> ADDIN EN.CITE &lt;EndNote&gt;&lt;Cite&gt;&lt;RecNum&gt;238&lt;/RecNum&gt;&lt;DisplayText&gt;[27]&lt;/DisplayText&gt;&lt;record&gt;&lt;rec-number&gt;238&lt;/rec-number&gt;&lt;foreign-keys&gt;&lt;key app="EN" db-id="9vrfddp9c55fw1epap35sxpgv2xeztxvwetr" timestamp="1522241675"&gt;238&lt;/key&gt;&lt;/foreign-keys&gt;&lt;ref-type name="Report"&gt;27&lt;/ref-type&gt;&lt;contributors&gt;&lt;/contributors&gt;&lt;titles&gt;&lt;title&gt;PAINS liability was assessed by submitting to the online PAINS and aggregator filters http://www.cbligand.org/PAINS (accessed Apr 09, 2018) and http://zinc15.docking.org/patterns/home/ (accessed Apr 09, 2018) .&amp;#xD;&lt;/title&gt;&lt;secondary-title&gt;&amp;#xD;&lt;/secondary-title&gt;&lt;/titles&gt;&lt;dates&gt;&lt;year&gt; &lt;/year&gt;&lt;/dates&gt;&lt;urls&gt;&lt;/urls&gt;&lt;/record&gt;&lt;/Cite&gt;&lt;/EndNote&gt;</w:instrText>
      </w:r>
      <w:r w:rsidR="00BC058B" w:rsidRPr="003E401C">
        <w:rPr>
          <w:lang w:val="en-GB"/>
        </w:rPr>
        <w:fldChar w:fldCharType="separate"/>
      </w:r>
      <w:r w:rsidR="00AF4FBD">
        <w:rPr>
          <w:noProof/>
          <w:lang w:val="en-GB"/>
        </w:rPr>
        <w:t>[</w:t>
      </w:r>
      <w:hyperlink w:anchor="_ENREF_27" w:tooltip=",   #238" w:history="1">
        <w:r w:rsidR="00AF4FBD">
          <w:rPr>
            <w:noProof/>
            <w:lang w:val="en-GB"/>
          </w:rPr>
          <w:t>27</w:t>
        </w:r>
      </w:hyperlink>
      <w:r w:rsidR="00AF4FBD">
        <w:rPr>
          <w:noProof/>
          <w:lang w:val="en-GB"/>
        </w:rPr>
        <w:t>]</w:t>
      </w:r>
      <w:r w:rsidR="00BC058B" w:rsidRPr="003E401C">
        <w:rPr>
          <w:lang w:val="en-GB"/>
        </w:rPr>
        <w:fldChar w:fldCharType="end"/>
      </w:r>
      <w:r w:rsidR="00B26AFA">
        <w:rPr>
          <w:lang w:val="en-GB"/>
        </w:rPr>
        <w:t>.</w:t>
      </w:r>
      <w:hyperlink w:anchor="_ENREF_27" w:tooltip=",  #236" w:history="1"/>
      <w:r>
        <w:rPr>
          <w:lang w:val="en-GB"/>
        </w:rPr>
        <w:t xml:space="preserve"> </w:t>
      </w:r>
      <w:r w:rsidRPr="00F8433B">
        <w:rPr>
          <w:lang w:val="en-GB"/>
        </w:rPr>
        <w:t>The current paper describes the hit-to-lead development of potent ERK5 inhibitors in th</w:t>
      </w:r>
      <w:r>
        <w:rPr>
          <w:lang w:val="en-GB"/>
        </w:rPr>
        <w:t>is</w:t>
      </w:r>
      <w:r w:rsidRPr="00F8433B">
        <w:rPr>
          <w:lang w:val="en-GB"/>
        </w:rPr>
        <w:t xml:space="preserve"> pyrrole series</w:t>
      </w:r>
      <w:r>
        <w:rPr>
          <w:lang w:val="en-GB"/>
        </w:rPr>
        <w:t>.</w:t>
      </w:r>
      <w:r w:rsidRPr="00F8433B">
        <w:rPr>
          <w:lang w:val="en-GB"/>
        </w:rPr>
        <w:t xml:space="preserve"> </w:t>
      </w:r>
    </w:p>
    <w:p w14:paraId="310DD7E2" w14:textId="77777777" w:rsidR="00F8433B" w:rsidRDefault="00F8433B" w:rsidP="00620E70">
      <w:pPr>
        <w:pStyle w:val="TAMainText"/>
        <w:rPr>
          <w:lang w:val="en-GB"/>
        </w:rPr>
      </w:pPr>
    </w:p>
    <w:p w14:paraId="7B1FC4B3" w14:textId="77777777" w:rsidR="00F8433B" w:rsidRPr="00213479" w:rsidRDefault="00225AF4" w:rsidP="00620E70">
      <w:pPr>
        <w:pStyle w:val="TAMainText"/>
        <w:rPr>
          <w:b/>
          <w:lang w:val="en-GB"/>
        </w:rPr>
      </w:pPr>
      <w:r>
        <w:rPr>
          <w:b/>
          <w:lang w:val="en-GB"/>
        </w:rPr>
        <w:t>CHEMISTRY</w:t>
      </w:r>
    </w:p>
    <w:p w14:paraId="4B080C7B" w14:textId="6803D839" w:rsidR="00EB430A" w:rsidRPr="0003222A" w:rsidRDefault="00F8433B" w:rsidP="00620E70">
      <w:pPr>
        <w:spacing w:line="480" w:lineRule="auto"/>
        <w:ind w:firstLine="284"/>
      </w:pPr>
      <w:r w:rsidRPr="00F8433B">
        <w:rPr>
          <w:lang w:val="en-GB"/>
        </w:rPr>
        <w:t xml:space="preserve">Structure-activity relationships (SARs) were developed for the ketone and amide substituents of lead compound </w:t>
      </w:r>
      <w:r w:rsidR="001053E9">
        <w:rPr>
          <w:b/>
          <w:lang w:val="en-GB"/>
        </w:rPr>
        <w:t>5</w:t>
      </w:r>
      <w:r w:rsidRPr="00F8433B">
        <w:rPr>
          <w:lang w:val="en-GB"/>
        </w:rPr>
        <w:t>. Regioselective Friedel-Crafts acylation of commercially available methyl pyrrole 2-carboxylate (</w:t>
      </w:r>
      <w:r w:rsidR="001053E9">
        <w:rPr>
          <w:b/>
          <w:bCs/>
          <w:lang w:val="en-GB"/>
        </w:rPr>
        <w:t>6</w:t>
      </w:r>
      <w:r w:rsidRPr="00F8433B">
        <w:rPr>
          <w:lang w:val="en-GB"/>
        </w:rPr>
        <w:t xml:space="preserve">) using the appropriate </w:t>
      </w:r>
      <w:r w:rsidR="0003222A">
        <w:rPr>
          <w:lang w:val="en-GB"/>
        </w:rPr>
        <w:t>acid</w:t>
      </w:r>
      <w:r w:rsidRPr="00F8433B">
        <w:rPr>
          <w:lang w:val="en-GB"/>
        </w:rPr>
        <w:t xml:space="preserve"> chloride</w:t>
      </w:r>
      <w:r w:rsidRPr="00F8433B">
        <w:rPr>
          <w:bCs/>
          <w:lang w:val="en-GB"/>
        </w:rPr>
        <w:t xml:space="preserve"> </w:t>
      </w:r>
      <w:r w:rsidRPr="00F8433B">
        <w:rPr>
          <w:lang w:val="en-GB"/>
        </w:rPr>
        <w:t xml:space="preserve">and aluminium trichloride gave methyl esters </w:t>
      </w:r>
      <w:r w:rsidR="001053E9">
        <w:rPr>
          <w:b/>
          <w:bCs/>
          <w:lang w:val="en-GB"/>
        </w:rPr>
        <w:t>7</w:t>
      </w:r>
      <w:r w:rsidRPr="00234E54">
        <w:rPr>
          <w:b/>
          <w:bCs/>
          <w:lang w:val="en-GB"/>
        </w:rPr>
        <w:t>-</w:t>
      </w:r>
      <w:r w:rsidR="0041715B">
        <w:rPr>
          <w:b/>
          <w:bCs/>
          <w:lang w:val="en-GB"/>
        </w:rPr>
        <w:t>18</w:t>
      </w:r>
      <w:r w:rsidRPr="00F8433B">
        <w:rPr>
          <w:bCs/>
          <w:lang w:val="en-GB"/>
        </w:rPr>
        <w:t xml:space="preserve"> </w:t>
      </w:r>
      <w:r w:rsidRPr="00F8433B">
        <w:rPr>
          <w:lang w:val="en-GB"/>
        </w:rPr>
        <w:t>(Scheme 1).</w:t>
      </w:r>
      <w:r w:rsidR="00EB430A">
        <w:rPr>
          <w:lang w:val="en-GB"/>
        </w:rPr>
        <w:t xml:space="preserve"> </w:t>
      </w:r>
    </w:p>
    <w:p w14:paraId="0CCA11CC" w14:textId="602F136C" w:rsidR="0071312A" w:rsidRDefault="001053E9" w:rsidP="00620E70">
      <w:pPr>
        <w:pStyle w:val="TAMainText"/>
        <w:rPr>
          <w:lang w:val="en-GB"/>
        </w:rPr>
      </w:pPr>
      <w:r>
        <w:rPr>
          <w:lang w:val="en-GB"/>
        </w:rPr>
        <w:t xml:space="preserve">Hydrolysis of esters </w:t>
      </w:r>
      <w:r w:rsidRPr="001053E9">
        <w:rPr>
          <w:b/>
          <w:lang w:val="en-GB"/>
        </w:rPr>
        <w:t>7</w:t>
      </w:r>
      <w:r>
        <w:rPr>
          <w:lang w:val="en-GB"/>
        </w:rPr>
        <w:t>-</w:t>
      </w:r>
      <w:r w:rsidR="0041715B">
        <w:rPr>
          <w:b/>
          <w:lang w:val="en-GB"/>
        </w:rPr>
        <w:t>18</w:t>
      </w:r>
      <w:r>
        <w:rPr>
          <w:lang w:val="en-GB"/>
        </w:rPr>
        <w:t xml:space="preserve"> </w:t>
      </w:r>
      <w:r w:rsidR="00F8433B" w:rsidRPr="00F8433B">
        <w:rPr>
          <w:lang w:val="en-GB"/>
        </w:rPr>
        <w:t xml:space="preserve">provided carboxylic acids </w:t>
      </w:r>
      <w:r w:rsidR="0041715B">
        <w:rPr>
          <w:b/>
          <w:bCs/>
          <w:lang w:val="en-GB"/>
        </w:rPr>
        <w:t>19</w:t>
      </w:r>
      <w:r w:rsidR="00F8433B" w:rsidRPr="00234E54">
        <w:rPr>
          <w:b/>
          <w:bCs/>
          <w:lang w:val="en-GB"/>
        </w:rPr>
        <w:t>-</w:t>
      </w:r>
      <w:r w:rsidR="0041715B">
        <w:rPr>
          <w:b/>
          <w:bCs/>
          <w:lang w:val="en-GB"/>
        </w:rPr>
        <w:t>30</w:t>
      </w:r>
      <w:r w:rsidR="00F8433B" w:rsidRPr="00F8433B">
        <w:rPr>
          <w:bCs/>
          <w:lang w:val="en-GB"/>
        </w:rPr>
        <w:t xml:space="preserve">, and subsequent </w:t>
      </w:r>
      <w:r w:rsidR="00F8433B" w:rsidRPr="00F8433B">
        <w:rPr>
          <w:lang w:val="en-GB"/>
        </w:rPr>
        <w:t>amide coupling mediated by either CDI or PCl</w:t>
      </w:r>
      <w:r w:rsidR="00F8433B" w:rsidRPr="00F8433B">
        <w:rPr>
          <w:vertAlign w:val="subscript"/>
          <w:lang w:val="en-GB"/>
        </w:rPr>
        <w:t>3</w:t>
      </w:r>
      <w:r w:rsidR="00F8433B" w:rsidRPr="00F8433B">
        <w:rPr>
          <w:lang w:val="en-GB"/>
        </w:rPr>
        <w:t xml:space="preserve"> furnished inhibitors </w:t>
      </w:r>
      <w:r w:rsidR="0041715B">
        <w:rPr>
          <w:b/>
          <w:lang w:val="en-GB"/>
        </w:rPr>
        <w:t>31</w:t>
      </w:r>
      <w:r w:rsidR="00F8433B" w:rsidRPr="00234E54">
        <w:rPr>
          <w:b/>
          <w:lang w:val="en-GB"/>
        </w:rPr>
        <w:t>-</w:t>
      </w:r>
      <w:r w:rsidR="0041715B">
        <w:rPr>
          <w:b/>
          <w:lang w:val="en-GB"/>
        </w:rPr>
        <w:t>46</w:t>
      </w:r>
      <w:r w:rsidR="00F8433B" w:rsidRPr="00F8433B">
        <w:rPr>
          <w:lang w:val="en-GB"/>
        </w:rPr>
        <w:t>. The PCl</w:t>
      </w:r>
      <w:r w:rsidR="00F8433B" w:rsidRPr="00F8433B">
        <w:rPr>
          <w:vertAlign w:val="subscript"/>
          <w:lang w:val="en-GB"/>
        </w:rPr>
        <w:t>3</w:t>
      </w:r>
      <w:r w:rsidR="00F8433B" w:rsidRPr="00F8433B">
        <w:rPr>
          <w:lang w:val="en-GB"/>
        </w:rPr>
        <w:t>-mediated</w:t>
      </w:r>
      <w:r w:rsidR="00F8433B" w:rsidRPr="00F8433B">
        <w:rPr>
          <w:vertAlign w:val="subscript"/>
          <w:lang w:val="en-GB"/>
        </w:rPr>
        <w:t xml:space="preserve"> </w:t>
      </w:r>
      <w:r w:rsidR="00F8433B" w:rsidRPr="00F8433B">
        <w:rPr>
          <w:lang w:val="en-GB"/>
        </w:rPr>
        <w:t>coupling conditions proved beneficial with electron-poor amines, where CDI coupling was generally unsuccessful.</w:t>
      </w:r>
      <w:r>
        <w:rPr>
          <w:lang w:val="en-GB"/>
        </w:rPr>
        <w:t xml:space="preserve"> </w:t>
      </w:r>
    </w:p>
    <w:p w14:paraId="3F1981DF" w14:textId="55015677" w:rsidR="00B23C07" w:rsidRPr="00DA29EF" w:rsidRDefault="004269B9" w:rsidP="00620E70">
      <w:pPr>
        <w:pStyle w:val="TAMainText"/>
        <w:jc w:val="center"/>
        <w:rPr>
          <w:highlight w:val="yellow"/>
        </w:rPr>
      </w:pPr>
      <w:r w:rsidRPr="00620E70">
        <w:object w:dxaOrig="8351" w:dyaOrig="2349" w14:anchorId="705DAEA1">
          <v:shape id="_x0000_i1026" type="#_x0000_t75" style="width:420pt;height:116.25pt" o:ole="">
            <v:imagedata r:id="rId10" o:title=""/>
          </v:shape>
          <o:OLEObject Type="Embed" ProgID="ChemDraw.Document.6.0" ShapeID="_x0000_i1026" DrawAspect="Content" ObjectID="_1618061948" r:id="rId11"/>
        </w:object>
      </w:r>
    </w:p>
    <w:p w14:paraId="50981BC8" w14:textId="3DBE3D64" w:rsidR="009C6B52" w:rsidRPr="00620E70" w:rsidRDefault="009C6B52" w:rsidP="00620E70">
      <w:pPr>
        <w:pStyle w:val="FDSchemeFootnote"/>
        <w:spacing w:line="480" w:lineRule="auto"/>
      </w:pPr>
      <w:r w:rsidRPr="00620E70">
        <w:rPr>
          <w:b/>
        </w:rPr>
        <w:t>Scheme 1.</w:t>
      </w:r>
      <w:r w:rsidRPr="00620E70">
        <w:rPr>
          <w:i/>
        </w:rPr>
        <w:t xml:space="preserve"> Reagents and conditions</w:t>
      </w:r>
      <w:r w:rsidR="00817C2D" w:rsidRPr="00620E70">
        <w:rPr>
          <w:i/>
        </w:rPr>
        <w:t>;</w:t>
      </w:r>
      <w:r w:rsidRPr="00620E70">
        <w:t xml:space="preserve"> (i) AlCl</w:t>
      </w:r>
      <w:r w:rsidRPr="00620E70">
        <w:rPr>
          <w:vertAlign w:val="subscript"/>
        </w:rPr>
        <w:t>3</w:t>
      </w:r>
      <w:r w:rsidRPr="00620E70">
        <w:t xml:space="preserve">, appropriate </w:t>
      </w:r>
      <w:r w:rsidR="003D28D1" w:rsidRPr="00620E70">
        <w:t>acid</w:t>
      </w:r>
      <w:r w:rsidRPr="00620E70">
        <w:t xml:space="preserve"> chloride, DCM, 0 °C-RT, 16 h, 22-82%</w:t>
      </w:r>
      <w:r w:rsidR="00D763F1">
        <w:t>;</w:t>
      </w:r>
      <w:r w:rsidRPr="00620E70">
        <w:t xml:space="preserve"> </w:t>
      </w:r>
      <w:r w:rsidR="006714DE">
        <w:t>(ii</w:t>
      </w:r>
      <w:r w:rsidR="00975E61" w:rsidRPr="00620E70">
        <w:t xml:space="preserve">) </w:t>
      </w:r>
      <w:r w:rsidRPr="00620E70">
        <w:t>LiOH, THF/H</w:t>
      </w:r>
      <w:r w:rsidRPr="00620E70">
        <w:rPr>
          <w:vertAlign w:val="subscript"/>
        </w:rPr>
        <w:t>2</w:t>
      </w:r>
      <w:r w:rsidRPr="00620E70">
        <w:t>O, 60 °C, 16 h, 40-99%</w:t>
      </w:r>
      <w:r w:rsidR="006714DE">
        <w:t xml:space="preserve">; </w:t>
      </w:r>
      <w:r w:rsidRPr="00620E70">
        <w:t>(</w:t>
      </w:r>
      <w:r w:rsidR="00B11ED8">
        <w:t>iii</w:t>
      </w:r>
      <w:r w:rsidRPr="00620E70">
        <w:t>) CDI, THF, 70 °C, 3 h; appropriate amine, 50 °C, 3 h</w:t>
      </w:r>
      <w:r w:rsidR="001135F9" w:rsidRPr="00620E70">
        <w:t xml:space="preserve"> then</w:t>
      </w:r>
      <w:r w:rsidRPr="00620E70">
        <w:t xml:space="preserve"> RT, 16 h, 35-95%, or PCl</w:t>
      </w:r>
      <w:r w:rsidRPr="00620E70">
        <w:rPr>
          <w:vertAlign w:val="subscript"/>
        </w:rPr>
        <w:t>3</w:t>
      </w:r>
      <w:r w:rsidRPr="00620E70">
        <w:t xml:space="preserve">, appropriate amine, MeCN, 150 </w:t>
      </w:r>
      <w:r w:rsidRPr="00620E70">
        <w:sym w:font="Symbol" w:char="F0B0"/>
      </w:r>
      <w:r w:rsidRPr="00620E70">
        <w:t xml:space="preserve">C, </w:t>
      </w:r>
      <w:r w:rsidR="00D763F1" w:rsidRPr="00620E70">
        <w:t>MW,</w:t>
      </w:r>
      <w:r w:rsidR="00D763F1">
        <w:t xml:space="preserve"> </w:t>
      </w:r>
      <w:r w:rsidRPr="00620E70">
        <w:t>5-30 min</w:t>
      </w:r>
      <w:r w:rsidR="0055105D" w:rsidRPr="00620E70">
        <w:t>, 48-76</w:t>
      </w:r>
      <w:r w:rsidR="00435F95" w:rsidRPr="00620E70">
        <w:t>%</w:t>
      </w:r>
      <w:r w:rsidR="0055105D" w:rsidRPr="00620E70">
        <w:t xml:space="preserve">; </w:t>
      </w:r>
      <w:r w:rsidRPr="00620E70">
        <w:t>R groups a</w:t>
      </w:r>
      <w:r w:rsidR="0037339A" w:rsidRPr="00620E70">
        <w:t>re</w:t>
      </w:r>
      <w:r w:rsidRPr="00620E70">
        <w:t xml:space="preserve"> defined in Tables 1 and 2.</w:t>
      </w:r>
    </w:p>
    <w:p w14:paraId="390557A1" w14:textId="77777777" w:rsidR="00556FEF" w:rsidRPr="00620E70" w:rsidRDefault="00556FEF" w:rsidP="00620E70">
      <w:pPr>
        <w:spacing w:after="0" w:line="480" w:lineRule="auto"/>
        <w:rPr>
          <w:rFonts w:ascii="Times New Roman" w:hAnsi="Times New Roman"/>
          <w:szCs w:val="24"/>
        </w:rPr>
      </w:pPr>
    </w:p>
    <w:p w14:paraId="09F8948B" w14:textId="77777777" w:rsidR="008A0C31" w:rsidRPr="00225AF4" w:rsidRDefault="008A0C31" w:rsidP="00620E70">
      <w:pPr>
        <w:pStyle w:val="TAMainText"/>
        <w:rPr>
          <w:b/>
          <w:lang w:val="en-GB"/>
        </w:rPr>
      </w:pPr>
      <w:r w:rsidRPr="00225AF4">
        <w:rPr>
          <w:b/>
        </w:rPr>
        <w:lastRenderedPageBreak/>
        <w:t>RESULTS AND DISCUSSION</w:t>
      </w:r>
    </w:p>
    <w:p w14:paraId="472A2F01" w14:textId="77777777" w:rsidR="006D4A6B" w:rsidRDefault="006D4A6B" w:rsidP="00620E70">
      <w:pPr>
        <w:pStyle w:val="TAMainText"/>
        <w:rPr>
          <w:lang w:val="en-GB"/>
        </w:rPr>
      </w:pPr>
    </w:p>
    <w:p w14:paraId="371F3284" w14:textId="21A72B04" w:rsidR="008A0C31" w:rsidRDefault="008A0C31" w:rsidP="00620E70">
      <w:pPr>
        <w:pStyle w:val="TAMainText"/>
        <w:rPr>
          <w:lang w:val="en-GB"/>
        </w:rPr>
      </w:pPr>
      <w:r w:rsidRPr="00620E70">
        <w:rPr>
          <w:lang w:val="en-GB"/>
        </w:rPr>
        <w:t>Following successful hit validation</w:t>
      </w:r>
      <w:r w:rsidR="00B26AFA">
        <w:rPr>
          <w:lang w:val="en-GB"/>
        </w:rPr>
        <w:t xml:space="preserve"> </w:t>
      </w:r>
      <w:r w:rsidR="00BC058B" w:rsidRPr="00620E70">
        <w:rPr>
          <w:lang w:val="en-GB"/>
        </w:rPr>
        <w:fldChar w:fldCharType="begin"/>
      </w:r>
      <w:r w:rsidR="00AF4FBD">
        <w:rPr>
          <w:lang w:val="en-GB"/>
        </w:rPr>
        <w:instrText xml:space="preserve"> ADDIN EN.CITE &lt;EndNote&gt;&lt;Cite&gt;&lt;Author&gt;Myers&lt;/Author&gt;&lt;Year&gt;2016&lt;/Year&gt;&lt;RecNum&gt;171&lt;/RecNum&gt;&lt;DisplayText&gt;[26]&lt;/DisplayText&gt;&lt;record&gt;&lt;rec-number&gt;171&lt;/rec-number&gt;&lt;foreign-keys&gt;&lt;key app="EN" db-id="9vrfddp9c55fw1epap35sxpgv2xeztxvwetr" timestamp="1474616901"&gt;171&lt;/key&gt;&lt;/foreign-keys&gt;&lt;ref-type name="Journal Article"&gt;17&lt;/ref-type&gt;&lt;contributors&gt;&lt;authors&gt;&lt;author&gt;Myers, Stephanie M.&lt;/author&gt;&lt;author&gt;Bawn, Ruth H.&lt;/author&gt;&lt;author&gt;Bisset, Louise C.&lt;/author&gt;&lt;author&gt;Blackburn, Timothy J.&lt;/author&gt;&lt;author&gt;Cottyn, Betty&lt;/author&gt;&lt;author&gt;Molyneux, Lauren&lt;/author&gt;&lt;author&gt;Wong, Ai-Ching&lt;/author&gt;&lt;author&gt;Cano, Celine&lt;/author&gt;&lt;author&gt;Clegg, William&lt;/author&gt;&lt;author&gt;Harrington, Ross W.&lt;/author&gt;&lt;author&gt;Leung, Hing&lt;/author&gt;&lt;author&gt;Rigoreau, Laurent&lt;/author&gt;&lt;author&gt;Vidot, Sandrine&lt;/author&gt;&lt;author&gt;Golding, Bernard T.&lt;/author&gt;&lt;author&gt;Griffin, Roger J.&lt;/author&gt;&lt;author&gt;Hammonds, Tim&lt;/author&gt;&lt;author&gt;Newell, David R.&lt;/author&gt;&lt;author&gt;Hardcastle, Ian R.&lt;/author&gt;&lt;/authors&gt;&lt;/contributors&gt;&lt;titles&gt;&lt;title&gt;High-Throughput Screening and Hit Validation of Extracellular-Related Kinase 5 (ERK5) Inhibitors&lt;/title&gt;&lt;secondary-title&gt;ACS Comb. Sci.&lt;/secondary-title&gt;&lt;/titles&gt;&lt;periodical&gt;&lt;full-title&gt;ACS Comb. Sci.&lt;/full-title&gt;&lt;/periodical&gt;&lt;pages&gt;444-455&lt;/pages&gt;&lt;volume&gt;18&lt;/volume&gt;&lt;number&gt;8&lt;/number&gt;&lt;dates&gt;&lt;year&gt;2016&lt;/year&gt;&lt;pub-dates&gt;&lt;date&gt;2016/08/08&lt;/date&gt;&lt;/pub-dates&gt;&lt;/dates&gt;&lt;publisher&gt;American Chemical Society&lt;/publisher&gt;&lt;isbn&gt;2156-8952&lt;/isbn&gt;&lt;urls&gt;&lt;related-urls&gt;&lt;url&gt;http://dx.doi.org/10.1021/acscombsci.5b00155&lt;/url&gt;&lt;/related-urls&gt;&lt;/urls&gt;&lt;electronic-resource-num&gt;10.1021/acscombsci.5b00155&lt;/electronic-resource-num&gt;&lt;/record&gt;&lt;/Cite&gt;&lt;/EndNote&gt;</w:instrText>
      </w:r>
      <w:r w:rsidR="00BC058B" w:rsidRPr="00620E70">
        <w:rPr>
          <w:lang w:val="en-GB"/>
        </w:rPr>
        <w:fldChar w:fldCharType="separate"/>
      </w:r>
      <w:r w:rsidR="00AF4FBD">
        <w:rPr>
          <w:noProof/>
          <w:lang w:val="en-GB"/>
        </w:rPr>
        <w:t>[</w:t>
      </w:r>
      <w:hyperlink w:anchor="_ENREF_26" w:tooltip="Myers, 2016 #171" w:history="1">
        <w:r w:rsidR="00AF4FBD">
          <w:rPr>
            <w:noProof/>
            <w:lang w:val="en-GB"/>
          </w:rPr>
          <w:t>26</w:t>
        </w:r>
      </w:hyperlink>
      <w:r w:rsidR="00AF4FBD">
        <w:rPr>
          <w:noProof/>
          <w:lang w:val="en-GB"/>
        </w:rPr>
        <w:t>]</w:t>
      </w:r>
      <w:r w:rsidR="00BC058B" w:rsidRPr="00620E70">
        <w:fldChar w:fldCharType="end"/>
      </w:r>
      <w:r w:rsidR="00B26AFA">
        <w:t>,</w:t>
      </w:r>
      <w:r w:rsidRPr="00620E70">
        <w:rPr>
          <w:lang w:val="en-GB"/>
        </w:rPr>
        <w:t xml:space="preserve"> </w:t>
      </w:r>
      <w:r w:rsidR="004B75F2">
        <w:rPr>
          <w:lang w:val="en-GB"/>
        </w:rPr>
        <w:t>a</w:t>
      </w:r>
      <w:r w:rsidR="00940B26">
        <w:rPr>
          <w:lang w:val="en-GB"/>
        </w:rPr>
        <w:t xml:space="preserve">ttention </w:t>
      </w:r>
      <w:r w:rsidR="004B75F2">
        <w:rPr>
          <w:lang w:val="en-GB"/>
        </w:rPr>
        <w:t xml:space="preserve">initially focussed on </w:t>
      </w:r>
      <w:r w:rsidR="00940B26">
        <w:rPr>
          <w:lang w:val="en-GB"/>
        </w:rPr>
        <w:t xml:space="preserve">developing </w:t>
      </w:r>
      <w:r w:rsidRPr="008A0C31">
        <w:rPr>
          <w:lang w:val="en-GB"/>
        </w:rPr>
        <w:t xml:space="preserve">SARs for substitution of the aroyl ring </w:t>
      </w:r>
      <w:r w:rsidR="00940B26">
        <w:rPr>
          <w:lang w:val="en-GB"/>
        </w:rPr>
        <w:t xml:space="preserve">of </w:t>
      </w:r>
      <w:r w:rsidR="00940B26" w:rsidRPr="00940B26">
        <w:rPr>
          <w:b/>
          <w:lang w:val="en-GB"/>
        </w:rPr>
        <w:t>5</w:t>
      </w:r>
      <w:r w:rsidR="00940B26">
        <w:rPr>
          <w:lang w:val="en-GB"/>
        </w:rPr>
        <w:t xml:space="preserve"> </w:t>
      </w:r>
      <w:r w:rsidRPr="008A0C31">
        <w:rPr>
          <w:lang w:val="en-GB"/>
        </w:rPr>
        <w:t xml:space="preserve">in an attempt </w:t>
      </w:r>
      <w:r w:rsidR="00940B26">
        <w:rPr>
          <w:lang w:val="en-GB"/>
        </w:rPr>
        <w:t>to improve potency against ERK5, while retaining the m</w:t>
      </w:r>
      <w:r w:rsidRPr="008A0C31">
        <w:rPr>
          <w:lang w:val="en-GB"/>
        </w:rPr>
        <w:t>ost potent 4-picolylamide substituent identified in the initial hit validation campaign</w:t>
      </w:r>
      <w:r w:rsidR="00B26AFA">
        <w:rPr>
          <w:lang w:val="en-GB"/>
        </w:rPr>
        <w:t xml:space="preserve"> </w:t>
      </w:r>
      <w:r w:rsidR="00BC058B" w:rsidRPr="008A0C31">
        <w:rPr>
          <w:lang w:val="en-GB"/>
        </w:rPr>
        <w:fldChar w:fldCharType="begin"/>
      </w:r>
      <w:r w:rsidR="00AF4FBD">
        <w:rPr>
          <w:lang w:val="en-GB"/>
        </w:rPr>
        <w:instrText xml:space="preserve"> ADDIN EN.CITE &lt;EndNote&gt;&lt;Cite&gt;&lt;Author&gt;Myers&lt;/Author&gt;&lt;Year&gt;2016&lt;/Year&gt;&lt;RecNum&gt;171&lt;/RecNum&gt;&lt;DisplayText&gt;[26]&lt;/DisplayText&gt;&lt;record&gt;&lt;rec-number&gt;171&lt;/rec-number&gt;&lt;foreign-keys&gt;&lt;key app="EN" db-id="9vrfddp9c55fw1epap35sxpgv2xeztxvwetr" timestamp="1474616901"&gt;171&lt;/key&gt;&lt;/foreign-keys&gt;&lt;ref-type name="Journal Article"&gt;17&lt;/ref-type&gt;&lt;contributors&gt;&lt;authors&gt;&lt;author&gt;Myers, Stephanie M.&lt;/author&gt;&lt;author&gt;Bawn, Ruth H.&lt;/author&gt;&lt;author&gt;Bisset, Louise C.&lt;/author&gt;&lt;author&gt;Blackburn, Timothy J.&lt;/author&gt;&lt;author&gt;Cottyn, Betty&lt;/author&gt;&lt;author&gt;Molyneux, Lauren&lt;/author&gt;&lt;author&gt;Wong, Ai-Ching&lt;/author&gt;&lt;author&gt;Cano, Celine&lt;/author&gt;&lt;author&gt;Clegg, William&lt;/author&gt;&lt;author&gt;Harrington, Ross W.&lt;/author&gt;&lt;author&gt;Leung, Hing&lt;/author&gt;&lt;author&gt;Rigoreau, Laurent&lt;/author&gt;&lt;author&gt;Vidot, Sandrine&lt;/author&gt;&lt;author&gt;Golding, Bernard T.&lt;/author&gt;&lt;author&gt;Griffin, Roger J.&lt;/author&gt;&lt;author&gt;Hammonds, Tim&lt;/author&gt;&lt;author&gt;Newell, David R.&lt;/author&gt;&lt;author&gt;Hardcastle, Ian R.&lt;/author&gt;&lt;/authors&gt;&lt;/contributors&gt;&lt;titles&gt;&lt;title&gt;High-Throughput Screening and Hit Validation of Extracellular-Related Kinase 5 (ERK5) Inhibitors&lt;/title&gt;&lt;secondary-title&gt;ACS Comb. Sci.&lt;/secondary-title&gt;&lt;/titles&gt;&lt;periodical&gt;&lt;full-title&gt;ACS Comb. Sci.&lt;/full-title&gt;&lt;/periodical&gt;&lt;pages&gt;444-455&lt;/pages&gt;&lt;volume&gt;18&lt;/volume&gt;&lt;number&gt;8&lt;/number&gt;&lt;dates&gt;&lt;year&gt;2016&lt;/year&gt;&lt;pub-dates&gt;&lt;date&gt;2016/08/08&lt;/date&gt;&lt;/pub-dates&gt;&lt;/dates&gt;&lt;publisher&gt;American Chemical Society&lt;/publisher&gt;&lt;isbn&gt;2156-8952&lt;/isbn&gt;&lt;urls&gt;&lt;related-urls&gt;&lt;url&gt;http://dx.doi.org/10.1021/acscombsci.5b00155&lt;/url&gt;&lt;/related-urls&gt;&lt;/urls&gt;&lt;electronic-resource-num&gt;10.1021/acscombsci.5b00155&lt;/electronic-resource-num&gt;&lt;/record&gt;&lt;/Cite&gt;&lt;/EndNote&gt;</w:instrText>
      </w:r>
      <w:r w:rsidR="00BC058B" w:rsidRPr="008A0C31">
        <w:rPr>
          <w:lang w:val="en-GB"/>
        </w:rPr>
        <w:fldChar w:fldCharType="separate"/>
      </w:r>
      <w:r w:rsidR="00AF4FBD">
        <w:rPr>
          <w:noProof/>
          <w:lang w:val="en-GB"/>
        </w:rPr>
        <w:t>[</w:t>
      </w:r>
      <w:hyperlink w:anchor="_ENREF_26" w:tooltip="Myers, 2016 #171" w:history="1">
        <w:r w:rsidR="00AF4FBD">
          <w:rPr>
            <w:noProof/>
            <w:lang w:val="en-GB"/>
          </w:rPr>
          <w:t>26</w:t>
        </w:r>
      </w:hyperlink>
      <w:r w:rsidR="00AF4FBD">
        <w:rPr>
          <w:noProof/>
          <w:lang w:val="en-GB"/>
        </w:rPr>
        <w:t>]</w:t>
      </w:r>
      <w:r w:rsidR="00BC058B" w:rsidRPr="008A0C31">
        <w:fldChar w:fldCharType="end"/>
      </w:r>
      <w:r w:rsidR="00B26AFA">
        <w:t>.</w:t>
      </w:r>
      <w:r w:rsidRPr="008A0C31">
        <w:rPr>
          <w:lang w:val="en-GB"/>
        </w:rPr>
        <w:t xml:space="preserve"> </w:t>
      </w:r>
      <w:proofErr w:type="spellStart"/>
      <w:r w:rsidRPr="008A0C31">
        <w:rPr>
          <w:lang w:val="en-GB"/>
        </w:rPr>
        <w:t>Fluoro</w:t>
      </w:r>
      <w:proofErr w:type="spellEnd"/>
      <w:r w:rsidRPr="008A0C31">
        <w:rPr>
          <w:lang w:val="en-GB"/>
        </w:rPr>
        <w:t xml:space="preserve"> substitution at the 2-position (</w:t>
      </w:r>
      <w:r w:rsidR="006714DE">
        <w:rPr>
          <w:b/>
          <w:lang w:val="en-GB"/>
        </w:rPr>
        <w:t>3</w:t>
      </w:r>
      <w:r w:rsidR="005B5615">
        <w:rPr>
          <w:b/>
          <w:lang w:val="en-GB"/>
        </w:rPr>
        <w:t>2</w:t>
      </w:r>
      <w:r w:rsidRPr="008A0C31">
        <w:rPr>
          <w:lang w:val="en-GB"/>
        </w:rPr>
        <w:t>) was beneficial, as was chloro substitution at the 2- or 3-positions (</w:t>
      </w:r>
      <w:r w:rsidR="006714DE">
        <w:rPr>
          <w:b/>
          <w:lang w:val="en-GB"/>
        </w:rPr>
        <w:t>3</w:t>
      </w:r>
      <w:r w:rsidR="005B5615">
        <w:rPr>
          <w:b/>
          <w:lang w:val="en-GB"/>
        </w:rPr>
        <w:t>5</w:t>
      </w:r>
      <w:r w:rsidRPr="008A0C31">
        <w:rPr>
          <w:lang w:val="en-GB"/>
        </w:rPr>
        <w:t xml:space="preserve">, </w:t>
      </w:r>
      <w:r w:rsidR="006714DE">
        <w:rPr>
          <w:b/>
          <w:lang w:val="en-GB"/>
        </w:rPr>
        <w:t>3</w:t>
      </w:r>
      <w:r w:rsidR="005B5615">
        <w:rPr>
          <w:b/>
          <w:lang w:val="en-GB"/>
        </w:rPr>
        <w:t>6</w:t>
      </w:r>
      <w:r w:rsidRPr="008A0C31">
        <w:rPr>
          <w:lang w:val="en-GB"/>
        </w:rPr>
        <w:t>). Substitution at the 4-position (</w:t>
      </w:r>
      <w:r w:rsidR="006714DE">
        <w:rPr>
          <w:b/>
          <w:lang w:val="en-GB"/>
        </w:rPr>
        <w:t>3</w:t>
      </w:r>
      <w:r w:rsidR="005B5615">
        <w:rPr>
          <w:b/>
          <w:lang w:val="en-GB"/>
        </w:rPr>
        <w:t>4</w:t>
      </w:r>
      <w:r w:rsidRPr="008A0C31">
        <w:rPr>
          <w:lang w:val="en-GB"/>
        </w:rPr>
        <w:t xml:space="preserve">, </w:t>
      </w:r>
      <w:r w:rsidR="006714DE">
        <w:rPr>
          <w:b/>
          <w:lang w:val="en-GB"/>
        </w:rPr>
        <w:t>3</w:t>
      </w:r>
      <w:r w:rsidR="005B5615">
        <w:rPr>
          <w:b/>
          <w:lang w:val="en-GB"/>
        </w:rPr>
        <w:t>7</w:t>
      </w:r>
      <w:r w:rsidRPr="008A0C31">
        <w:rPr>
          <w:lang w:val="en-GB"/>
        </w:rPr>
        <w:t>) led to loss of ERK5 inhibition. 2,3- or 2,6-disubstitution (</w:t>
      </w:r>
      <w:r w:rsidR="005B5615">
        <w:rPr>
          <w:b/>
          <w:lang w:val="en-GB"/>
        </w:rPr>
        <w:t>38</w:t>
      </w:r>
      <w:r w:rsidR="006714DE">
        <w:rPr>
          <w:b/>
          <w:lang w:val="en-GB"/>
        </w:rPr>
        <w:t>, 4</w:t>
      </w:r>
      <w:r w:rsidR="005B5615">
        <w:rPr>
          <w:b/>
          <w:lang w:val="en-GB"/>
        </w:rPr>
        <w:t>0</w:t>
      </w:r>
      <w:r w:rsidRPr="008A0C31">
        <w:rPr>
          <w:lang w:val="en-GB"/>
        </w:rPr>
        <w:t xml:space="preserve">) conferred a </w:t>
      </w:r>
      <w:r w:rsidR="006714DE">
        <w:rPr>
          <w:lang w:val="en-GB"/>
        </w:rPr>
        <w:t xml:space="preserve">modest further improvement in </w:t>
      </w:r>
      <w:r w:rsidRPr="008A0C31">
        <w:rPr>
          <w:lang w:val="en-GB"/>
        </w:rPr>
        <w:t>potency.</w:t>
      </w:r>
    </w:p>
    <w:p w14:paraId="42E1C606" w14:textId="252A028F" w:rsidR="00F8433B" w:rsidRDefault="008A0C31" w:rsidP="00620E70">
      <w:pPr>
        <w:pStyle w:val="TAMainText"/>
        <w:rPr>
          <w:lang w:val="en-GB"/>
        </w:rPr>
      </w:pPr>
      <w:r w:rsidRPr="008A0C31">
        <w:rPr>
          <w:lang w:val="en-GB"/>
        </w:rPr>
        <w:t>Due to the similarity between published p38α MAP kinase inhibitors</w:t>
      </w:r>
      <w:r w:rsidR="00B26AFA">
        <w:rPr>
          <w:lang w:val="en-GB"/>
        </w:rPr>
        <w:t xml:space="preserve"> </w:t>
      </w:r>
      <w:r w:rsidR="00BC058B" w:rsidRPr="00F06EE4">
        <w:rPr>
          <w:lang w:val="en-GB"/>
        </w:rPr>
        <w:fldChar w:fldCharType="begin"/>
      </w:r>
      <w:r w:rsidR="00AF4FBD">
        <w:rPr>
          <w:lang w:val="en-GB"/>
        </w:rPr>
        <w:instrText xml:space="preserve"> ADDIN EN.CITE &lt;EndNote&gt;&lt;Cite&gt;&lt;Author&gt;Down&lt;/Author&gt;&lt;Year&gt;2010&lt;/Year&gt;&lt;RecNum&gt;228&lt;/RecNum&gt;&lt;DisplayText&gt;[28]&lt;/DisplayText&gt;&lt;record&gt;&lt;rec-number&gt;228&lt;/rec-number&gt;&lt;foreign-keys&gt;&lt;key app="EN" db-id="9vrfddp9c55fw1epap35sxpgv2xeztxvwetr" timestamp="1513788741"&gt;228&lt;/key&gt;&lt;/foreign-keys&gt;&lt;ref-type name="Journal Article"&gt;17&lt;/ref-type&gt;&lt;contributors&gt;&lt;authors&gt;&lt;author&gt;Down, Kenneth&lt;/author&gt;&lt;author&gt;Bamborough, Paul&lt;/author&gt;&lt;author&gt;Alder, Catherine&lt;/author&gt;&lt;author&gt;Campbell, Amanda&lt;/author&gt;&lt;author&gt;Christopher, John A.&lt;/author&gt;&lt;author&gt;Gerelle, Maria&lt;/author&gt;&lt;author&gt;Ludbrook, Steve&lt;/author&gt;&lt;author&gt;Mallett, Dave&lt;/author&gt;&lt;author&gt;Mellor, Geoff&lt;/author&gt;&lt;author&gt;Miller, David D.&lt;/author&gt;&lt;author&gt;Pearson, Rosannah&lt;/author&gt;&lt;author&gt;Ray, Keith&lt;/author&gt;&lt;author&gt;Solanke, Yemisi&lt;/author&gt;&lt;author&gt;Somers, Don&lt;/author&gt;&lt;/authors&gt;&lt;/contributors&gt;&lt;titles&gt;&lt;title&gt;The discovery and initial optimisation of pyrrole-2-carboxamides as inhibitors of p38α MAP kinase&lt;/title&gt;&lt;secondary-title&gt;Bioorg. Med. Chem. Lett.&lt;/secondary-title&gt;&lt;/titles&gt;&lt;periodical&gt;&lt;full-title&gt;Bioorg. Med. Chem. Lett.&lt;/full-title&gt;&lt;/periodical&gt;&lt;pages&gt;3936-3940&lt;/pages&gt;&lt;volume&gt;20&lt;/volume&gt;&lt;number&gt;13&lt;/number&gt;&lt;keywords&gt;&lt;keyword&gt;p38α MAP kinase&lt;/keyword&gt;&lt;/keywords&gt;&lt;dates&gt;&lt;year&gt;2010&lt;/year&gt;&lt;pub-dates&gt;&lt;date&gt;2010/07/01/&lt;/date&gt;&lt;/pub-dates&gt;&lt;/dates&gt;&lt;isbn&gt;0960-894X&lt;/isbn&gt;&lt;urls&gt;&lt;related-urls&gt;&lt;url&gt;http://www.sciencedirect.com/science/article/pii/S0960894X10006402&lt;/url&gt;&lt;/related-urls&gt;&lt;/urls&gt;&lt;electronic-resource-num&gt;https://doi.org/10.1016/j.bmcl.2010.05.011&lt;/electronic-resource-num&gt;&lt;/record&gt;&lt;/Cite&gt;&lt;/EndNote&gt;</w:instrText>
      </w:r>
      <w:r w:rsidR="00BC058B" w:rsidRPr="00F06EE4">
        <w:rPr>
          <w:lang w:val="en-GB"/>
        </w:rPr>
        <w:fldChar w:fldCharType="separate"/>
      </w:r>
      <w:r w:rsidR="00AF4FBD">
        <w:rPr>
          <w:noProof/>
          <w:lang w:val="en-GB"/>
        </w:rPr>
        <w:t>[</w:t>
      </w:r>
      <w:hyperlink w:anchor="_ENREF_28" w:tooltip="Down, 2010 #228" w:history="1">
        <w:r w:rsidR="00AF4FBD">
          <w:rPr>
            <w:noProof/>
            <w:lang w:val="en-GB"/>
          </w:rPr>
          <w:t>28</w:t>
        </w:r>
      </w:hyperlink>
      <w:r w:rsidR="00AF4FBD">
        <w:rPr>
          <w:noProof/>
          <w:lang w:val="en-GB"/>
        </w:rPr>
        <w:t>]</w:t>
      </w:r>
      <w:r w:rsidR="00BC058B" w:rsidRPr="00F06EE4">
        <w:fldChar w:fldCharType="end"/>
      </w:r>
      <w:r w:rsidRPr="008A0C31">
        <w:rPr>
          <w:lang w:val="en-GB"/>
        </w:rPr>
        <w:t xml:space="preserve"> </w:t>
      </w:r>
      <w:r w:rsidR="00F06EE4" w:rsidRPr="008A0C31">
        <w:rPr>
          <w:lang w:val="en-GB"/>
        </w:rPr>
        <w:t>and our hit series,</w:t>
      </w:r>
      <w:r w:rsidR="00893932">
        <w:rPr>
          <w:lang w:val="en-GB"/>
        </w:rPr>
        <w:t xml:space="preserve"> </w:t>
      </w:r>
      <w:r w:rsidRPr="008A0C31">
        <w:rPr>
          <w:lang w:val="en-GB"/>
        </w:rPr>
        <w:t xml:space="preserve">a counter-screen against p38α was employed to determine the selectivity of the series. Compounds were generally inversely selective for p38α, with the exception of </w:t>
      </w:r>
      <w:r w:rsidR="006714DE">
        <w:rPr>
          <w:b/>
          <w:lang w:val="en-GB"/>
        </w:rPr>
        <w:t>4</w:t>
      </w:r>
      <w:r w:rsidR="005B5615">
        <w:rPr>
          <w:b/>
          <w:lang w:val="en-GB"/>
        </w:rPr>
        <w:t>0</w:t>
      </w:r>
      <w:r w:rsidR="006714DE">
        <w:rPr>
          <w:b/>
          <w:lang w:val="en-GB"/>
        </w:rPr>
        <w:t xml:space="preserve"> </w:t>
      </w:r>
      <w:r w:rsidRPr="008A0C31">
        <w:rPr>
          <w:lang w:val="en-GB"/>
        </w:rPr>
        <w:t xml:space="preserve">which showed modest </w:t>
      </w:r>
      <w:r w:rsidR="006714DE">
        <w:rPr>
          <w:lang w:val="en-GB"/>
        </w:rPr>
        <w:t>4</w:t>
      </w:r>
      <w:r w:rsidRPr="008A0C31">
        <w:rPr>
          <w:lang w:val="en-GB"/>
        </w:rPr>
        <w:t>-fold selectivity for ERK5.</w:t>
      </w:r>
    </w:p>
    <w:p w14:paraId="6A76A660" w14:textId="77777777" w:rsidR="00D108D9" w:rsidRDefault="00B11ED8" w:rsidP="00620E70">
      <w:pPr>
        <w:pStyle w:val="TAMainText"/>
        <w:jc w:val="center"/>
      </w:pPr>
      <w:r>
        <w:object w:dxaOrig="2455" w:dyaOrig="1454" w14:anchorId="443FD1DF">
          <v:shape id="_x0000_i1027" type="#_x0000_t75" style="width:123pt;height:75.75pt" o:ole="">
            <v:imagedata r:id="rId12" o:title=""/>
          </v:shape>
          <o:OLEObject Type="Embed" ProgID="ChemDraw.Document.6.0" ShapeID="_x0000_i1027" DrawAspect="Content" ObjectID="_1618061949" r:id="rId13"/>
        </w:object>
      </w:r>
    </w:p>
    <w:p w14:paraId="64D994AD" w14:textId="69840525" w:rsidR="00D108D9" w:rsidRPr="00234E54" w:rsidRDefault="00D108D9" w:rsidP="00620E70">
      <w:pPr>
        <w:pStyle w:val="VDTableTitle"/>
      </w:pPr>
      <w:r w:rsidRPr="00D108D9">
        <w:rPr>
          <w:b/>
        </w:rPr>
        <w:t>Table 1.</w:t>
      </w:r>
      <w:r w:rsidRPr="004B11B7">
        <w:t xml:space="preserve"> Biological evaluation of compounds </w:t>
      </w:r>
      <w:r w:rsidR="006714DE">
        <w:rPr>
          <w:b/>
        </w:rPr>
        <w:t>3</w:t>
      </w:r>
      <w:r w:rsidR="005B5615">
        <w:rPr>
          <w:b/>
        </w:rPr>
        <w:t>1</w:t>
      </w:r>
      <w:r w:rsidR="00D05A84">
        <w:rPr>
          <w:b/>
        </w:rPr>
        <w:t>-</w:t>
      </w:r>
      <w:r w:rsidR="006714DE">
        <w:rPr>
          <w:b/>
        </w:rPr>
        <w:t>4</w:t>
      </w:r>
      <w:r w:rsidR="005B5615">
        <w:rPr>
          <w:b/>
        </w:rPr>
        <w:t>0</w:t>
      </w:r>
      <w:r w:rsidR="00234E54">
        <w:t>.</w:t>
      </w:r>
    </w:p>
    <w:tbl>
      <w:tblPr>
        <w:tblW w:w="4166" w:type="pct"/>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882"/>
        <w:gridCol w:w="2381"/>
        <w:gridCol w:w="2126"/>
        <w:gridCol w:w="2410"/>
      </w:tblGrid>
      <w:tr w:rsidR="00A20885" w:rsidRPr="0041136B" w14:paraId="592566D9" w14:textId="77777777" w:rsidTr="00A20885">
        <w:trPr>
          <w:jc w:val="center"/>
        </w:trPr>
        <w:tc>
          <w:tcPr>
            <w:tcW w:w="565" w:type="pct"/>
            <w:tcBorders>
              <w:top w:val="single" w:sz="4" w:space="0" w:color="auto"/>
              <w:bottom w:val="single" w:sz="4" w:space="0" w:color="auto"/>
            </w:tcBorders>
            <w:shd w:val="clear" w:color="auto" w:fill="FFFFFF"/>
            <w:vAlign w:val="center"/>
          </w:tcPr>
          <w:p w14:paraId="0A29AEF5" w14:textId="77777777" w:rsidR="00A20885" w:rsidRPr="00E03F50" w:rsidRDefault="00A20885" w:rsidP="00620E70">
            <w:pPr>
              <w:pStyle w:val="TCTableBody"/>
              <w:spacing w:line="480" w:lineRule="auto"/>
              <w:jc w:val="center"/>
              <w:rPr>
                <w:b/>
              </w:rPr>
            </w:pPr>
            <w:r w:rsidRPr="00E03F50">
              <w:rPr>
                <w:b/>
              </w:rPr>
              <w:t>ID</w:t>
            </w:r>
          </w:p>
        </w:tc>
        <w:tc>
          <w:tcPr>
            <w:tcW w:w="1526" w:type="pct"/>
            <w:tcBorders>
              <w:top w:val="single" w:sz="4" w:space="0" w:color="auto"/>
              <w:bottom w:val="single" w:sz="4" w:space="0" w:color="auto"/>
            </w:tcBorders>
            <w:shd w:val="clear" w:color="auto" w:fill="FFFFFF"/>
            <w:vAlign w:val="center"/>
          </w:tcPr>
          <w:p w14:paraId="7C299503" w14:textId="7643A518" w:rsidR="00A20885" w:rsidRPr="00B11ED8" w:rsidRDefault="00A20885" w:rsidP="00620E70">
            <w:pPr>
              <w:pStyle w:val="TCTableBody"/>
              <w:spacing w:line="480" w:lineRule="auto"/>
              <w:jc w:val="center"/>
              <w:rPr>
                <w:b/>
                <w:vertAlign w:val="superscript"/>
              </w:rPr>
            </w:pPr>
            <w:r w:rsidRPr="00E03F50">
              <w:rPr>
                <w:b/>
              </w:rPr>
              <w:t>R</w:t>
            </w:r>
            <w:r w:rsidR="00B11ED8">
              <w:rPr>
                <w:b/>
                <w:vertAlign w:val="superscript"/>
              </w:rPr>
              <w:t>1</w:t>
            </w:r>
          </w:p>
        </w:tc>
        <w:tc>
          <w:tcPr>
            <w:tcW w:w="1363" w:type="pct"/>
            <w:tcBorders>
              <w:top w:val="single" w:sz="4" w:space="0" w:color="auto"/>
              <w:bottom w:val="single" w:sz="4" w:space="0" w:color="auto"/>
            </w:tcBorders>
            <w:shd w:val="clear" w:color="auto" w:fill="FFFFFF"/>
            <w:vAlign w:val="center"/>
          </w:tcPr>
          <w:p w14:paraId="62469424" w14:textId="12D5FE67" w:rsidR="00A20885" w:rsidRPr="00D05A84" w:rsidRDefault="00A20885" w:rsidP="00620E70">
            <w:pPr>
              <w:pStyle w:val="TCTableBody"/>
              <w:spacing w:line="480" w:lineRule="auto"/>
              <w:jc w:val="center"/>
              <w:rPr>
                <w:b/>
                <w:vertAlign w:val="superscript"/>
              </w:rPr>
            </w:pPr>
            <w:r w:rsidRPr="00E03F50">
              <w:rPr>
                <w:b/>
              </w:rPr>
              <w:t>ERK5; IC</w:t>
            </w:r>
            <w:r w:rsidRPr="00E03F50">
              <w:rPr>
                <w:b/>
                <w:vertAlign w:val="subscript"/>
              </w:rPr>
              <w:t>50</w:t>
            </w:r>
            <w:r w:rsidRPr="00E03F50">
              <w:rPr>
                <w:b/>
              </w:rPr>
              <w:t xml:space="preserve"> (µM)</w:t>
            </w:r>
            <w:r w:rsidRPr="00D05A84">
              <w:rPr>
                <w:i/>
                <w:vertAlign w:val="superscript"/>
              </w:rPr>
              <w:t>a</w:t>
            </w:r>
          </w:p>
        </w:tc>
        <w:tc>
          <w:tcPr>
            <w:tcW w:w="1545" w:type="pct"/>
            <w:tcBorders>
              <w:top w:val="single" w:sz="4" w:space="0" w:color="auto"/>
              <w:bottom w:val="single" w:sz="4" w:space="0" w:color="auto"/>
            </w:tcBorders>
            <w:shd w:val="clear" w:color="auto" w:fill="FFFFFF"/>
          </w:tcPr>
          <w:p w14:paraId="48AE1340" w14:textId="368D7D20" w:rsidR="00A20885" w:rsidRPr="00D05A84" w:rsidRDefault="00A20885" w:rsidP="00620E70">
            <w:pPr>
              <w:pStyle w:val="TCTableBody"/>
              <w:spacing w:line="480" w:lineRule="auto"/>
              <w:jc w:val="center"/>
              <w:rPr>
                <w:b/>
                <w:vertAlign w:val="superscript"/>
              </w:rPr>
            </w:pPr>
            <w:r w:rsidRPr="00E03F50">
              <w:rPr>
                <w:b/>
              </w:rPr>
              <w:t>p38α; IC</w:t>
            </w:r>
            <w:r w:rsidRPr="00E03F50">
              <w:rPr>
                <w:b/>
                <w:vertAlign w:val="subscript"/>
              </w:rPr>
              <w:t xml:space="preserve">50 </w:t>
            </w:r>
            <w:r w:rsidRPr="00E03F50">
              <w:rPr>
                <w:b/>
              </w:rPr>
              <w:t>(µM)</w:t>
            </w:r>
            <w:r w:rsidRPr="00D05A84">
              <w:rPr>
                <w:i/>
                <w:vertAlign w:val="superscript"/>
              </w:rPr>
              <w:t>b</w:t>
            </w:r>
          </w:p>
        </w:tc>
      </w:tr>
      <w:tr w:rsidR="00A20885" w:rsidRPr="0041136B" w14:paraId="642C94D8" w14:textId="77777777" w:rsidTr="00A20885">
        <w:trPr>
          <w:jc w:val="center"/>
        </w:trPr>
        <w:tc>
          <w:tcPr>
            <w:tcW w:w="565" w:type="pct"/>
            <w:shd w:val="clear" w:color="auto" w:fill="FFFFFF"/>
            <w:vAlign w:val="center"/>
          </w:tcPr>
          <w:p w14:paraId="1C7CBC27" w14:textId="1525F722" w:rsidR="00A20885" w:rsidRPr="00E03F50" w:rsidRDefault="006714DE" w:rsidP="005B5615">
            <w:pPr>
              <w:pStyle w:val="TCTableBody"/>
              <w:spacing w:line="480" w:lineRule="auto"/>
              <w:jc w:val="center"/>
              <w:rPr>
                <w:b/>
              </w:rPr>
            </w:pPr>
            <w:r>
              <w:rPr>
                <w:b/>
              </w:rPr>
              <w:t>3</w:t>
            </w:r>
            <w:r w:rsidR="005B5615">
              <w:rPr>
                <w:b/>
              </w:rPr>
              <w:t>1</w:t>
            </w:r>
          </w:p>
        </w:tc>
        <w:tc>
          <w:tcPr>
            <w:tcW w:w="1526" w:type="pct"/>
            <w:shd w:val="clear" w:color="auto" w:fill="FFFFFF"/>
            <w:vAlign w:val="center"/>
          </w:tcPr>
          <w:p w14:paraId="784AED85" w14:textId="11404DCB" w:rsidR="00A20885" w:rsidRDefault="00A20885" w:rsidP="00620E70">
            <w:pPr>
              <w:pStyle w:val="TCTableBody"/>
              <w:spacing w:line="480" w:lineRule="auto"/>
              <w:jc w:val="center"/>
            </w:pPr>
            <w:r>
              <w:t>Ph</w:t>
            </w:r>
          </w:p>
        </w:tc>
        <w:tc>
          <w:tcPr>
            <w:tcW w:w="1363" w:type="pct"/>
            <w:shd w:val="clear" w:color="auto" w:fill="FFFFFF"/>
            <w:vAlign w:val="center"/>
          </w:tcPr>
          <w:p w14:paraId="6D8700D9" w14:textId="7EFAC366" w:rsidR="00A20885" w:rsidRPr="0041136B" w:rsidRDefault="00A20885" w:rsidP="00620E70">
            <w:pPr>
              <w:pStyle w:val="TCTableBody"/>
              <w:spacing w:line="480" w:lineRule="auto"/>
              <w:jc w:val="center"/>
            </w:pPr>
            <w:r w:rsidRPr="0041136B">
              <w:t>40 ± 2.6</w:t>
            </w:r>
          </w:p>
        </w:tc>
        <w:tc>
          <w:tcPr>
            <w:tcW w:w="1545" w:type="pct"/>
            <w:shd w:val="clear" w:color="auto" w:fill="FFFFFF"/>
          </w:tcPr>
          <w:p w14:paraId="6F3876A5" w14:textId="55EBC8AF" w:rsidR="00A20885" w:rsidRPr="0041136B" w:rsidRDefault="00A20885" w:rsidP="00620E70">
            <w:pPr>
              <w:pStyle w:val="TCTableBody"/>
              <w:spacing w:line="480" w:lineRule="auto"/>
              <w:jc w:val="center"/>
            </w:pPr>
            <w:r w:rsidRPr="0041136B">
              <w:t>-</w:t>
            </w:r>
          </w:p>
        </w:tc>
      </w:tr>
      <w:tr w:rsidR="00A20885" w:rsidRPr="0041136B" w14:paraId="5DEDD8F1" w14:textId="77777777" w:rsidTr="00A20885">
        <w:trPr>
          <w:jc w:val="center"/>
        </w:trPr>
        <w:tc>
          <w:tcPr>
            <w:tcW w:w="565" w:type="pct"/>
            <w:shd w:val="clear" w:color="auto" w:fill="FFFFFF"/>
            <w:vAlign w:val="center"/>
          </w:tcPr>
          <w:p w14:paraId="1A9E7076" w14:textId="0261E880" w:rsidR="00A20885" w:rsidRPr="00E03F50" w:rsidRDefault="006714DE" w:rsidP="005B5615">
            <w:pPr>
              <w:pStyle w:val="TCTableBody"/>
              <w:spacing w:line="480" w:lineRule="auto"/>
              <w:jc w:val="center"/>
              <w:rPr>
                <w:b/>
              </w:rPr>
            </w:pPr>
            <w:r>
              <w:rPr>
                <w:b/>
              </w:rPr>
              <w:t>3</w:t>
            </w:r>
            <w:r w:rsidR="005B5615">
              <w:rPr>
                <w:b/>
              </w:rPr>
              <w:t>2</w:t>
            </w:r>
          </w:p>
        </w:tc>
        <w:tc>
          <w:tcPr>
            <w:tcW w:w="1526" w:type="pct"/>
            <w:shd w:val="clear" w:color="auto" w:fill="FFFFFF"/>
            <w:vAlign w:val="center"/>
          </w:tcPr>
          <w:p w14:paraId="4B4D12F1" w14:textId="3B2EAF0C" w:rsidR="00A20885" w:rsidRDefault="00A20885" w:rsidP="00620E70">
            <w:pPr>
              <w:pStyle w:val="TCTableBody"/>
              <w:spacing w:line="480" w:lineRule="auto"/>
              <w:jc w:val="center"/>
            </w:pPr>
            <w:r w:rsidRPr="0041136B">
              <w:t>2-F</w:t>
            </w:r>
            <w:r>
              <w:t>-phenyl</w:t>
            </w:r>
          </w:p>
        </w:tc>
        <w:tc>
          <w:tcPr>
            <w:tcW w:w="1363" w:type="pct"/>
            <w:shd w:val="clear" w:color="auto" w:fill="FFFFFF"/>
            <w:vAlign w:val="center"/>
          </w:tcPr>
          <w:p w14:paraId="66DC8A9B" w14:textId="1BBFCCE2" w:rsidR="00A20885" w:rsidRPr="0041136B" w:rsidRDefault="00A20885" w:rsidP="00620E70">
            <w:pPr>
              <w:pStyle w:val="TCTableBody"/>
              <w:spacing w:line="480" w:lineRule="auto"/>
              <w:jc w:val="center"/>
            </w:pPr>
            <w:r w:rsidRPr="0041136B">
              <w:t>5.9 ± 5.9</w:t>
            </w:r>
          </w:p>
        </w:tc>
        <w:tc>
          <w:tcPr>
            <w:tcW w:w="1545" w:type="pct"/>
            <w:shd w:val="clear" w:color="auto" w:fill="FFFFFF"/>
          </w:tcPr>
          <w:p w14:paraId="35BE3B18" w14:textId="2823BC57" w:rsidR="00A20885" w:rsidRPr="0041136B" w:rsidRDefault="00A20885" w:rsidP="00620E70">
            <w:pPr>
              <w:pStyle w:val="TCTableBody"/>
              <w:spacing w:line="480" w:lineRule="auto"/>
              <w:jc w:val="center"/>
            </w:pPr>
            <w:r w:rsidRPr="0041136B">
              <w:t>0.36 ± 0.14</w:t>
            </w:r>
          </w:p>
        </w:tc>
      </w:tr>
      <w:tr w:rsidR="00A20885" w:rsidRPr="0041136B" w14:paraId="2C0FD14A" w14:textId="77777777" w:rsidTr="00A20885">
        <w:trPr>
          <w:jc w:val="center"/>
        </w:trPr>
        <w:tc>
          <w:tcPr>
            <w:tcW w:w="565" w:type="pct"/>
            <w:shd w:val="clear" w:color="auto" w:fill="FFFFFF"/>
            <w:vAlign w:val="center"/>
          </w:tcPr>
          <w:p w14:paraId="096AD984" w14:textId="6DDBC9F2" w:rsidR="00A20885" w:rsidRPr="00E03F50" w:rsidRDefault="006714DE" w:rsidP="005B5615">
            <w:pPr>
              <w:pStyle w:val="TCTableBody"/>
              <w:spacing w:line="480" w:lineRule="auto"/>
              <w:jc w:val="center"/>
              <w:rPr>
                <w:b/>
              </w:rPr>
            </w:pPr>
            <w:r>
              <w:rPr>
                <w:b/>
              </w:rPr>
              <w:t>3</w:t>
            </w:r>
            <w:r w:rsidR="005B5615">
              <w:rPr>
                <w:b/>
              </w:rPr>
              <w:t>3</w:t>
            </w:r>
          </w:p>
        </w:tc>
        <w:tc>
          <w:tcPr>
            <w:tcW w:w="1526" w:type="pct"/>
            <w:shd w:val="clear" w:color="auto" w:fill="FFFFFF"/>
            <w:vAlign w:val="center"/>
          </w:tcPr>
          <w:p w14:paraId="6327579F" w14:textId="72999689" w:rsidR="00A20885" w:rsidRDefault="00A20885" w:rsidP="00620E70">
            <w:pPr>
              <w:pStyle w:val="TCTableBody"/>
              <w:spacing w:line="480" w:lineRule="auto"/>
              <w:jc w:val="center"/>
            </w:pPr>
            <w:r w:rsidRPr="0041136B">
              <w:t>3-F</w:t>
            </w:r>
            <w:r>
              <w:t>-phenyl</w:t>
            </w:r>
          </w:p>
        </w:tc>
        <w:tc>
          <w:tcPr>
            <w:tcW w:w="1363" w:type="pct"/>
            <w:shd w:val="clear" w:color="auto" w:fill="FFFFFF"/>
            <w:vAlign w:val="center"/>
          </w:tcPr>
          <w:p w14:paraId="77595137" w14:textId="36970C09" w:rsidR="00A20885" w:rsidRPr="0041136B" w:rsidRDefault="00A20885" w:rsidP="00620E70">
            <w:pPr>
              <w:pStyle w:val="TCTableBody"/>
              <w:spacing w:line="480" w:lineRule="auto"/>
              <w:jc w:val="center"/>
            </w:pPr>
            <w:r w:rsidRPr="0041136B">
              <w:t>&gt;120</w:t>
            </w:r>
          </w:p>
        </w:tc>
        <w:tc>
          <w:tcPr>
            <w:tcW w:w="1545" w:type="pct"/>
            <w:shd w:val="clear" w:color="auto" w:fill="FFFFFF"/>
          </w:tcPr>
          <w:p w14:paraId="388D9EBF" w14:textId="5BB5873D" w:rsidR="00A20885" w:rsidRPr="0041136B" w:rsidRDefault="00A20885" w:rsidP="00620E70">
            <w:pPr>
              <w:pStyle w:val="TCTableBody"/>
              <w:spacing w:line="480" w:lineRule="auto"/>
              <w:jc w:val="center"/>
            </w:pPr>
            <w:r w:rsidRPr="0041136B">
              <w:t>-</w:t>
            </w:r>
          </w:p>
        </w:tc>
      </w:tr>
      <w:tr w:rsidR="00A20885" w:rsidRPr="0041136B" w14:paraId="78C8F3B9" w14:textId="77777777" w:rsidTr="00A20885">
        <w:trPr>
          <w:jc w:val="center"/>
        </w:trPr>
        <w:tc>
          <w:tcPr>
            <w:tcW w:w="565" w:type="pct"/>
            <w:shd w:val="clear" w:color="auto" w:fill="FFFFFF"/>
            <w:vAlign w:val="center"/>
          </w:tcPr>
          <w:p w14:paraId="176202FF" w14:textId="4389AFC7" w:rsidR="00A20885" w:rsidRPr="00E03F50" w:rsidRDefault="006714DE" w:rsidP="005B5615">
            <w:pPr>
              <w:pStyle w:val="TCTableBody"/>
              <w:spacing w:line="480" w:lineRule="auto"/>
              <w:jc w:val="center"/>
              <w:rPr>
                <w:b/>
              </w:rPr>
            </w:pPr>
            <w:r>
              <w:rPr>
                <w:b/>
              </w:rPr>
              <w:lastRenderedPageBreak/>
              <w:t>3</w:t>
            </w:r>
            <w:r w:rsidR="005B5615">
              <w:rPr>
                <w:b/>
              </w:rPr>
              <w:t>4</w:t>
            </w:r>
          </w:p>
        </w:tc>
        <w:tc>
          <w:tcPr>
            <w:tcW w:w="1526" w:type="pct"/>
            <w:shd w:val="clear" w:color="auto" w:fill="FFFFFF"/>
            <w:vAlign w:val="center"/>
          </w:tcPr>
          <w:p w14:paraId="2619A863" w14:textId="790C2756" w:rsidR="00A20885" w:rsidRDefault="00A20885" w:rsidP="00620E70">
            <w:pPr>
              <w:pStyle w:val="TCTableBody"/>
              <w:spacing w:line="480" w:lineRule="auto"/>
              <w:jc w:val="center"/>
            </w:pPr>
            <w:r w:rsidRPr="0041136B">
              <w:t>4-F</w:t>
            </w:r>
            <w:r>
              <w:t>-phenyl</w:t>
            </w:r>
          </w:p>
        </w:tc>
        <w:tc>
          <w:tcPr>
            <w:tcW w:w="1363" w:type="pct"/>
            <w:shd w:val="clear" w:color="auto" w:fill="FFFFFF"/>
            <w:vAlign w:val="center"/>
          </w:tcPr>
          <w:p w14:paraId="415D96D6" w14:textId="65AA12E3" w:rsidR="00A20885" w:rsidRPr="0041136B" w:rsidRDefault="00A20885" w:rsidP="00620E70">
            <w:pPr>
              <w:pStyle w:val="TCTableBody"/>
              <w:spacing w:line="480" w:lineRule="auto"/>
              <w:jc w:val="center"/>
            </w:pPr>
            <w:r w:rsidRPr="0041136B">
              <w:t>&gt;120</w:t>
            </w:r>
          </w:p>
        </w:tc>
        <w:tc>
          <w:tcPr>
            <w:tcW w:w="1545" w:type="pct"/>
            <w:shd w:val="clear" w:color="auto" w:fill="FFFFFF"/>
          </w:tcPr>
          <w:p w14:paraId="3E706469" w14:textId="48A3709F" w:rsidR="00A20885" w:rsidRPr="0041136B" w:rsidRDefault="00A20885" w:rsidP="00620E70">
            <w:pPr>
              <w:pStyle w:val="TCTableBody"/>
              <w:spacing w:line="480" w:lineRule="auto"/>
              <w:jc w:val="center"/>
            </w:pPr>
            <w:r w:rsidRPr="0041136B">
              <w:t>-</w:t>
            </w:r>
          </w:p>
        </w:tc>
      </w:tr>
      <w:tr w:rsidR="00A20885" w:rsidRPr="0041136B" w14:paraId="59A0B745" w14:textId="77777777" w:rsidTr="00A20885">
        <w:trPr>
          <w:jc w:val="center"/>
        </w:trPr>
        <w:tc>
          <w:tcPr>
            <w:tcW w:w="565" w:type="pct"/>
            <w:shd w:val="clear" w:color="auto" w:fill="FFFFFF"/>
            <w:vAlign w:val="center"/>
          </w:tcPr>
          <w:p w14:paraId="046D5CE3" w14:textId="0BC1400A" w:rsidR="00A20885" w:rsidRPr="00E03F50" w:rsidRDefault="006714DE" w:rsidP="005B5615">
            <w:pPr>
              <w:pStyle w:val="TCTableBody"/>
              <w:spacing w:line="480" w:lineRule="auto"/>
              <w:jc w:val="center"/>
              <w:rPr>
                <w:b/>
              </w:rPr>
            </w:pPr>
            <w:r>
              <w:rPr>
                <w:b/>
              </w:rPr>
              <w:t>3</w:t>
            </w:r>
            <w:r w:rsidR="005B5615">
              <w:rPr>
                <w:b/>
              </w:rPr>
              <w:t>5</w:t>
            </w:r>
          </w:p>
        </w:tc>
        <w:tc>
          <w:tcPr>
            <w:tcW w:w="1526" w:type="pct"/>
            <w:shd w:val="clear" w:color="auto" w:fill="FFFFFF"/>
            <w:vAlign w:val="center"/>
          </w:tcPr>
          <w:p w14:paraId="72911819" w14:textId="2ADCF1FB" w:rsidR="00A20885" w:rsidRDefault="00A20885" w:rsidP="00620E70">
            <w:pPr>
              <w:pStyle w:val="TCTableBody"/>
              <w:spacing w:line="480" w:lineRule="auto"/>
              <w:jc w:val="center"/>
            </w:pPr>
            <w:r w:rsidRPr="0041136B">
              <w:t>2-Cl</w:t>
            </w:r>
            <w:r>
              <w:t>-phenyl</w:t>
            </w:r>
          </w:p>
        </w:tc>
        <w:tc>
          <w:tcPr>
            <w:tcW w:w="1363" w:type="pct"/>
            <w:shd w:val="clear" w:color="auto" w:fill="FFFFFF"/>
            <w:vAlign w:val="center"/>
          </w:tcPr>
          <w:p w14:paraId="43567AA8" w14:textId="0D313A57" w:rsidR="00A20885" w:rsidRPr="0041136B" w:rsidRDefault="00A20885" w:rsidP="00620E70">
            <w:pPr>
              <w:pStyle w:val="TCTableBody"/>
              <w:spacing w:line="480" w:lineRule="auto"/>
              <w:jc w:val="center"/>
            </w:pPr>
            <w:r w:rsidRPr="0041136B">
              <w:t>15 ± 2.8</w:t>
            </w:r>
          </w:p>
        </w:tc>
        <w:tc>
          <w:tcPr>
            <w:tcW w:w="1545" w:type="pct"/>
            <w:shd w:val="clear" w:color="auto" w:fill="FFFFFF"/>
          </w:tcPr>
          <w:p w14:paraId="67AC575F" w14:textId="3497CFFB" w:rsidR="00A20885" w:rsidRPr="0041136B" w:rsidRDefault="00A20885" w:rsidP="00620E70">
            <w:pPr>
              <w:pStyle w:val="TCTableBody"/>
              <w:spacing w:line="480" w:lineRule="auto"/>
              <w:jc w:val="center"/>
            </w:pPr>
            <w:r w:rsidRPr="0041136B">
              <w:t>-</w:t>
            </w:r>
          </w:p>
        </w:tc>
      </w:tr>
      <w:tr w:rsidR="00A20885" w:rsidRPr="0041136B" w14:paraId="3EF5C2D0" w14:textId="77777777" w:rsidTr="00A20885">
        <w:trPr>
          <w:jc w:val="center"/>
        </w:trPr>
        <w:tc>
          <w:tcPr>
            <w:tcW w:w="565" w:type="pct"/>
            <w:shd w:val="clear" w:color="auto" w:fill="FFFFFF"/>
            <w:vAlign w:val="center"/>
          </w:tcPr>
          <w:p w14:paraId="0AE7828E" w14:textId="3081F975" w:rsidR="00A20885" w:rsidRPr="00E03F50" w:rsidRDefault="006714DE" w:rsidP="005B5615">
            <w:pPr>
              <w:pStyle w:val="TCTableBody"/>
              <w:spacing w:line="480" w:lineRule="auto"/>
              <w:jc w:val="center"/>
              <w:rPr>
                <w:b/>
              </w:rPr>
            </w:pPr>
            <w:r>
              <w:rPr>
                <w:b/>
              </w:rPr>
              <w:t>3</w:t>
            </w:r>
            <w:r w:rsidR="005B5615">
              <w:rPr>
                <w:b/>
              </w:rPr>
              <w:t>6</w:t>
            </w:r>
          </w:p>
        </w:tc>
        <w:tc>
          <w:tcPr>
            <w:tcW w:w="1526" w:type="pct"/>
            <w:shd w:val="clear" w:color="auto" w:fill="FFFFFF"/>
            <w:vAlign w:val="center"/>
          </w:tcPr>
          <w:p w14:paraId="6E882E64" w14:textId="49E09C0D" w:rsidR="00A20885" w:rsidRPr="0041136B" w:rsidRDefault="00A20885" w:rsidP="00620E70">
            <w:pPr>
              <w:pStyle w:val="TCTableBody"/>
              <w:spacing w:line="480" w:lineRule="auto"/>
              <w:jc w:val="center"/>
            </w:pPr>
            <w:r w:rsidRPr="0041136B">
              <w:t>3-Cl</w:t>
            </w:r>
            <w:r>
              <w:t>-phenyl</w:t>
            </w:r>
          </w:p>
        </w:tc>
        <w:tc>
          <w:tcPr>
            <w:tcW w:w="1363" w:type="pct"/>
            <w:shd w:val="clear" w:color="auto" w:fill="FFFFFF"/>
            <w:vAlign w:val="center"/>
          </w:tcPr>
          <w:p w14:paraId="7968A3FE" w14:textId="593FEA45" w:rsidR="00A20885" w:rsidRPr="0041136B" w:rsidRDefault="00A20885" w:rsidP="00620E70">
            <w:pPr>
              <w:pStyle w:val="TCTableBody"/>
              <w:spacing w:line="480" w:lineRule="auto"/>
              <w:jc w:val="center"/>
            </w:pPr>
            <w:r w:rsidRPr="0041136B">
              <w:t>6.3 ± 0.1</w:t>
            </w:r>
          </w:p>
        </w:tc>
        <w:tc>
          <w:tcPr>
            <w:tcW w:w="1545" w:type="pct"/>
            <w:shd w:val="clear" w:color="auto" w:fill="FFFFFF"/>
          </w:tcPr>
          <w:p w14:paraId="3E68363E" w14:textId="040B3A54" w:rsidR="00A20885" w:rsidRPr="0041136B" w:rsidRDefault="00A20885" w:rsidP="00620E70">
            <w:pPr>
              <w:pStyle w:val="TCTableBody"/>
              <w:spacing w:line="480" w:lineRule="auto"/>
              <w:jc w:val="center"/>
            </w:pPr>
            <w:r w:rsidRPr="0041136B">
              <w:t>6.5 ± 1.9</w:t>
            </w:r>
          </w:p>
        </w:tc>
      </w:tr>
      <w:tr w:rsidR="00A20885" w:rsidRPr="0041136B" w14:paraId="7A7F2C6E" w14:textId="77777777" w:rsidTr="00A20885">
        <w:trPr>
          <w:jc w:val="center"/>
        </w:trPr>
        <w:tc>
          <w:tcPr>
            <w:tcW w:w="565" w:type="pct"/>
            <w:shd w:val="clear" w:color="auto" w:fill="FFFFFF"/>
            <w:vAlign w:val="center"/>
          </w:tcPr>
          <w:p w14:paraId="753F7AAE" w14:textId="4A4BF43C" w:rsidR="00A20885" w:rsidRPr="00E03F50" w:rsidRDefault="006714DE" w:rsidP="005B5615">
            <w:pPr>
              <w:pStyle w:val="TCTableBody"/>
              <w:spacing w:line="480" w:lineRule="auto"/>
              <w:jc w:val="center"/>
              <w:rPr>
                <w:b/>
              </w:rPr>
            </w:pPr>
            <w:r>
              <w:rPr>
                <w:b/>
              </w:rPr>
              <w:t>3</w:t>
            </w:r>
            <w:r w:rsidR="005B5615">
              <w:rPr>
                <w:b/>
              </w:rPr>
              <w:t>7</w:t>
            </w:r>
          </w:p>
        </w:tc>
        <w:tc>
          <w:tcPr>
            <w:tcW w:w="1526" w:type="pct"/>
            <w:shd w:val="clear" w:color="auto" w:fill="FFFFFF"/>
            <w:vAlign w:val="center"/>
          </w:tcPr>
          <w:p w14:paraId="1F524C3D" w14:textId="6F87C034" w:rsidR="00A20885" w:rsidRPr="0041136B" w:rsidRDefault="00A20885" w:rsidP="00620E70">
            <w:pPr>
              <w:pStyle w:val="TCTableBody"/>
              <w:spacing w:line="480" w:lineRule="auto"/>
              <w:jc w:val="center"/>
            </w:pPr>
            <w:r w:rsidRPr="0041136B">
              <w:t>4-Cl</w:t>
            </w:r>
            <w:r>
              <w:t>-phenyl</w:t>
            </w:r>
          </w:p>
        </w:tc>
        <w:tc>
          <w:tcPr>
            <w:tcW w:w="1363" w:type="pct"/>
            <w:shd w:val="clear" w:color="auto" w:fill="FFFFFF"/>
            <w:vAlign w:val="center"/>
          </w:tcPr>
          <w:p w14:paraId="334390B6" w14:textId="10277FB6" w:rsidR="00A20885" w:rsidRPr="0041136B" w:rsidRDefault="00A20885" w:rsidP="00620E70">
            <w:pPr>
              <w:pStyle w:val="TCTableBody"/>
              <w:spacing w:line="480" w:lineRule="auto"/>
              <w:jc w:val="center"/>
            </w:pPr>
            <w:r w:rsidRPr="0041136B">
              <w:t>&gt;120</w:t>
            </w:r>
          </w:p>
        </w:tc>
        <w:tc>
          <w:tcPr>
            <w:tcW w:w="1545" w:type="pct"/>
            <w:shd w:val="clear" w:color="auto" w:fill="FFFFFF"/>
          </w:tcPr>
          <w:p w14:paraId="421353B5" w14:textId="565B3565" w:rsidR="00A20885" w:rsidRPr="0041136B" w:rsidRDefault="00A20885" w:rsidP="00620E70">
            <w:pPr>
              <w:pStyle w:val="TCTableBody"/>
              <w:spacing w:line="480" w:lineRule="auto"/>
              <w:jc w:val="center"/>
            </w:pPr>
            <w:r w:rsidRPr="0041136B">
              <w:t>-</w:t>
            </w:r>
          </w:p>
        </w:tc>
      </w:tr>
      <w:tr w:rsidR="00A20885" w:rsidRPr="0041136B" w14:paraId="7DB076D4" w14:textId="77777777" w:rsidTr="00A20885">
        <w:trPr>
          <w:jc w:val="center"/>
        </w:trPr>
        <w:tc>
          <w:tcPr>
            <w:tcW w:w="565" w:type="pct"/>
            <w:shd w:val="clear" w:color="auto" w:fill="FFFFFF"/>
            <w:vAlign w:val="center"/>
          </w:tcPr>
          <w:p w14:paraId="7BD86474" w14:textId="0E7DEE65" w:rsidR="00A20885" w:rsidRPr="00E03F50" w:rsidRDefault="005B5615" w:rsidP="00620E70">
            <w:pPr>
              <w:pStyle w:val="TCTableBody"/>
              <w:spacing w:line="480" w:lineRule="auto"/>
              <w:jc w:val="center"/>
              <w:rPr>
                <w:b/>
              </w:rPr>
            </w:pPr>
            <w:r>
              <w:rPr>
                <w:b/>
              </w:rPr>
              <w:t>38</w:t>
            </w:r>
          </w:p>
        </w:tc>
        <w:tc>
          <w:tcPr>
            <w:tcW w:w="1526" w:type="pct"/>
            <w:shd w:val="clear" w:color="auto" w:fill="FFFFFF"/>
            <w:vAlign w:val="center"/>
          </w:tcPr>
          <w:p w14:paraId="3792B6F1" w14:textId="49ED2207" w:rsidR="00A20885" w:rsidRPr="0041136B" w:rsidRDefault="00A20885" w:rsidP="00620E70">
            <w:pPr>
              <w:pStyle w:val="TCTableBody"/>
              <w:spacing w:line="480" w:lineRule="auto"/>
              <w:jc w:val="center"/>
            </w:pPr>
            <w:r w:rsidRPr="0041136B">
              <w:t>2,3-diF</w:t>
            </w:r>
            <w:r>
              <w:t>-phenyl</w:t>
            </w:r>
          </w:p>
        </w:tc>
        <w:tc>
          <w:tcPr>
            <w:tcW w:w="1363" w:type="pct"/>
            <w:shd w:val="clear" w:color="auto" w:fill="FFFFFF"/>
            <w:vAlign w:val="center"/>
          </w:tcPr>
          <w:p w14:paraId="12811EAF" w14:textId="7A2E45ED" w:rsidR="00A20885" w:rsidRPr="0041136B" w:rsidRDefault="00A20885" w:rsidP="00620E70">
            <w:pPr>
              <w:pStyle w:val="TCTableBody"/>
              <w:spacing w:line="480" w:lineRule="auto"/>
              <w:jc w:val="center"/>
            </w:pPr>
            <w:r w:rsidRPr="0041136B">
              <w:t>7.0 ± 2.5</w:t>
            </w:r>
          </w:p>
        </w:tc>
        <w:tc>
          <w:tcPr>
            <w:tcW w:w="1545" w:type="pct"/>
            <w:shd w:val="clear" w:color="auto" w:fill="FFFFFF"/>
            <w:vAlign w:val="center"/>
          </w:tcPr>
          <w:p w14:paraId="7E82DEF6" w14:textId="5C3D8FC1" w:rsidR="00A20885" w:rsidRPr="0041136B" w:rsidRDefault="00A20885" w:rsidP="00620E70">
            <w:pPr>
              <w:pStyle w:val="TCTableBody"/>
              <w:spacing w:line="480" w:lineRule="auto"/>
              <w:jc w:val="center"/>
            </w:pPr>
            <w:r w:rsidRPr="0041136B">
              <w:t>2.4 ± 0.75</w:t>
            </w:r>
          </w:p>
        </w:tc>
      </w:tr>
      <w:tr w:rsidR="00A20885" w:rsidRPr="0041136B" w14:paraId="3DEC1E89" w14:textId="77777777" w:rsidTr="00A20885">
        <w:trPr>
          <w:jc w:val="center"/>
        </w:trPr>
        <w:tc>
          <w:tcPr>
            <w:tcW w:w="565" w:type="pct"/>
            <w:shd w:val="clear" w:color="auto" w:fill="FFFFFF"/>
            <w:vAlign w:val="center"/>
          </w:tcPr>
          <w:p w14:paraId="75CB9FC5" w14:textId="44E5F5C0" w:rsidR="00A20885" w:rsidRPr="00E03F50" w:rsidRDefault="005B5615" w:rsidP="00620E70">
            <w:pPr>
              <w:pStyle w:val="TCTableBody"/>
              <w:spacing w:line="480" w:lineRule="auto"/>
              <w:jc w:val="center"/>
              <w:rPr>
                <w:b/>
              </w:rPr>
            </w:pPr>
            <w:r>
              <w:rPr>
                <w:b/>
              </w:rPr>
              <w:t>39</w:t>
            </w:r>
          </w:p>
        </w:tc>
        <w:tc>
          <w:tcPr>
            <w:tcW w:w="1526" w:type="pct"/>
            <w:shd w:val="clear" w:color="auto" w:fill="FFFFFF"/>
            <w:vAlign w:val="center"/>
          </w:tcPr>
          <w:p w14:paraId="1FBD330B" w14:textId="3E83E34B" w:rsidR="00A20885" w:rsidRPr="0041136B" w:rsidRDefault="00A20885" w:rsidP="00620E70">
            <w:pPr>
              <w:pStyle w:val="TCTableBody"/>
              <w:spacing w:line="480" w:lineRule="auto"/>
              <w:jc w:val="center"/>
            </w:pPr>
            <w:r w:rsidRPr="0041136B">
              <w:t>2,6-diF</w:t>
            </w:r>
            <w:r>
              <w:t>-phenyl</w:t>
            </w:r>
          </w:p>
        </w:tc>
        <w:tc>
          <w:tcPr>
            <w:tcW w:w="1363" w:type="pct"/>
            <w:shd w:val="clear" w:color="auto" w:fill="FFFFFF"/>
            <w:vAlign w:val="center"/>
          </w:tcPr>
          <w:p w14:paraId="385BE4D2" w14:textId="569B3C75" w:rsidR="00A20885" w:rsidRPr="0041136B" w:rsidRDefault="00A20885" w:rsidP="00620E70">
            <w:pPr>
              <w:pStyle w:val="TCTableBody"/>
              <w:spacing w:line="480" w:lineRule="auto"/>
              <w:jc w:val="center"/>
            </w:pPr>
            <w:r w:rsidRPr="0041136B">
              <w:t>30 ± 32</w:t>
            </w:r>
          </w:p>
        </w:tc>
        <w:tc>
          <w:tcPr>
            <w:tcW w:w="1545" w:type="pct"/>
            <w:shd w:val="clear" w:color="auto" w:fill="FFFFFF"/>
            <w:vAlign w:val="center"/>
          </w:tcPr>
          <w:p w14:paraId="38660C21" w14:textId="1C6B3996" w:rsidR="00A20885" w:rsidRPr="0041136B" w:rsidRDefault="00A20885" w:rsidP="00620E70">
            <w:pPr>
              <w:pStyle w:val="TCTableBody"/>
              <w:spacing w:line="480" w:lineRule="auto"/>
              <w:jc w:val="center"/>
            </w:pPr>
            <w:r w:rsidRPr="0041136B">
              <w:t>0.58 ± 0.27</w:t>
            </w:r>
          </w:p>
        </w:tc>
      </w:tr>
      <w:tr w:rsidR="00A20885" w:rsidRPr="0041136B" w14:paraId="249B103C" w14:textId="77777777" w:rsidTr="00A20885">
        <w:trPr>
          <w:jc w:val="center"/>
        </w:trPr>
        <w:tc>
          <w:tcPr>
            <w:tcW w:w="565" w:type="pct"/>
            <w:shd w:val="clear" w:color="auto" w:fill="FFFFFF"/>
            <w:vAlign w:val="center"/>
          </w:tcPr>
          <w:p w14:paraId="1B5618CC" w14:textId="4ECF2399" w:rsidR="00A20885" w:rsidRPr="00E03F50" w:rsidRDefault="006714DE" w:rsidP="005B5615">
            <w:pPr>
              <w:pStyle w:val="TCTableBody"/>
              <w:spacing w:line="480" w:lineRule="auto"/>
              <w:jc w:val="center"/>
              <w:rPr>
                <w:b/>
              </w:rPr>
            </w:pPr>
            <w:r>
              <w:rPr>
                <w:b/>
              </w:rPr>
              <w:t>4</w:t>
            </w:r>
            <w:r w:rsidR="005B5615">
              <w:rPr>
                <w:b/>
              </w:rPr>
              <w:t>0</w:t>
            </w:r>
          </w:p>
        </w:tc>
        <w:tc>
          <w:tcPr>
            <w:tcW w:w="1526" w:type="pct"/>
            <w:shd w:val="clear" w:color="auto" w:fill="FFFFFF"/>
            <w:vAlign w:val="center"/>
          </w:tcPr>
          <w:p w14:paraId="51021B68" w14:textId="01377518" w:rsidR="00A20885" w:rsidRPr="0041136B" w:rsidRDefault="00A20885" w:rsidP="00620E70">
            <w:pPr>
              <w:pStyle w:val="TCTableBody"/>
              <w:spacing w:line="480" w:lineRule="auto"/>
              <w:jc w:val="center"/>
            </w:pPr>
            <w:r w:rsidRPr="0041136B">
              <w:t>2,6-diCl</w:t>
            </w:r>
            <w:r>
              <w:t>-phenyl</w:t>
            </w:r>
          </w:p>
        </w:tc>
        <w:tc>
          <w:tcPr>
            <w:tcW w:w="1363" w:type="pct"/>
            <w:shd w:val="clear" w:color="auto" w:fill="FFFFFF"/>
            <w:vAlign w:val="center"/>
          </w:tcPr>
          <w:p w14:paraId="58E241B1" w14:textId="0C8A04F6" w:rsidR="00A20885" w:rsidRPr="0041136B" w:rsidRDefault="00A20885" w:rsidP="00620E70">
            <w:pPr>
              <w:pStyle w:val="TCTableBody"/>
              <w:spacing w:line="480" w:lineRule="auto"/>
              <w:jc w:val="center"/>
            </w:pPr>
            <w:r w:rsidRPr="0041136B">
              <w:t>4.4 ± 2.1</w:t>
            </w:r>
          </w:p>
        </w:tc>
        <w:tc>
          <w:tcPr>
            <w:tcW w:w="1545" w:type="pct"/>
            <w:shd w:val="clear" w:color="auto" w:fill="FFFFFF"/>
          </w:tcPr>
          <w:p w14:paraId="7AFF0621" w14:textId="25ED0751" w:rsidR="00A20885" w:rsidRPr="0041136B" w:rsidRDefault="00A20885" w:rsidP="00620E70">
            <w:pPr>
              <w:pStyle w:val="TCTableBody"/>
              <w:spacing w:line="480" w:lineRule="auto"/>
              <w:jc w:val="center"/>
            </w:pPr>
            <w:r w:rsidRPr="0041136B">
              <w:t>12.3 ± 4.7</w:t>
            </w:r>
          </w:p>
        </w:tc>
      </w:tr>
    </w:tbl>
    <w:p w14:paraId="723E1AB9" w14:textId="66971DC0" w:rsidR="00EA4D82" w:rsidRPr="00EA4D82" w:rsidRDefault="00EA4D82" w:rsidP="00620E70">
      <w:pPr>
        <w:spacing w:line="480" w:lineRule="auto"/>
        <w:rPr>
          <w:rFonts w:ascii="Times New Roman" w:eastAsia="SimSun" w:hAnsi="Times New Roman"/>
          <w:szCs w:val="24"/>
          <w:vertAlign w:val="superscript"/>
          <w:lang w:bidi="en-US"/>
        </w:rPr>
      </w:pPr>
      <w:proofErr w:type="gramStart"/>
      <w:r>
        <w:rPr>
          <w:color w:val="000000"/>
          <w:vertAlign w:val="superscript"/>
        </w:rPr>
        <w:t>a</w:t>
      </w:r>
      <w:proofErr w:type="gramEnd"/>
      <w:r w:rsidR="00ED508B">
        <w:rPr>
          <w:color w:val="000000"/>
          <w:vertAlign w:val="superscript"/>
        </w:rPr>
        <w:t xml:space="preserve"> </w:t>
      </w:r>
      <w:r>
        <w:rPr>
          <w:rFonts w:ascii="Times New Roman" w:hAnsi="Times New Roman"/>
          <w:szCs w:val="24"/>
        </w:rPr>
        <w:t>ERK5</w:t>
      </w:r>
      <w:r w:rsidRPr="008603F3">
        <w:rPr>
          <w:rFonts w:ascii="Times New Roman" w:hAnsi="Times New Roman"/>
          <w:szCs w:val="24"/>
        </w:rPr>
        <w:t xml:space="preserve"> IC</w:t>
      </w:r>
      <w:r w:rsidRPr="008603F3">
        <w:rPr>
          <w:rFonts w:ascii="Times New Roman" w:hAnsi="Times New Roman"/>
          <w:szCs w:val="24"/>
          <w:vertAlign w:val="subscript"/>
        </w:rPr>
        <w:t>50</w:t>
      </w:r>
      <w:r w:rsidRPr="008603F3">
        <w:rPr>
          <w:rFonts w:ascii="Times New Roman" w:hAnsi="Times New Roman"/>
          <w:szCs w:val="24"/>
        </w:rPr>
        <w:t>s determined using an IMAP FP Progressive Binding System kit (Molecular Devices #R8127).</w:t>
      </w:r>
      <w:r>
        <w:rPr>
          <w:rFonts w:ascii="Times New Roman" w:hAnsi="Times New Roman"/>
          <w:szCs w:val="24"/>
        </w:rPr>
        <w:t xml:space="preserve"> </w:t>
      </w:r>
      <w:proofErr w:type="gramStart"/>
      <w:r>
        <w:rPr>
          <w:rFonts w:ascii="Times New Roman" w:hAnsi="Times New Roman"/>
          <w:szCs w:val="24"/>
          <w:vertAlign w:val="superscript"/>
        </w:rPr>
        <w:t>b</w:t>
      </w:r>
      <w:proofErr w:type="gramEnd"/>
      <w:r w:rsidR="00ED508B">
        <w:rPr>
          <w:rFonts w:ascii="Times New Roman" w:hAnsi="Times New Roman"/>
          <w:szCs w:val="24"/>
          <w:vertAlign w:val="superscript"/>
        </w:rPr>
        <w:t xml:space="preserve"> </w:t>
      </w:r>
      <w:r>
        <w:rPr>
          <w:rFonts w:ascii="Times New Roman" w:hAnsi="Times New Roman"/>
          <w:szCs w:val="24"/>
        </w:rPr>
        <w:t xml:space="preserve">p38α </w:t>
      </w:r>
      <w:r w:rsidRPr="008603F3">
        <w:rPr>
          <w:rFonts w:ascii="Times New Roman" w:hAnsi="Times New Roman"/>
          <w:szCs w:val="24"/>
        </w:rPr>
        <w:t>IC</w:t>
      </w:r>
      <w:r w:rsidRPr="008603F3">
        <w:rPr>
          <w:rFonts w:ascii="Times New Roman" w:hAnsi="Times New Roman"/>
          <w:szCs w:val="24"/>
          <w:vertAlign w:val="subscript"/>
        </w:rPr>
        <w:t>50</w:t>
      </w:r>
      <w:r w:rsidRPr="008603F3">
        <w:rPr>
          <w:rFonts w:ascii="Times New Roman" w:hAnsi="Times New Roman"/>
          <w:szCs w:val="24"/>
        </w:rPr>
        <w:t>s determined against full length p38 protein (Millipore #14-251) in a LANCE assay format using a Ulight-MBP peptide substrate</w:t>
      </w:r>
      <w:r>
        <w:rPr>
          <w:rFonts w:ascii="Times New Roman" w:hAnsi="Times New Roman"/>
          <w:szCs w:val="24"/>
        </w:rPr>
        <w:t>.</w:t>
      </w:r>
      <w:r w:rsidR="00614B00" w:rsidRPr="00614B00">
        <w:t xml:space="preserve"> </w:t>
      </w:r>
      <w:r w:rsidR="00614B00" w:rsidRPr="00002DA0">
        <w:t xml:space="preserve">Determinations ± standard deviation (mean of n </w:t>
      </w:r>
      <w:r w:rsidR="00614B00">
        <w:rPr>
          <w:rFonts w:cs="Times"/>
        </w:rPr>
        <w:t>≥</w:t>
      </w:r>
      <w:r w:rsidR="00614B00" w:rsidRPr="00002DA0">
        <w:t xml:space="preserve"> </w:t>
      </w:r>
      <w:r w:rsidR="00614B00">
        <w:t>4</w:t>
      </w:r>
      <w:r w:rsidR="00614B00" w:rsidRPr="00002DA0">
        <w:t>)</w:t>
      </w:r>
      <w:r w:rsidR="00614B00">
        <w:t>.</w:t>
      </w:r>
    </w:p>
    <w:p w14:paraId="71AC76F3" w14:textId="77777777" w:rsidR="003D28D1" w:rsidRDefault="003D28D1" w:rsidP="00620E70">
      <w:pPr>
        <w:spacing w:after="0" w:line="480" w:lineRule="auto"/>
        <w:rPr>
          <w:rFonts w:ascii="Times New Roman" w:hAnsi="Times New Roman"/>
          <w:bCs/>
          <w:color w:val="000000"/>
          <w:szCs w:val="24"/>
        </w:rPr>
      </w:pPr>
    </w:p>
    <w:p w14:paraId="143383D2" w14:textId="77ED09EA" w:rsidR="006D4A6B" w:rsidRPr="0078362C" w:rsidRDefault="006D4A6B" w:rsidP="006D4A6B">
      <w:pPr>
        <w:pStyle w:val="TAMainText"/>
        <w:rPr>
          <w:lang w:val="en-GB"/>
        </w:rPr>
      </w:pPr>
      <w:r>
        <w:rPr>
          <w:lang w:val="en-GB"/>
        </w:rPr>
        <w:t>Attention turne</w:t>
      </w:r>
      <w:r w:rsidR="00EA2198">
        <w:rPr>
          <w:lang w:val="en-GB"/>
        </w:rPr>
        <w:t>d</w:t>
      </w:r>
      <w:r>
        <w:rPr>
          <w:lang w:val="en-GB"/>
        </w:rPr>
        <w:t xml:space="preserve"> to the amide substituent. </w:t>
      </w:r>
      <w:r w:rsidR="0078362C" w:rsidRPr="0078362C">
        <w:rPr>
          <w:lang w:val="en-GB"/>
        </w:rPr>
        <w:t>Truncated amide groups, lacking the methylene spacer, were synthesised with the aim of improving potency against ERK5 (Table 2). 4-</w:t>
      </w:r>
      <w:r w:rsidR="006714DE">
        <w:rPr>
          <w:lang w:val="en-GB"/>
        </w:rPr>
        <w:t>P</w:t>
      </w:r>
      <w:r w:rsidR="0078362C" w:rsidRPr="0078362C">
        <w:rPr>
          <w:lang w:val="en-GB"/>
        </w:rPr>
        <w:t>yridylamide (</w:t>
      </w:r>
      <w:r w:rsidR="006714DE">
        <w:rPr>
          <w:b/>
          <w:bCs/>
          <w:lang w:val="en-GB"/>
        </w:rPr>
        <w:t>4</w:t>
      </w:r>
      <w:r w:rsidR="005B5615">
        <w:rPr>
          <w:b/>
          <w:bCs/>
          <w:lang w:val="en-GB"/>
        </w:rPr>
        <w:t>1</w:t>
      </w:r>
      <w:r w:rsidR="0078362C" w:rsidRPr="0078362C">
        <w:rPr>
          <w:bCs/>
          <w:lang w:val="en-GB"/>
        </w:rPr>
        <w:t>) was around 30-fold more potent than its</w:t>
      </w:r>
      <w:r w:rsidR="0078362C" w:rsidRPr="0078362C">
        <w:rPr>
          <w:lang w:val="en-GB"/>
        </w:rPr>
        <w:t xml:space="preserve"> methylene spaced analogue (</w:t>
      </w:r>
      <w:r w:rsidR="005B5615">
        <w:rPr>
          <w:b/>
          <w:lang w:val="en-GB"/>
        </w:rPr>
        <w:t>39</w:t>
      </w:r>
      <w:r w:rsidR="0078362C" w:rsidRPr="0078362C">
        <w:rPr>
          <w:lang w:val="en-GB"/>
        </w:rPr>
        <w:t xml:space="preserve">), exhibiting sub-micromolar ERK5 inhibition. Gratifyingly, truncation of the amide substituent led to a considerable improvement in selectivity over p38α. The 3-pyridylamine </w:t>
      </w:r>
      <w:r>
        <w:rPr>
          <w:lang w:val="en-GB"/>
        </w:rPr>
        <w:t xml:space="preserve">regioisomer </w:t>
      </w:r>
      <w:r w:rsidR="0078362C" w:rsidRPr="0078362C">
        <w:rPr>
          <w:lang w:val="en-GB"/>
        </w:rPr>
        <w:t>(</w:t>
      </w:r>
      <w:r w:rsidR="006714DE">
        <w:rPr>
          <w:b/>
          <w:lang w:val="en-GB"/>
        </w:rPr>
        <w:t>4</w:t>
      </w:r>
      <w:r w:rsidR="005B5615">
        <w:rPr>
          <w:b/>
          <w:lang w:val="en-GB"/>
        </w:rPr>
        <w:t>2</w:t>
      </w:r>
      <w:r w:rsidR="0078362C" w:rsidRPr="0078362C">
        <w:rPr>
          <w:lang w:val="en-GB"/>
        </w:rPr>
        <w:t xml:space="preserve">) </w:t>
      </w:r>
      <w:r>
        <w:rPr>
          <w:lang w:val="en-GB"/>
        </w:rPr>
        <w:t>maintained similar ERK5 potency and selectivity.</w:t>
      </w:r>
      <w:r w:rsidR="0078362C" w:rsidRPr="0078362C">
        <w:rPr>
          <w:lang w:val="en-GB"/>
        </w:rPr>
        <w:t xml:space="preserve"> </w:t>
      </w:r>
      <w:r>
        <w:rPr>
          <w:lang w:val="en-GB"/>
        </w:rPr>
        <w:t>R</w:t>
      </w:r>
      <w:r w:rsidRPr="0078362C">
        <w:rPr>
          <w:lang w:val="en-GB"/>
        </w:rPr>
        <w:t>e</w:t>
      </w:r>
      <w:r w:rsidR="00BD616F">
        <w:rPr>
          <w:lang w:val="en-GB"/>
        </w:rPr>
        <w:t>placing one of the fluoro substituents</w:t>
      </w:r>
      <w:r w:rsidRPr="0078362C">
        <w:rPr>
          <w:lang w:val="en-GB"/>
        </w:rPr>
        <w:t xml:space="preserve"> with a larger halogen atom, while retaining the secon</w:t>
      </w:r>
      <w:r>
        <w:rPr>
          <w:lang w:val="en-GB"/>
        </w:rPr>
        <w:t xml:space="preserve">d fluoro substituent </w:t>
      </w:r>
      <w:r w:rsidRPr="0078362C">
        <w:rPr>
          <w:lang w:val="en-GB"/>
        </w:rPr>
        <w:t>proved beneficial in terms of both potency and selectivity (</w:t>
      </w:r>
      <w:r w:rsidR="00BD616F">
        <w:rPr>
          <w:b/>
          <w:lang w:val="en-GB"/>
        </w:rPr>
        <w:t>4</w:t>
      </w:r>
      <w:r w:rsidR="005B5615">
        <w:rPr>
          <w:b/>
          <w:lang w:val="en-GB"/>
        </w:rPr>
        <w:t>3</w:t>
      </w:r>
      <w:r w:rsidRPr="0078362C">
        <w:rPr>
          <w:lang w:val="en-GB"/>
        </w:rPr>
        <w:t>-</w:t>
      </w:r>
      <w:r w:rsidR="00BD616F">
        <w:rPr>
          <w:b/>
          <w:lang w:val="en-GB"/>
        </w:rPr>
        <w:t>4</w:t>
      </w:r>
      <w:r w:rsidR="005B5615">
        <w:rPr>
          <w:b/>
          <w:lang w:val="en-GB"/>
        </w:rPr>
        <w:t>6</w:t>
      </w:r>
      <w:r w:rsidRPr="0078362C">
        <w:rPr>
          <w:lang w:val="en-GB"/>
        </w:rPr>
        <w:t xml:space="preserve">). </w:t>
      </w:r>
      <w:r>
        <w:rPr>
          <w:lang w:val="en-GB"/>
        </w:rPr>
        <w:t xml:space="preserve">Five compounds from this series were </w:t>
      </w:r>
      <w:r w:rsidRPr="0078362C">
        <w:rPr>
          <w:lang w:val="en-GB"/>
        </w:rPr>
        <w:t>tested in a cell-based ERK5-dependent MEF2D reporter gene assay</w:t>
      </w:r>
      <w:r>
        <w:rPr>
          <w:lang w:val="en-GB"/>
        </w:rPr>
        <w:t xml:space="preserve">. Cellular potency was within 5- to 10-fold of the </w:t>
      </w:r>
      <w:r>
        <w:rPr>
          <w:lang w:val="en-GB"/>
        </w:rPr>
        <w:lastRenderedPageBreak/>
        <w:t>cell-free IC</w:t>
      </w:r>
      <w:r w:rsidRPr="00CB044E">
        <w:rPr>
          <w:vertAlign w:val="subscript"/>
          <w:lang w:val="en-GB"/>
        </w:rPr>
        <w:t>50</w:t>
      </w:r>
      <w:r>
        <w:rPr>
          <w:lang w:val="en-GB"/>
        </w:rPr>
        <w:t xml:space="preserve"> values (Table 2)</w:t>
      </w:r>
      <w:r w:rsidR="00B26AFA">
        <w:rPr>
          <w:lang w:val="en-GB"/>
        </w:rPr>
        <w:t xml:space="preserve">, with compounds </w:t>
      </w:r>
      <w:r w:rsidR="00B26AFA" w:rsidRPr="00B26AFA">
        <w:rPr>
          <w:b/>
          <w:lang w:val="en-GB"/>
        </w:rPr>
        <w:t>43</w:t>
      </w:r>
      <w:r w:rsidR="00B26AFA">
        <w:rPr>
          <w:lang w:val="en-GB"/>
        </w:rPr>
        <w:t xml:space="preserve">, </w:t>
      </w:r>
      <w:r w:rsidR="00B26AFA" w:rsidRPr="00B26AFA">
        <w:rPr>
          <w:b/>
          <w:lang w:val="en-GB"/>
        </w:rPr>
        <w:t>45</w:t>
      </w:r>
      <w:r w:rsidR="00B26AFA">
        <w:rPr>
          <w:lang w:val="en-GB"/>
        </w:rPr>
        <w:t xml:space="preserve"> and </w:t>
      </w:r>
      <w:r w:rsidR="00B26AFA" w:rsidRPr="00B26AFA">
        <w:rPr>
          <w:b/>
          <w:lang w:val="en-GB"/>
        </w:rPr>
        <w:t>46</w:t>
      </w:r>
      <w:r w:rsidR="00B26AFA">
        <w:rPr>
          <w:lang w:val="en-GB"/>
        </w:rPr>
        <w:t xml:space="preserve"> having similar profiles. </w:t>
      </w:r>
      <w:r w:rsidR="00444EEA" w:rsidRPr="0078362C">
        <w:rPr>
          <w:lang w:val="en-GB"/>
        </w:rPr>
        <w:t>Du</w:t>
      </w:r>
      <w:r w:rsidR="00444EEA">
        <w:rPr>
          <w:lang w:val="en-GB"/>
        </w:rPr>
        <w:t>e to its sub-</w:t>
      </w:r>
      <w:proofErr w:type="spellStart"/>
      <w:r w:rsidR="00444EEA">
        <w:rPr>
          <w:lang w:val="en-GB"/>
        </w:rPr>
        <w:t>micromolar</w:t>
      </w:r>
      <w:proofErr w:type="spellEnd"/>
      <w:r w:rsidR="00444EEA">
        <w:rPr>
          <w:lang w:val="en-GB"/>
        </w:rPr>
        <w:t xml:space="preserve"> potency, </w:t>
      </w:r>
      <w:r w:rsidR="00444EEA" w:rsidRPr="0078362C">
        <w:rPr>
          <w:lang w:val="en-GB"/>
        </w:rPr>
        <w:t xml:space="preserve">high selectivity for ERK5 over p38α in cell-free assays, </w:t>
      </w:r>
      <w:r w:rsidR="00444EEA">
        <w:rPr>
          <w:lang w:val="en-GB"/>
        </w:rPr>
        <w:t xml:space="preserve">and less than 4-fold difference </w:t>
      </w:r>
      <w:proofErr w:type="spellStart"/>
      <w:r w:rsidR="00444EEA">
        <w:rPr>
          <w:lang w:val="en-GB"/>
        </w:rPr>
        <w:t>beween</w:t>
      </w:r>
      <w:proofErr w:type="spellEnd"/>
      <w:r w:rsidR="00444EEA">
        <w:rPr>
          <w:lang w:val="en-GB"/>
        </w:rPr>
        <w:t xml:space="preserve"> isolated enzyme and cell-free assays, </w:t>
      </w:r>
      <w:r w:rsidR="00444EEA" w:rsidRPr="0078362C">
        <w:rPr>
          <w:lang w:val="en-GB"/>
        </w:rPr>
        <w:t xml:space="preserve">compound </w:t>
      </w:r>
      <w:r w:rsidR="00444EEA">
        <w:rPr>
          <w:b/>
          <w:lang w:val="en-GB"/>
        </w:rPr>
        <w:t>46</w:t>
      </w:r>
      <w:r w:rsidR="00444EEA" w:rsidRPr="0078362C">
        <w:rPr>
          <w:lang w:val="en-GB"/>
        </w:rPr>
        <w:t xml:space="preserve"> was selected </w:t>
      </w:r>
      <w:r w:rsidR="00444EEA">
        <w:rPr>
          <w:lang w:val="en-GB"/>
        </w:rPr>
        <w:t xml:space="preserve">as a representative of the pyrrole </w:t>
      </w:r>
      <w:proofErr w:type="spellStart"/>
      <w:r w:rsidR="00444EEA">
        <w:rPr>
          <w:lang w:val="en-GB"/>
        </w:rPr>
        <w:t>carboxmide</w:t>
      </w:r>
      <w:proofErr w:type="spellEnd"/>
      <w:r w:rsidR="00444EEA">
        <w:rPr>
          <w:lang w:val="en-GB"/>
        </w:rPr>
        <w:t xml:space="preserve"> series </w:t>
      </w:r>
      <w:r w:rsidR="00444EEA" w:rsidRPr="0078362C">
        <w:rPr>
          <w:lang w:val="en-GB"/>
        </w:rPr>
        <w:t xml:space="preserve">for further </w:t>
      </w:r>
      <w:r w:rsidR="00444EEA">
        <w:rPr>
          <w:lang w:val="en-GB"/>
        </w:rPr>
        <w:t xml:space="preserve">profiling. </w:t>
      </w:r>
      <w:r>
        <w:rPr>
          <w:lang w:val="en-GB"/>
        </w:rPr>
        <w:t>Growth inhibition in PC3 cells was assessed for c</w:t>
      </w:r>
      <w:r w:rsidRPr="0078362C">
        <w:rPr>
          <w:lang w:val="en-GB"/>
        </w:rPr>
        <w:t xml:space="preserve">ompound </w:t>
      </w:r>
      <w:r w:rsidR="00BD616F">
        <w:rPr>
          <w:b/>
          <w:lang w:val="en-GB"/>
        </w:rPr>
        <w:t>4</w:t>
      </w:r>
      <w:r w:rsidR="005B5615">
        <w:rPr>
          <w:b/>
          <w:lang w:val="en-GB"/>
        </w:rPr>
        <w:t>6</w:t>
      </w:r>
      <w:r>
        <w:rPr>
          <w:lang w:val="en-GB"/>
        </w:rPr>
        <w:t xml:space="preserve">, which exhibited a </w:t>
      </w:r>
      <w:r w:rsidRPr="0078362C">
        <w:rPr>
          <w:lang w:val="en-GB"/>
        </w:rPr>
        <w:t>GI</w:t>
      </w:r>
      <w:r w:rsidRPr="0078362C">
        <w:rPr>
          <w:vertAlign w:val="subscript"/>
          <w:lang w:val="en-GB"/>
        </w:rPr>
        <w:t>50</w:t>
      </w:r>
      <w:r w:rsidRPr="0078362C">
        <w:rPr>
          <w:lang w:val="en-GB"/>
        </w:rPr>
        <w:t xml:space="preserve"> </w:t>
      </w:r>
      <w:r>
        <w:rPr>
          <w:lang w:val="en-GB"/>
        </w:rPr>
        <w:t>of</w:t>
      </w:r>
      <w:r w:rsidRPr="0078362C">
        <w:rPr>
          <w:lang w:val="en-GB"/>
        </w:rPr>
        <w:t xml:space="preserve"> 44 ± 2.8 µM.</w:t>
      </w:r>
    </w:p>
    <w:p w14:paraId="130E43C2" w14:textId="77777777" w:rsidR="009529CC" w:rsidRDefault="00B11ED8" w:rsidP="00620E70">
      <w:pPr>
        <w:pStyle w:val="TAMainText"/>
        <w:jc w:val="center"/>
      </w:pPr>
      <w:r>
        <w:object w:dxaOrig="1838" w:dyaOrig="2193" w14:anchorId="0233C58F">
          <v:shape id="_x0000_i1028" type="#_x0000_t75" style="width:94.5pt;height:111.75pt" o:ole="">
            <v:imagedata r:id="rId14" o:title=""/>
          </v:shape>
          <o:OLEObject Type="Embed" ProgID="ChemDraw.Document.6.0" ShapeID="_x0000_i1028" DrawAspect="Content" ObjectID="_1618061950" r:id="rId15"/>
        </w:object>
      </w:r>
    </w:p>
    <w:p w14:paraId="254A2832" w14:textId="20E8D2EB" w:rsidR="009529CC" w:rsidRDefault="009529CC" w:rsidP="00620E70">
      <w:pPr>
        <w:pStyle w:val="VDTableTitle"/>
        <w:rPr>
          <w:b/>
        </w:rPr>
      </w:pPr>
      <w:r w:rsidRPr="009529CC">
        <w:rPr>
          <w:b/>
        </w:rPr>
        <w:t>Table 2.</w:t>
      </w:r>
      <w:r w:rsidRPr="004B11B7">
        <w:t xml:space="preserve"> </w:t>
      </w:r>
      <w:r w:rsidRPr="009529CC">
        <w:t>Biological Evaluation of compounds</w:t>
      </w:r>
      <w:r w:rsidRPr="004B11B7">
        <w:t xml:space="preserve"> </w:t>
      </w:r>
      <w:r w:rsidR="006714DE">
        <w:rPr>
          <w:b/>
        </w:rPr>
        <w:t>4</w:t>
      </w:r>
      <w:r w:rsidR="005B5615">
        <w:rPr>
          <w:b/>
        </w:rPr>
        <w:t>1</w:t>
      </w:r>
      <w:r w:rsidRPr="009529CC">
        <w:rPr>
          <w:b/>
        </w:rPr>
        <w:t>-</w:t>
      </w:r>
      <w:r w:rsidR="006714DE">
        <w:rPr>
          <w:b/>
        </w:rPr>
        <w:t>4</w:t>
      </w:r>
      <w:r w:rsidR="005B5615">
        <w:rPr>
          <w:b/>
        </w:rPr>
        <w:t>6</w:t>
      </w:r>
      <w:r w:rsidR="00234E54" w:rsidRPr="00234E54">
        <w:t>.</w:t>
      </w:r>
    </w:p>
    <w:tbl>
      <w:tblPr>
        <w:tblStyle w:val="TableGrid1"/>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608"/>
        <w:gridCol w:w="1728"/>
        <w:gridCol w:w="1606"/>
        <w:gridCol w:w="1720"/>
        <w:gridCol w:w="1720"/>
      </w:tblGrid>
      <w:tr w:rsidR="001E44B8" w:rsidRPr="002C30BE" w14:paraId="51232BE3" w14:textId="450A25BB" w:rsidTr="00D763F1">
        <w:trPr>
          <w:jc w:val="center"/>
        </w:trPr>
        <w:tc>
          <w:tcPr>
            <w:tcW w:w="522" w:type="pct"/>
            <w:tcBorders>
              <w:top w:val="single" w:sz="4" w:space="0" w:color="auto"/>
              <w:bottom w:val="single" w:sz="4" w:space="0" w:color="auto"/>
            </w:tcBorders>
            <w:vAlign w:val="center"/>
          </w:tcPr>
          <w:p w14:paraId="28F4BAEA" w14:textId="77777777" w:rsidR="001E44B8" w:rsidRPr="002C30BE" w:rsidRDefault="001E44B8" w:rsidP="00D763F1">
            <w:pPr>
              <w:spacing w:after="0" w:line="480" w:lineRule="auto"/>
              <w:jc w:val="center"/>
              <w:rPr>
                <w:rFonts w:ascii="Times New Roman" w:hAnsi="Times New Roman" w:cs="Times New Roman"/>
                <w:b/>
                <w:szCs w:val="24"/>
              </w:rPr>
            </w:pPr>
            <w:r w:rsidRPr="002C30BE">
              <w:rPr>
                <w:rFonts w:ascii="Times New Roman" w:hAnsi="Times New Roman" w:cs="Times New Roman"/>
                <w:b/>
                <w:szCs w:val="24"/>
              </w:rPr>
              <w:t>ID</w:t>
            </w:r>
          </w:p>
        </w:tc>
        <w:tc>
          <w:tcPr>
            <w:tcW w:w="859" w:type="pct"/>
            <w:tcBorders>
              <w:top w:val="single" w:sz="4" w:space="0" w:color="auto"/>
              <w:bottom w:val="single" w:sz="4" w:space="0" w:color="auto"/>
            </w:tcBorders>
            <w:vAlign w:val="center"/>
          </w:tcPr>
          <w:p w14:paraId="4FB3780D" w14:textId="3FE0A3EB" w:rsidR="001E44B8" w:rsidRPr="00B11ED8" w:rsidRDefault="001E44B8" w:rsidP="00D763F1">
            <w:pPr>
              <w:spacing w:after="0" w:line="480" w:lineRule="auto"/>
              <w:jc w:val="center"/>
              <w:rPr>
                <w:rFonts w:ascii="Times New Roman" w:hAnsi="Times New Roman" w:cs="Times New Roman"/>
                <w:b/>
                <w:szCs w:val="24"/>
                <w:vertAlign w:val="superscript"/>
              </w:rPr>
            </w:pPr>
            <w:r w:rsidRPr="002C30BE">
              <w:rPr>
                <w:rFonts w:ascii="Times New Roman" w:hAnsi="Times New Roman" w:cs="Times New Roman"/>
                <w:b/>
                <w:szCs w:val="24"/>
              </w:rPr>
              <w:t>R</w:t>
            </w:r>
            <w:r w:rsidR="00B11ED8">
              <w:rPr>
                <w:rFonts w:ascii="Times New Roman" w:hAnsi="Times New Roman" w:cs="Times New Roman"/>
                <w:b/>
                <w:szCs w:val="24"/>
                <w:vertAlign w:val="superscript"/>
              </w:rPr>
              <w:t>1</w:t>
            </w:r>
          </w:p>
        </w:tc>
        <w:tc>
          <w:tcPr>
            <w:tcW w:w="923" w:type="pct"/>
            <w:tcBorders>
              <w:top w:val="single" w:sz="4" w:space="0" w:color="auto"/>
              <w:bottom w:val="single" w:sz="4" w:space="0" w:color="auto"/>
            </w:tcBorders>
            <w:vAlign w:val="center"/>
          </w:tcPr>
          <w:p w14:paraId="33116AC8" w14:textId="37F9719F" w:rsidR="001E44B8" w:rsidRPr="002C30BE" w:rsidRDefault="001E44B8" w:rsidP="00B11ED8">
            <w:pPr>
              <w:spacing w:after="0" w:line="480" w:lineRule="auto"/>
              <w:jc w:val="center"/>
              <w:rPr>
                <w:rFonts w:ascii="Times New Roman" w:hAnsi="Times New Roman" w:cs="Times New Roman"/>
                <w:b/>
              </w:rPr>
            </w:pPr>
            <w:r w:rsidRPr="002C30BE">
              <w:rPr>
                <w:rFonts w:ascii="Times New Roman" w:hAnsi="Times New Roman" w:cs="Times New Roman"/>
                <w:b/>
              </w:rPr>
              <w:t>R</w:t>
            </w:r>
            <w:r w:rsidR="00B11ED8" w:rsidRPr="00B11ED8">
              <w:rPr>
                <w:rFonts w:ascii="Times New Roman" w:hAnsi="Times New Roman" w:cs="Times New Roman"/>
                <w:b/>
                <w:vertAlign w:val="superscript"/>
              </w:rPr>
              <w:t>2</w:t>
            </w:r>
          </w:p>
        </w:tc>
        <w:tc>
          <w:tcPr>
            <w:tcW w:w="858" w:type="pct"/>
            <w:tcBorders>
              <w:top w:val="single" w:sz="4" w:space="0" w:color="auto"/>
              <w:bottom w:val="single" w:sz="4" w:space="0" w:color="auto"/>
            </w:tcBorders>
            <w:vAlign w:val="center"/>
          </w:tcPr>
          <w:p w14:paraId="3E3A4F40" w14:textId="79BFD4F9" w:rsidR="001E44B8" w:rsidRPr="002C30BE" w:rsidRDefault="001E44B8" w:rsidP="00D763F1">
            <w:pPr>
              <w:spacing w:after="0" w:line="480" w:lineRule="auto"/>
              <w:jc w:val="center"/>
              <w:rPr>
                <w:rFonts w:ascii="Times New Roman" w:hAnsi="Times New Roman" w:cs="Times New Roman"/>
                <w:b/>
                <w:szCs w:val="24"/>
              </w:rPr>
            </w:pPr>
            <w:r w:rsidRPr="002C30BE">
              <w:rPr>
                <w:rFonts w:ascii="Times New Roman" w:hAnsi="Times New Roman" w:cs="Times New Roman"/>
                <w:b/>
                <w:szCs w:val="24"/>
              </w:rPr>
              <w:t>ERK5; IC</w:t>
            </w:r>
            <w:r w:rsidRPr="002C30BE">
              <w:rPr>
                <w:rFonts w:ascii="Times New Roman" w:hAnsi="Times New Roman" w:cs="Times New Roman"/>
                <w:b/>
                <w:szCs w:val="24"/>
                <w:vertAlign w:val="subscript"/>
              </w:rPr>
              <w:t>50</w:t>
            </w:r>
            <w:r w:rsidR="00B432C9" w:rsidRPr="00B432C9">
              <w:rPr>
                <w:rFonts w:ascii="Times New Roman" w:hAnsi="Times New Roman" w:cs="Times New Roman"/>
                <w:b/>
                <w:i/>
                <w:szCs w:val="24"/>
                <w:vertAlign w:val="superscript"/>
              </w:rPr>
              <w:t>a</w:t>
            </w:r>
            <w:r w:rsidRPr="002C30BE">
              <w:rPr>
                <w:rFonts w:ascii="Times New Roman" w:hAnsi="Times New Roman" w:cs="Times New Roman"/>
                <w:b/>
                <w:szCs w:val="24"/>
                <w:vertAlign w:val="subscript"/>
              </w:rPr>
              <w:t xml:space="preserve"> </w:t>
            </w:r>
            <w:r w:rsidRPr="002C30BE">
              <w:rPr>
                <w:rFonts w:ascii="Times New Roman" w:hAnsi="Times New Roman" w:cs="Times New Roman"/>
                <w:b/>
                <w:szCs w:val="24"/>
              </w:rPr>
              <w:t>(µM)</w:t>
            </w:r>
          </w:p>
        </w:tc>
        <w:tc>
          <w:tcPr>
            <w:tcW w:w="919" w:type="pct"/>
            <w:tcBorders>
              <w:top w:val="single" w:sz="4" w:space="0" w:color="auto"/>
              <w:bottom w:val="single" w:sz="4" w:space="0" w:color="auto"/>
            </w:tcBorders>
            <w:vAlign w:val="center"/>
          </w:tcPr>
          <w:p w14:paraId="5DFF26DC" w14:textId="4F5A4107" w:rsidR="001E44B8" w:rsidRPr="00B432C9" w:rsidRDefault="001E44B8" w:rsidP="00D763F1">
            <w:pPr>
              <w:spacing w:after="0" w:line="480" w:lineRule="auto"/>
              <w:jc w:val="center"/>
              <w:rPr>
                <w:rFonts w:ascii="Times New Roman" w:hAnsi="Times New Roman" w:cs="Times New Roman"/>
                <w:b/>
                <w:szCs w:val="24"/>
                <w:vertAlign w:val="superscript"/>
              </w:rPr>
            </w:pPr>
            <w:r w:rsidRPr="002C30BE">
              <w:rPr>
                <w:rFonts w:ascii="Times New Roman" w:hAnsi="Times New Roman" w:cs="Times New Roman"/>
                <w:b/>
                <w:szCs w:val="24"/>
              </w:rPr>
              <w:t>p38α; IC</w:t>
            </w:r>
            <w:r w:rsidRPr="002C30BE">
              <w:rPr>
                <w:rFonts w:ascii="Times New Roman" w:hAnsi="Times New Roman" w:cs="Times New Roman"/>
                <w:b/>
                <w:szCs w:val="24"/>
                <w:vertAlign w:val="subscript"/>
              </w:rPr>
              <w:t>50</w:t>
            </w:r>
            <w:r w:rsidR="00B432C9" w:rsidRPr="00B432C9">
              <w:rPr>
                <w:rFonts w:ascii="Times New Roman" w:hAnsi="Times New Roman" w:cs="Times New Roman"/>
                <w:b/>
                <w:i/>
                <w:szCs w:val="24"/>
                <w:vertAlign w:val="superscript"/>
              </w:rPr>
              <w:t>b</w:t>
            </w:r>
          </w:p>
          <w:p w14:paraId="2082B33F" w14:textId="77777777" w:rsidR="001E44B8" w:rsidRPr="002C30BE" w:rsidRDefault="001E44B8" w:rsidP="00D763F1">
            <w:pPr>
              <w:spacing w:after="0" w:line="480" w:lineRule="auto"/>
              <w:jc w:val="center"/>
              <w:rPr>
                <w:rFonts w:ascii="Times New Roman" w:hAnsi="Times New Roman" w:cs="Times New Roman"/>
                <w:b/>
                <w:szCs w:val="24"/>
              </w:rPr>
            </w:pPr>
            <w:r w:rsidRPr="002C30BE">
              <w:rPr>
                <w:rFonts w:ascii="Times New Roman" w:hAnsi="Times New Roman" w:cs="Times New Roman"/>
                <w:b/>
                <w:szCs w:val="24"/>
              </w:rPr>
              <w:t>(µM)</w:t>
            </w:r>
          </w:p>
        </w:tc>
        <w:tc>
          <w:tcPr>
            <w:tcW w:w="919" w:type="pct"/>
            <w:tcBorders>
              <w:top w:val="single" w:sz="4" w:space="0" w:color="auto"/>
              <w:bottom w:val="single" w:sz="4" w:space="0" w:color="auto"/>
            </w:tcBorders>
            <w:vAlign w:val="center"/>
          </w:tcPr>
          <w:p w14:paraId="315651AC" w14:textId="4B220E25" w:rsidR="001E44B8" w:rsidRPr="001E44B8" w:rsidRDefault="001E44B8" w:rsidP="00B432C9">
            <w:pPr>
              <w:spacing w:after="0" w:line="480" w:lineRule="auto"/>
              <w:jc w:val="center"/>
              <w:rPr>
                <w:rFonts w:ascii="Times New Roman" w:hAnsi="Times New Roman"/>
                <w:b/>
                <w:szCs w:val="24"/>
                <w:vertAlign w:val="superscript"/>
              </w:rPr>
            </w:pPr>
            <w:r>
              <w:rPr>
                <w:rFonts w:ascii="Times New Roman" w:hAnsi="Times New Roman"/>
                <w:b/>
                <w:szCs w:val="24"/>
              </w:rPr>
              <w:t>ERK5 MEF2D</w:t>
            </w:r>
            <w:r w:rsidR="000B0F68">
              <w:rPr>
                <w:rFonts w:ascii="Times New Roman" w:hAnsi="Times New Roman"/>
                <w:b/>
                <w:szCs w:val="24"/>
              </w:rPr>
              <w:t>;</w:t>
            </w:r>
            <w:r>
              <w:rPr>
                <w:rFonts w:ascii="Times New Roman" w:hAnsi="Times New Roman"/>
                <w:b/>
                <w:szCs w:val="24"/>
              </w:rPr>
              <w:t xml:space="preserve"> </w:t>
            </w:r>
            <w:r w:rsidR="00B432C9">
              <w:rPr>
                <w:rFonts w:ascii="Times New Roman" w:hAnsi="Times New Roman"/>
                <w:b/>
                <w:szCs w:val="24"/>
              </w:rPr>
              <w:t>IC</w:t>
            </w:r>
            <w:r w:rsidR="00B432C9" w:rsidRPr="00B432C9">
              <w:rPr>
                <w:rFonts w:ascii="Times New Roman" w:hAnsi="Times New Roman"/>
                <w:b/>
                <w:szCs w:val="24"/>
                <w:vertAlign w:val="subscript"/>
              </w:rPr>
              <w:t>50</w:t>
            </w:r>
            <w:r w:rsidR="00B432C9" w:rsidRPr="00B432C9">
              <w:rPr>
                <w:rFonts w:ascii="Times New Roman" w:hAnsi="Times New Roman"/>
                <w:b/>
                <w:i/>
                <w:szCs w:val="24"/>
                <w:vertAlign w:val="superscript"/>
              </w:rPr>
              <w:t>c</w:t>
            </w:r>
            <w:r w:rsidRPr="00B432C9">
              <w:rPr>
                <w:rFonts w:ascii="Times New Roman" w:hAnsi="Times New Roman"/>
                <w:b/>
                <w:i/>
                <w:szCs w:val="24"/>
              </w:rPr>
              <w:t xml:space="preserve"> </w:t>
            </w:r>
            <w:r w:rsidRPr="002C30BE">
              <w:rPr>
                <w:rFonts w:ascii="Times New Roman" w:hAnsi="Times New Roman" w:cs="Times New Roman"/>
                <w:b/>
                <w:szCs w:val="24"/>
              </w:rPr>
              <w:t>(µM)</w:t>
            </w:r>
            <w:r w:rsidRPr="001E44B8">
              <w:rPr>
                <w:rFonts w:ascii="Times New Roman" w:hAnsi="Times New Roman" w:cs="Times New Roman"/>
                <w:szCs w:val="24"/>
                <w:vertAlign w:val="superscript"/>
              </w:rPr>
              <w:t>c</w:t>
            </w:r>
          </w:p>
        </w:tc>
      </w:tr>
      <w:tr w:rsidR="001E44B8" w:rsidRPr="002C30BE" w14:paraId="2C601569" w14:textId="57880C0C" w:rsidTr="001E44B8">
        <w:trPr>
          <w:jc w:val="center"/>
        </w:trPr>
        <w:tc>
          <w:tcPr>
            <w:tcW w:w="522" w:type="pct"/>
            <w:tcBorders>
              <w:top w:val="single" w:sz="4" w:space="0" w:color="auto"/>
            </w:tcBorders>
            <w:vAlign w:val="center"/>
          </w:tcPr>
          <w:p w14:paraId="4D577F8D" w14:textId="3C5DDD83" w:rsidR="001E44B8" w:rsidRPr="002C30BE" w:rsidRDefault="006714DE" w:rsidP="005B5615">
            <w:pPr>
              <w:spacing w:after="0" w:line="480" w:lineRule="auto"/>
              <w:jc w:val="center"/>
              <w:rPr>
                <w:rFonts w:ascii="Times New Roman" w:hAnsi="Times New Roman" w:cs="Times New Roman"/>
                <w:b/>
                <w:szCs w:val="24"/>
              </w:rPr>
            </w:pPr>
            <w:r>
              <w:rPr>
                <w:rFonts w:ascii="Times New Roman" w:hAnsi="Times New Roman" w:cs="Times New Roman"/>
                <w:b/>
                <w:szCs w:val="24"/>
              </w:rPr>
              <w:t>4</w:t>
            </w:r>
            <w:r w:rsidR="005B5615">
              <w:rPr>
                <w:rFonts w:ascii="Times New Roman" w:hAnsi="Times New Roman" w:cs="Times New Roman"/>
                <w:b/>
                <w:szCs w:val="24"/>
              </w:rPr>
              <w:t>1</w:t>
            </w:r>
          </w:p>
        </w:tc>
        <w:tc>
          <w:tcPr>
            <w:tcW w:w="859" w:type="pct"/>
            <w:tcBorders>
              <w:top w:val="single" w:sz="4" w:space="0" w:color="auto"/>
            </w:tcBorders>
            <w:vAlign w:val="center"/>
          </w:tcPr>
          <w:p w14:paraId="30C52721"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2,6-diF</w:t>
            </w:r>
          </w:p>
        </w:tc>
        <w:tc>
          <w:tcPr>
            <w:tcW w:w="923" w:type="pct"/>
            <w:tcBorders>
              <w:top w:val="single" w:sz="4" w:space="0" w:color="auto"/>
            </w:tcBorders>
            <w:vAlign w:val="center"/>
          </w:tcPr>
          <w:p w14:paraId="167AEDD7" w14:textId="77777777" w:rsidR="001E44B8" w:rsidRPr="002C30BE" w:rsidRDefault="001E44B8" w:rsidP="00620E70">
            <w:pPr>
              <w:tabs>
                <w:tab w:val="center" w:pos="2268"/>
                <w:tab w:val="right" w:pos="4536"/>
              </w:tabs>
              <w:spacing w:after="0" w:line="480" w:lineRule="auto"/>
              <w:jc w:val="center"/>
              <w:rPr>
                <w:rFonts w:ascii="Times New Roman" w:hAnsi="Times New Roman"/>
                <w:sz w:val="18"/>
              </w:rPr>
            </w:pPr>
            <w:r w:rsidRPr="002C30BE">
              <w:rPr>
                <w:rFonts w:ascii="Times New Roman" w:eastAsia="Times New Roman" w:hAnsi="Times New Roman" w:cs="Times New Roman"/>
                <w:sz w:val="18"/>
                <w:szCs w:val="20"/>
                <w:lang w:val="en-US"/>
              </w:rPr>
              <w:object w:dxaOrig="733" w:dyaOrig="607" w14:anchorId="172EAE9B">
                <v:shape id="_x0000_i1029" type="#_x0000_t75" style="width:36pt;height:28.5pt" o:ole="">
                  <v:imagedata r:id="rId16" o:title=""/>
                </v:shape>
                <o:OLEObject Type="Embed" ProgID="ChemDraw.Document.6.0" ShapeID="_x0000_i1029" DrawAspect="Content" ObjectID="_1618061951" r:id="rId17"/>
              </w:object>
            </w:r>
          </w:p>
        </w:tc>
        <w:tc>
          <w:tcPr>
            <w:tcW w:w="858" w:type="pct"/>
            <w:tcBorders>
              <w:top w:val="single" w:sz="4" w:space="0" w:color="auto"/>
            </w:tcBorders>
            <w:vAlign w:val="center"/>
          </w:tcPr>
          <w:p w14:paraId="05030436"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0.90 ± 0.15</w:t>
            </w:r>
          </w:p>
        </w:tc>
        <w:tc>
          <w:tcPr>
            <w:tcW w:w="919" w:type="pct"/>
            <w:tcBorders>
              <w:top w:val="single" w:sz="4" w:space="0" w:color="auto"/>
            </w:tcBorders>
            <w:vAlign w:val="center"/>
          </w:tcPr>
          <w:p w14:paraId="5FC53A72"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100 ± 35</w:t>
            </w:r>
          </w:p>
        </w:tc>
        <w:tc>
          <w:tcPr>
            <w:tcW w:w="919" w:type="pct"/>
            <w:tcBorders>
              <w:top w:val="single" w:sz="4" w:space="0" w:color="auto"/>
            </w:tcBorders>
            <w:vAlign w:val="center"/>
          </w:tcPr>
          <w:p w14:paraId="19431D07" w14:textId="64F6B1B8" w:rsidR="001E44B8" w:rsidRPr="002C30BE" w:rsidRDefault="001E44B8" w:rsidP="00620E70">
            <w:pPr>
              <w:spacing w:after="0" w:line="480" w:lineRule="auto"/>
              <w:jc w:val="center"/>
              <w:rPr>
                <w:rFonts w:ascii="Times New Roman" w:hAnsi="Times New Roman"/>
                <w:szCs w:val="24"/>
              </w:rPr>
            </w:pPr>
            <w:r>
              <w:rPr>
                <w:rFonts w:ascii="Times New Roman" w:hAnsi="Times New Roman"/>
                <w:szCs w:val="24"/>
              </w:rPr>
              <w:t>8</w:t>
            </w:r>
            <w:r w:rsidR="00CB044E">
              <w:rPr>
                <w:rFonts w:ascii="Times New Roman" w:hAnsi="Times New Roman"/>
                <w:szCs w:val="24"/>
              </w:rPr>
              <w:t>.0</w:t>
            </w:r>
            <w:r>
              <w:rPr>
                <w:rFonts w:ascii="Times New Roman" w:hAnsi="Times New Roman"/>
                <w:szCs w:val="24"/>
              </w:rPr>
              <w:t xml:space="preserve"> </w:t>
            </w:r>
            <w:r w:rsidRPr="002C30BE">
              <w:rPr>
                <w:rFonts w:ascii="Times New Roman" w:hAnsi="Times New Roman" w:cs="Times New Roman"/>
                <w:szCs w:val="24"/>
              </w:rPr>
              <w:t>±</w:t>
            </w:r>
            <w:r>
              <w:rPr>
                <w:rFonts w:ascii="Times New Roman" w:hAnsi="Times New Roman" w:cs="Times New Roman"/>
                <w:szCs w:val="24"/>
              </w:rPr>
              <w:t xml:space="preserve"> 10</w:t>
            </w:r>
          </w:p>
        </w:tc>
      </w:tr>
      <w:tr w:rsidR="001E44B8" w:rsidRPr="002C30BE" w14:paraId="5063818C" w14:textId="3EBD41E7" w:rsidTr="001E44B8">
        <w:trPr>
          <w:jc w:val="center"/>
        </w:trPr>
        <w:tc>
          <w:tcPr>
            <w:tcW w:w="522" w:type="pct"/>
            <w:vAlign w:val="center"/>
          </w:tcPr>
          <w:p w14:paraId="7D22297E" w14:textId="5D216078" w:rsidR="001E44B8" w:rsidRPr="002C30BE" w:rsidRDefault="006714DE" w:rsidP="005B5615">
            <w:pPr>
              <w:spacing w:after="0" w:line="480" w:lineRule="auto"/>
              <w:jc w:val="center"/>
              <w:rPr>
                <w:rFonts w:ascii="Times New Roman" w:hAnsi="Times New Roman" w:cs="Times New Roman"/>
                <w:b/>
                <w:szCs w:val="24"/>
              </w:rPr>
            </w:pPr>
            <w:r>
              <w:rPr>
                <w:rFonts w:ascii="Times New Roman" w:hAnsi="Times New Roman" w:cs="Times New Roman"/>
                <w:b/>
                <w:szCs w:val="24"/>
              </w:rPr>
              <w:t>4</w:t>
            </w:r>
            <w:r w:rsidR="005B5615">
              <w:rPr>
                <w:rFonts w:ascii="Times New Roman" w:hAnsi="Times New Roman" w:cs="Times New Roman"/>
                <w:b/>
                <w:szCs w:val="24"/>
              </w:rPr>
              <w:t>2</w:t>
            </w:r>
          </w:p>
        </w:tc>
        <w:tc>
          <w:tcPr>
            <w:tcW w:w="859" w:type="pct"/>
            <w:vAlign w:val="center"/>
          </w:tcPr>
          <w:p w14:paraId="229ECA80"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2,6-diF</w:t>
            </w:r>
          </w:p>
        </w:tc>
        <w:tc>
          <w:tcPr>
            <w:tcW w:w="923" w:type="pct"/>
            <w:vAlign w:val="center"/>
          </w:tcPr>
          <w:p w14:paraId="40CB5090" w14:textId="77777777" w:rsidR="001E44B8" w:rsidRPr="002C30BE" w:rsidRDefault="001E44B8" w:rsidP="00620E70">
            <w:pPr>
              <w:tabs>
                <w:tab w:val="center" w:pos="2268"/>
                <w:tab w:val="right" w:pos="4536"/>
              </w:tabs>
              <w:spacing w:after="0" w:line="480" w:lineRule="auto"/>
              <w:jc w:val="center"/>
              <w:rPr>
                <w:rFonts w:ascii="Times New Roman" w:hAnsi="Times New Roman"/>
                <w:sz w:val="18"/>
              </w:rPr>
            </w:pPr>
            <w:r w:rsidRPr="002C30BE">
              <w:rPr>
                <w:rFonts w:ascii="Times New Roman" w:eastAsia="Times New Roman" w:hAnsi="Times New Roman" w:cs="Times New Roman"/>
                <w:sz w:val="18"/>
                <w:szCs w:val="20"/>
                <w:lang w:val="en-US"/>
              </w:rPr>
              <w:object w:dxaOrig="733" w:dyaOrig="607" w14:anchorId="74ED37DD">
                <v:shape id="_x0000_i1030" type="#_x0000_t75" style="width:36pt;height:28.5pt" o:ole="">
                  <v:imagedata r:id="rId18" o:title=""/>
                </v:shape>
                <o:OLEObject Type="Embed" ProgID="ChemDraw.Document.6.0" ShapeID="_x0000_i1030" DrawAspect="Content" ObjectID="_1618061952" r:id="rId19"/>
              </w:object>
            </w:r>
          </w:p>
        </w:tc>
        <w:tc>
          <w:tcPr>
            <w:tcW w:w="858" w:type="pct"/>
            <w:vAlign w:val="center"/>
          </w:tcPr>
          <w:p w14:paraId="52DE89C4"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1.1 ± 0.27</w:t>
            </w:r>
          </w:p>
        </w:tc>
        <w:tc>
          <w:tcPr>
            <w:tcW w:w="919" w:type="pct"/>
            <w:vAlign w:val="center"/>
          </w:tcPr>
          <w:p w14:paraId="3E57FBCB"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35 ± 0.90</w:t>
            </w:r>
          </w:p>
        </w:tc>
        <w:tc>
          <w:tcPr>
            <w:tcW w:w="919" w:type="pct"/>
            <w:vAlign w:val="center"/>
          </w:tcPr>
          <w:p w14:paraId="7D9602C5" w14:textId="60BC6D84" w:rsidR="001E44B8" w:rsidRPr="002C30BE" w:rsidRDefault="00BB0E3F" w:rsidP="00620E70">
            <w:pPr>
              <w:spacing w:after="0" w:line="480" w:lineRule="auto"/>
              <w:jc w:val="center"/>
              <w:rPr>
                <w:rFonts w:ascii="Times New Roman" w:hAnsi="Times New Roman"/>
                <w:szCs w:val="24"/>
              </w:rPr>
            </w:pPr>
            <w:r>
              <w:rPr>
                <w:rFonts w:ascii="Times New Roman" w:hAnsi="Times New Roman"/>
                <w:szCs w:val="24"/>
              </w:rPr>
              <w:t>n.d.</w:t>
            </w:r>
          </w:p>
        </w:tc>
      </w:tr>
      <w:tr w:rsidR="001E44B8" w:rsidRPr="002C30BE" w14:paraId="03A29966" w14:textId="51467195" w:rsidTr="001E44B8">
        <w:trPr>
          <w:jc w:val="center"/>
        </w:trPr>
        <w:tc>
          <w:tcPr>
            <w:tcW w:w="522" w:type="pct"/>
            <w:vAlign w:val="center"/>
          </w:tcPr>
          <w:p w14:paraId="5CDFF6B1" w14:textId="6C25B371" w:rsidR="001E44B8" w:rsidRPr="002C30BE" w:rsidRDefault="006714DE" w:rsidP="005B5615">
            <w:pPr>
              <w:spacing w:after="0" w:line="480" w:lineRule="auto"/>
              <w:jc w:val="center"/>
              <w:rPr>
                <w:rFonts w:ascii="Times New Roman" w:hAnsi="Times New Roman" w:cs="Times New Roman"/>
                <w:b/>
                <w:bCs/>
                <w:szCs w:val="24"/>
              </w:rPr>
            </w:pPr>
            <w:r>
              <w:rPr>
                <w:rFonts w:ascii="Times New Roman" w:hAnsi="Times New Roman" w:cs="Times New Roman"/>
                <w:b/>
                <w:bCs/>
                <w:szCs w:val="24"/>
              </w:rPr>
              <w:t>4</w:t>
            </w:r>
            <w:r w:rsidR="005B5615">
              <w:rPr>
                <w:rFonts w:ascii="Times New Roman" w:hAnsi="Times New Roman" w:cs="Times New Roman"/>
                <w:b/>
                <w:bCs/>
                <w:szCs w:val="24"/>
              </w:rPr>
              <w:t>3</w:t>
            </w:r>
          </w:p>
        </w:tc>
        <w:tc>
          <w:tcPr>
            <w:tcW w:w="859" w:type="pct"/>
            <w:vAlign w:val="center"/>
          </w:tcPr>
          <w:p w14:paraId="1707D1B3"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2-Cl, 6-F</w:t>
            </w:r>
          </w:p>
        </w:tc>
        <w:tc>
          <w:tcPr>
            <w:tcW w:w="923" w:type="pct"/>
            <w:vAlign w:val="center"/>
          </w:tcPr>
          <w:p w14:paraId="22047B00" w14:textId="77777777" w:rsidR="001E44B8" w:rsidRPr="002C30BE" w:rsidRDefault="001E44B8" w:rsidP="00620E70">
            <w:pPr>
              <w:tabs>
                <w:tab w:val="center" w:pos="2268"/>
                <w:tab w:val="right" w:pos="4536"/>
              </w:tabs>
              <w:spacing w:after="0" w:line="480" w:lineRule="auto"/>
              <w:jc w:val="center"/>
              <w:rPr>
                <w:rFonts w:ascii="Times New Roman" w:hAnsi="Times New Roman"/>
                <w:sz w:val="18"/>
              </w:rPr>
            </w:pPr>
            <w:r w:rsidRPr="002C30BE">
              <w:rPr>
                <w:rFonts w:ascii="Times New Roman" w:eastAsia="Times New Roman" w:hAnsi="Times New Roman" w:cs="Times New Roman"/>
                <w:sz w:val="18"/>
                <w:szCs w:val="20"/>
                <w:lang w:val="en-US"/>
              </w:rPr>
              <w:object w:dxaOrig="733" w:dyaOrig="607" w14:anchorId="47BD4D75">
                <v:shape id="_x0000_i1031" type="#_x0000_t75" style="width:36pt;height:28.5pt" o:ole="">
                  <v:imagedata r:id="rId20" o:title=""/>
                </v:shape>
                <o:OLEObject Type="Embed" ProgID="ChemDraw.Document.6.0" ShapeID="_x0000_i1031" DrawAspect="Content" ObjectID="_1618061953" r:id="rId21"/>
              </w:object>
            </w:r>
          </w:p>
        </w:tc>
        <w:tc>
          <w:tcPr>
            <w:tcW w:w="858" w:type="pct"/>
            <w:vAlign w:val="center"/>
          </w:tcPr>
          <w:p w14:paraId="20EF609B"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0.60 ± 0.30</w:t>
            </w:r>
          </w:p>
        </w:tc>
        <w:tc>
          <w:tcPr>
            <w:tcW w:w="919" w:type="pct"/>
            <w:vAlign w:val="center"/>
          </w:tcPr>
          <w:p w14:paraId="1A59D73A"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&gt;120</w:t>
            </w:r>
          </w:p>
        </w:tc>
        <w:tc>
          <w:tcPr>
            <w:tcW w:w="919" w:type="pct"/>
            <w:vAlign w:val="center"/>
          </w:tcPr>
          <w:p w14:paraId="16804A42" w14:textId="4CF13751" w:rsidR="001E44B8" w:rsidRPr="002C30BE" w:rsidRDefault="00CB044E" w:rsidP="00620E70">
            <w:pPr>
              <w:spacing w:after="0" w:line="480" w:lineRule="auto"/>
              <w:jc w:val="center"/>
              <w:rPr>
                <w:rFonts w:ascii="Times New Roman" w:hAnsi="Times New Roman"/>
                <w:szCs w:val="24"/>
              </w:rPr>
            </w:pPr>
            <w:r>
              <w:rPr>
                <w:rFonts w:ascii="Times New Roman" w:hAnsi="Times New Roman"/>
                <w:szCs w:val="24"/>
              </w:rPr>
              <w:t xml:space="preserve">2.3 </w:t>
            </w:r>
            <w:r w:rsidRPr="002C30BE">
              <w:rPr>
                <w:rFonts w:ascii="Times New Roman" w:hAnsi="Times New Roman" w:cs="Times New Roman"/>
                <w:szCs w:val="24"/>
              </w:rPr>
              <w:t>±</w:t>
            </w:r>
            <w:r>
              <w:rPr>
                <w:rFonts w:ascii="Times New Roman" w:hAnsi="Times New Roman" w:cs="Times New Roman"/>
                <w:szCs w:val="24"/>
              </w:rPr>
              <w:t xml:space="preserve"> 1.5</w:t>
            </w:r>
          </w:p>
        </w:tc>
      </w:tr>
      <w:tr w:rsidR="001E44B8" w:rsidRPr="002C30BE" w14:paraId="41063235" w14:textId="52AD7362" w:rsidTr="001E44B8">
        <w:trPr>
          <w:jc w:val="center"/>
        </w:trPr>
        <w:tc>
          <w:tcPr>
            <w:tcW w:w="522" w:type="pct"/>
            <w:vAlign w:val="center"/>
          </w:tcPr>
          <w:p w14:paraId="0FE3A2EB" w14:textId="30764147" w:rsidR="001E44B8" w:rsidRPr="002C30BE" w:rsidRDefault="006714DE" w:rsidP="005B5615">
            <w:pPr>
              <w:spacing w:after="0" w:line="480" w:lineRule="auto"/>
              <w:jc w:val="center"/>
              <w:rPr>
                <w:rFonts w:ascii="Times New Roman" w:hAnsi="Times New Roman" w:cs="Times New Roman"/>
                <w:b/>
                <w:bCs/>
                <w:szCs w:val="24"/>
              </w:rPr>
            </w:pPr>
            <w:r>
              <w:rPr>
                <w:rFonts w:ascii="Times New Roman" w:hAnsi="Times New Roman" w:cs="Times New Roman"/>
                <w:b/>
                <w:bCs/>
                <w:szCs w:val="24"/>
              </w:rPr>
              <w:t>4</w:t>
            </w:r>
            <w:r w:rsidR="005B5615">
              <w:rPr>
                <w:rFonts w:ascii="Times New Roman" w:hAnsi="Times New Roman" w:cs="Times New Roman"/>
                <w:b/>
                <w:bCs/>
                <w:szCs w:val="24"/>
              </w:rPr>
              <w:t>4</w:t>
            </w:r>
          </w:p>
        </w:tc>
        <w:tc>
          <w:tcPr>
            <w:tcW w:w="859" w:type="pct"/>
            <w:vAlign w:val="center"/>
          </w:tcPr>
          <w:p w14:paraId="2AEDC213"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2-Cl, 6-F</w:t>
            </w:r>
          </w:p>
        </w:tc>
        <w:tc>
          <w:tcPr>
            <w:tcW w:w="923" w:type="pct"/>
            <w:vAlign w:val="center"/>
          </w:tcPr>
          <w:p w14:paraId="7E3B2F49" w14:textId="77777777" w:rsidR="001E44B8" w:rsidRPr="002C30BE" w:rsidRDefault="001E44B8" w:rsidP="00620E70">
            <w:pPr>
              <w:tabs>
                <w:tab w:val="center" w:pos="2268"/>
                <w:tab w:val="right" w:pos="4536"/>
              </w:tabs>
              <w:spacing w:after="0" w:line="480" w:lineRule="auto"/>
              <w:jc w:val="center"/>
              <w:rPr>
                <w:rFonts w:ascii="Times New Roman" w:hAnsi="Times New Roman"/>
                <w:sz w:val="18"/>
              </w:rPr>
            </w:pPr>
            <w:r w:rsidRPr="002C30BE">
              <w:rPr>
                <w:rFonts w:ascii="Times New Roman" w:eastAsia="Times New Roman" w:hAnsi="Times New Roman" w:cs="Times New Roman"/>
                <w:sz w:val="18"/>
                <w:szCs w:val="20"/>
                <w:lang w:val="en-US"/>
              </w:rPr>
              <w:object w:dxaOrig="733" w:dyaOrig="607" w14:anchorId="44514F94">
                <v:shape id="_x0000_i1032" type="#_x0000_t75" style="width:36pt;height:28.5pt" o:ole="">
                  <v:imagedata r:id="rId22" o:title=""/>
                </v:shape>
                <o:OLEObject Type="Embed" ProgID="ChemDraw.Document.6.0" ShapeID="_x0000_i1032" DrawAspect="Content" ObjectID="_1618061954" r:id="rId23"/>
              </w:object>
            </w:r>
          </w:p>
        </w:tc>
        <w:tc>
          <w:tcPr>
            <w:tcW w:w="858" w:type="pct"/>
            <w:vAlign w:val="center"/>
          </w:tcPr>
          <w:p w14:paraId="3F92024C"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0.60 ± 0.20</w:t>
            </w:r>
          </w:p>
        </w:tc>
        <w:tc>
          <w:tcPr>
            <w:tcW w:w="919" w:type="pct"/>
            <w:vAlign w:val="center"/>
          </w:tcPr>
          <w:p w14:paraId="5F6F0456"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93.2 ± 12.5</w:t>
            </w:r>
          </w:p>
        </w:tc>
        <w:tc>
          <w:tcPr>
            <w:tcW w:w="919" w:type="pct"/>
            <w:vAlign w:val="center"/>
          </w:tcPr>
          <w:p w14:paraId="63305349" w14:textId="0604B29C" w:rsidR="001E44B8" w:rsidRPr="002C30BE" w:rsidRDefault="00AF28D0" w:rsidP="00620E70">
            <w:pPr>
              <w:spacing w:after="0" w:line="480" w:lineRule="auto"/>
              <w:jc w:val="center"/>
              <w:rPr>
                <w:rFonts w:ascii="Times New Roman" w:hAnsi="Times New Roman"/>
                <w:szCs w:val="24"/>
              </w:rPr>
            </w:pPr>
            <w:r>
              <w:rPr>
                <w:rFonts w:ascii="Times New Roman" w:hAnsi="Times New Roman"/>
                <w:szCs w:val="24"/>
              </w:rPr>
              <w:t>4</w:t>
            </w:r>
            <w:r w:rsidR="00CB044E">
              <w:rPr>
                <w:rFonts w:ascii="Times New Roman" w:hAnsi="Times New Roman"/>
                <w:szCs w:val="24"/>
              </w:rPr>
              <w:t xml:space="preserve">.0 </w:t>
            </w:r>
            <w:r w:rsidR="00CB044E" w:rsidRPr="002C30BE">
              <w:rPr>
                <w:rFonts w:ascii="Times New Roman" w:hAnsi="Times New Roman" w:cs="Times New Roman"/>
                <w:szCs w:val="24"/>
              </w:rPr>
              <w:t>±</w:t>
            </w:r>
            <w:r w:rsidR="00CB044E">
              <w:rPr>
                <w:rFonts w:ascii="Times New Roman" w:hAnsi="Times New Roman" w:cs="Times New Roman"/>
                <w:szCs w:val="24"/>
              </w:rPr>
              <w:t xml:space="preserve"> 1.</w:t>
            </w:r>
            <w:r>
              <w:rPr>
                <w:rFonts w:ascii="Times New Roman" w:hAnsi="Times New Roman" w:cs="Times New Roman"/>
                <w:szCs w:val="24"/>
              </w:rPr>
              <w:t>4</w:t>
            </w:r>
          </w:p>
        </w:tc>
      </w:tr>
      <w:tr w:rsidR="001E44B8" w:rsidRPr="002C30BE" w14:paraId="4268D525" w14:textId="492B17CE" w:rsidTr="001E44B8">
        <w:trPr>
          <w:jc w:val="center"/>
        </w:trPr>
        <w:tc>
          <w:tcPr>
            <w:tcW w:w="522" w:type="pct"/>
            <w:vAlign w:val="center"/>
          </w:tcPr>
          <w:p w14:paraId="54E251BE" w14:textId="476DDD68" w:rsidR="001E44B8" w:rsidRPr="002C30BE" w:rsidRDefault="006714DE" w:rsidP="005B5615">
            <w:pPr>
              <w:spacing w:after="0" w:line="480" w:lineRule="auto"/>
              <w:jc w:val="center"/>
              <w:rPr>
                <w:rFonts w:ascii="Times New Roman" w:hAnsi="Times New Roman" w:cs="Times New Roman"/>
                <w:b/>
                <w:bCs/>
                <w:szCs w:val="24"/>
              </w:rPr>
            </w:pPr>
            <w:r>
              <w:rPr>
                <w:rFonts w:ascii="Times New Roman" w:hAnsi="Times New Roman" w:cs="Times New Roman"/>
                <w:b/>
                <w:bCs/>
                <w:szCs w:val="24"/>
              </w:rPr>
              <w:t>4</w:t>
            </w:r>
            <w:r w:rsidR="005B5615">
              <w:rPr>
                <w:rFonts w:ascii="Times New Roman" w:hAnsi="Times New Roman" w:cs="Times New Roman"/>
                <w:b/>
                <w:bCs/>
                <w:szCs w:val="24"/>
              </w:rPr>
              <w:t>5</w:t>
            </w:r>
          </w:p>
        </w:tc>
        <w:tc>
          <w:tcPr>
            <w:tcW w:w="859" w:type="pct"/>
            <w:vAlign w:val="center"/>
          </w:tcPr>
          <w:p w14:paraId="0966C2B7"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2-Br, 6-F</w:t>
            </w:r>
          </w:p>
        </w:tc>
        <w:tc>
          <w:tcPr>
            <w:tcW w:w="923" w:type="pct"/>
            <w:vAlign w:val="center"/>
          </w:tcPr>
          <w:p w14:paraId="46488E0B" w14:textId="77777777" w:rsidR="001E44B8" w:rsidRPr="002C30BE" w:rsidRDefault="001E44B8" w:rsidP="00620E70">
            <w:pPr>
              <w:tabs>
                <w:tab w:val="center" w:pos="2268"/>
                <w:tab w:val="right" w:pos="4536"/>
              </w:tabs>
              <w:spacing w:after="0" w:line="480" w:lineRule="auto"/>
              <w:jc w:val="center"/>
              <w:rPr>
                <w:rFonts w:ascii="Times New Roman" w:hAnsi="Times New Roman"/>
                <w:sz w:val="18"/>
              </w:rPr>
            </w:pPr>
            <w:r w:rsidRPr="002C30BE">
              <w:rPr>
                <w:rFonts w:ascii="Times New Roman" w:eastAsia="Times New Roman" w:hAnsi="Times New Roman" w:cs="Times New Roman"/>
                <w:sz w:val="18"/>
                <w:szCs w:val="20"/>
                <w:lang w:val="en-US"/>
              </w:rPr>
              <w:object w:dxaOrig="733" w:dyaOrig="607" w14:anchorId="1EDB947D">
                <v:shape id="_x0000_i1033" type="#_x0000_t75" style="width:36pt;height:28.5pt" o:ole="">
                  <v:imagedata r:id="rId24" o:title=""/>
                </v:shape>
                <o:OLEObject Type="Embed" ProgID="ChemDraw.Document.6.0" ShapeID="_x0000_i1033" DrawAspect="Content" ObjectID="_1618061955" r:id="rId25"/>
              </w:object>
            </w:r>
          </w:p>
        </w:tc>
        <w:tc>
          <w:tcPr>
            <w:tcW w:w="858" w:type="pct"/>
            <w:vAlign w:val="center"/>
          </w:tcPr>
          <w:p w14:paraId="687E123D"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0.70 ± 0.20</w:t>
            </w:r>
          </w:p>
        </w:tc>
        <w:tc>
          <w:tcPr>
            <w:tcW w:w="919" w:type="pct"/>
            <w:vAlign w:val="center"/>
          </w:tcPr>
          <w:p w14:paraId="478E8A9F"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&gt;120</w:t>
            </w:r>
          </w:p>
        </w:tc>
        <w:tc>
          <w:tcPr>
            <w:tcW w:w="919" w:type="pct"/>
            <w:vAlign w:val="center"/>
          </w:tcPr>
          <w:p w14:paraId="153D0CEF" w14:textId="42119E5A" w:rsidR="001E44B8" w:rsidRPr="002C30BE" w:rsidRDefault="00CB044E" w:rsidP="00620E70">
            <w:pPr>
              <w:spacing w:after="0" w:line="480" w:lineRule="auto"/>
              <w:jc w:val="center"/>
              <w:rPr>
                <w:rFonts w:ascii="Times New Roman" w:hAnsi="Times New Roman"/>
                <w:szCs w:val="24"/>
              </w:rPr>
            </w:pPr>
            <w:r>
              <w:rPr>
                <w:rFonts w:ascii="Times New Roman" w:hAnsi="Times New Roman"/>
                <w:szCs w:val="24"/>
              </w:rPr>
              <w:t xml:space="preserve">4.0 </w:t>
            </w:r>
            <w:r w:rsidRPr="002C30BE">
              <w:rPr>
                <w:rFonts w:ascii="Times New Roman" w:hAnsi="Times New Roman" w:cs="Times New Roman"/>
                <w:szCs w:val="24"/>
              </w:rPr>
              <w:t>±</w:t>
            </w:r>
            <w:r>
              <w:rPr>
                <w:rFonts w:ascii="Times New Roman" w:hAnsi="Times New Roman" w:cs="Times New Roman"/>
                <w:szCs w:val="24"/>
              </w:rPr>
              <w:t xml:space="preserve"> 2.8</w:t>
            </w:r>
          </w:p>
        </w:tc>
      </w:tr>
      <w:tr w:rsidR="001E44B8" w:rsidRPr="002C30BE" w14:paraId="77BDF9B6" w14:textId="6225F128" w:rsidTr="001E44B8">
        <w:trPr>
          <w:jc w:val="center"/>
        </w:trPr>
        <w:tc>
          <w:tcPr>
            <w:tcW w:w="522" w:type="pct"/>
            <w:vAlign w:val="center"/>
          </w:tcPr>
          <w:p w14:paraId="4AC5CF0C" w14:textId="3F7B9329" w:rsidR="001E44B8" w:rsidRPr="002C30BE" w:rsidRDefault="006714DE" w:rsidP="005B5615">
            <w:pPr>
              <w:spacing w:after="0" w:line="480" w:lineRule="auto"/>
              <w:jc w:val="center"/>
              <w:rPr>
                <w:rFonts w:ascii="Times New Roman" w:hAnsi="Times New Roman" w:cs="Times New Roman"/>
                <w:b/>
                <w:bCs/>
                <w:szCs w:val="24"/>
              </w:rPr>
            </w:pPr>
            <w:r>
              <w:rPr>
                <w:rFonts w:ascii="Times New Roman" w:hAnsi="Times New Roman" w:cs="Times New Roman"/>
                <w:b/>
                <w:bCs/>
                <w:szCs w:val="24"/>
              </w:rPr>
              <w:t>4</w:t>
            </w:r>
            <w:r w:rsidR="005B5615">
              <w:rPr>
                <w:rFonts w:ascii="Times New Roman" w:hAnsi="Times New Roman" w:cs="Times New Roman"/>
                <w:b/>
                <w:bCs/>
                <w:szCs w:val="24"/>
              </w:rPr>
              <w:t>6</w:t>
            </w:r>
          </w:p>
        </w:tc>
        <w:tc>
          <w:tcPr>
            <w:tcW w:w="859" w:type="pct"/>
            <w:vAlign w:val="center"/>
          </w:tcPr>
          <w:p w14:paraId="21A4DAB3"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2-Br, 6-F</w:t>
            </w:r>
          </w:p>
        </w:tc>
        <w:tc>
          <w:tcPr>
            <w:tcW w:w="923" w:type="pct"/>
            <w:vAlign w:val="center"/>
          </w:tcPr>
          <w:p w14:paraId="4C66C89D" w14:textId="77777777" w:rsidR="001E44B8" w:rsidRPr="002C30BE" w:rsidRDefault="001E44B8" w:rsidP="00620E70">
            <w:pPr>
              <w:tabs>
                <w:tab w:val="center" w:pos="2268"/>
                <w:tab w:val="right" w:pos="4536"/>
              </w:tabs>
              <w:spacing w:after="0" w:line="480" w:lineRule="auto"/>
              <w:jc w:val="center"/>
              <w:rPr>
                <w:rFonts w:ascii="Times New Roman" w:hAnsi="Times New Roman"/>
                <w:sz w:val="18"/>
              </w:rPr>
            </w:pPr>
            <w:r w:rsidRPr="002C30BE">
              <w:rPr>
                <w:rFonts w:ascii="Times New Roman" w:eastAsia="Times New Roman" w:hAnsi="Times New Roman" w:cs="Times New Roman"/>
                <w:sz w:val="18"/>
                <w:szCs w:val="20"/>
                <w:lang w:val="en-US"/>
              </w:rPr>
              <w:object w:dxaOrig="733" w:dyaOrig="607" w14:anchorId="68DC349B">
                <v:shape id="_x0000_i1034" type="#_x0000_t75" style="width:36pt;height:28.5pt" o:ole="">
                  <v:imagedata r:id="rId26" o:title=""/>
                </v:shape>
                <o:OLEObject Type="Embed" ProgID="ChemDraw.Document.6.0" ShapeID="_x0000_i1034" DrawAspect="Content" ObjectID="_1618061956" r:id="rId27"/>
              </w:object>
            </w:r>
          </w:p>
        </w:tc>
        <w:tc>
          <w:tcPr>
            <w:tcW w:w="858" w:type="pct"/>
            <w:vAlign w:val="center"/>
          </w:tcPr>
          <w:p w14:paraId="1E2B02BC"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0.82 ± 0.10</w:t>
            </w:r>
          </w:p>
        </w:tc>
        <w:tc>
          <w:tcPr>
            <w:tcW w:w="919" w:type="pct"/>
            <w:vAlign w:val="center"/>
          </w:tcPr>
          <w:p w14:paraId="731495A6" w14:textId="77777777" w:rsidR="001E44B8" w:rsidRPr="002C30BE" w:rsidRDefault="001E44B8" w:rsidP="00620E70">
            <w:pPr>
              <w:spacing w:after="0" w:line="480" w:lineRule="auto"/>
              <w:jc w:val="center"/>
              <w:rPr>
                <w:rFonts w:ascii="Times New Roman" w:hAnsi="Times New Roman" w:cs="Times New Roman"/>
                <w:szCs w:val="24"/>
              </w:rPr>
            </w:pPr>
            <w:r w:rsidRPr="002C30BE">
              <w:rPr>
                <w:rFonts w:ascii="Times New Roman" w:hAnsi="Times New Roman" w:cs="Times New Roman"/>
                <w:szCs w:val="24"/>
              </w:rPr>
              <w:t>&gt;120</w:t>
            </w:r>
          </w:p>
        </w:tc>
        <w:tc>
          <w:tcPr>
            <w:tcW w:w="919" w:type="pct"/>
            <w:vAlign w:val="center"/>
          </w:tcPr>
          <w:p w14:paraId="64A17E8B" w14:textId="095F72ED" w:rsidR="001E44B8" w:rsidRPr="002C30BE" w:rsidRDefault="00AF28D0" w:rsidP="00620E70">
            <w:pPr>
              <w:spacing w:after="0" w:line="480" w:lineRule="auto"/>
              <w:jc w:val="center"/>
              <w:rPr>
                <w:rFonts w:ascii="Times New Roman" w:hAnsi="Times New Roman"/>
                <w:szCs w:val="24"/>
              </w:rPr>
            </w:pPr>
            <w:r>
              <w:rPr>
                <w:rFonts w:ascii="Times New Roman" w:hAnsi="Times New Roman"/>
                <w:szCs w:val="24"/>
              </w:rPr>
              <w:t>3.0</w:t>
            </w:r>
            <w:r w:rsidR="00CB044E">
              <w:rPr>
                <w:rFonts w:ascii="Times New Roman" w:hAnsi="Times New Roman"/>
                <w:szCs w:val="24"/>
              </w:rPr>
              <w:t xml:space="preserve"> </w:t>
            </w:r>
            <w:r w:rsidR="00CB044E" w:rsidRPr="002C30BE">
              <w:rPr>
                <w:rFonts w:ascii="Times New Roman" w:hAnsi="Times New Roman" w:cs="Times New Roman"/>
                <w:szCs w:val="24"/>
              </w:rPr>
              <w:t>±</w:t>
            </w:r>
            <w:r w:rsidR="00CB044E">
              <w:rPr>
                <w:rFonts w:ascii="Times New Roman" w:hAnsi="Times New Roman" w:cs="Times New Roman"/>
                <w:szCs w:val="24"/>
              </w:rPr>
              <w:t xml:space="preserve"> </w:t>
            </w:r>
            <w:r>
              <w:rPr>
                <w:rFonts w:ascii="Times New Roman" w:hAnsi="Times New Roman" w:cs="Times New Roman"/>
                <w:szCs w:val="24"/>
              </w:rPr>
              <w:t>1.2</w:t>
            </w:r>
          </w:p>
        </w:tc>
      </w:tr>
    </w:tbl>
    <w:p w14:paraId="5202EDA6" w14:textId="6AAB0F55" w:rsidR="009529CC" w:rsidRDefault="00EA4D82" w:rsidP="00620E70">
      <w:pPr>
        <w:pStyle w:val="TAMainText"/>
        <w:ind w:firstLine="0"/>
        <w:rPr>
          <w:rFonts w:ascii="Times New Roman" w:hAnsi="Times New Roman"/>
          <w:szCs w:val="24"/>
        </w:rPr>
      </w:pPr>
      <w:proofErr w:type="gramStart"/>
      <w:r>
        <w:rPr>
          <w:color w:val="000000"/>
          <w:vertAlign w:val="superscript"/>
        </w:rPr>
        <w:lastRenderedPageBreak/>
        <w:t>a</w:t>
      </w:r>
      <w:proofErr w:type="gramEnd"/>
      <w:r w:rsidR="00ED508B">
        <w:rPr>
          <w:color w:val="000000"/>
          <w:vertAlign w:val="superscript"/>
        </w:rPr>
        <w:t xml:space="preserve"> </w:t>
      </w:r>
      <w:r>
        <w:rPr>
          <w:rFonts w:ascii="Times New Roman" w:hAnsi="Times New Roman"/>
          <w:szCs w:val="24"/>
        </w:rPr>
        <w:t>ERK5</w:t>
      </w:r>
      <w:r w:rsidRPr="008603F3">
        <w:rPr>
          <w:rFonts w:ascii="Times New Roman" w:hAnsi="Times New Roman"/>
          <w:szCs w:val="24"/>
        </w:rPr>
        <w:t xml:space="preserve"> IC</w:t>
      </w:r>
      <w:r w:rsidRPr="008603F3">
        <w:rPr>
          <w:rFonts w:ascii="Times New Roman" w:hAnsi="Times New Roman"/>
          <w:szCs w:val="24"/>
          <w:vertAlign w:val="subscript"/>
        </w:rPr>
        <w:t>50</w:t>
      </w:r>
      <w:r w:rsidRPr="008603F3">
        <w:rPr>
          <w:rFonts w:ascii="Times New Roman" w:hAnsi="Times New Roman"/>
          <w:szCs w:val="24"/>
        </w:rPr>
        <w:t>s determined using an IMAP FP Progressive Binding System kit (Molecular Devices #R8127).</w:t>
      </w:r>
      <w:r>
        <w:rPr>
          <w:rFonts w:ascii="Times New Roman" w:hAnsi="Times New Roman"/>
          <w:szCs w:val="24"/>
        </w:rPr>
        <w:t xml:space="preserve"> </w:t>
      </w:r>
      <w:r>
        <w:rPr>
          <w:rFonts w:ascii="Times New Roman" w:hAnsi="Times New Roman"/>
          <w:szCs w:val="24"/>
          <w:vertAlign w:val="superscript"/>
        </w:rPr>
        <w:t>b</w:t>
      </w:r>
      <w:r w:rsidRPr="00EA4D82">
        <w:rPr>
          <w:rFonts w:ascii="Times New Roman" w:hAnsi="Times New Roman"/>
          <w:szCs w:val="24"/>
        </w:rPr>
        <w:t xml:space="preserve"> </w:t>
      </w:r>
      <w:r>
        <w:rPr>
          <w:rFonts w:ascii="Times New Roman" w:hAnsi="Times New Roman"/>
          <w:szCs w:val="24"/>
        </w:rPr>
        <w:t xml:space="preserve">p38α </w:t>
      </w:r>
      <w:r w:rsidRPr="008603F3">
        <w:rPr>
          <w:rFonts w:ascii="Times New Roman" w:hAnsi="Times New Roman"/>
          <w:szCs w:val="24"/>
        </w:rPr>
        <w:t>IC</w:t>
      </w:r>
      <w:r w:rsidRPr="008603F3">
        <w:rPr>
          <w:rFonts w:ascii="Times New Roman" w:hAnsi="Times New Roman"/>
          <w:szCs w:val="24"/>
          <w:vertAlign w:val="subscript"/>
        </w:rPr>
        <w:t>50</w:t>
      </w:r>
      <w:r w:rsidRPr="008603F3">
        <w:rPr>
          <w:rFonts w:ascii="Times New Roman" w:hAnsi="Times New Roman"/>
          <w:szCs w:val="24"/>
        </w:rPr>
        <w:t>s determined against full length p38 protein (Millipore #14-251) in a LANCE assay format using a Ulight-MBP peptide substrate</w:t>
      </w:r>
      <w:r>
        <w:rPr>
          <w:rFonts w:ascii="Times New Roman" w:hAnsi="Times New Roman"/>
          <w:szCs w:val="24"/>
        </w:rPr>
        <w:t>.</w:t>
      </w:r>
      <w:r w:rsidR="00614B00">
        <w:rPr>
          <w:rFonts w:ascii="Times New Roman" w:hAnsi="Times New Roman"/>
          <w:szCs w:val="24"/>
        </w:rPr>
        <w:t xml:space="preserve"> </w:t>
      </w:r>
      <w:r w:rsidR="00614B00" w:rsidRPr="00002DA0">
        <w:t xml:space="preserve">Determinations ± standard deviation (mean of n </w:t>
      </w:r>
      <w:r w:rsidR="00614B00">
        <w:rPr>
          <w:rFonts w:cs="Times"/>
        </w:rPr>
        <w:t>≥</w:t>
      </w:r>
      <w:r w:rsidR="00614B00" w:rsidRPr="00002DA0">
        <w:t xml:space="preserve"> </w:t>
      </w:r>
      <w:r w:rsidR="00614B00">
        <w:t>4</w:t>
      </w:r>
      <w:r w:rsidR="00614B00" w:rsidRPr="00002DA0">
        <w:t>)</w:t>
      </w:r>
      <w:r w:rsidR="00614B00">
        <w:t>.</w:t>
      </w:r>
      <w:r w:rsidR="00CB044E">
        <w:t xml:space="preserve"> </w:t>
      </w:r>
      <w:r w:rsidR="00CB044E">
        <w:rPr>
          <w:vertAlign w:val="superscript"/>
        </w:rPr>
        <w:t>c</w:t>
      </w:r>
      <w:r w:rsidR="00ED508B">
        <w:rPr>
          <w:vertAlign w:val="superscript"/>
        </w:rPr>
        <w:t xml:space="preserve"> </w:t>
      </w:r>
      <w:r w:rsidR="00C768AA">
        <w:rPr>
          <w:rFonts w:ascii="Times New Roman" w:hAnsi="Times New Roman"/>
          <w:szCs w:val="24"/>
        </w:rPr>
        <w:t>C</w:t>
      </w:r>
      <w:r w:rsidR="00C768AA" w:rsidRPr="008603F3">
        <w:rPr>
          <w:rFonts w:ascii="Times New Roman" w:hAnsi="Times New Roman"/>
          <w:szCs w:val="24"/>
        </w:rPr>
        <w:t xml:space="preserve">ell-based activity against ERK5 </w:t>
      </w:r>
      <w:r w:rsidR="00C768AA">
        <w:rPr>
          <w:rFonts w:ascii="Times New Roman" w:hAnsi="Times New Roman"/>
          <w:szCs w:val="24"/>
        </w:rPr>
        <w:t>was determined using a</w:t>
      </w:r>
      <w:r w:rsidR="00C768AA" w:rsidRPr="008603F3">
        <w:rPr>
          <w:rFonts w:ascii="Times New Roman" w:hAnsi="Times New Roman"/>
          <w:szCs w:val="24"/>
        </w:rPr>
        <w:t xml:space="preserve"> transcriptional reporter assay in which mutationally activated MEK5 (MEK5D) </w:t>
      </w:r>
      <w:r w:rsidR="00C768AA">
        <w:rPr>
          <w:rFonts w:ascii="Times New Roman" w:hAnsi="Times New Roman"/>
          <w:szCs w:val="24"/>
        </w:rPr>
        <w:t>and ERK5 were</w:t>
      </w:r>
      <w:r w:rsidR="00C768AA" w:rsidRPr="008603F3">
        <w:rPr>
          <w:rFonts w:ascii="Times New Roman" w:hAnsi="Times New Roman"/>
          <w:szCs w:val="24"/>
        </w:rPr>
        <w:t xml:space="preserve"> co-expressed in </w:t>
      </w:r>
      <w:r w:rsidR="00C768AA">
        <w:rPr>
          <w:rFonts w:ascii="Times New Roman" w:hAnsi="Times New Roman"/>
          <w:szCs w:val="24"/>
        </w:rPr>
        <w:t xml:space="preserve">HEK293 </w:t>
      </w:r>
      <w:r w:rsidR="00C768AA" w:rsidRPr="008603F3">
        <w:rPr>
          <w:rFonts w:ascii="Times New Roman" w:hAnsi="Times New Roman"/>
          <w:szCs w:val="24"/>
        </w:rPr>
        <w:t>cells and the transactivation domain of the transcription factor MEF2D (an ERK5 substrate) fused to the DNA binding domain of the yeast GAL4 protein. ERK5-dependent activity of GAL4-MEF2D was assayed using a co-expressed luciferase reporter</w:t>
      </w:r>
      <w:r w:rsidR="00C768AA">
        <w:rPr>
          <w:rFonts w:ascii="Times New Roman" w:hAnsi="Times New Roman"/>
          <w:szCs w:val="24"/>
        </w:rPr>
        <w:t xml:space="preserve">. </w:t>
      </w:r>
      <w:r w:rsidR="00C768AA" w:rsidRPr="00002DA0">
        <w:t xml:space="preserve">Determinations ± standard deviation (mean of n </w:t>
      </w:r>
      <w:r w:rsidR="00C768AA">
        <w:rPr>
          <w:rFonts w:cs="Times"/>
        </w:rPr>
        <w:t>= 2</w:t>
      </w:r>
      <w:r w:rsidR="00C768AA" w:rsidRPr="00002DA0">
        <w:t>)</w:t>
      </w:r>
      <w:r w:rsidR="00C768AA">
        <w:t>.</w:t>
      </w:r>
    </w:p>
    <w:p w14:paraId="1DC710F7" w14:textId="77777777" w:rsidR="00C768AA" w:rsidRPr="00CB044E" w:rsidRDefault="00C768AA" w:rsidP="00620E70">
      <w:pPr>
        <w:pStyle w:val="TAMainText"/>
        <w:ind w:firstLine="0"/>
        <w:rPr>
          <w:vertAlign w:val="superscript"/>
          <w:lang w:val="en-GB"/>
        </w:rPr>
      </w:pPr>
    </w:p>
    <w:p w14:paraId="53CBC1DC" w14:textId="14146216" w:rsidR="0078362C" w:rsidRDefault="0078362C" w:rsidP="00620E70">
      <w:pPr>
        <w:pStyle w:val="TAMainText"/>
        <w:rPr>
          <w:lang w:val="en-GB"/>
        </w:rPr>
      </w:pPr>
      <w:r w:rsidRPr="0078362C">
        <w:rPr>
          <w:lang w:val="en-GB"/>
        </w:rPr>
        <w:t xml:space="preserve">A crystal structure of the kinase domain of ERK5 in complex with </w:t>
      </w:r>
      <w:r w:rsidR="00BD616F">
        <w:rPr>
          <w:b/>
          <w:lang w:val="en-GB"/>
        </w:rPr>
        <w:t>4</w:t>
      </w:r>
      <w:r w:rsidR="005B5615">
        <w:rPr>
          <w:b/>
          <w:lang w:val="en-GB"/>
        </w:rPr>
        <w:t>6</w:t>
      </w:r>
      <w:r w:rsidRPr="0078362C">
        <w:rPr>
          <w:lang w:val="en-GB"/>
        </w:rPr>
        <w:t xml:space="preserve"> was determined at 2.4 Å resolution, revealing the binding mode for the pyrrole series and rationalising </w:t>
      </w:r>
      <w:r w:rsidR="00893932">
        <w:rPr>
          <w:lang w:val="en-GB"/>
        </w:rPr>
        <w:t xml:space="preserve">the </w:t>
      </w:r>
      <w:r w:rsidRPr="0078362C">
        <w:rPr>
          <w:lang w:val="en-GB"/>
        </w:rPr>
        <w:t xml:space="preserve">SAR </w:t>
      </w:r>
      <w:r w:rsidR="00893932">
        <w:rPr>
          <w:lang w:val="en-GB"/>
        </w:rPr>
        <w:t xml:space="preserve">results </w:t>
      </w:r>
      <w:r w:rsidRPr="0078362C">
        <w:rPr>
          <w:lang w:val="en-GB"/>
        </w:rPr>
        <w:t xml:space="preserve">(Figure </w:t>
      </w:r>
      <w:r w:rsidR="00743355">
        <w:rPr>
          <w:lang w:val="en-GB"/>
        </w:rPr>
        <w:t>2</w:t>
      </w:r>
      <w:r w:rsidRPr="0078362C">
        <w:rPr>
          <w:lang w:val="en-GB"/>
        </w:rPr>
        <w:t xml:space="preserve">, PDB ID 5O7I). As expected, </w:t>
      </w:r>
      <w:r w:rsidR="00BD616F">
        <w:rPr>
          <w:b/>
          <w:lang w:val="en-GB"/>
        </w:rPr>
        <w:t>4</w:t>
      </w:r>
      <w:r w:rsidR="005B5615">
        <w:rPr>
          <w:b/>
          <w:lang w:val="en-GB"/>
        </w:rPr>
        <w:t>6</w:t>
      </w:r>
      <w:r w:rsidRPr="0078362C">
        <w:rPr>
          <w:lang w:val="en-GB"/>
        </w:rPr>
        <w:t xml:space="preserve"> binds in the ERK5 ATP-binding site. The pyrrole </w:t>
      </w:r>
      <w:r w:rsidRPr="0078362C">
        <w:rPr>
          <w:i/>
          <w:lang w:val="en-GB"/>
        </w:rPr>
        <w:t>NH</w:t>
      </w:r>
      <w:r w:rsidRPr="0078362C">
        <w:rPr>
          <w:lang w:val="en-GB"/>
        </w:rPr>
        <w:t xml:space="preserve"> and amide carbonyl form hydrogen bonds with the backbone carbonyl of Asp138 and amide of Met140 from the ERK5 hinge-region, respectively. The 3-pyridinyl substituent lies toward the mouth of the ATP-binding pocket, and is twisted 35</w:t>
      </w:r>
      <w:r w:rsidRPr="0078362C">
        <w:rPr>
          <w:lang w:val="en-GB"/>
        </w:rPr>
        <w:sym w:font="Symbol" w:char="F0B0"/>
      </w:r>
      <w:r w:rsidRPr="0078362C">
        <w:rPr>
          <w:lang w:val="en-GB"/>
        </w:rPr>
        <w:t xml:space="preserve"> out-of-plane with respect to the amide. Electron density for the pyridyl ring is less well defined than that for the 4-(2-bromo-6-fluorobenzoyl)-1</w:t>
      </w:r>
      <w:r w:rsidRPr="0078362C">
        <w:rPr>
          <w:i/>
          <w:lang w:val="en-GB"/>
        </w:rPr>
        <w:t>H</w:t>
      </w:r>
      <w:r w:rsidRPr="0078362C">
        <w:rPr>
          <w:lang w:val="en-GB"/>
        </w:rPr>
        <w:t xml:space="preserve">-pyrrole-2-carboxamide moiety, suggesting a degree of rotational freedom about the </w:t>
      </w:r>
      <w:r w:rsidRPr="0078362C">
        <w:rPr>
          <w:i/>
          <w:lang w:val="en-GB"/>
        </w:rPr>
        <w:t>N-C</w:t>
      </w:r>
      <w:r w:rsidRPr="0078362C">
        <w:rPr>
          <w:lang w:val="en-GB"/>
        </w:rPr>
        <w:t xml:space="preserve"> bond. The ketone carbonyl lies in plane with the pyrrole ring, and is oriented toward the back of the ATP-binding pocket where it makes a water-mediated hydrogen bond to the backbone amide of Phe201. The 2-bromo-6-fluorophenyl moiety lies in an orthogonal plane to the pyrrole ring, and occupies a hydrophobic pocket formed by the aliphatic portions of the side-chains of Tyr66, Val69, Lys84, Ile115, Leu137, Leu189 and Asp200. This pocket is highly </w:t>
      </w:r>
      <w:r w:rsidRPr="0078362C">
        <w:rPr>
          <w:lang w:val="en-GB"/>
        </w:rPr>
        <w:lastRenderedPageBreak/>
        <w:t xml:space="preserve">complementary in shape to the 2-bromo-6-fluorophenyl moiety, whilst the orthogonal bioactive conformation is favoured by </w:t>
      </w:r>
      <w:r w:rsidRPr="0078362C">
        <w:rPr>
          <w:i/>
          <w:lang w:val="en-GB"/>
        </w:rPr>
        <w:t>ortho-</w:t>
      </w:r>
      <w:r w:rsidRPr="0078362C">
        <w:rPr>
          <w:lang w:val="en-GB"/>
        </w:rPr>
        <w:t xml:space="preserve">substitution, accounting for the observed SAR around the aroyl ring. The side-chain of Tyr66 from the tip of the glycine-rich P-loop that covers the ATP-binding site re-orients to stack edge-to-face against the phenyl ring, explaining the loss of potency for 4-substituted compounds, </w:t>
      </w:r>
      <w:r w:rsidR="00BD616F">
        <w:rPr>
          <w:b/>
          <w:lang w:val="en-GB"/>
        </w:rPr>
        <w:t>3</w:t>
      </w:r>
      <w:r w:rsidR="005B5615">
        <w:rPr>
          <w:b/>
          <w:lang w:val="en-GB"/>
        </w:rPr>
        <w:t>4</w:t>
      </w:r>
      <w:r w:rsidRPr="0078362C">
        <w:rPr>
          <w:lang w:val="en-GB"/>
        </w:rPr>
        <w:t xml:space="preserve"> and </w:t>
      </w:r>
      <w:r w:rsidR="00BD616F">
        <w:rPr>
          <w:b/>
          <w:lang w:val="en-GB"/>
        </w:rPr>
        <w:t>3</w:t>
      </w:r>
      <w:r w:rsidR="005B5615">
        <w:rPr>
          <w:b/>
          <w:lang w:val="en-GB"/>
        </w:rPr>
        <w:t>7</w:t>
      </w:r>
      <w:r w:rsidRPr="0078362C">
        <w:rPr>
          <w:lang w:val="en-GB"/>
        </w:rPr>
        <w:t>.</w:t>
      </w:r>
    </w:p>
    <w:p w14:paraId="4AD8FC19" w14:textId="649470EC" w:rsidR="006B1F3A" w:rsidRDefault="00740E81" w:rsidP="00740E81">
      <w:pPr>
        <w:pStyle w:val="TAMainText"/>
        <w:ind w:firstLine="0"/>
        <w:jc w:val="center"/>
        <w:rPr>
          <w:b/>
        </w:rPr>
      </w:pPr>
      <w:r>
        <w:rPr>
          <w:rFonts w:ascii="Times New Roman" w:hAnsi="Times New Roman"/>
          <w:b/>
          <w:noProof/>
          <w:szCs w:val="24"/>
          <w:lang w:val="en-GB" w:eastAsia="en-GB"/>
        </w:rPr>
        <w:drawing>
          <wp:inline distT="0" distB="0" distL="0" distR="0" wp14:anchorId="2DBCFCC8" wp14:editId="1E39BDC4">
            <wp:extent cx="5838536" cy="133182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4354" cy="1333152"/>
                    </a:xfrm>
                    <a:prstGeom prst="rect">
                      <a:avLst/>
                    </a:prstGeom>
                    <a:noFill/>
                  </pic:spPr>
                </pic:pic>
              </a:graphicData>
            </a:graphic>
          </wp:inline>
        </w:drawing>
      </w:r>
    </w:p>
    <w:p w14:paraId="69E192DC" w14:textId="4521C242" w:rsidR="00740E81" w:rsidRPr="007D0D1D" w:rsidRDefault="00740E81" w:rsidP="00740E81">
      <w:pPr>
        <w:pStyle w:val="VAFigureCaption"/>
      </w:pPr>
      <w:r w:rsidRPr="006D56CD">
        <w:rPr>
          <w:b/>
        </w:rPr>
        <w:t>Figure 2.</w:t>
      </w:r>
      <w:r w:rsidRPr="006D56CD">
        <w:t xml:space="preserve"> Compound </w:t>
      </w:r>
      <w:r w:rsidR="00BD616F">
        <w:rPr>
          <w:b/>
        </w:rPr>
        <w:t>4</w:t>
      </w:r>
      <w:r w:rsidR="005B5615">
        <w:rPr>
          <w:b/>
        </w:rPr>
        <w:t>6</w:t>
      </w:r>
      <w:r w:rsidRPr="006D56CD">
        <w:t xml:space="preserve"> bound at the ERK5 ATP-binding site (PDB ID 5O7I). </w:t>
      </w:r>
      <w:r w:rsidRPr="007D0D1D">
        <w:t>(a) Crystal structure of the ERK5-</w:t>
      </w:r>
      <w:r w:rsidR="0041715B" w:rsidRPr="0041715B">
        <w:rPr>
          <w:b/>
        </w:rPr>
        <w:t>46</w:t>
      </w:r>
      <w:r w:rsidRPr="007D0D1D">
        <w:t xml:space="preserve"> complex determined at 2.4 Å resolution, shown in coral ribbon with key active-site residues labelled and shown as sticks, and </w:t>
      </w:r>
      <w:r w:rsidR="00BD616F">
        <w:rPr>
          <w:b/>
        </w:rPr>
        <w:t>4</w:t>
      </w:r>
      <w:r w:rsidR="005B5615">
        <w:rPr>
          <w:b/>
        </w:rPr>
        <w:t>6</w:t>
      </w:r>
      <w:r w:rsidRPr="007D0D1D">
        <w:t xml:space="preserve"> with carbon atoms in green. The 2Fo-Fc omit electron density, contoured at 1.5 σ around </w:t>
      </w:r>
      <w:r w:rsidR="00BD616F">
        <w:rPr>
          <w:b/>
        </w:rPr>
        <w:t>4</w:t>
      </w:r>
      <w:r w:rsidR="005B5615">
        <w:rPr>
          <w:b/>
        </w:rPr>
        <w:t>6</w:t>
      </w:r>
      <w:r w:rsidRPr="007D0D1D">
        <w:t>, is displayed as a blue mesh. (b) As (a) with a transparent electrostatic surface drawn over the protein atoms.</w:t>
      </w:r>
      <w:r>
        <w:t xml:space="preserve"> (c) Top down view of </w:t>
      </w:r>
      <w:r w:rsidR="00BD616F">
        <w:rPr>
          <w:b/>
        </w:rPr>
        <w:t>4</w:t>
      </w:r>
      <w:r w:rsidR="005B5615">
        <w:rPr>
          <w:b/>
        </w:rPr>
        <w:t>6</w:t>
      </w:r>
      <w:r>
        <w:t xml:space="preserve"> bound within the </w:t>
      </w:r>
      <w:r w:rsidRPr="006D56CD">
        <w:t>ERK5 ATP-binding site</w:t>
      </w:r>
      <w:r>
        <w:t xml:space="preserve"> highlighting the potential hydrogen bonding network formed with the hinge region (D138-M140), and the potential water mediated hydrogen bond formed with D200 of the DFG.</w:t>
      </w:r>
    </w:p>
    <w:p w14:paraId="1BE48518" w14:textId="7591DD8B" w:rsidR="0078362C" w:rsidRDefault="00444EEA" w:rsidP="00620E70">
      <w:pPr>
        <w:pStyle w:val="TAMainText"/>
        <w:rPr>
          <w:lang w:val="en-GB"/>
        </w:rPr>
      </w:pPr>
      <w:proofErr w:type="spellStart"/>
      <w:r>
        <w:rPr>
          <w:lang w:val="en-GB"/>
        </w:rPr>
        <w:t>Compopund</w:t>
      </w:r>
      <w:proofErr w:type="spellEnd"/>
      <w:r>
        <w:rPr>
          <w:lang w:val="en-GB"/>
        </w:rPr>
        <w:t xml:space="preserve"> </w:t>
      </w:r>
      <w:r w:rsidRPr="00444EEA">
        <w:rPr>
          <w:b/>
          <w:lang w:val="en-GB"/>
        </w:rPr>
        <w:t>46</w:t>
      </w:r>
      <w:r>
        <w:rPr>
          <w:lang w:val="en-GB"/>
        </w:rPr>
        <w:t xml:space="preserve"> progressed into </w:t>
      </w:r>
      <w:r w:rsidR="0078362C" w:rsidRPr="0078362C">
        <w:rPr>
          <w:lang w:val="en-GB"/>
        </w:rPr>
        <w:t xml:space="preserve">further pharmacokinetic and pharmacological profiling. </w:t>
      </w:r>
      <w:r w:rsidR="006D4A6B">
        <w:rPr>
          <w:lang w:val="en-GB"/>
        </w:rPr>
        <w:t>I</w:t>
      </w:r>
      <w:r w:rsidR="006D4A6B" w:rsidRPr="0078362C">
        <w:rPr>
          <w:lang w:val="en-GB"/>
        </w:rPr>
        <w:t xml:space="preserve">n both human and mouse microsomal stability assays </w:t>
      </w:r>
      <w:r w:rsidR="00BD616F">
        <w:rPr>
          <w:b/>
          <w:lang w:val="en-GB"/>
        </w:rPr>
        <w:t>4</w:t>
      </w:r>
      <w:r w:rsidR="005B5615">
        <w:rPr>
          <w:b/>
          <w:lang w:val="en-GB"/>
        </w:rPr>
        <w:t>6</w:t>
      </w:r>
      <w:r w:rsidR="006D4A6B" w:rsidRPr="0078362C">
        <w:rPr>
          <w:lang w:val="en-GB"/>
        </w:rPr>
        <w:t xml:space="preserve"> exhibited low intrinsic clearance</w:t>
      </w:r>
      <w:r w:rsidR="006D4A6B">
        <w:rPr>
          <w:lang w:val="en-GB"/>
        </w:rPr>
        <w:t xml:space="preserve"> </w:t>
      </w:r>
      <w:r w:rsidR="005456A0">
        <w:rPr>
          <w:lang w:val="en-GB"/>
        </w:rPr>
        <w:t>(HLM Cl</w:t>
      </w:r>
      <w:r w:rsidR="005456A0" w:rsidRPr="005456A0">
        <w:rPr>
          <w:vertAlign w:val="subscript"/>
          <w:lang w:val="en-GB"/>
        </w:rPr>
        <w:t xml:space="preserve">int </w:t>
      </w:r>
      <w:r w:rsidR="005456A0">
        <w:rPr>
          <w:lang w:val="en-GB"/>
        </w:rPr>
        <w:t xml:space="preserve">&lt;5 </w:t>
      </w:r>
      <w:r w:rsidR="005456A0">
        <w:t xml:space="preserve">µL/min/mg protein; </w:t>
      </w:r>
      <w:r w:rsidR="007C49A9">
        <w:t>M</w:t>
      </w:r>
      <w:r w:rsidR="005456A0">
        <w:t>LM Cl</w:t>
      </w:r>
      <w:r w:rsidR="005456A0" w:rsidRPr="005456A0">
        <w:rPr>
          <w:vertAlign w:val="subscript"/>
        </w:rPr>
        <w:t>int</w:t>
      </w:r>
      <w:r w:rsidR="005456A0">
        <w:t xml:space="preserve"> 26 </w:t>
      </w:r>
      <w:r w:rsidR="005456A0" w:rsidRPr="004B11B7">
        <w:t>µL/min/mg</w:t>
      </w:r>
      <w:r w:rsidR="005456A0">
        <w:t xml:space="preserve"> protein</w:t>
      </w:r>
      <w:r w:rsidR="005456A0" w:rsidRPr="004B11B7">
        <w:t>)</w:t>
      </w:r>
      <w:r w:rsidR="007C49A9">
        <w:t xml:space="preserve"> </w:t>
      </w:r>
      <w:r w:rsidR="006D4A6B">
        <w:rPr>
          <w:lang w:val="en-GB"/>
        </w:rPr>
        <w:t xml:space="preserve">and </w:t>
      </w:r>
      <w:r w:rsidR="006D4A6B" w:rsidRPr="0078362C">
        <w:rPr>
          <w:lang w:val="en-GB"/>
        </w:rPr>
        <w:t xml:space="preserve">had high flux and a low efflux ratio (ER) in a </w:t>
      </w:r>
      <w:r w:rsidR="006D4A6B">
        <w:rPr>
          <w:lang w:val="en-GB"/>
        </w:rPr>
        <w:t>c</w:t>
      </w:r>
      <w:r w:rsidR="006D4A6B" w:rsidRPr="0078362C">
        <w:rPr>
          <w:lang w:val="en-GB"/>
        </w:rPr>
        <w:t>aco-2 cell permeability assay (BA &gt;10 × 10</w:t>
      </w:r>
      <w:r w:rsidR="006D4A6B" w:rsidRPr="0078362C">
        <w:rPr>
          <w:vertAlign w:val="superscript"/>
          <w:lang w:val="en-GB"/>
        </w:rPr>
        <w:t>-6</w:t>
      </w:r>
      <w:r w:rsidR="006D4A6B" w:rsidRPr="0078362C">
        <w:rPr>
          <w:lang w:val="en-GB"/>
        </w:rPr>
        <w:t xml:space="preserve"> cm/s, ER 0.82)</w:t>
      </w:r>
      <w:r w:rsidR="006D4A6B">
        <w:rPr>
          <w:lang w:val="en-GB"/>
        </w:rPr>
        <w:t xml:space="preserve">. Solubility, as assessed in </w:t>
      </w:r>
      <w:r w:rsidR="0078362C" w:rsidRPr="0078362C">
        <w:rPr>
          <w:lang w:val="en-GB"/>
        </w:rPr>
        <w:t xml:space="preserve">a turbidometric solubility assay (Cyprotex), estimated </w:t>
      </w:r>
      <w:r w:rsidR="006D4A6B">
        <w:rPr>
          <w:lang w:val="en-GB"/>
        </w:rPr>
        <w:t xml:space="preserve">the </w:t>
      </w:r>
      <w:r w:rsidR="0078362C" w:rsidRPr="0078362C">
        <w:rPr>
          <w:lang w:val="en-GB"/>
        </w:rPr>
        <w:t xml:space="preserve">precipitation concentration of </w:t>
      </w:r>
      <w:r w:rsidR="00BD616F">
        <w:rPr>
          <w:b/>
          <w:lang w:val="en-GB"/>
        </w:rPr>
        <w:t>4</w:t>
      </w:r>
      <w:r w:rsidR="005B5615">
        <w:rPr>
          <w:b/>
          <w:lang w:val="en-GB"/>
        </w:rPr>
        <w:t>6</w:t>
      </w:r>
      <w:r w:rsidR="00AF28D0">
        <w:rPr>
          <w:b/>
          <w:lang w:val="en-GB"/>
        </w:rPr>
        <w:t xml:space="preserve"> </w:t>
      </w:r>
      <w:r w:rsidR="006D4A6B">
        <w:rPr>
          <w:lang w:val="en-GB"/>
        </w:rPr>
        <w:t>to be</w:t>
      </w:r>
      <w:r w:rsidR="0078362C" w:rsidRPr="0078362C">
        <w:rPr>
          <w:lang w:val="en-GB"/>
        </w:rPr>
        <w:t xml:space="preserve"> </w:t>
      </w:r>
      <w:r w:rsidR="0078362C" w:rsidRPr="0078362C">
        <w:rPr>
          <w:lang w:val="en-GB"/>
        </w:rPr>
        <w:lastRenderedPageBreak/>
        <w:t xml:space="preserve">&gt;100 µM, (Table 3). </w:t>
      </w:r>
      <w:r w:rsidR="00BD616F">
        <w:rPr>
          <w:b/>
          <w:lang w:val="en-GB"/>
        </w:rPr>
        <w:t>4</w:t>
      </w:r>
      <w:r w:rsidR="005B5615">
        <w:rPr>
          <w:b/>
          <w:lang w:val="en-GB"/>
        </w:rPr>
        <w:t>6</w:t>
      </w:r>
      <w:r w:rsidR="0078362C" w:rsidRPr="0078362C">
        <w:rPr>
          <w:lang w:val="en-GB"/>
        </w:rPr>
        <w:t xml:space="preserve"> had moderate plasma protein binding (</w:t>
      </w:r>
      <w:r w:rsidR="0078362C" w:rsidRPr="0078362C">
        <w:rPr>
          <w:i/>
          <w:lang w:val="en-GB"/>
        </w:rPr>
        <w:t>F</w:t>
      </w:r>
      <w:r w:rsidR="0078362C" w:rsidRPr="0078362C">
        <w:rPr>
          <w:vertAlign w:val="subscript"/>
          <w:lang w:val="en-GB"/>
        </w:rPr>
        <w:t>u</w:t>
      </w:r>
      <w:r w:rsidR="0078362C" w:rsidRPr="0078362C">
        <w:rPr>
          <w:lang w:val="en-GB"/>
        </w:rPr>
        <w:t xml:space="preserve"> 0.06).</w:t>
      </w:r>
      <w:r w:rsidR="006D4A6B">
        <w:rPr>
          <w:lang w:val="en-GB"/>
        </w:rPr>
        <w:t xml:space="preserve"> </w:t>
      </w:r>
      <w:r w:rsidR="006D4A6B" w:rsidRPr="0078362C">
        <w:rPr>
          <w:lang w:val="en-GB"/>
        </w:rPr>
        <w:t xml:space="preserve">Compound </w:t>
      </w:r>
      <w:r w:rsidR="00BD616F">
        <w:rPr>
          <w:b/>
          <w:lang w:val="en-GB"/>
        </w:rPr>
        <w:t>4</w:t>
      </w:r>
      <w:r w:rsidR="005B5615">
        <w:rPr>
          <w:b/>
          <w:lang w:val="en-GB"/>
        </w:rPr>
        <w:t>6</w:t>
      </w:r>
      <w:r w:rsidR="006D4A6B" w:rsidRPr="0078362C">
        <w:rPr>
          <w:lang w:val="en-GB"/>
        </w:rPr>
        <w:t xml:space="preserve"> had an IC</w:t>
      </w:r>
      <w:r w:rsidR="006D4A6B" w:rsidRPr="0078362C">
        <w:rPr>
          <w:vertAlign w:val="subscript"/>
          <w:lang w:val="en-GB"/>
        </w:rPr>
        <w:t>50</w:t>
      </w:r>
      <w:r w:rsidR="006D4A6B" w:rsidRPr="0078362C">
        <w:rPr>
          <w:lang w:val="en-GB"/>
        </w:rPr>
        <w:t xml:space="preserve"> of &gt;5 µM against a panel comprising four </w:t>
      </w:r>
      <w:r w:rsidR="007C49A9">
        <w:rPr>
          <w:lang w:val="en-GB"/>
        </w:rPr>
        <w:t>cytochrome P</w:t>
      </w:r>
      <w:r w:rsidR="006D4A6B" w:rsidRPr="0078362C">
        <w:rPr>
          <w:lang w:val="en-GB"/>
        </w:rPr>
        <w:t>450 isoforms (2C19, 2C9, 2D6, 3A4).</w:t>
      </w:r>
    </w:p>
    <w:p w14:paraId="28D2B98E" w14:textId="77777777" w:rsidR="006B1F3A" w:rsidRDefault="006B1F3A" w:rsidP="00620E70">
      <w:pPr>
        <w:pStyle w:val="TAMainText"/>
        <w:rPr>
          <w:lang w:val="en-GB"/>
        </w:rPr>
      </w:pPr>
    </w:p>
    <w:p w14:paraId="2D2393EC" w14:textId="2E57532D" w:rsidR="0078362C" w:rsidRPr="0078362C" w:rsidRDefault="0078362C" w:rsidP="00620E70">
      <w:pPr>
        <w:pStyle w:val="TAMainText"/>
        <w:rPr>
          <w:lang w:val="en-GB"/>
        </w:rPr>
      </w:pPr>
      <w:r w:rsidRPr="0078362C">
        <w:rPr>
          <w:lang w:val="en-GB"/>
        </w:rPr>
        <w:t xml:space="preserve">When screened at a concentration of 10 μM against a panel of 456 kinases (DiscoverX), in addition to ERK5, </w:t>
      </w:r>
      <w:r w:rsidR="00BD616F">
        <w:rPr>
          <w:b/>
          <w:lang w:val="en-GB"/>
        </w:rPr>
        <w:t>4</w:t>
      </w:r>
      <w:r w:rsidR="005B5615">
        <w:rPr>
          <w:b/>
          <w:lang w:val="en-GB"/>
        </w:rPr>
        <w:t>6</w:t>
      </w:r>
      <w:r w:rsidRPr="0078362C">
        <w:rPr>
          <w:lang w:val="en-GB"/>
        </w:rPr>
        <w:t xml:space="preserve"> inhibited only </w:t>
      </w:r>
      <w:r w:rsidR="00B432C9">
        <w:rPr>
          <w:lang w:val="en-GB"/>
        </w:rPr>
        <w:t>seven</w:t>
      </w:r>
      <w:r w:rsidRPr="00AF28D0">
        <w:rPr>
          <w:lang w:val="en-GB"/>
        </w:rPr>
        <w:t xml:space="preserve"> other kinases by ≥ 90%</w:t>
      </w:r>
      <w:r w:rsidR="00F73C5F" w:rsidRPr="00AF28D0">
        <w:rPr>
          <w:lang w:val="en-GB"/>
        </w:rPr>
        <w:t xml:space="preserve"> </w:t>
      </w:r>
      <w:r w:rsidR="004F0414" w:rsidRPr="00AF28D0">
        <w:rPr>
          <w:lang w:val="en-GB"/>
        </w:rPr>
        <w:t xml:space="preserve">(DCAMKL3, JAK1, SLK, MAP3K15, TYK2, JAK2, MST2 and DCAMKL1; </w:t>
      </w:r>
      <w:r w:rsidR="00F73C5F" w:rsidRPr="00AF28D0">
        <w:rPr>
          <w:lang w:val="en-GB"/>
        </w:rPr>
        <w:t>full kinome panel inhibition data can be found in the supplementary information)</w:t>
      </w:r>
      <w:r w:rsidRPr="00AF28D0">
        <w:rPr>
          <w:lang w:val="en-GB"/>
        </w:rPr>
        <w:t>.</w:t>
      </w:r>
      <w:r w:rsidRPr="0078362C">
        <w:rPr>
          <w:lang w:val="en-GB"/>
        </w:rPr>
        <w:t xml:space="preserve"> Overall</w:t>
      </w:r>
      <w:r w:rsidR="00F73C5F">
        <w:rPr>
          <w:lang w:val="en-GB"/>
        </w:rPr>
        <w:t>,</w:t>
      </w:r>
      <w:r w:rsidRPr="0078362C">
        <w:rPr>
          <w:lang w:val="en-GB"/>
        </w:rPr>
        <w:t xml:space="preserve"> </w:t>
      </w:r>
      <w:r w:rsidR="00BD616F">
        <w:rPr>
          <w:b/>
          <w:lang w:val="en-GB"/>
        </w:rPr>
        <w:t>4</w:t>
      </w:r>
      <w:r w:rsidR="005B5615">
        <w:rPr>
          <w:b/>
          <w:lang w:val="en-GB"/>
        </w:rPr>
        <w:t>6</w:t>
      </w:r>
      <w:r w:rsidRPr="0078362C">
        <w:rPr>
          <w:lang w:val="en-GB"/>
        </w:rPr>
        <w:t xml:space="preserve"> showed good drug-like properties and was progressed into </w:t>
      </w:r>
      <w:r w:rsidRPr="0078362C">
        <w:rPr>
          <w:i/>
          <w:lang w:val="en-GB"/>
        </w:rPr>
        <w:t>in vivo</w:t>
      </w:r>
      <w:r w:rsidRPr="0078362C">
        <w:rPr>
          <w:lang w:val="en-GB"/>
        </w:rPr>
        <w:t xml:space="preserve"> drug metabolism pharmacokinetic (DMPK) studies in mice.  </w:t>
      </w:r>
    </w:p>
    <w:p w14:paraId="21E70438" w14:textId="1F631F97" w:rsidR="00740E81" w:rsidRDefault="00740E81" w:rsidP="00740E81">
      <w:pPr>
        <w:pStyle w:val="TAMainText"/>
        <w:rPr>
          <w:lang w:val="en-GB"/>
        </w:rPr>
      </w:pPr>
      <w:r w:rsidRPr="0078362C">
        <w:rPr>
          <w:lang w:val="en-GB"/>
        </w:rPr>
        <w:t xml:space="preserve">A 10 mg/kg dose of </w:t>
      </w:r>
      <w:r w:rsidR="00BD616F">
        <w:rPr>
          <w:b/>
          <w:lang w:val="en-GB"/>
        </w:rPr>
        <w:t>4</w:t>
      </w:r>
      <w:r w:rsidR="005B5615">
        <w:rPr>
          <w:b/>
          <w:lang w:val="en-GB"/>
        </w:rPr>
        <w:t>6</w:t>
      </w:r>
      <w:r w:rsidRPr="0078362C">
        <w:rPr>
          <w:lang w:val="en-GB"/>
        </w:rPr>
        <w:t xml:space="preserve"> was administered through both oral and intravenous routes to </w:t>
      </w:r>
      <w:r>
        <w:rPr>
          <w:lang w:val="en-GB"/>
        </w:rPr>
        <w:t xml:space="preserve">female </w:t>
      </w:r>
      <w:r w:rsidRPr="0078362C">
        <w:rPr>
          <w:lang w:val="en-GB"/>
        </w:rPr>
        <w:t>CD1 mice</w:t>
      </w:r>
      <w:r>
        <w:rPr>
          <w:lang w:val="en-GB"/>
        </w:rPr>
        <w:t xml:space="preserve"> at 8-10 weeks of age (3 mice per time point)</w:t>
      </w:r>
      <w:r w:rsidRPr="0078362C">
        <w:rPr>
          <w:lang w:val="en-GB"/>
        </w:rPr>
        <w:t xml:space="preserve">. The plasma of these mice was collected at </w:t>
      </w:r>
      <w:r>
        <w:rPr>
          <w:lang w:val="en-GB"/>
        </w:rPr>
        <w:t>eight</w:t>
      </w:r>
      <w:r w:rsidRPr="0078362C">
        <w:rPr>
          <w:lang w:val="en-GB"/>
        </w:rPr>
        <w:t xml:space="preserve"> time points following administration (Table </w:t>
      </w:r>
      <w:r w:rsidR="006D4A6B">
        <w:rPr>
          <w:lang w:val="en-GB"/>
        </w:rPr>
        <w:t>3</w:t>
      </w:r>
      <w:r w:rsidRPr="0078362C">
        <w:rPr>
          <w:lang w:val="en-GB"/>
        </w:rPr>
        <w:t>). The terminal plasma half-life was 38 min, with a plasma clearance of 27 mL/min/kg, and oral bioavailability of 68%.</w:t>
      </w:r>
    </w:p>
    <w:p w14:paraId="5016FA9B" w14:textId="1CD70D5A" w:rsidR="00C63251" w:rsidRDefault="00C63251" w:rsidP="00620E70">
      <w:pPr>
        <w:pStyle w:val="VDTableTitle"/>
        <w:rPr>
          <w:lang w:val="en-GB"/>
        </w:rPr>
      </w:pPr>
      <w:r w:rsidRPr="00C63251">
        <w:rPr>
          <w:b/>
          <w:lang w:val="en-GB"/>
        </w:rPr>
        <w:t xml:space="preserve">Table </w:t>
      </w:r>
      <w:r w:rsidR="006D4A6B">
        <w:rPr>
          <w:b/>
          <w:lang w:val="en-GB"/>
        </w:rPr>
        <w:t>3</w:t>
      </w:r>
      <w:r w:rsidRPr="00C63251">
        <w:rPr>
          <w:b/>
          <w:lang w:val="en-GB"/>
        </w:rPr>
        <w:t>.</w:t>
      </w:r>
      <w:r w:rsidRPr="00C63251">
        <w:rPr>
          <w:lang w:val="en-GB"/>
        </w:rPr>
        <w:t xml:space="preserve"> </w:t>
      </w:r>
      <w:r w:rsidRPr="006D56CD">
        <w:rPr>
          <w:i/>
          <w:lang w:val="en-GB"/>
        </w:rPr>
        <w:t>In vivo</w:t>
      </w:r>
      <w:r w:rsidRPr="00C63251">
        <w:rPr>
          <w:lang w:val="en-GB"/>
        </w:rPr>
        <w:t xml:space="preserve"> pharmacokinetic parameters for </w:t>
      </w:r>
      <w:r w:rsidR="00BD616F">
        <w:rPr>
          <w:b/>
          <w:lang w:val="en-GB"/>
        </w:rPr>
        <w:t>4</w:t>
      </w:r>
      <w:r w:rsidR="005B5615">
        <w:rPr>
          <w:b/>
          <w:lang w:val="en-GB"/>
        </w:rPr>
        <w:t>6</w:t>
      </w:r>
      <w:r w:rsidR="00053E11">
        <w:rPr>
          <w:b/>
          <w:lang w:val="en-GB"/>
        </w:rPr>
        <w:t xml:space="preserve"> </w:t>
      </w:r>
      <w:r w:rsidR="00053E11" w:rsidRPr="00053E11">
        <w:rPr>
          <w:lang w:val="en-GB"/>
        </w:rPr>
        <w:t>dosed</w:t>
      </w:r>
      <w:r w:rsidR="00053E11">
        <w:rPr>
          <w:b/>
          <w:lang w:val="en-GB"/>
        </w:rPr>
        <w:t xml:space="preserve"> </w:t>
      </w:r>
      <w:r w:rsidR="00053E11" w:rsidRPr="00053E11">
        <w:rPr>
          <w:lang w:val="en-GB"/>
        </w:rPr>
        <w:t>in f</w:t>
      </w:r>
      <w:proofErr w:type="spellStart"/>
      <w:r w:rsidR="00053E11">
        <w:rPr>
          <w:rFonts w:ascii="Times New Roman" w:eastAsiaTheme="minorHAnsi" w:hAnsi="Times New Roman"/>
          <w:color w:val="000000"/>
          <w:szCs w:val="23"/>
        </w:rPr>
        <w:t>emale</w:t>
      </w:r>
      <w:proofErr w:type="spellEnd"/>
      <w:r w:rsidR="00053E11">
        <w:rPr>
          <w:rFonts w:ascii="Times New Roman" w:eastAsiaTheme="minorHAnsi" w:hAnsi="Times New Roman"/>
          <w:color w:val="000000"/>
          <w:szCs w:val="23"/>
        </w:rPr>
        <w:t xml:space="preserve"> </w:t>
      </w:r>
      <w:r w:rsidR="00053E11" w:rsidRPr="00A212E3">
        <w:rPr>
          <w:rFonts w:ascii="Times New Roman" w:eastAsiaTheme="minorHAnsi" w:hAnsi="Times New Roman"/>
          <w:color w:val="000000"/>
          <w:szCs w:val="24"/>
        </w:rPr>
        <w:t>CD1</w:t>
      </w:r>
      <w:r w:rsidR="00053E11">
        <w:rPr>
          <w:rFonts w:ascii="Times New Roman" w:eastAsiaTheme="minorHAnsi" w:hAnsi="Times New Roman"/>
          <w:color w:val="000000"/>
          <w:szCs w:val="24"/>
        </w:rPr>
        <w:t xml:space="preserve"> </w:t>
      </w:r>
      <w:r w:rsidR="00053E11" w:rsidRPr="00A212E3">
        <w:rPr>
          <w:rFonts w:ascii="Times New Roman" w:eastAsiaTheme="minorHAnsi" w:hAnsi="Times New Roman"/>
          <w:color w:val="000000"/>
          <w:szCs w:val="24"/>
        </w:rPr>
        <w:t xml:space="preserve">mice </w:t>
      </w:r>
      <w:r w:rsidR="00053E11">
        <w:rPr>
          <w:rFonts w:ascii="Times New Roman" w:hAnsi="Times New Roman"/>
        </w:rPr>
        <w:t xml:space="preserve">(Charles River, Kent UK) </w:t>
      </w:r>
      <w:r w:rsidR="00053E11">
        <w:t xml:space="preserve">10 mg/kg either </w:t>
      </w:r>
      <w:proofErr w:type="spellStart"/>
      <w:r w:rsidR="00053E11">
        <w:t>i.v.</w:t>
      </w:r>
      <w:proofErr w:type="spellEnd"/>
      <w:r w:rsidR="00053E11">
        <w:t xml:space="preserve"> or </w:t>
      </w:r>
      <w:proofErr w:type="spellStart"/>
      <w:r w:rsidR="00053E11">
        <w:t>p.o.</w:t>
      </w:r>
      <w:proofErr w:type="spellEnd"/>
    </w:p>
    <w:tbl>
      <w:tblPr>
        <w:tblW w:w="3919" w:type="pct"/>
        <w:jc w:val="center"/>
        <w:tblLook w:val="04A0" w:firstRow="1" w:lastRow="0" w:firstColumn="1" w:lastColumn="0" w:noHBand="0" w:noVBand="1"/>
      </w:tblPr>
      <w:tblGrid>
        <w:gridCol w:w="2657"/>
        <w:gridCol w:w="2340"/>
        <w:gridCol w:w="2339"/>
      </w:tblGrid>
      <w:tr w:rsidR="00C63251" w:rsidRPr="004B11B7" w14:paraId="4F3DCBFB" w14:textId="77777777" w:rsidTr="00740E81">
        <w:trPr>
          <w:jc w:val="center"/>
        </w:trPr>
        <w:tc>
          <w:tcPr>
            <w:tcW w:w="1811" w:type="pct"/>
            <w:tcBorders>
              <w:top w:val="single" w:sz="4" w:space="0" w:color="000000" w:themeColor="text1"/>
              <w:bottom w:val="single" w:sz="4" w:space="0" w:color="000000" w:themeColor="text1"/>
            </w:tcBorders>
            <w:vAlign w:val="center"/>
          </w:tcPr>
          <w:p w14:paraId="1C98FAFB" w14:textId="77777777" w:rsidR="00C63251" w:rsidRPr="00C63251" w:rsidRDefault="00C63251" w:rsidP="00740E81">
            <w:pPr>
              <w:pStyle w:val="TCTableBody"/>
              <w:spacing w:line="480" w:lineRule="auto"/>
              <w:jc w:val="left"/>
              <w:rPr>
                <w:b/>
              </w:rPr>
            </w:pPr>
            <w:r w:rsidRPr="00C63251">
              <w:rPr>
                <w:b/>
              </w:rPr>
              <w:t>Administration</w:t>
            </w:r>
          </w:p>
        </w:tc>
        <w:tc>
          <w:tcPr>
            <w:tcW w:w="1595" w:type="pct"/>
            <w:tcBorders>
              <w:top w:val="single" w:sz="4" w:space="0" w:color="000000" w:themeColor="text1"/>
              <w:left w:val="nil"/>
              <w:bottom w:val="single" w:sz="4" w:space="0" w:color="000000" w:themeColor="text1"/>
            </w:tcBorders>
            <w:vAlign w:val="center"/>
          </w:tcPr>
          <w:p w14:paraId="33E138FD" w14:textId="77777777" w:rsidR="00C63251" w:rsidRPr="00C63251" w:rsidRDefault="00C63251" w:rsidP="00740E81">
            <w:pPr>
              <w:pStyle w:val="TCTableBody"/>
              <w:spacing w:line="480" w:lineRule="auto"/>
              <w:jc w:val="center"/>
              <w:rPr>
                <w:b/>
              </w:rPr>
            </w:pPr>
            <w:r w:rsidRPr="00C63251">
              <w:rPr>
                <w:b/>
              </w:rPr>
              <w:t>PO</w:t>
            </w:r>
          </w:p>
        </w:tc>
        <w:tc>
          <w:tcPr>
            <w:tcW w:w="1595" w:type="pct"/>
            <w:tcBorders>
              <w:top w:val="single" w:sz="4" w:space="0" w:color="000000" w:themeColor="text1"/>
              <w:bottom w:val="single" w:sz="4" w:space="0" w:color="000000" w:themeColor="text1"/>
            </w:tcBorders>
            <w:vAlign w:val="center"/>
          </w:tcPr>
          <w:p w14:paraId="62541887" w14:textId="77777777" w:rsidR="00C63251" w:rsidRPr="00C63251" w:rsidRDefault="00C63251" w:rsidP="00740E81">
            <w:pPr>
              <w:pStyle w:val="TCTableBody"/>
              <w:spacing w:line="480" w:lineRule="auto"/>
              <w:jc w:val="center"/>
              <w:rPr>
                <w:b/>
              </w:rPr>
            </w:pPr>
            <w:r w:rsidRPr="00C63251">
              <w:rPr>
                <w:b/>
              </w:rPr>
              <w:t>IV</w:t>
            </w:r>
          </w:p>
        </w:tc>
      </w:tr>
      <w:tr w:rsidR="00C63251" w:rsidRPr="004B11B7" w14:paraId="1CED68C8" w14:textId="77777777" w:rsidTr="00740E81">
        <w:trPr>
          <w:jc w:val="center"/>
        </w:trPr>
        <w:tc>
          <w:tcPr>
            <w:tcW w:w="1811" w:type="pct"/>
            <w:tcBorders>
              <w:top w:val="single" w:sz="4" w:space="0" w:color="000000" w:themeColor="text1"/>
            </w:tcBorders>
            <w:vAlign w:val="center"/>
          </w:tcPr>
          <w:p w14:paraId="10C74D54" w14:textId="77777777" w:rsidR="00C63251" w:rsidRPr="00C63251" w:rsidRDefault="00C63251" w:rsidP="00740E81">
            <w:pPr>
              <w:pStyle w:val="TCTableBody"/>
              <w:spacing w:line="480" w:lineRule="auto"/>
              <w:jc w:val="left"/>
            </w:pPr>
            <w:r w:rsidRPr="00C63251">
              <w:rPr>
                <w:b/>
              </w:rPr>
              <w:t>Dose</w:t>
            </w:r>
            <w:r w:rsidRPr="00C63251">
              <w:t xml:space="preserve"> (mg/kg)</w:t>
            </w:r>
          </w:p>
        </w:tc>
        <w:tc>
          <w:tcPr>
            <w:tcW w:w="1595" w:type="pct"/>
            <w:tcBorders>
              <w:top w:val="single" w:sz="4" w:space="0" w:color="000000" w:themeColor="text1"/>
              <w:left w:val="nil"/>
            </w:tcBorders>
            <w:vAlign w:val="center"/>
          </w:tcPr>
          <w:p w14:paraId="48EE4DA2" w14:textId="77777777" w:rsidR="00C63251" w:rsidRPr="00C63251" w:rsidRDefault="00C63251" w:rsidP="00740E81">
            <w:pPr>
              <w:pStyle w:val="TCTableBody"/>
              <w:spacing w:line="480" w:lineRule="auto"/>
              <w:jc w:val="center"/>
            </w:pPr>
            <w:r w:rsidRPr="00C63251">
              <w:t>10</w:t>
            </w:r>
          </w:p>
        </w:tc>
        <w:tc>
          <w:tcPr>
            <w:tcW w:w="1595" w:type="pct"/>
            <w:tcBorders>
              <w:top w:val="single" w:sz="4" w:space="0" w:color="000000" w:themeColor="text1"/>
            </w:tcBorders>
            <w:vAlign w:val="center"/>
          </w:tcPr>
          <w:p w14:paraId="79250994" w14:textId="77777777" w:rsidR="00C63251" w:rsidRPr="00C63251" w:rsidRDefault="00C63251" w:rsidP="00740E81">
            <w:pPr>
              <w:pStyle w:val="TCTableBody"/>
              <w:spacing w:line="480" w:lineRule="auto"/>
              <w:jc w:val="center"/>
            </w:pPr>
            <w:r w:rsidRPr="00C63251">
              <w:t>10</w:t>
            </w:r>
          </w:p>
        </w:tc>
      </w:tr>
      <w:tr w:rsidR="00C63251" w:rsidRPr="004B11B7" w14:paraId="604AD92F" w14:textId="77777777" w:rsidTr="00740E81">
        <w:trPr>
          <w:jc w:val="center"/>
        </w:trPr>
        <w:tc>
          <w:tcPr>
            <w:tcW w:w="1811" w:type="pct"/>
            <w:vAlign w:val="center"/>
          </w:tcPr>
          <w:p w14:paraId="5AD9776D" w14:textId="77777777" w:rsidR="00C63251" w:rsidRPr="00C63251" w:rsidRDefault="00C63251" w:rsidP="00740E81">
            <w:pPr>
              <w:pStyle w:val="TCTableBody"/>
              <w:spacing w:line="480" w:lineRule="auto"/>
              <w:jc w:val="left"/>
            </w:pPr>
            <w:r w:rsidRPr="00C63251">
              <w:rPr>
                <w:b/>
              </w:rPr>
              <w:t>AUC</w:t>
            </w:r>
            <w:r w:rsidRPr="00C63251">
              <w:rPr>
                <w:vertAlign w:val="subscript"/>
              </w:rPr>
              <w:t xml:space="preserve"> </w:t>
            </w:r>
            <w:r w:rsidRPr="00C63251">
              <w:t>(µg/mL.min)</w:t>
            </w:r>
          </w:p>
        </w:tc>
        <w:tc>
          <w:tcPr>
            <w:tcW w:w="1595" w:type="pct"/>
            <w:tcBorders>
              <w:left w:val="nil"/>
            </w:tcBorders>
            <w:vAlign w:val="center"/>
          </w:tcPr>
          <w:p w14:paraId="63C78855" w14:textId="77777777" w:rsidR="00C63251" w:rsidRPr="00C63251" w:rsidRDefault="00C63251" w:rsidP="00740E81">
            <w:pPr>
              <w:pStyle w:val="TCTableBody"/>
              <w:spacing w:line="480" w:lineRule="auto"/>
              <w:jc w:val="center"/>
            </w:pPr>
            <w:r w:rsidRPr="00C63251">
              <w:t>254</w:t>
            </w:r>
          </w:p>
        </w:tc>
        <w:tc>
          <w:tcPr>
            <w:tcW w:w="1595" w:type="pct"/>
            <w:vAlign w:val="center"/>
          </w:tcPr>
          <w:p w14:paraId="78C608C1" w14:textId="77777777" w:rsidR="00C63251" w:rsidRPr="00C63251" w:rsidRDefault="00C63251" w:rsidP="00740E81">
            <w:pPr>
              <w:pStyle w:val="TCTableBody"/>
              <w:spacing w:line="480" w:lineRule="auto"/>
              <w:jc w:val="center"/>
            </w:pPr>
            <w:r w:rsidRPr="00C63251">
              <w:t>372</w:t>
            </w:r>
          </w:p>
        </w:tc>
      </w:tr>
      <w:tr w:rsidR="00C63251" w:rsidRPr="004B11B7" w14:paraId="524EEAD0" w14:textId="77777777" w:rsidTr="00740E81">
        <w:trPr>
          <w:jc w:val="center"/>
        </w:trPr>
        <w:tc>
          <w:tcPr>
            <w:tcW w:w="1811" w:type="pct"/>
            <w:vAlign w:val="center"/>
          </w:tcPr>
          <w:p w14:paraId="327AD0B1" w14:textId="77777777" w:rsidR="00C63251" w:rsidRPr="00C63251" w:rsidRDefault="00C63251" w:rsidP="00740E81">
            <w:pPr>
              <w:pStyle w:val="TCTableBody"/>
              <w:spacing w:line="480" w:lineRule="auto"/>
              <w:jc w:val="left"/>
            </w:pPr>
            <w:r w:rsidRPr="00C63251">
              <w:rPr>
                <w:b/>
              </w:rPr>
              <w:t>C</w:t>
            </w:r>
            <w:r w:rsidRPr="00C63251">
              <w:rPr>
                <w:b/>
                <w:vertAlign w:val="subscript"/>
              </w:rPr>
              <w:t>max</w:t>
            </w:r>
            <w:r w:rsidRPr="00C63251">
              <w:t xml:space="preserve"> (µM)</w:t>
            </w:r>
          </w:p>
        </w:tc>
        <w:tc>
          <w:tcPr>
            <w:tcW w:w="1595" w:type="pct"/>
            <w:tcBorders>
              <w:left w:val="nil"/>
            </w:tcBorders>
            <w:vAlign w:val="center"/>
          </w:tcPr>
          <w:p w14:paraId="2CA4F05E" w14:textId="77777777" w:rsidR="00C63251" w:rsidRPr="00C63251" w:rsidRDefault="00C63251" w:rsidP="00740E81">
            <w:pPr>
              <w:pStyle w:val="TCTableBody"/>
              <w:spacing w:line="480" w:lineRule="auto"/>
              <w:jc w:val="center"/>
            </w:pPr>
            <w:r w:rsidRPr="00C63251">
              <w:t>6</w:t>
            </w:r>
          </w:p>
        </w:tc>
        <w:tc>
          <w:tcPr>
            <w:tcW w:w="1595" w:type="pct"/>
            <w:vAlign w:val="center"/>
          </w:tcPr>
          <w:p w14:paraId="4EA6065D" w14:textId="77777777" w:rsidR="00C63251" w:rsidRPr="00C63251" w:rsidRDefault="00C63251" w:rsidP="00740E81">
            <w:pPr>
              <w:pStyle w:val="TCTableBody"/>
              <w:spacing w:line="480" w:lineRule="auto"/>
              <w:jc w:val="center"/>
            </w:pPr>
            <w:r w:rsidRPr="00C63251">
              <w:t>25</w:t>
            </w:r>
          </w:p>
        </w:tc>
      </w:tr>
      <w:tr w:rsidR="00C63251" w:rsidRPr="004B11B7" w14:paraId="6EFDFC4C" w14:textId="77777777" w:rsidTr="00740E81">
        <w:trPr>
          <w:jc w:val="center"/>
        </w:trPr>
        <w:tc>
          <w:tcPr>
            <w:tcW w:w="1811" w:type="pct"/>
            <w:vAlign w:val="center"/>
          </w:tcPr>
          <w:p w14:paraId="3892FCEA" w14:textId="77777777" w:rsidR="00C63251" w:rsidRPr="00C63251" w:rsidRDefault="00C63251" w:rsidP="00740E81">
            <w:pPr>
              <w:pStyle w:val="TCTableBody"/>
              <w:spacing w:line="480" w:lineRule="auto"/>
              <w:jc w:val="left"/>
            </w:pPr>
            <w:r w:rsidRPr="00C63251">
              <w:rPr>
                <w:b/>
              </w:rPr>
              <w:t>V</w:t>
            </w:r>
            <w:r w:rsidRPr="00C63251">
              <w:rPr>
                <w:b/>
                <w:vertAlign w:val="subscript"/>
              </w:rPr>
              <w:t>d</w:t>
            </w:r>
            <w:r w:rsidRPr="00C63251">
              <w:t xml:space="preserve"> (L/kg)</w:t>
            </w:r>
          </w:p>
        </w:tc>
        <w:tc>
          <w:tcPr>
            <w:tcW w:w="1595" w:type="pct"/>
            <w:tcBorders>
              <w:left w:val="nil"/>
            </w:tcBorders>
            <w:vAlign w:val="center"/>
          </w:tcPr>
          <w:p w14:paraId="79FD5E31" w14:textId="77777777" w:rsidR="00C63251" w:rsidRPr="00C63251" w:rsidRDefault="00C63251" w:rsidP="00740E81">
            <w:pPr>
              <w:pStyle w:val="TCTableBody"/>
              <w:spacing w:line="480" w:lineRule="auto"/>
              <w:jc w:val="center"/>
            </w:pPr>
            <w:r w:rsidRPr="00C63251">
              <w:t>-</w:t>
            </w:r>
          </w:p>
        </w:tc>
        <w:tc>
          <w:tcPr>
            <w:tcW w:w="1595" w:type="pct"/>
            <w:vAlign w:val="center"/>
          </w:tcPr>
          <w:p w14:paraId="08137F0E" w14:textId="77777777" w:rsidR="00C63251" w:rsidRPr="00C63251" w:rsidRDefault="00C63251" w:rsidP="00740E81">
            <w:pPr>
              <w:pStyle w:val="TCTableBody"/>
              <w:spacing w:line="480" w:lineRule="auto"/>
              <w:jc w:val="center"/>
            </w:pPr>
            <w:r w:rsidRPr="00C63251">
              <w:t>1.2</w:t>
            </w:r>
          </w:p>
        </w:tc>
      </w:tr>
      <w:tr w:rsidR="00C63251" w:rsidRPr="004B11B7" w14:paraId="09D6D7FE" w14:textId="77777777" w:rsidTr="00740E81">
        <w:trPr>
          <w:jc w:val="center"/>
        </w:trPr>
        <w:tc>
          <w:tcPr>
            <w:tcW w:w="1811" w:type="pct"/>
            <w:vAlign w:val="center"/>
          </w:tcPr>
          <w:p w14:paraId="20C4E300" w14:textId="77777777" w:rsidR="00C63251" w:rsidRPr="00C63251" w:rsidRDefault="00C63251" w:rsidP="00740E81">
            <w:pPr>
              <w:pStyle w:val="TCTableBody"/>
              <w:spacing w:line="480" w:lineRule="auto"/>
              <w:jc w:val="left"/>
            </w:pPr>
            <w:r w:rsidRPr="00C63251">
              <w:rPr>
                <w:b/>
              </w:rPr>
              <w:t>T</w:t>
            </w:r>
            <w:r w:rsidRPr="00C63251">
              <w:rPr>
                <w:b/>
                <w:vertAlign w:val="subscript"/>
              </w:rPr>
              <w:t>max</w:t>
            </w:r>
            <w:r w:rsidRPr="00C63251">
              <w:t xml:space="preserve"> (min)</w:t>
            </w:r>
          </w:p>
        </w:tc>
        <w:tc>
          <w:tcPr>
            <w:tcW w:w="1595" w:type="pct"/>
            <w:tcBorders>
              <w:left w:val="nil"/>
            </w:tcBorders>
            <w:vAlign w:val="center"/>
          </w:tcPr>
          <w:p w14:paraId="3C45465A" w14:textId="77777777" w:rsidR="00C63251" w:rsidRPr="00C63251" w:rsidRDefault="00C63251" w:rsidP="00740E81">
            <w:pPr>
              <w:pStyle w:val="TCTableBody"/>
              <w:spacing w:line="480" w:lineRule="auto"/>
              <w:jc w:val="center"/>
            </w:pPr>
            <w:r w:rsidRPr="00C63251">
              <w:t>15</w:t>
            </w:r>
          </w:p>
        </w:tc>
        <w:tc>
          <w:tcPr>
            <w:tcW w:w="1595" w:type="pct"/>
            <w:vAlign w:val="center"/>
          </w:tcPr>
          <w:p w14:paraId="48A8ABE2" w14:textId="77777777" w:rsidR="00C63251" w:rsidRPr="00C63251" w:rsidRDefault="00C63251" w:rsidP="00740E81">
            <w:pPr>
              <w:pStyle w:val="TCTableBody"/>
              <w:spacing w:line="480" w:lineRule="auto"/>
              <w:jc w:val="center"/>
            </w:pPr>
            <w:r w:rsidRPr="00C63251">
              <w:t>-</w:t>
            </w:r>
          </w:p>
        </w:tc>
      </w:tr>
      <w:tr w:rsidR="00C63251" w:rsidRPr="004B11B7" w14:paraId="64A0879E" w14:textId="77777777" w:rsidTr="00740E81">
        <w:trPr>
          <w:jc w:val="center"/>
        </w:trPr>
        <w:tc>
          <w:tcPr>
            <w:tcW w:w="1811" w:type="pct"/>
            <w:vAlign w:val="center"/>
          </w:tcPr>
          <w:p w14:paraId="1228EB6A" w14:textId="77777777" w:rsidR="00C63251" w:rsidRPr="00C63251" w:rsidRDefault="00C63251" w:rsidP="00740E81">
            <w:pPr>
              <w:pStyle w:val="TCTableBody"/>
              <w:spacing w:line="480" w:lineRule="auto"/>
              <w:jc w:val="left"/>
            </w:pPr>
            <w:r w:rsidRPr="00C63251">
              <w:rPr>
                <w:b/>
              </w:rPr>
              <w:lastRenderedPageBreak/>
              <w:t>Cl</w:t>
            </w:r>
            <w:r w:rsidRPr="00C63251">
              <w:rPr>
                <w:b/>
                <w:vertAlign w:val="subscript"/>
              </w:rPr>
              <w:t>p</w:t>
            </w:r>
            <w:r w:rsidRPr="00C63251">
              <w:rPr>
                <w:vertAlign w:val="subscript"/>
              </w:rPr>
              <w:t xml:space="preserve"> </w:t>
            </w:r>
            <w:r w:rsidRPr="00C63251">
              <w:t>(mL/min/kg)</w:t>
            </w:r>
          </w:p>
        </w:tc>
        <w:tc>
          <w:tcPr>
            <w:tcW w:w="1595" w:type="pct"/>
            <w:tcBorders>
              <w:left w:val="nil"/>
            </w:tcBorders>
            <w:vAlign w:val="center"/>
          </w:tcPr>
          <w:p w14:paraId="46DC0791" w14:textId="77777777" w:rsidR="00C63251" w:rsidRPr="00C63251" w:rsidRDefault="00C63251" w:rsidP="00740E81">
            <w:pPr>
              <w:pStyle w:val="TCTableBody"/>
              <w:spacing w:line="480" w:lineRule="auto"/>
              <w:jc w:val="center"/>
            </w:pPr>
            <w:r w:rsidRPr="00C63251">
              <w:t>-</w:t>
            </w:r>
          </w:p>
        </w:tc>
        <w:tc>
          <w:tcPr>
            <w:tcW w:w="1595" w:type="pct"/>
            <w:vAlign w:val="center"/>
          </w:tcPr>
          <w:p w14:paraId="021B1926" w14:textId="77777777" w:rsidR="00C63251" w:rsidRPr="00C63251" w:rsidRDefault="00C63251" w:rsidP="00740E81">
            <w:pPr>
              <w:pStyle w:val="TCTableBody"/>
              <w:spacing w:line="480" w:lineRule="auto"/>
              <w:jc w:val="center"/>
            </w:pPr>
            <w:r w:rsidRPr="00C63251">
              <w:t>27</w:t>
            </w:r>
          </w:p>
        </w:tc>
      </w:tr>
      <w:tr w:rsidR="00675D85" w:rsidRPr="004B11B7" w14:paraId="5FD79755" w14:textId="77777777" w:rsidTr="00740E81">
        <w:trPr>
          <w:jc w:val="center"/>
        </w:trPr>
        <w:tc>
          <w:tcPr>
            <w:tcW w:w="1811" w:type="pct"/>
            <w:vAlign w:val="center"/>
          </w:tcPr>
          <w:p w14:paraId="7D7F96CF" w14:textId="77777777" w:rsidR="00675D85" w:rsidRPr="00675D85" w:rsidRDefault="00675D85" w:rsidP="00740E81">
            <w:pPr>
              <w:pStyle w:val="TCTableBody"/>
              <w:spacing w:line="480" w:lineRule="auto"/>
              <w:jc w:val="left"/>
              <w:rPr>
                <w:b/>
              </w:rPr>
            </w:pPr>
            <w:r>
              <w:rPr>
                <w:b/>
              </w:rPr>
              <w:t>t</w:t>
            </w:r>
            <w:r w:rsidRPr="00675D85">
              <w:rPr>
                <w:b/>
                <w:vertAlign w:val="subscript"/>
              </w:rPr>
              <w:t>1/2</w:t>
            </w:r>
            <w:r>
              <w:rPr>
                <w:b/>
                <w:vertAlign w:val="subscript"/>
              </w:rPr>
              <w:t xml:space="preserve"> </w:t>
            </w:r>
            <w:r w:rsidRPr="00675D85">
              <w:t>(min)</w:t>
            </w:r>
          </w:p>
        </w:tc>
        <w:tc>
          <w:tcPr>
            <w:tcW w:w="1595" w:type="pct"/>
            <w:tcBorders>
              <w:left w:val="nil"/>
            </w:tcBorders>
            <w:vAlign w:val="center"/>
          </w:tcPr>
          <w:p w14:paraId="22C96EF3" w14:textId="77777777" w:rsidR="00675D85" w:rsidRPr="00C63251" w:rsidRDefault="00675D85" w:rsidP="00740E81">
            <w:pPr>
              <w:pStyle w:val="TCTableBody"/>
              <w:spacing w:line="480" w:lineRule="auto"/>
              <w:jc w:val="center"/>
            </w:pPr>
          </w:p>
        </w:tc>
        <w:tc>
          <w:tcPr>
            <w:tcW w:w="1595" w:type="pct"/>
            <w:vAlign w:val="center"/>
          </w:tcPr>
          <w:p w14:paraId="24B21B8C" w14:textId="77777777" w:rsidR="00675D85" w:rsidRPr="00C63251" w:rsidRDefault="00675D85" w:rsidP="00740E81">
            <w:pPr>
              <w:pStyle w:val="TCTableBody"/>
              <w:spacing w:line="480" w:lineRule="auto"/>
              <w:jc w:val="center"/>
            </w:pPr>
            <w:r>
              <w:t>38</w:t>
            </w:r>
          </w:p>
        </w:tc>
      </w:tr>
      <w:tr w:rsidR="00C63251" w:rsidRPr="004B11B7" w14:paraId="747328F3" w14:textId="77777777" w:rsidTr="00740E81">
        <w:trPr>
          <w:jc w:val="center"/>
        </w:trPr>
        <w:tc>
          <w:tcPr>
            <w:tcW w:w="1811" w:type="pct"/>
            <w:tcBorders>
              <w:bottom w:val="single" w:sz="4" w:space="0" w:color="000000" w:themeColor="text1"/>
            </w:tcBorders>
            <w:vAlign w:val="center"/>
          </w:tcPr>
          <w:p w14:paraId="6CD59109" w14:textId="77777777" w:rsidR="00C63251" w:rsidRPr="00C63251" w:rsidRDefault="00C63251" w:rsidP="00740E81">
            <w:pPr>
              <w:pStyle w:val="TCTableBody"/>
              <w:spacing w:line="480" w:lineRule="auto"/>
              <w:jc w:val="left"/>
            </w:pPr>
            <w:r w:rsidRPr="00C63251">
              <w:rPr>
                <w:b/>
              </w:rPr>
              <w:t>F</w:t>
            </w:r>
            <w:r w:rsidRPr="00C63251">
              <w:t xml:space="preserve"> (%)</w:t>
            </w:r>
          </w:p>
        </w:tc>
        <w:tc>
          <w:tcPr>
            <w:tcW w:w="1595" w:type="pct"/>
            <w:tcBorders>
              <w:left w:val="nil"/>
              <w:bottom w:val="single" w:sz="4" w:space="0" w:color="000000" w:themeColor="text1"/>
            </w:tcBorders>
            <w:vAlign w:val="center"/>
          </w:tcPr>
          <w:p w14:paraId="5829FB75" w14:textId="77777777" w:rsidR="00C63251" w:rsidRPr="00C63251" w:rsidRDefault="00C63251" w:rsidP="00740E81">
            <w:pPr>
              <w:pStyle w:val="TCTableBody"/>
              <w:spacing w:line="480" w:lineRule="auto"/>
              <w:jc w:val="center"/>
            </w:pPr>
            <w:r w:rsidRPr="00C63251">
              <w:t>68</w:t>
            </w:r>
          </w:p>
        </w:tc>
        <w:tc>
          <w:tcPr>
            <w:tcW w:w="1595" w:type="pct"/>
            <w:tcBorders>
              <w:bottom w:val="single" w:sz="4" w:space="0" w:color="000000" w:themeColor="text1"/>
            </w:tcBorders>
            <w:vAlign w:val="center"/>
          </w:tcPr>
          <w:p w14:paraId="5DA094A3" w14:textId="77777777" w:rsidR="00C63251" w:rsidRPr="00C63251" w:rsidRDefault="00C63251" w:rsidP="00740E81">
            <w:pPr>
              <w:pStyle w:val="TCTableBody"/>
              <w:spacing w:line="480" w:lineRule="auto"/>
              <w:jc w:val="center"/>
            </w:pPr>
            <w:r w:rsidRPr="00C63251">
              <w:t>-</w:t>
            </w:r>
          </w:p>
        </w:tc>
      </w:tr>
    </w:tbl>
    <w:p w14:paraId="00F6D629" w14:textId="77777777" w:rsidR="006B1F3A" w:rsidRDefault="006B1F3A" w:rsidP="00620E70">
      <w:pPr>
        <w:pStyle w:val="TAMainText"/>
        <w:rPr>
          <w:lang w:val="en-GB"/>
        </w:rPr>
      </w:pPr>
    </w:p>
    <w:p w14:paraId="18829B51" w14:textId="6E77FBA5" w:rsidR="0078362C" w:rsidRDefault="00740E81" w:rsidP="00620E70">
      <w:pPr>
        <w:pStyle w:val="TAMainText"/>
        <w:rPr>
          <w:lang w:val="en-GB"/>
        </w:rPr>
      </w:pPr>
      <w:r w:rsidRPr="0078362C">
        <w:rPr>
          <w:i/>
          <w:lang w:val="en-GB"/>
        </w:rPr>
        <w:t>In vivo</w:t>
      </w:r>
      <w:r w:rsidRPr="0078362C">
        <w:rPr>
          <w:lang w:val="en-GB"/>
        </w:rPr>
        <w:t xml:space="preserve"> efficacy was assessed using a Matrigel plug assay in </w:t>
      </w:r>
      <w:r>
        <w:rPr>
          <w:lang w:val="en-GB"/>
        </w:rPr>
        <w:t xml:space="preserve">female </w:t>
      </w:r>
      <w:r w:rsidRPr="0078362C">
        <w:rPr>
          <w:lang w:val="en-GB"/>
        </w:rPr>
        <w:t>CD1 mice</w:t>
      </w:r>
      <w:r>
        <w:rPr>
          <w:lang w:val="en-GB"/>
        </w:rPr>
        <w:t xml:space="preserve"> (8-10 weeks old)</w:t>
      </w:r>
      <w:r w:rsidRPr="0078362C">
        <w:rPr>
          <w:lang w:val="en-GB"/>
        </w:rPr>
        <w:t xml:space="preserve"> and an A2780 human ovarian carcinoma xenograft model in</w:t>
      </w:r>
      <w:r>
        <w:rPr>
          <w:lang w:val="en-GB"/>
        </w:rPr>
        <w:t xml:space="preserve"> female</w:t>
      </w:r>
      <w:r w:rsidRPr="0078362C">
        <w:rPr>
          <w:lang w:val="en-GB"/>
        </w:rPr>
        <w:t xml:space="preserve"> CD1 nude (</w:t>
      </w:r>
      <w:r w:rsidRPr="0078362C">
        <w:rPr>
          <w:i/>
          <w:lang w:val="en-GB"/>
        </w:rPr>
        <w:t>nu</w:t>
      </w:r>
      <w:r w:rsidRPr="0078362C">
        <w:rPr>
          <w:lang w:val="en-GB"/>
        </w:rPr>
        <w:t>/</w:t>
      </w:r>
      <w:r w:rsidRPr="0078362C">
        <w:rPr>
          <w:i/>
          <w:lang w:val="en-GB"/>
        </w:rPr>
        <w:t>nu</w:t>
      </w:r>
      <w:r w:rsidRPr="0078362C">
        <w:rPr>
          <w:lang w:val="en-GB"/>
        </w:rPr>
        <w:t>) mice</w:t>
      </w:r>
      <w:r>
        <w:rPr>
          <w:lang w:val="en-GB"/>
        </w:rPr>
        <w:t xml:space="preserve"> (8-10 weeks old)</w:t>
      </w:r>
      <w:r w:rsidRPr="0078362C">
        <w:rPr>
          <w:lang w:val="en-GB"/>
        </w:rPr>
        <w:t xml:space="preserve">. In both studies, the efficacy of </w:t>
      </w:r>
      <w:r w:rsidR="00BD616F">
        <w:rPr>
          <w:b/>
          <w:lang w:val="en-GB"/>
        </w:rPr>
        <w:t>4</w:t>
      </w:r>
      <w:r w:rsidR="005B5615">
        <w:rPr>
          <w:b/>
          <w:lang w:val="en-GB"/>
        </w:rPr>
        <w:t>6</w:t>
      </w:r>
      <w:r w:rsidRPr="0078362C">
        <w:rPr>
          <w:lang w:val="en-GB"/>
        </w:rPr>
        <w:t xml:space="preserve"> was compared to that of the </w:t>
      </w:r>
      <w:r w:rsidR="00BB0E3F">
        <w:rPr>
          <w:lang w:val="en-GB"/>
        </w:rPr>
        <w:t xml:space="preserve">most advanced ERK5 literature </w:t>
      </w:r>
      <w:r w:rsidRPr="0078362C">
        <w:rPr>
          <w:lang w:val="en-GB"/>
        </w:rPr>
        <w:t>ERK5 inhibitor</w:t>
      </w:r>
      <w:r w:rsidR="00BB0E3F">
        <w:rPr>
          <w:lang w:val="en-GB"/>
        </w:rPr>
        <w:t xml:space="preserve"> at the time</w:t>
      </w:r>
      <w:r w:rsidRPr="0078362C">
        <w:rPr>
          <w:lang w:val="en-GB"/>
        </w:rPr>
        <w:t xml:space="preserve">,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Pr="0078362C">
        <w:rPr>
          <w:lang w:val="en-GB"/>
        </w:rPr>
        <w:t>. The Matrigel plug assay is a measure of angiogenesis and was performed by subcutaneously inoculating mice with 500 µL of Matrigel containing basic fibroblast growth factor (bFGF; 500 ng/mL). This induces formation of a Matrigel plug, which can be permeated by host cells and leads to formation of new blood vessels. In the presence of an anti-angiogenic agent the extent of new blood vessels formed would be reduced. Mice were randomised 24 h following Matrigel i</w:t>
      </w:r>
      <w:r>
        <w:rPr>
          <w:lang w:val="en-GB"/>
        </w:rPr>
        <w:t>noculation</w:t>
      </w:r>
      <w:r w:rsidRPr="0078362C">
        <w:rPr>
          <w:lang w:val="en-GB"/>
        </w:rPr>
        <w:t xml:space="preserve">, to receive either; vehicle,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000E2E5C">
        <w:rPr>
          <w:lang w:val="en-GB"/>
        </w:rPr>
        <w:t xml:space="preserve"> </w:t>
      </w:r>
      <w:r>
        <w:rPr>
          <w:lang w:val="en-GB"/>
        </w:rPr>
        <w:t>(50 mg/kg, i.p.</w:t>
      </w:r>
      <w:r w:rsidRPr="0078362C">
        <w:rPr>
          <w:lang w:val="en-GB"/>
        </w:rPr>
        <w:t xml:space="preserve">) or </w:t>
      </w:r>
      <w:r w:rsidR="00BD616F">
        <w:rPr>
          <w:b/>
          <w:lang w:val="en-GB"/>
        </w:rPr>
        <w:t>4</w:t>
      </w:r>
      <w:r w:rsidR="005B5615">
        <w:rPr>
          <w:b/>
          <w:lang w:val="en-GB"/>
        </w:rPr>
        <w:t>6</w:t>
      </w:r>
      <w:r>
        <w:rPr>
          <w:lang w:val="en-GB"/>
        </w:rPr>
        <w:t xml:space="preserve"> (100 mg/kg, p.o.</w:t>
      </w:r>
      <w:r w:rsidRPr="0078362C">
        <w:rPr>
          <w:lang w:val="en-GB"/>
        </w:rPr>
        <w:t xml:space="preserve">) </w:t>
      </w:r>
      <w:r>
        <w:rPr>
          <w:lang w:val="en-GB"/>
        </w:rPr>
        <w:t xml:space="preserve">twice-daily for 7 days </w:t>
      </w:r>
      <w:r w:rsidRPr="003D5C5B">
        <w:rPr>
          <w:lang w:val="en-GB"/>
        </w:rPr>
        <w:t>(5 mice per group).</w:t>
      </w:r>
      <w:r>
        <w:rPr>
          <w:lang w:val="en-GB"/>
        </w:rPr>
        <w:t xml:space="preserve"> </w:t>
      </w:r>
      <w:r w:rsidRPr="0078362C">
        <w:rPr>
          <w:lang w:val="en-GB"/>
        </w:rPr>
        <w:t xml:space="preserve">On day 7 the mice were humanely </w:t>
      </w:r>
      <w:r w:rsidR="00ED508B">
        <w:rPr>
          <w:lang w:val="en-GB"/>
        </w:rPr>
        <w:t>sacrific</w:t>
      </w:r>
      <w:r w:rsidRPr="0078362C">
        <w:rPr>
          <w:lang w:val="en-GB"/>
        </w:rPr>
        <w:t xml:space="preserve">ed and the </w:t>
      </w:r>
      <w:proofErr w:type="spellStart"/>
      <w:r w:rsidRPr="0078362C">
        <w:rPr>
          <w:lang w:val="en-GB"/>
        </w:rPr>
        <w:t>Matrigel</w:t>
      </w:r>
      <w:proofErr w:type="spellEnd"/>
      <w:r w:rsidRPr="0078362C">
        <w:rPr>
          <w:lang w:val="en-GB"/>
        </w:rPr>
        <w:t xml:space="preserve"> plugs removed and snap frozen in liquid nitrogen. The concentration of haemoglobin present could then be determined as a surrogate measure for the extent of blood vessel formation. An anti-angiogenic effect was apparent </w:t>
      </w:r>
      <w:r>
        <w:rPr>
          <w:lang w:val="en-GB"/>
        </w:rPr>
        <w:t>with Matrigel plugs from animals treated with</w:t>
      </w:r>
      <w:r w:rsidRPr="0078362C">
        <w:rPr>
          <w:lang w:val="en-GB"/>
        </w:rPr>
        <w:t xml:space="preserve"> both</w:t>
      </w:r>
      <w:r w:rsidR="000E2E5C">
        <w:rPr>
          <w:lang w:val="en-GB"/>
        </w:rPr>
        <w:t>,</w:t>
      </w:r>
      <w:r w:rsidRPr="0078362C">
        <w:rPr>
          <w:lang w:val="en-GB"/>
        </w:rPr>
        <w:t xml:space="preserve">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000E2E5C">
        <w:rPr>
          <w:lang w:val="en-GB"/>
        </w:rPr>
        <w:t xml:space="preserve"> </w:t>
      </w:r>
      <w:r>
        <w:rPr>
          <w:lang w:val="en-GB"/>
        </w:rPr>
        <w:t xml:space="preserve">(two tailed unpaired </w:t>
      </w:r>
      <w:r w:rsidRPr="00ED508B">
        <w:rPr>
          <w:i/>
          <w:lang w:val="en-GB"/>
        </w:rPr>
        <w:t>t</w:t>
      </w:r>
      <w:r w:rsidR="00ED508B">
        <w:rPr>
          <w:lang w:val="en-GB"/>
        </w:rPr>
        <w:t>-</w:t>
      </w:r>
      <w:r>
        <w:rPr>
          <w:lang w:val="en-GB"/>
        </w:rPr>
        <w:t xml:space="preserve">test, n = 5, p = 0.042) </w:t>
      </w:r>
      <w:r w:rsidRPr="0078362C">
        <w:rPr>
          <w:lang w:val="en-GB"/>
        </w:rPr>
        <w:t xml:space="preserve">and compound </w:t>
      </w:r>
      <w:r w:rsidR="00BD616F">
        <w:rPr>
          <w:b/>
          <w:lang w:val="en-GB"/>
        </w:rPr>
        <w:t>4</w:t>
      </w:r>
      <w:r w:rsidR="005B5615">
        <w:rPr>
          <w:b/>
          <w:lang w:val="en-GB"/>
        </w:rPr>
        <w:t>6</w:t>
      </w:r>
      <w:r>
        <w:rPr>
          <w:b/>
          <w:lang w:val="en-GB"/>
        </w:rPr>
        <w:t xml:space="preserve"> </w:t>
      </w:r>
      <w:r>
        <w:rPr>
          <w:lang w:val="en-GB"/>
        </w:rPr>
        <w:t>(two tailed unpaired t test n = 5 p = 0.0009) having lower concentrations of haemoglobin than those from control animals receiving vehicle</w:t>
      </w:r>
      <w:r w:rsidRPr="0078362C">
        <w:rPr>
          <w:lang w:val="en-GB"/>
        </w:rPr>
        <w:t xml:space="preserve"> (Figure </w:t>
      </w:r>
      <w:r>
        <w:rPr>
          <w:lang w:val="en-GB"/>
        </w:rPr>
        <w:t>3</w:t>
      </w:r>
      <w:r w:rsidRPr="0078362C">
        <w:rPr>
          <w:lang w:val="en-GB"/>
        </w:rPr>
        <w:t>).</w:t>
      </w:r>
      <w:r>
        <w:rPr>
          <w:lang w:val="en-GB"/>
        </w:rPr>
        <w:t xml:space="preserve">  There was no significant difference between the two treatments (two tailed unpaired </w:t>
      </w:r>
      <w:r w:rsidR="00ED508B" w:rsidRPr="00ED508B">
        <w:rPr>
          <w:i/>
          <w:lang w:val="en-GB"/>
        </w:rPr>
        <w:t>t</w:t>
      </w:r>
      <w:r w:rsidR="00ED508B">
        <w:rPr>
          <w:lang w:val="en-GB"/>
        </w:rPr>
        <w:t>-test</w:t>
      </w:r>
      <w:r>
        <w:rPr>
          <w:lang w:val="en-GB"/>
        </w:rPr>
        <w:t>, n = 5, p = 0.367).</w:t>
      </w:r>
    </w:p>
    <w:p w14:paraId="658D43A6" w14:textId="1DA9AD55" w:rsidR="00470B45" w:rsidRDefault="00510D80" w:rsidP="00620E70">
      <w:pPr>
        <w:pStyle w:val="TAMainText"/>
        <w:jc w:val="center"/>
        <w:rPr>
          <w:lang w:val="en-GB"/>
        </w:rPr>
      </w:pPr>
      <w:r w:rsidRPr="00510D80">
        <w:rPr>
          <w:lang w:val="en-GB"/>
        </w:rPr>
        <w:object w:dxaOrig="5623" w:dyaOrig="5201" w14:anchorId="0C6BC678">
          <v:shape id="_x0000_i1035" type="#_x0000_t75" style="width:281.25pt;height:260.25pt" o:ole="">
            <v:imagedata r:id="rId29" o:title=""/>
          </v:shape>
          <o:OLEObject Type="Embed" ProgID="Unknown" ShapeID="_x0000_i1035" DrawAspect="Content" ObjectID="_1618061957" r:id="rId30"/>
        </w:object>
      </w:r>
    </w:p>
    <w:p w14:paraId="20B2B808" w14:textId="5E552100" w:rsidR="00740E81" w:rsidRDefault="00740E81" w:rsidP="00740E81">
      <w:pPr>
        <w:pStyle w:val="VAFigureCaption"/>
      </w:pPr>
      <w:r w:rsidRPr="00470B45">
        <w:rPr>
          <w:b/>
        </w:rPr>
        <w:t xml:space="preserve">Figure </w:t>
      </w:r>
      <w:r>
        <w:rPr>
          <w:b/>
        </w:rPr>
        <w:t>3</w:t>
      </w:r>
      <w:r w:rsidRPr="00470B45">
        <w:rPr>
          <w:b/>
        </w:rPr>
        <w:t>.</w:t>
      </w:r>
      <w:r>
        <w:t xml:space="preserve"> </w:t>
      </w:r>
      <w:proofErr w:type="spellStart"/>
      <w:r>
        <w:t>H</w:t>
      </w:r>
      <w:r w:rsidR="00ED508B">
        <w:t>a</w:t>
      </w:r>
      <w:r w:rsidRPr="004B11B7">
        <w:t>emoglobin</w:t>
      </w:r>
      <w:proofErr w:type="spellEnd"/>
      <w:r w:rsidRPr="004B11B7">
        <w:t xml:space="preserve"> levels determined in </w:t>
      </w:r>
      <w:r>
        <w:t>a bFGF M</w:t>
      </w:r>
      <w:r w:rsidRPr="004B11B7">
        <w:t>atrigel plug assay</w:t>
      </w:r>
      <w:r>
        <w:t>. Female</w:t>
      </w:r>
      <w:r w:rsidRPr="004B11B7">
        <w:t xml:space="preserve"> </w:t>
      </w:r>
      <w:r w:rsidRPr="0094614B">
        <w:t>CD1 mice</w:t>
      </w:r>
      <w:r>
        <w:t>, 5 per group,</w:t>
      </w:r>
      <w:r w:rsidRPr="0094614B">
        <w:t xml:space="preserve"> were treated with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Pr="0094614B">
        <w:t xml:space="preserve"> (50 mg/kg</w:t>
      </w:r>
      <w:r>
        <w:t>, i.p.</w:t>
      </w:r>
      <w:r w:rsidRPr="0094614B">
        <w:t xml:space="preserve">) or </w:t>
      </w:r>
      <w:r w:rsidR="00BD616F">
        <w:rPr>
          <w:b/>
        </w:rPr>
        <w:t>4</w:t>
      </w:r>
      <w:r w:rsidR="005B5615">
        <w:rPr>
          <w:b/>
        </w:rPr>
        <w:t>6</w:t>
      </w:r>
      <w:r w:rsidRPr="0094614B">
        <w:t xml:space="preserve"> (100 mg/kg</w:t>
      </w:r>
      <w:r>
        <w:t>, p.o.</w:t>
      </w:r>
      <w:r w:rsidRPr="0094614B">
        <w:t xml:space="preserve">) twice-daily for 7 days and </w:t>
      </w:r>
      <w:r>
        <w:rPr>
          <w:i/>
        </w:rPr>
        <w:t>p</w:t>
      </w:r>
      <w:r w:rsidRPr="0094614B">
        <w:t xml:space="preserve"> values determined using an unpaired two-tailed </w:t>
      </w:r>
      <w:r w:rsidRPr="0094614B">
        <w:rPr>
          <w:i/>
        </w:rPr>
        <w:t>t</w:t>
      </w:r>
      <w:r w:rsidRPr="0094614B">
        <w:t>-test.</w:t>
      </w:r>
    </w:p>
    <w:p w14:paraId="776918BF" w14:textId="5CC22FDA" w:rsidR="00470B45" w:rsidRDefault="00470B45" w:rsidP="00620E70">
      <w:pPr>
        <w:pStyle w:val="VAFigureCaption"/>
      </w:pPr>
    </w:p>
    <w:p w14:paraId="6582BFE9" w14:textId="139DD8B9" w:rsidR="0078362C" w:rsidRDefault="00740E81" w:rsidP="00620E70">
      <w:pPr>
        <w:pStyle w:val="TAMainText"/>
        <w:rPr>
          <w:lang w:val="en-GB"/>
        </w:rPr>
      </w:pPr>
      <w:r w:rsidRPr="0078362C">
        <w:rPr>
          <w:lang w:val="en-GB"/>
        </w:rPr>
        <w:t xml:space="preserve">In a human tumour xenograft model, mice were inoculated subcutaneously on the right flank with 1 </w:t>
      </w:r>
      <w:r>
        <w:rPr>
          <w:rFonts w:cs="Times"/>
          <w:lang w:val="en-GB"/>
        </w:rPr>
        <w:t>×</w:t>
      </w:r>
      <w:r w:rsidRPr="0078362C">
        <w:rPr>
          <w:lang w:val="en-GB"/>
        </w:rPr>
        <w:t xml:space="preserve"> 10</w:t>
      </w:r>
      <w:r w:rsidRPr="0078362C">
        <w:rPr>
          <w:vertAlign w:val="superscript"/>
          <w:lang w:val="en-GB"/>
        </w:rPr>
        <w:t>7</w:t>
      </w:r>
      <w:r w:rsidRPr="0078362C">
        <w:rPr>
          <w:lang w:val="en-GB"/>
        </w:rPr>
        <w:t xml:space="preserve"> A2780 human ovarian carcinoma cells, and tumours left to grow for 7 days. The mice</w:t>
      </w:r>
      <w:r>
        <w:rPr>
          <w:lang w:val="en-GB"/>
        </w:rPr>
        <w:t xml:space="preserve"> (9 per group)</w:t>
      </w:r>
      <w:r w:rsidRPr="0078362C">
        <w:rPr>
          <w:lang w:val="en-GB"/>
        </w:rPr>
        <w:t xml:space="preserve"> were then randomised to receive either vehicle,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000E2E5C" w:rsidRPr="0078362C">
        <w:rPr>
          <w:lang w:val="en-GB"/>
        </w:rPr>
        <w:t xml:space="preserve"> </w:t>
      </w:r>
      <w:r w:rsidRPr="0078362C">
        <w:rPr>
          <w:lang w:val="en-GB"/>
        </w:rPr>
        <w:t xml:space="preserve">(50 mg/kg, i.p.) or </w:t>
      </w:r>
      <w:r w:rsidR="00BD616F">
        <w:rPr>
          <w:b/>
          <w:lang w:val="en-GB"/>
        </w:rPr>
        <w:t>4</w:t>
      </w:r>
      <w:r w:rsidR="005B5615">
        <w:rPr>
          <w:b/>
          <w:lang w:val="en-GB"/>
        </w:rPr>
        <w:t>6</w:t>
      </w:r>
      <w:r w:rsidRPr="0078362C">
        <w:rPr>
          <w:lang w:val="en-GB"/>
        </w:rPr>
        <w:t xml:space="preserve"> (100 mg/kg, p.o.) twice-daily for 10 days. Tumo</w:t>
      </w:r>
      <w:r>
        <w:rPr>
          <w:lang w:val="en-GB"/>
        </w:rPr>
        <w:t>u</w:t>
      </w:r>
      <w:r w:rsidRPr="0078362C">
        <w:rPr>
          <w:lang w:val="en-GB"/>
        </w:rPr>
        <w:t xml:space="preserve">r volumes were significantly reduced (as assessed by an unpaired two-tailed </w:t>
      </w:r>
      <w:r w:rsidRPr="0078362C">
        <w:rPr>
          <w:i/>
          <w:lang w:val="en-GB"/>
        </w:rPr>
        <w:t>t</w:t>
      </w:r>
      <w:r w:rsidRPr="0078362C">
        <w:rPr>
          <w:lang w:val="en-GB"/>
        </w:rPr>
        <w:t xml:space="preserve">-test) in mice treated with either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Pr="0078362C">
        <w:rPr>
          <w:lang w:val="en-GB"/>
        </w:rPr>
        <w:t xml:space="preserve"> (62% inhibition; </w:t>
      </w:r>
      <w:r>
        <w:rPr>
          <w:lang w:val="en-GB"/>
        </w:rPr>
        <w:t>p</w:t>
      </w:r>
      <w:r w:rsidRPr="0078362C">
        <w:rPr>
          <w:lang w:val="en-GB"/>
        </w:rPr>
        <w:t xml:space="preserve"> = 0.001) or with </w:t>
      </w:r>
      <w:r w:rsidR="00BD616F">
        <w:rPr>
          <w:b/>
          <w:lang w:val="en-GB"/>
        </w:rPr>
        <w:t>4</w:t>
      </w:r>
      <w:r w:rsidR="005B5615">
        <w:rPr>
          <w:b/>
          <w:lang w:val="en-GB"/>
        </w:rPr>
        <w:t>6</w:t>
      </w:r>
      <w:r w:rsidRPr="0078362C">
        <w:rPr>
          <w:lang w:val="en-GB"/>
        </w:rPr>
        <w:t xml:space="preserve"> (57% inhibition; </w:t>
      </w:r>
      <w:r>
        <w:rPr>
          <w:lang w:val="en-GB"/>
        </w:rPr>
        <w:t>p</w:t>
      </w:r>
      <w:r w:rsidRPr="0078362C">
        <w:rPr>
          <w:lang w:val="en-GB"/>
        </w:rPr>
        <w:t xml:space="preserve"> = 0.002) when compared to the control group (Figure </w:t>
      </w:r>
      <w:r>
        <w:rPr>
          <w:lang w:val="en-GB"/>
        </w:rPr>
        <w:t>4a</w:t>
      </w:r>
      <w:r w:rsidRPr="0078362C">
        <w:rPr>
          <w:lang w:val="en-GB"/>
        </w:rPr>
        <w:t>). Nadir weight was used as an indicator of drug toxicity</w:t>
      </w:r>
      <w:r>
        <w:rPr>
          <w:lang w:val="en-GB"/>
        </w:rPr>
        <w:t xml:space="preserve">. </w:t>
      </w:r>
      <w:r w:rsidRPr="003D5C5B">
        <w:rPr>
          <w:bCs/>
        </w:rPr>
        <w:t xml:space="preserve">None of the animals lost more than 4% of their starting body weight with the nadir body weights being 96% for control, 98% for XMD8-92-treated and 99% for animals in the </w:t>
      </w:r>
      <w:r w:rsidR="00BD616F">
        <w:rPr>
          <w:b/>
          <w:bCs/>
        </w:rPr>
        <w:t>4</w:t>
      </w:r>
      <w:r w:rsidR="005B5615">
        <w:rPr>
          <w:b/>
          <w:bCs/>
        </w:rPr>
        <w:t>6</w:t>
      </w:r>
      <w:r w:rsidRPr="003D5C5B">
        <w:rPr>
          <w:bCs/>
        </w:rPr>
        <w:t xml:space="preserve"> treatment group (9</w:t>
      </w:r>
      <w:r>
        <w:rPr>
          <w:bCs/>
        </w:rPr>
        <w:t xml:space="preserve"> mice per group</w:t>
      </w:r>
      <w:r w:rsidRPr="003D5C5B">
        <w:rPr>
          <w:bCs/>
        </w:rPr>
        <w:t>) (Figure 4b).</w:t>
      </w:r>
      <w:r w:rsidRPr="0078362C">
        <w:rPr>
          <w:lang w:val="en-GB"/>
        </w:rPr>
        <w:t xml:space="preserve"> These initial </w:t>
      </w:r>
      <w:r w:rsidRPr="0078362C">
        <w:rPr>
          <w:i/>
          <w:lang w:val="en-GB"/>
        </w:rPr>
        <w:lastRenderedPageBreak/>
        <w:t>in vivo</w:t>
      </w:r>
      <w:r w:rsidRPr="0078362C">
        <w:rPr>
          <w:lang w:val="en-GB"/>
        </w:rPr>
        <w:t xml:space="preserve"> studies suggest that an ERK5 inhibitor could have potential as an anti-angiogenic agent and thereby constrain solid tumour growth.</w:t>
      </w:r>
    </w:p>
    <w:p w14:paraId="64093A97" w14:textId="424748C1" w:rsidR="00304B5C" w:rsidRDefault="00510D80" w:rsidP="00620E70">
      <w:pPr>
        <w:pStyle w:val="TAMainText"/>
        <w:jc w:val="center"/>
        <w:rPr>
          <w:lang w:val="en-GB"/>
        </w:rPr>
      </w:pPr>
      <w:r w:rsidRPr="00510D80">
        <w:rPr>
          <w:lang w:val="en-GB"/>
        </w:rPr>
        <w:object w:dxaOrig="7908" w:dyaOrig="5594" w14:anchorId="406BED42">
          <v:shape id="_x0000_i1036" type="#_x0000_t75" style="width:213pt;height:150.75pt" o:ole="">
            <v:imagedata r:id="rId31" o:title=""/>
          </v:shape>
          <o:OLEObject Type="Embed" ProgID="Unknown" ShapeID="_x0000_i1036" DrawAspect="Content" ObjectID="_1618061958" r:id="rId32"/>
        </w:object>
      </w:r>
      <w:r w:rsidRPr="00510D80">
        <w:rPr>
          <w:rFonts w:asciiTheme="minorHAnsi" w:eastAsiaTheme="minorEastAsia" w:hAnsiTheme="minorHAnsi" w:cstheme="minorBidi"/>
          <w:sz w:val="22"/>
          <w:szCs w:val="22"/>
          <w:lang w:val="en-GB" w:eastAsia="en-GB"/>
        </w:rPr>
        <w:t xml:space="preserve"> </w:t>
      </w:r>
      <w:r w:rsidRPr="00510D80">
        <w:rPr>
          <w:lang w:val="en-GB"/>
        </w:rPr>
        <w:object w:dxaOrig="7140" w:dyaOrig="5249" w14:anchorId="121DAC98">
          <v:shape id="_x0000_i1037" type="#_x0000_t75" style="width:206.25pt;height:151.5pt" o:ole="">
            <v:imagedata r:id="rId33" o:title=""/>
          </v:shape>
          <o:OLEObject Type="Embed" ProgID="Unknown" ShapeID="_x0000_i1037" DrawAspect="Content" ObjectID="_1618061959" r:id="rId34"/>
        </w:object>
      </w:r>
    </w:p>
    <w:p w14:paraId="519926C4" w14:textId="32BA80F9" w:rsidR="00740E81" w:rsidRDefault="00740E81" w:rsidP="00740E81">
      <w:pPr>
        <w:pStyle w:val="VAFigureCaption"/>
      </w:pPr>
      <w:r w:rsidRPr="00304B5C">
        <w:rPr>
          <w:b/>
        </w:rPr>
        <w:t xml:space="preserve">Figure </w:t>
      </w:r>
      <w:r>
        <w:rPr>
          <w:b/>
        </w:rPr>
        <w:t>4</w:t>
      </w:r>
      <w:r w:rsidRPr="00304B5C">
        <w:rPr>
          <w:b/>
        </w:rPr>
        <w:t>.</w:t>
      </w:r>
      <w:r w:rsidRPr="007647C8">
        <w:t xml:space="preserve"> </w:t>
      </w:r>
      <w:r>
        <w:t xml:space="preserve">a). </w:t>
      </w:r>
      <w:r w:rsidRPr="007647C8">
        <w:t>Treatment of</w:t>
      </w:r>
      <w:r>
        <w:t xml:space="preserve"> female</w:t>
      </w:r>
      <w:r w:rsidRPr="007647C8">
        <w:t xml:space="preserve"> CD1 nude mice bearing A2780 human ovarian carcinoma xenografts with </w:t>
      </w:r>
      <w:r>
        <w:t xml:space="preserve">vehicle control,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t xml:space="preserve"> (50 mg/kg, ip</w:t>
      </w:r>
      <w:r w:rsidRPr="007647C8">
        <w:t xml:space="preserve">) or </w:t>
      </w:r>
      <w:r w:rsidR="00BD616F">
        <w:rPr>
          <w:b/>
        </w:rPr>
        <w:t>4</w:t>
      </w:r>
      <w:r w:rsidR="005B5615">
        <w:rPr>
          <w:b/>
        </w:rPr>
        <w:t>6</w:t>
      </w:r>
      <w:r w:rsidRPr="007647C8">
        <w:t xml:space="preserve"> (100 mg/kg, p</w:t>
      </w:r>
      <w:r>
        <w:t>o</w:t>
      </w:r>
      <w:r w:rsidRPr="007647C8">
        <w:t>)</w:t>
      </w:r>
      <w:r>
        <w:t xml:space="preserve"> </w:t>
      </w:r>
      <w:r w:rsidRPr="003D5C5B">
        <w:t>(9 per group).</w:t>
      </w:r>
      <w:r>
        <w:t xml:space="preserve"> </w:t>
      </w:r>
      <w:r w:rsidRPr="007647C8">
        <w:t xml:space="preserve">Mice were </w:t>
      </w:r>
      <w:r>
        <w:t>treated twice-daily for 10 days a</w:t>
      </w:r>
      <w:r>
        <w:rPr>
          <w:lang w:val="en-GB"/>
        </w:rPr>
        <w:t>t the end of treatment mean tumour</w:t>
      </w:r>
      <w:r w:rsidRPr="0078362C">
        <w:rPr>
          <w:lang w:val="en-GB"/>
        </w:rPr>
        <w:t xml:space="preserve"> volumes were significantly </w:t>
      </w:r>
      <w:r>
        <w:rPr>
          <w:lang w:val="en-GB"/>
        </w:rPr>
        <w:t>smaller</w:t>
      </w:r>
      <w:r w:rsidRPr="0078362C">
        <w:rPr>
          <w:lang w:val="en-GB"/>
        </w:rPr>
        <w:t xml:space="preserve"> in mice treated with either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Pr="0078362C">
        <w:rPr>
          <w:lang w:val="en-GB"/>
        </w:rPr>
        <w:t xml:space="preserve"> (</w:t>
      </w:r>
      <w:r>
        <w:rPr>
          <w:lang w:val="en-GB"/>
        </w:rPr>
        <w:t>p</w:t>
      </w:r>
      <w:r w:rsidRPr="0078362C">
        <w:rPr>
          <w:lang w:val="en-GB"/>
        </w:rPr>
        <w:t xml:space="preserve"> = 0.001) or with </w:t>
      </w:r>
      <w:r w:rsidR="00BD616F">
        <w:rPr>
          <w:b/>
          <w:lang w:val="en-GB"/>
        </w:rPr>
        <w:t>4</w:t>
      </w:r>
      <w:r w:rsidR="005B5615">
        <w:rPr>
          <w:b/>
          <w:lang w:val="en-GB"/>
        </w:rPr>
        <w:t>6</w:t>
      </w:r>
      <w:r w:rsidRPr="0078362C">
        <w:rPr>
          <w:lang w:val="en-GB"/>
        </w:rPr>
        <w:t xml:space="preserve"> (</w:t>
      </w:r>
      <w:r>
        <w:rPr>
          <w:lang w:val="en-GB"/>
        </w:rPr>
        <w:t>p</w:t>
      </w:r>
      <w:r w:rsidRPr="0078362C">
        <w:rPr>
          <w:lang w:val="en-GB"/>
        </w:rPr>
        <w:t xml:space="preserve"> = 0.002) when compared to the control group</w:t>
      </w:r>
      <w:r>
        <w:rPr>
          <w:lang w:val="en-GB"/>
        </w:rPr>
        <w:t xml:space="preserve"> </w:t>
      </w:r>
      <w:r w:rsidRPr="0078362C">
        <w:rPr>
          <w:lang w:val="en-GB"/>
        </w:rPr>
        <w:t xml:space="preserve">(unpaired two-tailed </w:t>
      </w:r>
      <w:r w:rsidRPr="0078362C">
        <w:rPr>
          <w:i/>
          <w:lang w:val="en-GB"/>
        </w:rPr>
        <w:t>t</w:t>
      </w:r>
      <w:r w:rsidRPr="0078362C">
        <w:rPr>
          <w:lang w:val="en-GB"/>
        </w:rPr>
        <w:t xml:space="preserve">-test) </w:t>
      </w:r>
      <w:r>
        <w:t>b). Percent body weight change over the course of the study.</w:t>
      </w:r>
    </w:p>
    <w:p w14:paraId="156BC4BB" w14:textId="039671B4" w:rsidR="0078362C" w:rsidRDefault="0078362C" w:rsidP="00620E70">
      <w:pPr>
        <w:pStyle w:val="TAMainText"/>
        <w:rPr>
          <w:lang w:val="en-GB"/>
        </w:rPr>
      </w:pPr>
      <w:r w:rsidRPr="0078362C">
        <w:rPr>
          <w:lang w:val="en-GB"/>
        </w:rPr>
        <w:t xml:space="preserve">During the course of the study, we became aware of the recently reported activity of the selective ERK5 inhibitor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Pr="0078362C">
        <w:rPr>
          <w:lang w:val="en-GB"/>
        </w:rPr>
        <w:t xml:space="preserve"> towards BRD4.</w:t>
      </w:r>
      <w:r w:rsidR="00BC058B" w:rsidRPr="0078362C">
        <w:rPr>
          <w:lang w:val="en-GB"/>
        </w:rPr>
        <w:fldChar w:fldCharType="begin">
          <w:fldData xml:space="preserve">PEVuZE5vdGU+PENpdGU+PEF1dGhvcj5MaW48L0F1dGhvcj48WWVhcj4yMDE2PC9ZZWFyPjxSZWNO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</w:fldData>
        </w:fldChar>
      </w:r>
      <w:r w:rsidR="00AF4FBD">
        <w:rPr>
          <w:lang w:val="en-GB"/>
        </w:rPr>
        <w:instrText xml:space="preserve"> ADDIN EN.CITE </w:instrText>
      </w:r>
      <w:r w:rsidR="00AF4FBD">
        <w:rPr>
          <w:lang w:val="en-GB"/>
        </w:rPr>
        <w:fldChar w:fldCharType="begin">
          <w:fldData xml:space="preserve">PEVuZE5vdGU+PENpdGU+PEF1dGhvcj5MaW48L0F1dGhvcj48WWVhcj4yMDE2PC9ZZWFyPjxSZWNO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</w:fldData>
        </w:fldChar>
      </w:r>
      <w:r w:rsidR="00AF4FBD">
        <w:rPr>
          <w:lang w:val="en-GB"/>
        </w:rPr>
        <w:instrText xml:space="preserve"> ADDIN EN.CITE.DATA </w:instrText>
      </w:r>
      <w:r w:rsidR="00AF4FBD">
        <w:rPr>
          <w:lang w:val="en-GB"/>
        </w:rPr>
      </w:r>
      <w:r w:rsidR="00AF4FBD">
        <w:rPr>
          <w:lang w:val="en-GB"/>
        </w:rPr>
        <w:fldChar w:fldCharType="end"/>
      </w:r>
      <w:r w:rsidR="00BC058B" w:rsidRPr="0078362C">
        <w:rPr>
          <w:lang w:val="en-GB"/>
        </w:rPr>
      </w:r>
      <w:r w:rsidR="00BC058B" w:rsidRPr="0078362C">
        <w:rPr>
          <w:lang w:val="en-GB"/>
        </w:rPr>
        <w:fldChar w:fldCharType="separate"/>
      </w:r>
      <w:r w:rsidR="00AF4FBD">
        <w:rPr>
          <w:noProof/>
          <w:lang w:val="en-GB"/>
        </w:rPr>
        <w:t>[</w:t>
      </w:r>
      <w:hyperlink w:anchor="_ENREF_24" w:tooltip="Lin, 2016 #211" w:history="1">
        <w:r w:rsidR="00AF4FBD">
          <w:rPr>
            <w:noProof/>
            <w:lang w:val="en-GB"/>
          </w:rPr>
          <w:t>24</w:t>
        </w:r>
      </w:hyperlink>
      <w:r w:rsidR="00AF4FBD">
        <w:rPr>
          <w:noProof/>
          <w:lang w:val="en-GB"/>
        </w:rPr>
        <w:t>]</w:t>
      </w:r>
      <w:r w:rsidR="00BC058B" w:rsidRPr="0078362C">
        <w:rPr>
          <w:lang w:val="en-GB"/>
        </w:rPr>
        <w:fldChar w:fldCharType="end"/>
      </w:r>
      <w:r w:rsidRPr="0078362C">
        <w:rPr>
          <w:lang w:val="en-GB"/>
        </w:rPr>
        <w:t xml:space="preserve"> </w:t>
      </w:r>
      <w:r w:rsidR="00BB0E3F">
        <w:rPr>
          <w:lang w:val="en-GB"/>
        </w:rPr>
        <w:t>Thus</w:t>
      </w:r>
      <w:r w:rsidRPr="0078362C">
        <w:rPr>
          <w:lang w:val="en-GB"/>
        </w:rPr>
        <w:t xml:space="preserve">, the potential of </w:t>
      </w:r>
      <w:r w:rsidR="00BD616F">
        <w:rPr>
          <w:b/>
          <w:lang w:val="en-GB"/>
        </w:rPr>
        <w:t>4</w:t>
      </w:r>
      <w:r w:rsidR="005B5615">
        <w:rPr>
          <w:b/>
          <w:lang w:val="en-GB"/>
        </w:rPr>
        <w:t>6</w:t>
      </w:r>
      <w:r w:rsidRPr="0078362C">
        <w:rPr>
          <w:lang w:val="en-GB"/>
        </w:rPr>
        <w:t xml:space="preserve"> to interact with </w:t>
      </w:r>
      <w:r w:rsidR="00BB0E3F">
        <w:rPr>
          <w:lang w:val="en-GB"/>
        </w:rPr>
        <w:t xml:space="preserve">the first bromodomain of </w:t>
      </w:r>
      <w:r w:rsidRPr="0078362C">
        <w:rPr>
          <w:lang w:val="en-GB"/>
        </w:rPr>
        <w:t>BRD4 was assessed</w:t>
      </w:r>
      <w:r w:rsidR="00BB0E3F">
        <w:rPr>
          <w:lang w:val="en-GB"/>
        </w:rPr>
        <w:t xml:space="preserve"> </w:t>
      </w:r>
      <w:r w:rsidR="00BB0E3F" w:rsidRPr="0078362C">
        <w:rPr>
          <w:lang w:val="en-GB"/>
        </w:rPr>
        <w:t>using Surface Plasmon Resonance (SPR)</w:t>
      </w:r>
      <w:r w:rsidR="00BB0E3F">
        <w:rPr>
          <w:lang w:val="en-GB"/>
        </w:rPr>
        <w:t>. In contrast to the positive control XMD8-92 (</w:t>
      </w:r>
      <w:r w:rsidR="00BB0E3F" w:rsidRPr="00BB0E3F">
        <w:rPr>
          <w:b/>
          <w:lang w:val="en-GB"/>
        </w:rPr>
        <w:t>2</w:t>
      </w:r>
      <w:r w:rsidR="00BB0E3F">
        <w:rPr>
          <w:lang w:val="en-GB"/>
        </w:rPr>
        <w:t xml:space="preserve">), </w:t>
      </w:r>
      <w:r w:rsidRPr="0078362C">
        <w:rPr>
          <w:lang w:val="en-GB"/>
        </w:rPr>
        <w:t xml:space="preserve">no binding was observed from the sensorgram </w:t>
      </w:r>
      <w:r w:rsidR="00BB0E3F">
        <w:rPr>
          <w:lang w:val="en-GB"/>
        </w:rPr>
        <w:t xml:space="preserve">for compound </w:t>
      </w:r>
      <w:r w:rsidR="00BD616F">
        <w:rPr>
          <w:b/>
          <w:lang w:val="en-GB"/>
        </w:rPr>
        <w:t>4</w:t>
      </w:r>
      <w:r w:rsidR="005B5615">
        <w:rPr>
          <w:b/>
          <w:lang w:val="en-GB"/>
        </w:rPr>
        <w:t>6</w:t>
      </w:r>
      <w:r w:rsidR="00BB0E3F">
        <w:rPr>
          <w:lang w:val="en-GB"/>
        </w:rPr>
        <w:t xml:space="preserve"> </w:t>
      </w:r>
      <w:r w:rsidRPr="0078362C">
        <w:rPr>
          <w:lang w:val="en-GB"/>
        </w:rPr>
        <w:t xml:space="preserve">(Figure </w:t>
      </w:r>
      <w:r w:rsidR="00743355">
        <w:rPr>
          <w:lang w:val="en-GB"/>
        </w:rPr>
        <w:t>5</w:t>
      </w:r>
      <w:r w:rsidRPr="0078362C">
        <w:rPr>
          <w:lang w:val="en-GB"/>
        </w:rPr>
        <w:t>)</w:t>
      </w:r>
      <w:r w:rsidR="00BB0E3F">
        <w:rPr>
          <w:lang w:val="en-GB"/>
        </w:rPr>
        <w:t xml:space="preserve">, confirming that effects seen in the </w:t>
      </w:r>
      <w:r w:rsidR="00BB0E3F" w:rsidRPr="00053E11">
        <w:rPr>
          <w:i/>
          <w:lang w:val="en-GB"/>
        </w:rPr>
        <w:t>in vivo</w:t>
      </w:r>
      <w:r w:rsidR="00BB0E3F">
        <w:rPr>
          <w:lang w:val="en-GB"/>
        </w:rPr>
        <w:t xml:space="preserve"> efficacy models were not due to inhibition of BRD4</w:t>
      </w:r>
      <w:r w:rsidRPr="0078362C">
        <w:rPr>
          <w:lang w:val="en-GB"/>
        </w:rPr>
        <w:t>.</w:t>
      </w:r>
    </w:p>
    <w:p w14:paraId="6266F606" w14:textId="38126F07" w:rsidR="001750C2" w:rsidRDefault="00552738" w:rsidP="00620E70">
      <w:pPr>
        <w:pStyle w:val="TAMainText"/>
        <w:jc w:val="center"/>
        <w:rPr>
          <w:lang w:val="en-GB"/>
        </w:rPr>
      </w:pPr>
      <w:r>
        <w:rPr>
          <w:noProof/>
          <w:lang w:val="en-GB" w:eastAsia="en-GB"/>
        </w:rPr>
        <w:lastRenderedPageBreak/>
        <w:drawing>
          <wp:inline distT="0" distB="0" distL="0" distR="0" wp14:anchorId="5F0F9191" wp14:editId="43128202">
            <wp:extent cx="3276600" cy="1733550"/>
            <wp:effectExtent l="0" t="0" r="0" b="0"/>
            <wp:docPr id="5" name="Picture 5" descr="cid:image001.png@01D4C776.615AD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76.615ADC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276600" cy="1733550"/>
                    </a:xfrm>
                    <a:prstGeom prst="rect">
                      <a:avLst/>
                    </a:prstGeom>
                    <a:noFill/>
                    <a:ln>
                      <a:noFill/>
                    </a:ln>
                  </pic:spPr>
                </pic:pic>
              </a:graphicData>
            </a:graphic>
          </wp:inline>
        </w:drawing>
      </w:r>
    </w:p>
    <w:p w14:paraId="22F937F2" w14:textId="207D7E4E" w:rsidR="001750C2" w:rsidRPr="00503C58" w:rsidRDefault="001750C2" w:rsidP="00620E70">
      <w:pPr>
        <w:pStyle w:val="VAFigureCaption"/>
      </w:pPr>
      <w:r w:rsidRPr="004D1B84">
        <w:rPr>
          <w:b/>
        </w:rPr>
        <w:t xml:space="preserve">Figure </w:t>
      </w:r>
      <w:r w:rsidR="00743355">
        <w:rPr>
          <w:b/>
        </w:rPr>
        <w:t>5</w:t>
      </w:r>
      <w:r w:rsidRPr="004D1B84">
        <w:rPr>
          <w:b/>
        </w:rPr>
        <w:t xml:space="preserve">. </w:t>
      </w:r>
      <w:r w:rsidRPr="00503C58">
        <w:t xml:space="preserve">Characterisation of the binding of </w:t>
      </w:r>
      <w:r w:rsidR="00BD616F">
        <w:rPr>
          <w:b/>
        </w:rPr>
        <w:t>4</w:t>
      </w:r>
      <w:r w:rsidR="005B5615">
        <w:rPr>
          <w:b/>
        </w:rPr>
        <w:t>6</w:t>
      </w:r>
      <w:r w:rsidRPr="00503C58">
        <w:t xml:space="preserve"> and </w:t>
      </w:r>
      <w:r w:rsidR="000E2E5C" w:rsidRPr="00DC1EB4">
        <w:rPr>
          <w:lang w:val="en-GB"/>
        </w:rPr>
        <w:t>XMD8-92</w:t>
      </w:r>
      <w:r w:rsidR="000E2E5C">
        <w:rPr>
          <w:b/>
          <w:lang w:val="en-GB"/>
        </w:rPr>
        <w:t xml:space="preserve"> </w:t>
      </w:r>
      <w:r w:rsidR="000E2E5C" w:rsidRPr="00DC1EB4">
        <w:rPr>
          <w:lang w:val="en-GB"/>
        </w:rPr>
        <w:t>(</w:t>
      </w:r>
      <w:r w:rsidR="000E2E5C">
        <w:rPr>
          <w:b/>
          <w:lang w:val="en-GB"/>
        </w:rPr>
        <w:t>2</w:t>
      </w:r>
      <w:r w:rsidR="000E2E5C" w:rsidRPr="00DC1EB4">
        <w:rPr>
          <w:lang w:val="en-GB"/>
        </w:rPr>
        <w:t>)</w:t>
      </w:r>
      <w:r w:rsidRPr="00503C58">
        <w:t xml:space="preserve"> to BRD4 by SPR. 1:1 steady</w:t>
      </w:r>
      <w:r w:rsidRPr="004D1B84">
        <w:t xml:space="preserve">-state binding model of </w:t>
      </w:r>
      <w:r w:rsidRPr="00694045">
        <w:rPr>
          <w:b/>
        </w:rPr>
        <w:t>2</w:t>
      </w:r>
      <w:r w:rsidRPr="004D1B84">
        <w:t xml:space="preserve"> and </w:t>
      </w:r>
      <w:r w:rsidR="00BD616F">
        <w:rPr>
          <w:b/>
        </w:rPr>
        <w:t>4</w:t>
      </w:r>
      <w:r w:rsidR="005B5615">
        <w:rPr>
          <w:b/>
        </w:rPr>
        <w:t>6</w:t>
      </w:r>
      <w:r w:rsidRPr="004D1B84">
        <w:t xml:space="preserve"> against BRD4, resulting in a K</w:t>
      </w:r>
      <w:r w:rsidRPr="004D1B84">
        <w:rPr>
          <w:vertAlign w:val="subscript"/>
        </w:rPr>
        <w:t>d</w:t>
      </w:r>
      <w:r w:rsidRPr="004D1B84">
        <w:t xml:space="preserve"> of 1.64 µM and no binding, respectively.</w:t>
      </w:r>
    </w:p>
    <w:p w14:paraId="194CE974" w14:textId="77777777" w:rsidR="00567A95" w:rsidRDefault="00567A95" w:rsidP="00620E70">
      <w:pPr>
        <w:pStyle w:val="TAMainText"/>
        <w:ind w:firstLine="0"/>
        <w:rPr>
          <w:lang w:val="en-GB"/>
        </w:rPr>
      </w:pPr>
    </w:p>
    <w:p w14:paraId="36A4D943" w14:textId="77777777" w:rsidR="00567A95" w:rsidRPr="00225AF4" w:rsidRDefault="00567A95" w:rsidP="00620E70">
      <w:pPr>
        <w:pStyle w:val="TAMainText"/>
        <w:rPr>
          <w:b/>
          <w:lang w:val="en-GB"/>
        </w:rPr>
      </w:pPr>
      <w:r w:rsidRPr="00225AF4">
        <w:rPr>
          <w:b/>
          <w:lang w:val="en-GB"/>
        </w:rPr>
        <w:t>CONCLUSIONS</w:t>
      </w:r>
    </w:p>
    <w:p w14:paraId="6D2FBC2C" w14:textId="5181647C" w:rsidR="00567A95" w:rsidRDefault="00567A95" w:rsidP="00620E70">
      <w:pPr>
        <w:pStyle w:val="TAMainText"/>
        <w:rPr>
          <w:lang w:val="en-GB"/>
        </w:rPr>
      </w:pPr>
      <w:r w:rsidRPr="00567A95">
        <w:rPr>
          <w:lang w:val="en-GB"/>
        </w:rPr>
        <w:t xml:space="preserve">An ERK5 inhibitor with sub-micromolar potency in a cell-free assay has been developed based on a pyrrole carboxamide scaffold through structure-based optimisation of the aryl ketone and amide substituents. Greater than one-hundred fold selectivity over p38α MAP kinase was attained through truncation of the amide substituent. </w:t>
      </w:r>
      <w:r w:rsidR="000B0AE9">
        <w:rPr>
          <w:lang w:val="en-GB"/>
        </w:rPr>
        <w:t xml:space="preserve">Compound </w:t>
      </w:r>
      <w:r w:rsidR="00BD616F">
        <w:rPr>
          <w:b/>
          <w:lang w:val="en-GB"/>
        </w:rPr>
        <w:t>4</w:t>
      </w:r>
      <w:r w:rsidR="005B5615">
        <w:rPr>
          <w:b/>
          <w:lang w:val="en-GB"/>
        </w:rPr>
        <w:t>6</w:t>
      </w:r>
      <w:r w:rsidR="000B0AE9">
        <w:rPr>
          <w:lang w:val="en-GB"/>
        </w:rPr>
        <w:t xml:space="preserve"> </w:t>
      </w:r>
      <w:r w:rsidR="000B0AE9" w:rsidRPr="00567A95">
        <w:rPr>
          <w:lang w:val="en-GB"/>
        </w:rPr>
        <w:t xml:space="preserve">does not interact with the BRD4 </w:t>
      </w:r>
      <w:proofErr w:type="spellStart"/>
      <w:r w:rsidR="000B0AE9" w:rsidRPr="00567A95">
        <w:rPr>
          <w:lang w:val="en-GB"/>
        </w:rPr>
        <w:t>bromodomain</w:t>
      </w:r>
      <w:proofErr w:type="spellEnd"/>
      <w:r w:rsidR="000B0AE9" w:rsidRPr="00567A95">
        <w:rPr>
          <w:lang w:val="en-GB"/>
        </w:rPr>
        <w:t>.</w:t>
      </w:r>
      <w:r w:rsidR="000B0AE9">
        <w:rPr>
          <w:lang w:val="en-GB"/>
        </w:rPr>
        <w:t xml:space="preserve"> </w:t>
      </w:r>
      <w:r w:rsidRPr="00567A95">
        <w:rPr>
          <w:lang w:val="en-GB"/>
        </w:rPr>
        <w:t xml:space="preserve">Compound </w:t>
      </w:r>
      <w:r w:rsidR="00BD616F">
        <w:rPr>
          <w:b/>
          <w:lang w:val="en-GB"/>
        </w:rPr>
        <w:t>4</w:t>
      </w:r>
      <w:r w:rsidR="005B5615">
        <w:rPr>
          <w:b/>
          <w:lang w:val="en-GB"/>
        </w:rPr>
        <w:t>6</w:t>
      </w:r>
      <w:r w:rsidRPr="00567A95">
        <w:rPr>
          <w:lang w:val="en-GB"/>
        </w:rPr>
        <w:t xml:space="preserve"> exhibited suitable pharmacokinetics in mouse to permit </w:t>
      </w:r>
      <w:r w:rsidRPr="00567A95">
        <w:rPr>
          <w:i/>
          <w:lang w:val="en-GB"/>
        </w:rPr>
        <w:t>in vivo</w:t>
      </w:r>
      <w:r w:rsidRPr="00567A95">
        <w:rPr>
          <w:lang w:val="en-GB"/>
        </w:rPr>
        <w:t xml:space="preserve"> studies following oral dosing and does not interact with the BRD4 bromodomain. Compound </w:t>
      </w:r>
      <w:r w:rsidR="00BD616F">
        <w:rPr>
          <w:b/>
          <w:lang w:val="en-GB"/>
        </w:rPr>
        <w:t>4</w:t>
      </w:r>
      <w:r w:rsidR="005B5615">
        <w:rPr>
          <w:b/>
          <w:lang w:val="en-GB"/>
        </w:rPr>
        <w:t>6</w:t>
      </w:r>
      <w:r w:rsidRPr="00567A95">
        <w:rPr>
          <w:lang w:val="en-GB"/>
        </w:rPr>
        <w:t xml:space="preserve"> suppress</w:t>
      </w:r>
      <w:r w:rsidR="00BB0E3F">
        <w:rPr>
          <w:lang w:val="en-GB"/>
        </w:rPr>
        <w:t>ed</w:t>
      </w:r>
      <w:r w:rsidRPr="00567A95">
        <w:rPr>
          <w:lang w:val="en-GB"/>
        </w:rPr>
        <w:t xml:space="preserve"> </w:t>
      </w:r>
      <w:r w:rsidR="00BB0E3F">
        <w:rPr>
          <w:lang w:val="en-GB"/>
        </w:rPr>
        <w:t xml:space="preserve">both </w:t>
      </w:r>
      <w:r w:rsidRPr="00567A95">
        <w:rPr>
          <w:lang w:val="en-GB"/>
        </w:rPr>
        <w:t xml:space="preserve">tumour xenograft growth and bFGF-driven Matrigel plug angiogenesis. Further development of the pyrrole carboxamide series of ERK5 inhibitors </w:t>
      </w:r>
      <w:r w:rsidR="00B84458">
        <w:rPr>
          <w:lang w:val="en-GB"/>
        </w:rPr>
        <w:t xml:space="preserve">to provide compounds with single digit nanomolar ERK5 inhibition in the cell-free ERK5 assay, and sub-micromolar activity in cell-based assays </w:t>
      </w:r>
      <w:r w:rsidRPr="00567A95">
        <w:rPr>
          <w:lang w:val="en-GB"/>
        </w:rPr>
        <w:t>will be the subject of a future publication</w:t>
      </w:r>
      <w:r w:rsidR="00B26AFA">
        <w:rPr>
          <w:lang w:val="en-GB"/>
        </w:rPr>
        <w:t xml:space="preserve"> </w:t>
      </w:r>
      <w:r w:rsidR="00BC058B">
        <w:rPr>
          <w:lang w:val="en-GB"/>
        </w:rPr>
        <w:fldChar w:fldCharType="begin"/>
      </w:r>
      <w:r w:rsidR="00AF4FBD">
        <w:rPr>
          <w:lang w:val="en-GB"/>
        </w:rPr>
        <w:instrText xml:space="preserve"> ADDIN EN.CITE &lt;EndNote&gt;&lt;Cite&gt;&lt;Author&gt;Reuillon&lt;/Author&gt;&lt;Year&gt;2016&lt;/Year&gt;&lt;RecNum&gt;239&lt;/RecNum&gt;&lt;DisplayText&gt;[29]&lt;/DisplayText&gt;&lt;record&gt;&lt;rec-number&gt;239&lt;/rec-number&gt;&lt;foreign-keys&gt;&lt;key app="EN" db-id="9vrfddp9c55fw1epap35sxpgv2xeztxvwetr" timestamp="1523455725"&gt;239&lt;/key&gt;&lt;/foreign-keys&gt;&lt;ref-type name="Patent"&gt;25&lt;/ref-type&gt;&lt;contributors&gt;&lt;authors&gt;&lt;author&gt;Reuillon, T.; Miller, D. C.; Myers, S.; Molyneux, L.; Cano, C.; Hardcastle, I.; Rigoreau, L.; Golding, B.; Noble, M.; Griffin, R.&lt;/author&gt;&lt;/authors&gt;&lt;/contributors&gt;&lt;titles&gt;&lt;title&gt;Pyrrolcarboxamide Derivatives for the Inhibition of ERK5&lt;/title&gt;&lt;/titles&gt;&lt;number&gt;WO2016042341&lt;/number&gt;&lt;dates&gt;&lt;year&gt;2016&lt;/year&gt;&lt;pub-dates&gt;&lt;date&gt;2016&lt;/date&gt;&lt;/pub-dates&gt;&lt;/dates&gt;&lt;isbn&gt;WO2016042341&lt;/isbn&gt;&lt;urls&gt;&lt;/urls&gt;&lt;/record&gt;&lt;/Cite&gt;&lt;/EndNote&gt;</w:instrText>
      </w:r>
      <w:r w:rsidR="00BC058B">
        <w:rPr>
          <w:lang w:val="en-GB"/>
        </w:rPr>
        <w:fldChar w:fldCharType="separate"/>
      </w:r>
      <w:r w:rsidR="00AF4FBD">
        <w:rPr>
          <w:noProof/>
          <w:lang w:val="en-GB"/>
        </w:rPr>
        <w:t>[</w:t>
      </w:r>
      <w:hyperlink w:anchor="_ENREF_29" w:tooltip="Reuillon, 2016 #239" w:history="1">
        <w:r w:rsidR="00AF4FBD">
          <w:rPr>
            <w:noProof/>
            <w:lang w:val="en-GB"/>
          </w:rPr>
          <w:t>29</w:t>
        </w:r>
      </w:hyperlink>
      <w:r w:rsidR="00AF4FBD">
        <w:rPr>
          <w:noProof/>
          <w:lang w:val="en-GB"/>
        </w:rPr>
        <w:t>]</w:t>
      </w:r>
      <w:r w:rsidR="00BC058B">
        <w:rPr>
          <w:lang w:val="en-GB"/>
        </w:rPr>
        <w:fldChar w:fldCharType="end"/>
      </w:r>
      <w:r w:rsidR="00B26AFA">
        <w:rPr>
          <w:lang w:val="en-GB"/>
        </w:rPr>
        <w:t>.</w:t>
      </w:r>
    </w:p>
    <w:p w14:paraId="1383A1E7" w14:textId="3BE6E087" w:rsidR="00203D12" w:rsidRDefault="00203D12" w:rsidP="004D1707">
      <w:pPr>
        <w:pStyle w:val="Heading1"/>
        <w:spacing w:line="480" w:lineRule="auto"/>
      </w:pPr>
      <w:bookmarkStart w:id="2" w:name="_Toc509417349"/>
      <w:r>
        <w:lastRenderedPageBreak/>
        <w:t>EXPERIMENTAL METHODS</w:t>
      </w:r>
    </w:p>
    <w:p w14:paraId="190EEEA1" w14:textId="77777777" w:rsidR="006D56CD" w:rsidRPr="00133C57" w:rsidRDefault="006D56CD" w:rsidP="004D1707">
      <w:pPr>
        <w:pStyle w:val="Heading1"/>
        <w:spacing w:line="480" w:lineRule="auto"/>
      </w:pPr>
      <w:r w:rsidRPr="00133C57">
        <w:t>Biological Assay Protocols</w:t>
      </w:r>
      <w:bookmarkEnd w:id="2"/>
      <w:r w:rsidRPr="00133C57">
        <w:t xml:space="preserve"> </w:t>
      </w:r>
    </w:p>
    <w:p w14:paraId="323F66D2" w14:textId="77777777" w:rsidR="006D56CD" w:rsidRPr="008603F3" w:rsidRDefault="006D56CD" w:rsidP="004D1707">
      <w:pPr>
        <w:pStyle w:val="Heading2"/>
        <w:spacing w:line="480" w:lineRule="auto"/>
        <w:jc w:val="both"/>
        <w:rPr>
          <w:rFonts w:asciiTheme="minorHAnsi" w:eastAsiaTheme="minorHAnsi" w:hAnsiTheme="minorHAnsi"/>
          <w:szCs w:val="24"/>
        </w:rPr>
      </w:pPr>
      <w:bookmarkStart w:id="3" w:name="_Toc509417350"/>
      <w:r w:rsidRPr="008603F3">
        <w:rPr>
          <w:szCs w:val="24"/>
        </w:rPr>
        <w:t>ERK5 protein production</w:t>
      </w:r>
      <w:bookmarkEnd w:id="3"/>
    </w:p>
    <w:p w14:paraId="666D51B3" w14:textId="39FFA669" w:rsidR="006D56CD" w:rsidRPr="008603F3" w:rsidRDefault="006D56CD" w:rsidP="00C50151">
      <w:pPr>
        <w:autoSpaceDE w:val="0"/>
        <w:autoSpaceDN w:val="0"/>
        <w:adjustRightInd w:val="0"/>
        <w:spacing w:line="480" w:lineRule="auto"/>
        <w:rPr>
          <w:rFonts w:ascii="Times New Roman" w:hAnsi="Times New Roman"/>
          <w:szCs w:val="24"/>
        </w:rPr>
      </w:pPr>
      <w:r w:rsidRPr="008603F3">
        <w:rPr>
          <w:rFonts w:ascii="Times New Roman" w:hAnsi="Times New Roman"/>
          <w:b/>
          <w:szCs w:val="24"/>
        </w:rPr>
        <w:t>Cloning of ERK5</w:t>
      </w:r>
      <w:r w:rsidR="00C50151">
        <w:rPr>
          <w:rFonts w:ascii="Times New Roman" w:hAnsi="Times New Roman"/>
          <w:b/>
          <w:szCs w:val="24"/>
        </w:rPr>
        <w:t xml:space="preserve">. </w:t>
      </w:r>
      <w:r w:rsidRPr="008603F3">
        <w:rPr>
          <w:rFonts w:ascii="Times New Roman" w:hAnsi="Times New Roman"/>
          <w:szCs w:val="24"/>
        </w:rPr>
        <w:t>The cDNA encoding the catalytic domain of human ERK5 (2-409aa) (NCBI Accession No. BC009963) was cloned into pFastBac-HTb (Invitrogen), which contains an N-terminal 6 x His tag and a TEV cleavage site.</w:t>
      </w:r>
    </w:p>
    <w:p w14:paraId="6D145C0F" w14:textId="5495453C" w:rsidR="006D56CD" w:rsidRPr="008603F3" w:rsidRDefault="006D56CD" w:rsidP="004D1707">
      <w:pPr>
        <w:spacing w:line="480" w:lineRule="auto"/>
        <w:rPr>
          <w:rFonts w:ascii="Times New Roman" w:hAnsi="Times New Roman"/>
          <w:b/>
          <w:szCs w:val="24"/>
        </w:rPr>
      </w:pPr>
      <w:r w:rsidRPr="008603F3">
        <w:rPr>
          <w:rFonts w:ascii="Times New Roman" w:hAnsi="Times New Roman"/>
          <w:b/>
          <w:szCs w:val="24"/>
        </w:rPr>
        <w:t xml:space="preserve">Cloning of </w:t>
      </w:r>
      <w:bookmarkStart w:id="4" w:name="OLE_LINK1"/>
      <w:r w:rsidRPr="008603F3">
        <w:rPr>
          <w:rFonts w:ascii="Times New Roman" w:hAnsi="Times New Roman"/>
          <w:b/>
          <w:szCs w:val="24"/>
        </w:rPr>
        <w:t>∆N11MEK5DD</w:t>
      </w:r>
      <w:r w:rsidR="00C50151">
        <w:rPr>
          <w:rFonts w:ascii="Times New Roman" w:hAnsi="Times New Roman"/>
          <w:b/>
          <w:szCs w:val="24"/>
        </w:rPr>
        <w:t xml:space="preserve">. </w:t>
      </w:r>
      <w:r w:rsidRPr="008603F3">
        <w:rPr>
          <w:rFonts w:ascii="Times New Roman" w:hAnsi="Times New Roman"/>
          <w:szCs w:val="24"/>
        </w:rPr>
        <w:t xml:space="preserve">Constitutively active mutant form of human MEK5 (NCBI Accession No. BC008838) (MEK5DD) was generated by PCR-based site-directed mutagenesis (QuikChange </w:t>
      </w:r>
      <w:r w:rsidRPr="008603F3">
        <w:rPr>
          <w:rFonts w:ascii="Times New Roman" w:hAnsi="Times New Roman"/>
          <w:szCs w:val="24"/>
        </w:rPr>
        <w:sym w:font="Symbol" w:char="F0E2"/>
      </w:r>
      <w:r w:rsidRPr="008603F3">
        <w:rPr>
          <w:rFonts w:ascii="Times New Roman" w:hAnsi="Times New Roman"/>
          <w:szCs w:val="24"/>
        </w:rPr>
        <w:t xml:space="preserve"> II Site-Directed Mutagenesis kit, Stratagene). The dual phosphorylation sites, serine 311 and threonine 315, were replaced with aspartic acid.</w:t>
      </w:r>
      <w:bookmarkEnd w:id="4"/>
      <w:r w:rsidRPr="008603F3">
        <w:rPr>
          <w:rFonts w:ascii="Times New Roman" w:hAnsi="Times New Roman"/>
          <w:szCs w:val="24"/>
        </w:rPr>
        <w:t xml:space="preserve"> Truncated MEK5DD lacking the N-terminal 11 residues (13-448 aa)</w:t>
      </w:r>
      <w:bookmarkStart w:id="5" w:name="OLE_LINK2"/>
      <w:r w:rsidRPr="008603F3">
        <w:rPr>
          <w:rFonts w:ascii="Times New Roman" w:hAnsi="Times New Roman"/>
          <w:szCs w:val="24"/>
        </w:rPr>
        <w:t>, termed ∆N11MEK5DD</w:t>
      </w:r>
      <w:bookmarkEnd w:id="5"/>
      <w:r w:rsidRPr="008603F3">
        <w:rPr>
          <w:rFonts w:ascii="Times New Roman" w:hAnsi="Times New Roman"/>
          <w:szCs w:val="24"/>
        </w:rPr>
        <w:t xml:space="preserve">, was cloned into pFastBacGST (a modified pFastbac-1 vector that encodes an </w:t>
      </w:r>
      <w:r w:rsidRPr="008603F3">
        <w:rPr>
          <w:rFonts w:ascii="Times New Roman" w:hAnsi="Times New Roman"/>
          <w:color w:val="000000"/>
          <w:szCs w:val="24"/>
          <w:lang w:val="en"/>
        </w:rPr>
        <w:t xml:space="preserve">N-terminal GST tag and a thrombin cleavage site, </w:t>
      </w:r>
      <w:r w:rsidRPr="008603F3">
        <w:rPr>
          <w:rFonts w:ascii="Times New Roman" w:hAnsi="Times New Roman"/>
          <w:szCs w:val="24"/>
        </w:rPr>
        <w:t xml:space="preserve">created in-house). </w:t>
      </w:r>
    </w:p>
    <w:p w14:paraId="7FFE24EF" w14:textId="4A054182" w:rsidR="006D56CD" w:rsidRPr="008603F3" w:rsidRDefault="006D56CD" w:rsidP="00C501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szCs w:val="24"/>
        </w:rPr>
      </w:pPr>
      <w:r w:rsidRPr="008603F3">
        <w:rPr>
          <w:rFonts w:ascii="Times New Roman" w:hAnsi="Times New Roman"/>
          <w:b/>
          <w:iCs/>
          <w:szCs w:val="24"/>
        </w:rPr>
        <w:t>Baculovirus Pr</w:t>
      </w:r>
      <w:r w:rsidR="00C50151">
        <w:rPr>
          <w:rFonts w:ascii="Times New Roman" w:hAnsi="Times New Roman"/>
          <w:b/>
          <w:iCs/>
          <w:szCs w:val="24"/>
        </w:rPr>
        <w:t xml:space="preserve">oduction and Protein Expression. </w:t>
      </w:r>
      <w:r w:rsidRPr="008603F3">
        <w:rPr>
          <w:rFonts w:ascii="Times New Roman" w:hAnsi="Times New Roman"/>
          <w:i/>
          <w:szCs w:val="24"/>
        </w:rPr>
        <w:t>Cell Culture:</w:t>
      </w:r>
      <w:r w:rsidRPr="008603F3">
        <w:rPr>
          <w:rFonts w:ascii="Times New Roman" w:hAnsi="Times New Roman"/>
          <w:szCs w:val="24"/>
        </w:rPr>
        <w:t xml:space="preserve"> Sf9 suspension cultures grown in serum free SF900II medium (Invitrogen) were maintained in shaker flasks at 28 </w:t>
      </w:r>
      <w:r w:rsidRPr="008603F3">
        <w:rPr>
          <w:rFonts w:ascii="Times New Roman" w:hAnsi="Times New Roman"/>
          <w:szCs w:val="24"/>
        </w:rPr>
        <w:sym w:font="Symbol" w:char="F0B0"/>
      </w:r>
      <w:r w:rsidRPr="008603F3">
        <w:rPr>
          <w:rFonts w:ascii="Times New Roman" w:hAnsi="Times New Roman"/>
          <w:szCs w:val="24"/>
        </w:rPr>
        <w:t xml:space="preserve">C with continuous shaking at 150 rpm. </w:t>
      </w:r>
    </w:p>
    <w:p w14:paraId="53DBE45A" w14:textId="77777777" w:rsidR="006D56CD" w:rsidRPr="008603F3" w:rsidRDefault="006D56CD" w:rsidP="004D1707">
      <w:pPr>
        <w:autoSpaceDE w:val="0"/>
        <w:autoSpaceDN w:val="0"/>
        <w:adjustRightInd w:val="0"/>
        <w:spacing w:line="480" w:lineRule="auto"/>
        <w:rPr>
          <w:rFonts w:ascii="Times New Roman" w:hAnsi="Times New Roman"/>
          <w:szCs w:val="24"/>
        </w:rPr>
      </w:pPr>
      <w:r w:rsidRPr="008603F3">
        <w:rPr>
          <w:rFonts w:ascii="Times New Roman" w:hAnsi="Times New Roman"/>
          <w:szCs w:val="24"/>
        </w:rPr>
        <w:t>GST-∆N11MEK5DD and ERK5 recombinant baculoviruses were generated utilizing the Bac-to-Bac baculovirus expression system, as</w:t>
      </w:r>
      <w:r w:rsidRPr="008603F3">
        <w:rPr>
          <w:rFonts w:ascii="Times New Roman" w:hAnsi="Times New Roman"/>
          <w:b/>
          <w:szCs w:val="24"/>
        </w:rPr>
        <w:t xml:space="preserve"> </w:t>
      </w:r>
      <w:r w:rsidRPr="008603F3">
        <w:rPr>
          <w:rFonts w:ascii="Times New Roman" w:hAnsi="Times New Roman"/>
          <w:szCs w:val="24"/>
        </w:rPr>
        <w:t xml:space="preserve">suggested by the manufacturer (Invitrogen). </w:t>
      </w:r>
    </w:p>
    <w:p w14:paraId="35D43088" w14:textId="77777777" w:rsidR="006D56CD" w:rsidRPr="008603F3" w:rsidRDefault="006D56CD" w:rsidP="004D1707">
      <w:pPr>
        <w:autoSpaceDE w:val="0"/>
        <w:autoSpaceDN w:val="0"/>
        <w:adjustRightInd w:val="0"/>
        <w:spacing w:line="480" w:lineRule="auto"/>
        <w:rPr>
          <w:rFonts w:ascii="Times New Roman" w:hAnsi="Times New Roman"/>
          <w:szCs w:val="24"/>
        </w:rPr>
      </w:pPr>
      <w:r w:rsidRPr="008603F3">
        <w:rPr>
          <w:rFonts w:ascii="Times New Roman" w:hAnsi="Times New Roman"/>
          <w:szCs w:val="24"/>
        </w:rPr>
        <w:t>ERK5 protein was co-expressed with GST-∆N11MEK5DD by co-infecting Sf9 cells, seeded at a density of 1x10</w:t>
      </w:r>
      <w:r w:rsidRPr="008603F3">
        <w:rPr>
          <w:rFonts w:ascii="Times New Roman" w:hAnsi="Times New Roman"/>
          <w:szCs w:val="24"/>
          <w:vertAlign w:val="superscript"/>
        </w:rPr>
        <w:t xml:space="preserve">6 </w:t>
      </w:r>
      <w:r w:rsidRPr="008603F3">
        <w:rPr>
          <w:rFonts w:ascii="Times New Roman" w:hAnsi="Times New Roman"/>
          <w:szCs w:val="24"/>
        </w:rPr>
        <w:t xml:space="preserve">cells/mL, with both ERK5 and GST-∆N11MEK5DD viruses at MOIs of 5. 72 h </w:t>
      </w:r>
      <w:r w:rsidRPr="008603F3">
        <w:rPr>
          <w:rFonts w:ascii="Times New Roman" w:hAnsi="Times New Roman"/>
          <w:szCs w:val="24"/>
        </w:rPr>
        <w:lastRenderedPageBreak/>
        <w:t xml:space="preserve">after infection, the cells were harvested by centrifugation at 1500 rpm for 10 min. The cell pellet was washed with ice-cold PBS and the cells centrifuged as above. The cell pellet was flash frozen in liquid nitrogen and stored at -80 </w:t>
      </w:r>
      <w:r w:rsidRPr="008603F3">
        <w:rPr>
          <w:rFonts w:ascii="Times New Roman" w:hAnsi="Times New Roman"/>
          <w:szCs w:val="24"/>
        </w:rPr>
        <w:sym w:font="Symbol" w:char="F0B0"/>
      </w:r>
      <w:r w:rsidRPr="008603F3">
        <w:rPr>
          <w:rFonts w:ascii="Times New Roman" w:hAnsi="Times New Roman"/>
          <w:szCs w:val="24"/>
        </w:rPr>
        <w:t xml:space="preserve">C </w:t>
      </w:r>
      <w:r w:rsidRPr="008603F3">
        <w:rPr>
          <w:rFonts w:ascii="Times New Roman" w:hAnsi="Times New Roman"/>
          <w:color w:val="000000"/>
          <w:szCs w:val="24"/>
        </w:rPr>
        <w:t>until processing</w:t>
      </w:r>
      <w:r w:rsidRPr="008603F3">
        <w:rPr>
          <w:rFonts w:ascii="Times New Roman" w:hAnsi="Times New Roman"/>
          <w:szCs w:val="24"/>
        </w:rPr>
        <w:t>.</w:t>
      </w:r>
    </w:p>
    <w:p w14:paraId="1C092EB2" w14:textId="24569FAD" w:rsidR="006D56CD" w:rsidRPr="008603F3" w:rsidRDefault="006D56CD" w:rsidP="00C501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szCs w:val="24"/>
        </w:rPr>
      </w:pPr>
      <w:r w:rsidRPr="008603F3">
        <w:rPr>
          <w:rFonts w:ascii="Times New Roman" w:hAnsi="Times New Roman"/>
          <w:b/>
          <w:iCs/>
          <w:szCs w:val="24"/>
        </w:rPr>
        <w:t>Protein Purification</w:t>
      </w:r>
      <w:r w:rsidR="00C50151">
        <w:rPr>
          <w:rFonts w:ascii="Times New Roman" w:hAnsi="Times New Roman"/>
          <w:b/>
          <w:iCs/>
          <w:szCs w:val="24"/>
        </w:rPr>
        <w:t xml:space="preserve">. </w:t>
      </w:r>
      <w:r w:rsidRPr="008603F3">
        <w:rPr>
          <w:rFonts w:ascii="Times New Roman" w:hAnsi="Times New Roman"/>
          <w:szCs w:val="24"/>
        </w:rPr>
        <w:t>500 mL</w:t>
      </w:r>
      <w:r w:rsidR="00ED508B">
        <w:rPr>
          <w:rFonts w:ascii="Times New Roman" w:hAnsi="Times New Roman"/>
          <w:szCs w:val="24"/>
        </w:rPr>
        <w:t xml:space="preserve"> </w:t>
      </w:r>
      <w:r w:rsidRPr="008603F3">
        <w:rPr>
          <w:rFonts w:ascii="Times New Roman" w:hAnsi="Times New Roman"/>
          <w:szCs w:val="24"/>
        </w:rPr>
        <w:t>of harvested SF9 culture lysed by resuspending in 10 mL lysis buffer (50 mM HEPES pH 7.87, 150 mM NaCl, 1% Triton X-100, 50 mM imidazole, 1 mini EDTA-free complete protease inhibitor tablet (Roche), 1% phosphatase inhibitor cocktail 2 (Sigma)) and rolling at 4 °C for 45 minutes. Insoluble material removed by centrifugation and clarified supernatant applied to a 1 mL HisTrap HP column (GE) pre-equilibrated in Buffer A (50 mM HEPES pH 7.87, 150 mM NaCl, 50 mM imidazole). Column washed with 10 CV's Buffer A. Bound protein eluted with a 20 CV linear gradient from Buffer A to Buffer B (50 mM HEPES pH 7.87, 150 mM NaCl, 1 M imidazole); all steps run at 0.5 mL/min.</w:t>
      </w:r>
    </w:p>
    <w:p w14:paraId="27512880" w14:textId="77777777" w:rsidR="006D56CD" w:rsidRPr="008603F3" w:rsidRDefault="006D56CD" w:rsidP="004D1707">
      <w:pPr>
        <w:spacing w:line="480" w:lineRule="auto"/>
        <w:rPr>
          <w:rFonts w:ascii="Times New Roman" w:hAnsi="Times New Roman"/>
          <w:szCs w:val="24"/>
        </w:rPr>
      </w:pPr>
      <w:r w:rsidRPr="008603F3">
        <w:rPr>
          <w:rFonts w:ascii="Times New Roman" w:hAnsi="Times New Roman"/>
          <w:szCs w:val="24"/>
        </w:rPr>
        <w:t xml:space="preserve">Fractions containing ERK5/MEK dialysed overnight against Buffer C (50 mM HEPES pH 7.87, 150 mM NaCl) using slidealyzer dialysis membrane, at 4 °C. </w:t>
      </w:r>
    </w:p>
    <w:p w14:paraId="6F8B7510" w14:textId="77777777" w:rsidR="006D56CD" w:rsidRPr="008603F3" w:rsidRDefault="006D56CD" w:rsidP="004D1707">
      <w:pPr>
        <w:spacing w:line="480" w:lineRule="auto"/>
        <w:rPr>
          <w:rFonts w:ascii="Times New Roman" w:hAnsi="Times New Roman"/>
          <w:szCs w:val="24"/>
        </w:rPr>
      </w:pPr>
      <w:r w:rsidRPr="008603F3">
        <w:rPr>
          <w:rFonts w:ascii="Times New Roman" w:hAnsi="Times New Roman"/>
          <w:szCs w:val="24"/>
        </w:rPr>
        <w:t>Dialysed protein loaded onto a 1 mL CaptoQ trap column (GE), washed with 10 CV's of Buffer C. Bound protein eluted using an 80 CV linear gradient from Buffer C to Buffer D (50 mM HEPES pH 7.87, 1 M NaCl), All steps carried out at 0.5 mL/min flow rates.</w:t>
      </w:r>
    </w:p>
    <w:p w14:paraId="5416DA5A" w14:textId="77777777" w:rsidR="006D56CD" w:rsidRPr="008603F3" w:rsidRDefault="006D56CD" w:rsidP="004D1707">
      <w:pPr>
        <w:spacing w:line="480" w:lineRule="auto"/>
        <w:rPr>
          <w:rFonts w:ascii="Times New Roman" w:hAnsi="Times New Roman"/>
          <w:szCs w:val="24"/>
        </w:rPr>
      </w:pPr>
      <w:r w:rsidRPr="008603F3">
        <w:rPr>
          <w:rFonts w:ascii="Times New Roman" w:hAnsi="Times New Roman"/>
          <w:szCs w:val="24"/>
        </w:rPr>
        <w:t>Fractions containing ERK5/MEK pooled and dialysed against Buffer E (50 mM HEPES pH 7.87, 150 mM NaCl, 25% glycerol, 5 mM DTT), filter sterilised and 250 µL aliquots frozen at -80 °C.</w:t>
      </w:r>
    </w:p>
    <w:p w14:paraId="0BC38C22" w14:textId="77777777" w:rsidR="006D56CD" w:rsidRPr="008603F3" w:rsidRDefault="006D56CD" w:rsidP="004D1707">
      <w:pPr>
        <w:spacing w:line="480" w:lineRule="auto"/>
        <w:rPr>
          <w:rFonts w:ascii="Times New Roman" w:hAnsi="Times New Roman"/>
          <w:szCs w:val="24"/>
        </w:rPr>
      </w:pPr>
      <w:r w:rsidRPr="008603F3">
        <w:rPr>
          <w:rFonts w:ascii="Times New Roman" w:hAnsi="Times New Roman"/>
          <w:szCs w:val="24"/>
        </w:rPr>
        <w:t>Batch variable yield from 75 – 240 μg/ml (440 μg – 1069 μg total protein) of ERK5/MEK complex.</w:t>
      </w:r>
    </w:p>
    <w:p w14:paraId="66E3F802" w14:textId="316BEDBB" w:rsidR="006D56CD" w:rsidRPr="008603F3" w:rsidRDefault="006D56CD" w:rsidP="00C50151">
      <w:pPr>
        <w:pStyle w:val="Heading2"/>
        <w:spacing w:line="480" w:lineRule="auto"/>
        <w:jc w:val="both"/>
        <w:rPr>
          <w:szCs w:val="24"/>
          <w:lang w:bidi="en-US"/>
        </w:rPr>
      </w:pPr>
      <w:bookmarkStart w:id="6" w:name="_Toc509417351"/>
      <w:r w:rsidRPr="008603F3">
        <w:rPr>
          <w:szCs w:val="24"/>
        </w:rPr>
        <w:lastRenderedPageBreak/>
        <w:t>Biochemical ERK5 activity assay</w:t>
      </w:r>
      <w:bookmarkEnd w:id="6"/>
      <w:r w:rsidR="00C50151">
        <w:rPr>
          <w:szCs w:val="24"/>
        </w:rPr>
        <w:t xml:space="preserve">. </w:t>
      </w:r>
      <w:r w:rsidRPr="00C50151">
        <w:rPr>
          <w:b w:val="0"/>
          <w:szCs w:val="24"/>
        </w:rPr>
        <w:t>Compound IC</w:t>
      </w:r>
      <w:r w:rsidRPr="00C50151">
        <w:rPr>
          <w:b w:val="0"/>
          <w:szCs w:val="24"/>
          <w:vertAlign w:val="subscript"/>
        </w:rPr>
        <w:t>50</w:t>
      </w:r>
      <w:r w:rsidRPr="00C50151">
        <w:rPr>
          <w:b w:val="0"/>
          <w:szCs w:val="24"/>
        </w:rPr>
        <w:t>s were determined against ERK5 using FAM-EGFR-derived peptide substrate (</w:t>
      </w:r>
      <w:r w:rsidRPr="00C50151">
        <w:rPr>
          <w:b w:val="0"/>
          <w:bCs w:val="0"/>
          <w:szCs w:val="24"/>
        </w:rPr>
        <w:t>LVEPLTPSGEAPNQ(K-5FAM)-COOH, Molecular Devices #R7129</w:t>
      </w:r>
      <w:r w:rsidRPr="00C50151">
        <w:rPr>
          <w:b w:val="0"/>
          <w:szCs w:val="24"/>
        </w:rPr>
        <w:t>) and an IMAP FP Progressive Binding System kit (Molecular Devices #R8127). Compounds were serially diluted 3-fold to generate 10-point curves. Assays were incubated for 2 h at 37 °C in a 10 µL reaction volume containing ERK5 (5-10 nM depending on batch activity), 1x IMAP reaction buffer, 1mM DTT, 250 nM peptide substrate, 300 µM ATP and 4% DMSO. Detection of phosphorylated product was performed by transferring 1 µL of the enzyme reaction above with 9 µL of 1x IMAP reaction buffer and 30 µL of IMAP Binding Solution, prepared as per the manufacturer’s instructions, and incubating for 2 h at RT. Fluorescence polarisation was measured on a Pherastar (BMG) using an FP 485-520-520 optic module.</w:t>
      </w:r>
    </w:p>
    <w:p w14:paraId="02F0835A" w14:textId="574127B5" w:rsidR="006D56CD" w:rsidRPr="008603F3" w:rsidRDefault="006D56CD" w:rsidP="00C50151">
      <w:pPr>
        <w:pStyle w:val="Heading2"/>
        <w:spacing w:line="480" w:lineRule="auto"/>
        <w:jc w:val="both"/>
        <w:rPr>
          <w:szCs w:val="24"/>
        </w:rPr>
      </w:pPr>
      <w:bookmarkStart w:id="7" w:name="_Toc509417352"/>
      <w:r w:rsidRPr="008603F3">
        <w:rPr>
          <w:szCs w:val="24"/>
        </w:rPr>
        <w:t>Biochemical p38 activity assay</w:t>
      </w:r>
      <w:bookmarkEnd w:id="7"/>
      <w:r w:rsidR="00C50151">
        <w:rPr>
          <w:szCs w:val="24"/>
        </w:rPr>
        <w:t xml:space="preserve">. </w:t>
      </w:r>
      <w:r w:rsidRPr="00C50151">
        <w:rPr>
          <w:b w:val="0"/>
          <w:szCs w:val="24"/>
        </w:rPr>
        <w:t>Compound IC</w:t>
      </w:r>
      <w:r w:rsidRPr="00C50151">
        <w:rPr>
          <w:b w:val="0"/>
          <w:szCs w:val="24"/>
          <w:vertAlign w:val="subscript"/>
        </w:rPr>
        <w:t>50</w:t>
      </w:r>
      <w:r w:rsidRPr="00C50151">
        <w:rPr>
          <w:b w:val="0"/>
          <w:szCs w:val="24"/>
        </w:rPr>
        <w:t>s were determined against full length p38 protein (Millipore #14-251) in a LANCE assay format using a Ulight-MBP peptide substrate (PerkinElmer #TRF0109). Compounds were serially diluted as for the ERK5 biochemical assay. Assays were incubated for 1 h at 37 °C in a 10 µL reaction volume containing p38 (1-3 nM depending on batch activity), 50 mM Tris pH 7.5, 5mM MgCl</w:t>
      </w:r>
      <w:r w:rsidRPr="00C50151">
        <w:rPr>
          <w:b w:val="0"/>
          <w:szCs w:val="24"/>
          <w:vertAlign w:val="subscript"/>
        </w:rPr>
        <w:t>2</w:t>
      </w:r>
      <w:r w:rsidRPr="00C50151">
        <w:rPr>
          <w:b w:val="0"/>
          <w:szCs w:val="24"/>
        </w:rPr>
        <w:t>, 0.5 mM EGTA, 2 mM DTT, 0.01% Triton X100, 50 nM peptide substrate, 350 µM ATP and 4% DMSO. Quenching of the reaction and detection of phosphorylated product were performed by addition of 10 µL of a mixture of EDTA (5 mM final concentration) and LANCE Ultra Europium-anti-phospho-MBP antibody (PerkinElmer #TRF0201, 2 nM final concentration), and incubating for 2 h at RT, protected from light. FRET was measured on a Pherastar (BMG) using an HTRF 337-665-620 optic module.</w:t>
      </w:r>
      <w:r w:rsidRPr="008603F3">
        <w:rPr>
          <w:szCs w:val="24"/>
        </w:rPr>
        <w:t xml:space="preserve"> </w:t>
      </w:r>
    </w:p>
    <w:p w14:paraId="708D13F4" w14:textId="694C2CA4" w:rsidR="006D56CD" w:rsidRPr="008603F3" w:rsidRDefault="006D56CD" w:rsidP="00C50151">
      <w:pPr>
        <w:pStyle w:val="Heading2"/>
        <w:spacing w:line="480" w:lineRule="auto"/>
        <w:jc w:val="both"/>
        <w:rPr>
          <w:szCs w:val="24"/>
        </w:rPr>
      </w:pPr>
      <w:bookmarkStart w:id="8" w:name="_Toc509417353"/>
      <w:r w:rsidRPr="008603F3">
        <w:rPr>
          <w:szCs w:val="24"/>
        </w:rPr>
        <w:lastRenderedPageBreak/>
        <w:t>ERK5-Dependent Dual-Luciferase Reporter Assay</w:t>
      </w:r>
      <w:bookmarkEnd w:id="8"/>
      <w:r w:rsidR="00C50151">
        <w:rPr>
          <w:szCs w:val="24"/>
        </w:rPr>
        <w:t xml:space="preserve">. </w:t>
      </w:r>
      <w:r w:rsidRPr="00C50151">
        <w:rPr>
          <w:b w:val="0"/>
          <w:szCs w:val="24"/>
        </w:rPr>
        <w:t>Given the paucity of validated ERK5 substrates we assessed cell-based activity against ERK5 using a transcriptional reporter assay in which mutationally activated MEK5 (MEK5D) was co-expressed in cells together with ERK5 and the transactivation domain of the transcription factor MEF2D (an ERK5 substrate) fused to the DNA binding domain of the yeast GAL4 protein. ERK5-dependent activity of GAL4-MEF2D was assayed using a co-expressed luciferase reporter as previously described.</w:t>
      </w:r>
      <w:r w:rsidR="00BC058B" w:rsidRPr="00C50151">
        <w:rPr>
          <w:b w:val="0"/>
          <w:szCs w:val="24"/>
        </w:rPr>
        <w:fldChar w:fldCharType="begin"/>
      </w:r>
      <w:r w:rsidR="00AF4FBD">
        <w:rPr>
          <w:b w:val="0"/>
          <w:szCs w:val="24"/>
        </w:rPr>
        <w:instrText xml:space="preserve"> ADDIN EN.CITE &lt;EndNote&gt;&lt;Cite&gt;&lt;Author&gt;Gilley&lt;/Author&gt;&lt;Year&gt;2009&lt;/Year&gt;&lt;RecNum&gt;230&lt;/RecNum&gt;&lt;DisplayText&gt;[30]&lt;/DisplayText&gt;&lt;record&gt;&lt;rec-number&gt;230&lt;/rec-number&gt;&lt;foreign-keys&gt;&lt;key app="EN" db-id="9vrfddp9c55fw1epap35sxpgv2xeztxvwetr" timestamp="1516021808"&gt;230&lt;/key&gt;&lt;/foreign-keys&gt;&lt;ref-type name="Journal Article"&gt;17&lt;/ref-type&gt;&lt;contributors&gt;&lt;authors&gt;&lt;author&gt;Gilley, Rebecca&lt;/author&gt;&lt;author&gt;March, H. Nikki&lt;/author&gt;&lt;author&gt;Cook, Simon J.&lt;/author&gt;&lt;/authors&gt;&lt;/contributors&gt;&lt;titles&gt;&lt;title&gt;ERK1/2, but not ERK5, is necessary and sufficient for phosphorylation and activation of c-Fos&lt;/title&gt;&lt;secondary-title&gt;Cellular Signalling&lt;/secondary-title&gt;&lt;/titles&gt;&lt;periodical&gt;&lt;full-title&gt;Cellular Signalling&lt;/full-title&gt;&lt;/periodical&gt;&lt;pages&gt;969-977&lt;/pages&gt;&lt;volume&gt;21&lt;/volume&gt;&lt;number&gt;6&lt;/number&gt;&lt;keywords&gt;&lt;keyword&gt;ERK1/2&lt;/keyword&gt;&lt;keyword&gt;ERK5&lt;/keyword&gt;&lt;keyword&gt;Fos&lt;/keyword&gt;&lt;keyword&gt;JNK&lt;/keyword&gt;&lt;keyword&gt;Jun&lt;/keyword&gt;&lt;keyword&gt;MEF2D&lt;/keyword&gt;&lt;keyword&gt;p38&lt;/keyword&gt;&lt;/keywords&gt;&lt;dates&gt;&lt;year&gt;2009&lt;/year&gt;&lt;pub-dates&gt;&lt;date&gt;2009/06/01/&lt;/date&gt;&lt;/pub-dates&gt;&lt;/dates&gt;&lt;isbn&gt;0898-6568&lt;/isbn&gt;&lt;urls&gt;&lt;related-urls&gt;&lt;url&gt;http://www.sciencedirect.com/science/article/pii/S0898656809000837&lt;/url&gt;&lt;/related-urls&gt;&lt;/urls&gt;&lt;electronic-resource-num&gt;https://doi.org/10.1016/j.cellsig.2009.02.006&lt;/electronic-resource-num&gt;&lt;/record&gt;&lt;/Cite&gt;&lt;/EndNote&gt;</w:instrText>
      </w:r>
      <w:r w:rsidR="00BC058B" w:rsidRPr="00C50151">
        <w:rPr>
          <w:b w:val="0"/>
          <w:szCs w:val="24"/>
        </w:rPr>
        <w:fldChar w:fldCharType="separate"/>
      </w:r>
      <w:r w:rsidR="00AF4FBD">
        <w:rPr>
          <w:b w:val="0"/>
          <w:noProof/>
          <w:szCs w:val="24"/>
        </w:rPr>
        <w:t>[</w:t>
      </w:r>
      <w:hyperlink w:anchor="_ENREF_30" w:tooltip="Gilley, 2009 #230" w:history="1">
        <w:r w:rsidR="00AF4FBD">
          <w:rPr>
            <w:b w:val="0"/>
            <w:noProof/>
            <w:szCs w:val="24"/>
          </w:rPr>
          <w:t>30</w:t>
        </w:r>
      </w:hyperlink>
      <w:r w:rsidR="00AF4FBD">
        <w:rPr>
          <w:b w:val="0"/>
          <w:noProof/>
          <w:szCs w:val="24"/>
        </w:rPr>
        <w:t>]</w:t>
      </w:r>
      <w:r w:rsidR="00BC058B" w:rsidRPr="00C50151">
        <w:rPr>
          <w:b w:val="0"/>
          <w:szCs w:val="24"/>
        </w:rPr>
        <w:fldChar w:fldCharType="end"/>
      </w:r>
      <w:r w:rsidRPr="008603F3">
        <w:rPr>
          <w:szCs w:val="24"/>
        </w:rPr>
        <w:t xml:space="preserve"> </w:t>
      </w:r>
    </w:p>
    <w:p w14:paraId="07F526D7" w14:textId="3CBB8EC9" w:rsidR="006D56CD" w:rsidRPr="008603F3" w:rsidRDefault="006D56CD" w:rsidP="004D1707">
      <w:pPr>
        <w:spacing w:line="480" w:lineRule="auto"/>
        <w:rPr>
          <w:rFonts w:ascii="Times New Roman" w:hAnsi="Times New Roman"/>
          <w:szCs w:val="24"/>
        </w:rPr>
      </w:pPr>
      <w:r w:rsidRPr="008603F3">
        <w:rPr>
          <w:rFonts w:ascii="Times New Roman" w:hAnsi="Times New Roman"/>
          <w:i/>
          <w:szCs w:val="24"/>
        </w:rPr>
        <w:t>Plasmids</w:t>
      </w:r>
      <w:r w:rsidR="00C50151">
        <w:rPr>
          <w:rFonts w:ascii="Times New Roman" w:hAnsi="Times New Roman"/>
          <w:i/>
          <w:szCs w:val="24"/>
        </w:rPr>
        <w:t xml:space="preserve">. </w:t>
      </w:r>
      <w:r w:rsidRPr="008603F3">
        <w:rPr>
          <w:rFonts w:ascii="Times New Roman" w:hAnsi="Times New Roman"/>
          <w:szCs w:val="24"/>
        </w:rPr>
        <w:t>The HA-ERK5 and EGFP-MEK5D constructs have been described previously</w:t>
      </w:r>
      <w:r w:rsidR="00BC058B" w:rsidRPr="008603F3">
        <w:rPr>
          <w:rFonts w:ascii="Times New Roman" w:hAnsi="Times New Roman"/>
          <w:szCs w:val="24"/>
        </w:rPr>
        <w:fldChar w:fldCharType="begin"/>
      </w:r>
      <w:r w:rsidR="00AF4FBD">
        <w:rPr>
          <w:rFonts w:ascii="Times New Roman" w:hAnsi="Times New Roman"/>
          <w:szCs w:val="24"/>
        </w:rPr>
        <w:instrText xml:space="preserve"> ADDIN EN.CITE &lt;EndNote&gt;&lt;Cite&gt;&lt;Author&gt;Gilley&lt;/Author&gt;&lt;Year&gt;2009&lt;/Year&gt;&lt;RecNum&gt;230&lt;/RecNum&gt;&lt;DisplayText&gt;[30]&lt;/DisplayText&gt;&lt;record&gt;&lt;rec-number&gt;230&lt;/rec-number&gt;&lt;foreign-keys&gt;&lt;key app="EN" db-id="9vrfddp9c55fw1epap35sxpgv2xeztxvwetr" timestamp="1516021808"&gt;230&lt;/key&gt;&lt;/foreign-keys&gt;&lt;ref-type name="Journal Article"&gt;17&lt;/ref-type&gt;&lt;contributors&gt;&lt;authors&gt;&lt;author&gt;Gilley, Rebecca&lt;/author&gt;&lt;author&gt;March, H. Nikki&lt;/author&gt;&lt;author&gt;Cook, Simon J.&lt;/author&gt;&lt;/authors&gt;&lt;/contributors&gt;&lt;titles&gt;&lt;title&gt;ERK1/2, but not ERK5, is necessary and sufficient for phosphorylation and activation of c-Fos&lt;/title&gt;&lt;secondary-title&gt;Cellular Signalling&lt;/secondary-title&gt;&lt;/titles&gt;&lt;periodical&gt;&lt;full-title&gt;Cellular Signalling&lt;/full-title&gt;&lt;/periodical&gt;&lt;pages&gt;969-977&lt;/pages&gt;&lt;volume&gt;21&lt;/volume&gt;&lt;number&gt;6&lt;/number&gt;&lt;keywords&gt;&lt;keyword&gt;ERK1/2&lt;/keyword&gt;&lt;keyword&gt;ERK5&lt;/keyword&gt;&lt;keyword&gt;Fos&lt;/keyword&gt;&lt;keyword&gt;JNK&lt;/keyword&gt;&lt;keyword&gt;Jun&lt;/keyword&gt;&lt;keyword&gt;MEF2D&lt;/keyword&gt;&lt;keyword&gt;p38&lt;/keyword&gt;&lt;/keywords&gt;&lt;dates&gt;&lt;year&gt;2009&lt;/year&gt;&lt;pub-dates&gt;&lt;date&gt;2009/06/01/&lt;/date&gt;&lt;/pub-dates&gt;&lt;/dates&gt;&lt;isbn&gt;0898-6568&lt;/isbn&gt;&lt;urls&gt;&lt;related-urls&gt;&lt;url&gt;http://www.sciencedirect.com/science/article/pii/S0898656809000837&lt;/url&gt;&lt;/related-urls&gt;&lt;/urls&gt;&lt;electronic-resource-num&gt;https://doi.org/10.1016/j.cellsig.2009.02.006&lt;/electronic-resource-num&gt;&lt;/record&gt;&lt;/Cite&gt;&lt;/EndNote&gt;</w:instrText>
      </w:r>
      <w:r w:rsidR="00BC058B" w:rsidRPr="008603F3">
        <w:rPr>
          <w:rFonts w:ascii="Times New Roman" w:hAnsi="Times New Roman"/>
          <w:szCs w:val="24"/>
        </w:rPr>
        <w:fldChar w:fldCharType="separate"/>
      </w:r>
      <w:r w:rsidR="00AF4FBD">
        <w:rPr>
          <w:rFonts w:ascii="Times New Roman" w:hAnsi="Times New Roman"/>
          <w:noProof/>
          <w:szCs w:val="24"/>
        </w:rPr>
        <w:t>[</w:t>
      </w:r>
      <w:hyperlink w:anchor="_ENREF_30" w:tooltip="Gilley, 2009 #230" w:history="1">
        <w:r w:rsidR="00AF4FBD">
          <w:rPr>
            <w:rFonts w:ascii="Times New Roman" w:hAnsi="Times New Roman"/>
            <w:noProof/>
            <w:szCs w:val="24"/>
          </w:rPr>
          <w:t>30</w:t>
        </w:r>
      </w:hyperlink>
      <w:r w:rsidR="00AF4FBD">
        <w:rPr>
          <w:rFonts w:ascii="Times New Roman" w:hAnsi="Times New Roman"/>
          <w:noProof/>
          <w:szCs w:val="24"/>
        </w:rPr>
        <w:t>]</w:t>
      </w:r>
      <w:r w:rsidR="00BC058B" w:rsidRPr="008603F3">
        <w:rPr>
          <w:rFonts w:ascii="Times New Roman" w:hAnsi="Times New Roman"/>
          <w:szCs w:val="24"/>
        </w:rPr>
        <w:fldChar w:fldCharType="end"/>
      </w:r>
      <w:r w:rsidRPr="008603F3">
        <w:rPr>
          <w:rFonts w:ascii="Times New Roman" w:hAnsi="Times New Roman"/>
          <w:szCs w:val="24"/>
        </w:rPr>
        <w:t xml:space="preserve"> and were derived from constructs provided by J.D. Lee.  GAL4-MEF2D was a kind gift from J.M. McDermott and GAL4 LUC and CMV-Renilla reporters from D. Gillispie, Universidad de La Laguna, Spain.</w:t>
      </w:r>
    </w:p>
    <w:p w14:paraId="3D384B48" w14:textId="6BF76495" w:rsidR="006D56CD" w:rsidRPr="008603F3" w:rsidRDefault="006D56CD" w:rsidP="004D1707">
      <w:pPr>
        <w:spacing w:line="480" w:lineRule="auto"/>
        <w:rPr>
          <w:rFonts w:ascii="Times New Roman" w:hAnsi="Times New Roman"/>
          <w:szCs w:val="24"/>
        </w:rPr>
      </w:pPr>
      <w:r w:rsidRPr="008603F3">
        <w:rPr>
          <w:rFonts w:ascii="Times New Roman" w:hAnsi="Times New Roman"/>
          <w:i/>
          <w:szCs w:val="24"/>
        </w:rPr>
        <w:t>Cell culture</w:t>
      </w:r>
      <w:r w:rsidR="00C50151">
        <w:rPr>
          <w:rFonts w:ascii="Times New Roman" w:hAnsi="Times New Roman"/>
          <w:i/>
          <w:szCs w:val="24"/>
        </w:rPr>
        <w:t xml:space="preserve">. </w:t>
      </w:r>
      <w:r w:rsidRPr="008603F3">
        <w:rPr>
          <w:rFonts w:ascii="Times New Roman" w:hAnsi="Times New Roman"/>
          <w:szCs w:val="24"/>
        </w:rPr>
        <w:t xml:space="preserve">HEK293 were cultured in DMEM supplemented with 10% FBS at 37 </w:t>
      </w:r>
      <w:r w:rsidRPr="008603F3">
        <w:rPr>
          <w:rFonts w:ascii="Times New Roman" w:hAnsi="Times New Roman"/>
          <w:szCs w:val="24"/>
        </w:rPr>
        <w:sym w:font="Symbol" w:char="F0B0"/>
      </w:r>
      <w:r w:rsidRPr="008603F3">
        <w:rPr>
          <w:rFonts w:ascii="Times New Roman" w:hAnsi="Times New Roman"/>
          <w:szCs w:val="24"/>
        </w:rPr>
        <w:t>C in an atmosphere of 5% CO</w:t>
      </w:r>
      <w:r w:rsidRPr="008603F3">
        <w:rPr>
          <w:rFonts w:ascii="Times New Roman" w:hAnsi="Times New Roman"/>
          <w:szCs w:val="24"/>
          <w:vertAlign w:val="subscript"/>
        </w:rPr>
        <w:t>2</w:t>
      </w:r>
      <w:r w:rsidRPr="008603F3">
        <w:rPr>
          <w:rFonts w:ascii="Times New Roman" w:hAnsi="Times New Roman"/>
          <w:szCs w:val="24"/>
        </w:rPr>
        <w:t xml:space="preserve"> and 95% humidity as described previously.</w:t>
      </w:r>
      <w:r w:rsidR="00BC058B" w:rsidRPr="008603F3">
        <w:rPr>
          <w:rFonts w:ascii="Times New Roman" w:hAnsi="Times New Roman"/>
          <w:szCs w:val="24"/>
        </w:rPr>
        <w:fldChar w:fldCharType="begin"/>
      </w:r>
      <w:r w:rsidR="00AF4FBD">
        <w:rPr>
          <w:rFonts w:ascii="Times New Roman" w:hAnsi="Times New Roman"/>
          <w:szCs w:val="24"/>
        </w:rPr>
        <w:instrText xml:space="preserve"> ADDIN EN.CITE &lt;EndNote&gt;&lt;Cite&gt;&lt;Author&gt;Gilley&lt;/Author&gt;&lt;Year&gt;2009&lt;/Year&gt;&lt;RecNum&gt;230&lt;/RecNum&gt;&lt;DisplayText&gt;[30]&lt;/DisplayText&gt;&lt;record&gt;&lt;rec-number&gt;230&lt;/rec-number&gt;&lt;foreign-keys&gt;&lt;key app="EN" db-id="9vrfddp9c55fw1epap35sxpgv2xeztxvwetr" timestamp="1516021808"&gt;230&lt;/key&gt;&lt;/foreign-keys&gt;&lt;ref-type name="Journal Article"&gt;17&lt;/ref-type&gt;&lt;contributors&gt;&lt;authors&gt;&lt;author&gt;Gilley, Rebecca&lt;/author&gt;&lt;author&gt;March, H. Nikki&lt;/author&gt;&lt;author&gt;Cook, Simon J.&lt;/author&gt;&lt;/authors&gt;&lt;/contributors&gt;&lt;titles&gt;&lt;title&gt;ERK1/2, but not ERK5, is necessary and sufficient for phosphorylation and activation of c-Fos&lt;/title&gt;&lt;secondary-title&gt;Cellular Signalling&lt;/secondary-title&gt;&lt;/titles&gt;&lt;periodical&gt;&lt;full-title&gt;Cellular Signalling&lt;/full-title&gt;&lt;/periodical&gt;&lt;pages&gt;969-977&lt;/pages&gt;&lt;volume&gt;21&lt;/volume&gt;&lt;number&gt;6&lt;/number&gt;&lt;keywords&gt;&lt;keyword&gt;ERK1/2&lt;/keyword&gt;&lt;keyword&gt;ERK5&lt;/keyword&gt;&lt;keyword&gt;Fos&lt;/keyword&gt;&lt;keyword&gt;JNK&lt;/keyword&gt;&lt;keyword&gt;Jun&lt;/keyword&gt;&lt;keyword&gt;MEF2D&lt;/keyword&gt;&lt;keyword&gt;p38&lt;/keyword&gt;&lt;/keywords&gt;&lt;dates&gt;&lt;year&gt;2009&lt;/year&gt;&lt;pub-dates&gt;&lt;date&gt;2009/06/01/&lt;/date&gt;&lt;/pub-dates&gt;&lt;/dates&gt;&lt;isbn&gt;0898-6568&lt;/isbn&gt;&lt;urls&gt;&lt;related-urls&gt;&lt;url&gt;http://www.sciencedirect.com/science/article/pii/S0898656809000837&lt;/url&gt;&lt;/related-urls&gt;&lt;/urls&gt;&lt;electronic-resource-num&gt;https://doi.org/10.1016/j.cellsig.2009.02.006&lt;/electronic-resource-num&gt;&lt;/record&gt;&lt;/Cite&gt;&lt;/EndNote&gt;</w:instrText>
      </w:r>
      <w:r w:rsidR="00BC058B" w:rsidRPr="008603F3">
        <w:rPr>
          <w:rFonts w:ascii="Times New Roman" w:hAnsi="Times New Roman"/>
          <w:szCs w:val="24"/>
        </w:rPr>
        <w:fldChar w:fldCharType="separate"/>
      </w:r>
      <w:r w:rsidR="00AF4FBD">
        <w:rPr>
          <w:rFonts w:ascii="Times New Roman" w:hAnsi="Times New Roman"/>
          <w:noProof/>
          <w:szCs w:val="24"/>
        </w:rPr>
        <w:t>[</w:t>
      </w:r>
      <w:hyperlink w:anchor="_ENREF_30" w:tooltip="Gilley, 2009 #230" w:history="1">
        <w:r w:rsidR="00AF4FBD">
          <w:rPr>
            <w:rFonts w:ascii="Times New Roman" w:hAnsi="Times New Roman"/>
            <w:noProof/>
            <w:szCs w:val="24"/>
          </w:rPr>
          <w:t>30</w:t>
        </w:r>
      </w:hyperlink>
      <w:r w:rsidR="00AF4FBD">
        <w:rPr>
          <w:rFonts w:ascii="Times New Roman" w:hAnsi="Times New Roman"/>
          <w:noProof/>
          <w:szCs w:val="24"/>
        </w:rPr>
        <w:t>]</w:t>
      </w:r>
      <w:r w:rsidR="00BC058B" w:rsidRPr="008603F3">
        <w:rPr>
          <w:rFonts w:ascii="Times New Roman" w:hAnsi="Times New Roman"/>
          <w:szCs w:val="24"/>
        </w:rPr>
        <w:fldChar w:fldCharType="end"/>
      </w:r>
      <w:r w:rsidRPr="008603F3">
        <w:rPr>
          <w:rFonts w:ascii="Times New Roman" w:hAnsi="Times New Roman"/>
          <w:szCs w:val="24"/>
        </w:rPr>
        <w:t xml:space="preserve"> </w:t>
      </w:r>
    </w:p>
    <w:p w14:paraId="0B1CDBD9" w14:textId="7F40F4AF" w:rsidR="006D56CD" w:rsidRPr="008603F3" w:rsidRDefault="006D56CD" w:rsidP="004D1707">
      <w:pPr>
        <w:spacing w:line="480" w:lineRule="auto"/>
        <w:rPr>
          <w:rFonts w:ascii="Times New Roman" w:hAnsi="Times New Roman"/>
          <w:szCs w:val="24"/>
        </w:rPr>
      </w:pPr>
      <w:r w:rsidRPr="008603F3">
        <w:rPr>
          <w:rFonts w:ascii="Times New Roman" w:hAnsi="Times New Roman"/>
          <w:i/>
          <w:szCs w:val="24"/>
        </w:rPr>
        <w:t>Luciferase assays</w:t>
      </w:r>
      <w:r w:rsidR="00C50151">
        <w:rPr>
          <w:rFonts w:ascii="Times New Roman" w:hAnsi="Times New Roman"/>
          <w:i/>
          <w:szCs w:val="24"/>
        </w:rPr>
        <w:t xml:space="preserve">. </w:t>
      </w:r>
      <w:r w:rsidRPr="008603F3">
        <w:rPr>
          <w:rFonts w:ascii="Times New Roman" w:hAnsi="Times New Roman"/>
          <w:szCs w:val="24"/>
        </w:rPr>
        <w:t>HEK293 were transfected using Lipofectamine 2000 (LifeTechnologies, https://www.lifetechnologies.com/uk/en/home/brands/product-brand/lipofectamine/lipofectamine-2000.html), according to the manufacturer’s instructions.  ERK5 inhibitors was added to a final concentrations of 30 µM, 10 µM, 3 µM, 1 µM and 0.3 µM 4 h post transfection. After a further 20 h cells were harvested and processed for firefly and renilla luciferase activity using the Dual Luciferase Reporter (Promega, http://www.promega.co.uk/products/reporter-assays-and-transfection/reporter-assays/dual_luciferase-reporter-assay-system/) assay according to the manufacturer’s instructions.</w:t>
      </w:r>
    </w:p>
    <w:p w14:paraId="1AF98CB9" w14:textId="36C17912" w:rsidR="006D56CD" w:rsidRPr="008603F3" w:rsidRDefault="006D56CD" w:rsidP="004D1707">
      <w:pPr>
        <w:spacing w:line="480" w:lineRule="auto"/>
        <w:rPr>
          <w:rFonts w:ascii="Times New Roman" w:hAnsi="Times New Roman"/>
          <w:szCs w:val="24"/>
        </w:rPr>
      </w:pPr>
      <w:r w:rsidRPr="008603F3">
        <w:rPr>
          <w:rFonts w:ascii="Times New Roman" w:hAnsi="Times New Roman"/>
          <w:i/>
          <w:szCs w:val="24"/>
        </w:rPr>
        <w:lastRenderedPageBreak/>
        <w:t>Quantification of Cellular Inhibition of ERK5</w:t>
      </w:r>
      <w:r w:rsidR="00C50151">
        <w:rPr>
          <w:rFonts w:ascii="Times New Roman" w:hAnsi="Times New Roman"/>
          <w:i/>
          <w:szCs w:val="24"/>
        </w:rPr>
        <w:t xml:space="preserve">. </w:t>
      </w:r>
      <w:r w:rsidRPr="008603F3">
        <w:rPr>
          <w:rFonts w:ascii="Times New Roman" w:hAnsi="Times New Roman"/>
          <w:szCs w:val="24"/>
        </w:rPr>
        <w:t>Raw data was processed using Microsoft Excel and GraphPad Prism 6.02, enabling generation of IC</w:t>
      </w:r>
      <w:r w:rsidRPr="008603F3">
        <w:rPr>
          <w:rFonts w:ascii="Times New Roman" w:hAnsi="Times New Roman"/>
          <w:szCs w:val="24"/>
          <w:vertAlign w:val="subscript"/>
        </w:rPr>
        <w:t>50</w:t>
      </w:r>
      <w:r w:rsidRPr="008603F3">
        <w:rPr>
          <w:rFonts w:ascii="Times New Roman" w:hAnsi="Times New Roman"/>
          <w:szCs w:val="24"/>
        </w:rPr>
        <w:t xml:space="preserve"> values. Each data point is the mean </w:t>
      </w:r>
      <w:r w:rsidRPr="00B2317E">
        <w:rPr>
          <w:rFonts w:ascii="Times New Roman" w:hAnsi="Times New Roman"/>
          <w:szCs w:val="24"/>
        </w:rPr>
        <w:t>of 3</w:t>
      </w:r>
      <w:r w:rsidRPr="008603F3">
        <w:rPr>
          <w:rFonts w:ascii="Times New Roman" w:hAnsi="Times New Roman"/>
          <w:szCs w:val="24"/>
        </w:rPr>
        <w:t xml:space="preserve"> values ± standard deviation.</w:t>
      </w:r>
    </w:p>
    <w:p w14:paraId="3ED5A8A7" w14:textId="77777777" w:rsidR="00740E81" w:rsidRPr="009331BE" w:rsidRDefault="00740E81" w:rsidP="00740E81">
      <w:pPr>
        <w:pStyle w:val="Heading1"/>
        <w:spacing w:line="480" w:lineRule="auto"/>
      </w:pPr>
      <w:bookmarkStart w:id="9" w:name="_Toc505615756"/>
      <w:r w:rsidRPr="000C1E72">
        <w:rPr>
          <w:i/>
        </w:rPr>
        <w:t>In vivo</w:t>
      </w:r>
      <w:r>
        <w:t xml:space="preserve"> Experiments</w:t>
      </w:r>
      <w:bookmarkEnd w:id="9"/>
    </w:p>
    <w:p w14:paraId="0CC76176" w14:textId="77777777" w:rsidR="00740E81" w:rsidRDefault="00740E81" w:rsidP="00740E81">
      <w:pPr>
        <w:spacing w:line="480" w:lineRule="auto"/>
        <w:rPr>
          <w:rFonts w:ascii="Times New Roman" w:hAnsi="Times New Roman"/>
        </w:rPr>
      </w:pPr>
      <w:r w:rsidRPr="009331BE">
        <w:rPr>
          <w:rFonts w:ascii="Times New Roman" w:hAnsi="Times New Roman"/>
        </w:rPr>
        <w:t xml:space="preserve">All </w:t>
      </w:r>
      <w:r w:rsidRPr="009331BE">
        <w:rPr>
          <w:rFonts w:ascii="Times New Roman" w:hAnsi="Times New Roman"/>
          <w:i/>
        </w:rPr>
        <w:t>in vivo</w:t>
      </w:r>
      <w:r w:rsidRPr="009331BE">
        <w:rPr>
          <w:rFonts w:ascii="Times New Roman" w:hAnsi="Times New Roman"/>
        </w:rPr>
        <w:t xml:space="preserve"> experiments were reviewed and approved by the Newcastle University Animal Welfare and ethical review body, and performed according to the Guidelines for the Welfare set out by an </w:t>
      </w:r>
      <w:r w:rsidRPr="009331BE">
        <w:rPr>
          <w:rFonts w:ascii="Times New Roman" w:hAnsi="Times New Roman"/>
          <w:i/>
        </w:rPr>
        <w:t>ad hoc</w:t>
      </w:r>
      <w:r w:rsidRPr="009331BE">
        <w:rPr>
          <w:rFonts w:ascii="Times New Roman" w:hAnsi="Times New Roman"/>
        </w:rPr>
        <w:t xml:space="preserve"> committee of the National Cancer Research Institute (Workman et al, 2010) and national law.</w:t>
      </w:r>
      <w:r>
        <w:rPr>
          <w:rFonts w:ascii="Times New Roman" w:hAnsi="Times New Roman"/>
        </w:rPr>
        <w:t xml:space="preserve"> </w:t>
      </w:r>
      <w:bookmarkStart w:id="10" w:name="_Toc505615757"/>
    </w:p>
    <w:p w14:paraId="16296F77" w14:textId="12A36595" w:rsidR="00740E81" w:rsidRDefault="00740E81" w:rsidP="00740E81">
      <w:pPr>
        <w:spacing w:line="480" w:lineRule="auto"/>
        <w:rPr>
          <w:rFonts w:eastAsiaTheme="minorHAnsi"/>
          <w:color w:val="000000"/>
          <w:szCs w:val="23"/>
        </w:rPr>
      </w:pPr>
      <w:r w:rsidRPr="00740E81">
        <w:rPr>
          <w:b/>
        </w:rPr>
        <w:t>Matrigel Plug Assay Protocol</w:t>
      </w:r>
      <w:bookmarkEnd w:id="10"/>
      <w:r w:rsidRPr="00740E81">
        <w:rPr>
          <w:b/>
        </w:rPr>
        <w:t>.</w:t>
      </w:r>
      <w:r>
        <w:t xml:space="preserve"> </w:t>
      </w:r>
      <w:r w:rsidRPr="003D5C5B">
        <w:rPr>
          <w:rFonts w:eastAsiaTheme="minorHAnsi"/>
          <w:color w:val="000000"/>
          <w:szCs w:val="23"/>
        </w:rPr>
        <w:t xml:space="preserve">Matrigel containing basic fibroblast growth factor (bFGF), which induces angiogenesis, was injected sub-cutanously into 15 8-10 week old female CD1 mice </w:t>
      </w:r>
      <w:r w:rsidRPr="003D5C5B">
        <w:t>(Charles River, Kent UK)</w:t>
      </w:r>
      <w:r w:rsidRPr="003D5C5B">
        <w:rPr>
          <w:rFonts w:eastAsiaTheme="minorHAnsi"/>
          <w:color w:val="000000"/>
          <w:szCs w:val="23"/>
        </w:rPr>
        <w:t xml:space="preserve">. 24 hours post Matrigel inoculation, mice were randomised to receive either vehicle, 50 mg/kg XMD8-92 i.p. twice daily for 7 days or </w:t>
      </w:r>
      <w:r w:rsidR="0041715B" w:rsidRPr="0041715B">
        <w:rPr>
          <w:rFonts w:eastAsiaTheme="minorHAnsi"/>
          <w:b/>
          <w:color w:val="000000"/>
          <w:szCs w:val="23"/>
        </w:rPr>
        <w:t>46</w:t>
      </w:r>
      <w:r w:rsidRPr="003D5C5B">
        <w:rPr>
          <w:rFonts w:eastAsiaTheme="minorHAnsi"/>
          <w:color w:val="000000"/>
          <w:szCs w:val="23"/>
        </w:rPr>
        <w:t xml:space="preserve"> p.o. twice daily for 7 days. On day 7, mice were killed; Matrigel plugs were removed and snap frozen in liquid nitrogen. Haemoglobin was measured using the Drabkin’s method. Drabkin’s reagent (containing sodium bicarbonate, potassium ferricyanide and potassium cyanide) allowed quantitative colorimetric determination of haemoglobin concentrations in blood.</w:t>
      </w:r>
      <w:bookmarkStart w:id="11" w:name="_Toc505615758"/>
    </w:p>
    <w:p w14:paraId="2C099743" w14:textId="5415ACFB" w:rsidR="00740E81" w:rsidRDefault="00740E81" w:rsidP="00740E81">
      <w:pPr>
        <w:spacing w:line="480" w:lineRule="auto"/>
        <w:rPr>
          <w:rFonts w:eastAsiaTheme="minorHAnsi"/>
          <w:color w:val="000000"/>
          <w:szCs w:val="24"/>
        </w:rPr>
      </w:pPr>
      <w:r w:rsidRPr="00740E81">
        <w:rPr>
          <w:b/>
        </w:rPr>
        <w:t>Human Tumour Xenograft Model Protocol</w:t>
      </w:r>
      <w:bookmarkEnd w:id="11"/>
      <w:r w:rsidRPr="00740E81">
        <w:rPr>
          <w:b/>
        </w:rPr>
        <w:t>.</w:t>
      </w:r>
      <w:r>
        <w:t xml:space="preserve"> </w:t>
      </w:r>
      <w:r w:rsidRPr="003D5C5B">
        <w:t>Female CD1 nude (nu/nu) mice at 8-10 week old (Charles River Kent UK) were inoculated with A2780 cells (human ovarian carcinoma) cells subcutaneously on the right flank, and tumour volume was allowed to develop for 7 days to an average volume of 72 mm</w:t>
      </w:r>
      <w:r w:rsidRPr="00ED508B">
        <w:rPr>
          <w:vertAlign w:val="superscript"/>
        </w:rPr>
        <w:t>3</w:t>
      </w:r>
      <w:r w:rsidRPr="003D5C5B">
        <w:t xml:space="preserve">. Mice were randomized (9 per group) to receive either vehicle, 50 mg/kg XMD8-92 i.p. or 100 mg/kg </w:t>
      </w:r>
      <w:r w:rsidR="0041715B" w:rsidRPr="0041715B">
        <w:rPr>
          <w:b/>
        </w:rPr>
        <w:t>46</w:t>
      </w:r>
      <w:r w:rsidRPr="003D5C5B">
        <w:t xml:space="preserve"> p.o. twice daily for 10 days. Tumour volumes were then measured using digital calipers three times per week. Statistical analysis of mean </w:t>
      </w:r>
      <w:proofErr w:type="spellStart"/>
      <w:r w:rsidRPr="003D5C5B">
        <w:t>tumour</w:t>
      </w:r>
      <w:proofErr w:type="spellEnd"/>
      <w:r w:rsidRPr="003D5C5B">
        <w:t xml:space="preserve"> volume, </w:t>
      </w:r>
      <w:r w:rsidRPr="003D5C5B">
        <w:lastRenderedPageBreak/>
        <w:t xml:space="preserve">at the end of treatment, was performed using an unpaired two tailed </w:t>
      </w:r>
      <w:r w:rsidR="00ED508B" w:rsidRPr="00ED508B">
        <w:rPr>
          <w:i/>
          <w:lang w:val="en-GB"/>
        </w:rPr>
        <w:t>t</w:t>
      </w:r>
      <w:r w:rsidR="00ED508B">
        <w:rPr>
          <w:lang w:val="en-GB"/>
        </w:rPr>
        <w:t>-test</w:t>
      </w:r>
      <w:r w:rsidRPr="003D5C5B">
        <w:t>. Body weight was monitored as an assessment of drug toxicity.</w:t>
      </w:r>
      <w:r w:rsidRPr="00A212E3">
        <w:rPr>
          <w:rFonts w:eastAsiaTheme="minorHAnsi"/>
          <w:color w:val="000000"/>
          <w:szCs w:val="24"/>
        </w:rPr>
        <w:t xml:space="preserve"> </w:t>
      </w:r>
    </w:p>
    <w:p w14:paraId="5814799B" w14:textId="70D0A68D" w:rsidR="00740E81" w:rsidRDefault="00740E81" w:rsidP="00740E81">
      <w:pPr>
        <w:spacing w:line="480" w:lineRule="auto"/>
      </w:pPr>
      <w:r w:rsidRPr="003D5C5B">
        <w:rPr>
          <w:b/>
        </w:rPr>
        <w:t>Pharmacokinetic (PK) Studies</w:t>
      </w:r>
      <w:r>
        <w:rPr>
          <w:b/>
        </w:rPr>
        <w:t xml:space="preserve">. </w:t>
      </w:r>
      <w:r>
        <w:rPr>
          <w:rFonts w:ascii="Times New Roman" w:eastAsiaTheme="minorHAnsi" w:hAnsi="Times New Roman"/>
          <w:color w:val="000000"/>
          <w:szCs w:val="23"/>
        </w:rPr>
        <w:t xml:space="preserve">Female </w:t>
      </w:r>
      <w:r w:rsidRPr="00A212E3">
        <w:rPr>
          <w:rFonts w:ascii="Times New Roman" w:eastAsiaTheme="minorHAnsi" w:hAnsi="Times New Roman"/>
          <w:color w:val="000000"/>
          <w:szCs w:val="24"/>
        </w:rPr>
        <w:t>CD1</w:t>
      </w:r>
      <w:r>
        <w:rPr>
          <w:rFonts w:ascii="Times New Roman" w:eastAsiaTheme="minorHAnsi" w:hAnsi="Times New Roman"/>
          <w:color w:val="000000"/>
          <w:szCs w:val="24"/>
        </w:rPr>
        <w:t xml:space="preserve"> </w:t>
      </w:r>
      <w:r w:rsidRPr="00A212E3">
        <w:rPr>
          <w:rFonts w:ascii="Times New Roman" w:eastAsiaTheme="minorHAnsi" w:hAnsi="Times New Roman"/>
          <w:color w:val="000000"/>
          <w:szCs w:val="24"/>
        </w:rPr>
        <w:t xml:space="preserve">mice </w:t>
      </w:r>
      <w:r>
        <w:rPr>
          <w:rFonts w:ascii="Times New Roman" w:eastAsiaTheme="minorHAnsi" w:hAnsi="Times New Roman"/>
          <w:color w:val="000000"/>
          <w:szCs w:val="23"/>
        </w:rPr>
        <w:t xml:space="preserve">8-10 week old </w:t>
      </w:r>
      <w:r>
        <w:rPr>
          <w:rFonts w:ascii="Times New Roman" w:hAnsi="Times New Roman"/>
        </w:rPr>
        <w:t xml:space="preserve">(Charles River, Kent UK) </w:t>
      </w:r>
      <w:r>
        <w:t xml:space="preserve">were treated with 10 mg/kg of </w:t>
      </w:r>
      <w:r w:rsidR="00CC6A99">
        <w:rPr>
          <w:b/>
        </w:rPr>
        <w:t>4</w:t>
      </w:r>
      <w:r w:rsidR="005B5615">
        <w:rPr>
          <w:b/>
        </w:rPr>
        <w:t>6</w:t>
      </w:r>
      <w:r>
        <w:rPr>
          <w:b/>
        </w:rPr>
        <w:t xml:space="preserve"> </w:t>
      </w:r>
      <w:r>
        <w:t>either i.v. or p.o., and were bled by cardiac puncture under terminal anaesthesia at selected time points post-treatment (0.083-24 hours, 3 mice/time point). Blood was collected into heparinised tubes, and plasma was separated and stored at –20 °C until analysed. Drug concentrations were determined by LCMS calibrated with standards prepared in control plasma and pharmacokinetic parameters determined using a non-compartmental (trapezoidal) method. Terminal half-life was determined using log linear regression of the final six time points (r</w:t>
      </w:r>
      <w:r>
        <w:rPr>
          <w:vertAlign w:val="superscript"/>
        </w:rPr>
        <w:t>2</w:t>
      </w:r>
      <w:r>
        <w:t xml:space="preserve"> &gt; 0.96).</w:t>
      </w:r>
      <w:bookmarkStart w:id="12" w:name="_Toc509417357"/>
    </w:p>
    <w:p w14:paraId="0AA09A26" w14:textId="6379CEB8" w:rsidR="00740E81" w:rsidRDefault="006D56CD" w:rsidP="00740E81">
      <w:pPr>
        <w:spacing w:line="480" w:lineRule="auto"/>
        <w:rPr>
          <w:b/>
          <w:szCs w:val="24"/>
        </w:rPr>
      </w:pPr>
      <w:r w:rsidRPr="00740E81">
        <w:rPr>
          <w:b/>
        </w:rPr>
        <w:t>Crystallographic Protocols</w:t>
      </w:r>
      <w:bookmarkStart w:id="13" w:name="_Toc509417358"/>
      <w:bookmarkEnd w:id="12"/>
      <w:r w:rsidR="00740E81">
        <w:rPr>
          <w:b/>
        </w:rPr>
        <w:t xml:space="preserve">. </w:t>
      </w:r>
      <w:r w:rsidRPr="000C4C80">
        <w:t>Preparation of ERK5-</w:t>
      </w:r>
      <w:r w:rsidR="0041715B" w:rsidRPr="0041715B">
        <w:rPr>
          <w:b/>
        </w:rPr>
        <w:t>46</w:t>
      </w:r>
      <w:r w:rsidRPr="000C4C80">
        <w:t xml:space="preserve"> complex crystals</w:t>
      </w:r>
      <w:bookmarkEnd w:id="13"/>
      <w:r w:rsidR="00C50151">
        <w:t xml:space="preserve">. </w:t>
      </w:r>
      <w:r w:rsidRPr="00740E81">
        <w:rPr>
          <w:szCs w:val="24"/>
        </w:rPr>
        <w:t>Purified unphosphorylated ERK5 kinase domain (residues 46-402) was purchased from Proteros Biostructures GmbH and co-crystals with compound were prepared in a similar manner as described.</w:t>
      </w:r>
      <w:r w:rsidR="00BC058B" w:rsidRPr="00740E81">
        <w:rPr>
          <w:szCs w:val="24"/>
        </w:rPr>
        <w:fldChar w:fldCharType="begin">
          <w:fldData xml:space="preserve">PEVuZE5vdGU+PENpdGU+PEF1dGhvcj5DaGVuPC9BdXRob3I+PFllYXI+MjAxNjwvWWVhcj48UmVj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</w:fldData>
        </w:fldChar>
      </w:r>
      <w:r w:rsidR="00AF4FBD">
        <w:rPr>
          <w:szCs w:val="24"/>
        </w:rPr>
        <w:instrText xml:space="preserve"> ADDIN EN.CITE </w:instrText>
      </w:r>
      <w:r w:rsidR="00AF4FBD">
        <w:rPr>
          <w:szCs w:val="24"/>
        </w:rPr>
        <w:fldChar w:fldCharType="begin">
          <w:fldData xml:space="preserve">PEVuZE5vdGU+PENpdGU+PEF1dGhvcj5DaGVuPC9BdXRob3I+PFllYXI+MjAxNjwvWWVhcj48UmVj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</w:fldData>
        </w:fldChar>
      </w:r>
      <w:r w:rsidR="00AF4FBD">
        <w:rPr>
          <w:szCs w:val="24"/>
        </w:rPr>
        <w:instrText xml:space="preserve"> ADDIN EN.CITE.DATA </w:instrText>
      </w:r>
      <w:r w:rsidR="00AF4FBD">
        <w:rPr>
          <w:szCs w:val="24"/>
        </w:rPr>
      </w:r>
      <w:r w:rsidR="00AF4FBD">
        <w:rPr>
          <w:szCs w:val="24"/>
        </w:rPr>
        <w:fldChar w:fldCharType="end"/>
      </w:r>
      <w:r w:rsidR="00BC058B" w:rsidRPr="00740E81">
        <w:rPr>
          <w:szCs w:val="24"/>
        </w:rPr>
      </w:r>
      <w:r w:rsidR="00BC058B" w:rsidRPr="00740E81">
        <w:rPr>
          <w:szCs w:val="24"/>
        </w:rPr>
        <w:fldChar w:fldCharType="separate"/>
      </w:r>
      <w:r w:rsidR="00AF4FBD">
        <w:rPr>
          <w:noProof/>
          <w:szCs w:val="24"/>
        </w:rPr>
        <w:t>[</w:t>
      </w:r>
      <w:hyperlink w:anchor="_ENREF_31" w:tooltip="Chen, 2016 #2" w:history="1">
        <w:r w:rsidR="00AF4FBD">
          <w:rPr>
            <w:noProof/>
            <w:szCs w:val="24"/>
          </w:rPr>
          <w:t>31</w:t>
        </w:r>
      </w:hyperlink>
      <w:r w:rsidR="00AF4FBD">
        <w:rPr>
          <w:noProof/>
          <w:szCs w:val="24"/>
        </w:rPr>
        <w:t>]</w:t>
      </w:r>
      <w:r w:rsidR="00BC058B" w:rsidRPr="00740E81">
        <w:rPr>
          <w:szCs w:val="24"/>
        </w:rPr>
        <w:fldChar w:fldCharType="end"/>
      </w:r>
      <w:r w:rsidRPr="00740E81">
        <w:rPr>
          <w:szCs w:val="24"/>
        </w:rPr>
        <w:t xml:space="preserve"> ERK5 (46-402) at 11.5 mg mL</w:t>
      </w:r>
      <w:r w:rsidRPr="00740E81">
        <w:rPr>
          <w:szCs w:val="24"/>
          <w:vertAlign w:val="superscript"/>
        </w:rPr>
        <w:t>-1</w:t>
      </w:r>
      <w:r w:rsidRPr="00740E81">
        <w:rPr>
          <w:szCs w:val="24"/>
        </w:rPr>
        <w:t xml:space="preserve"> in storage buffer (50 mM HEPES (pH 6.5), 150 mM NaCl, 10 % (v/v) glycerol, 2 mM DTT) was mixed with </w:t>
      </w:r>
      <w:r w:rsidR="0041715B" w:rsidRPr="0041715B">
        <w:rPr>
          <w:b/>
        </w:rPr>
        <w:t>46</w:t>
      </w:r>
      <w:r w:rsidRPr="00740E81">
        <w:rPr>
          <w:szCs w:val="24"/>
        </w:rPr>
        <w:t xml:space="preserve"> (100 mM in 100 % DMSO) to give a final concentration of 1 mM </w:t>
      </w:r>
      <w:r w:rsidR="0041715B" w:rsidRPr="0041715B">
        <w:rPr>
          <w:b/>
        </w:rPr>
        <w:t>46</w:t>
      </w:r>
      <w:r w:rsidRPr="00740E81">
        <w:rPr>
          <w:szCs w:val="24"/>
        </w:rPr>
        <w:t xml:space="preserve"> and 1 % (v/v) DMSO.  Complex formation was allowed to proceed for two hours on ice.  The sample was then clarified by centrifugation (5 min, 16 000</w:t>
      </w:r>
      <w:r w:rsidRPr="00740E81">
        <w:rPr>
          <w:i/>
          <w:szCs w:val="24"/>
        </w:rPr>
        <w:t>g</w:t>
      </w:r>
      <w:r w:rsidRPr="00740E81">
        <w:rPr>
          <w:szCs w:val="24"/>
        </w:rPr>
        <w:t xml:space="preserve">, 4 ºC) immediately before use in crystallisation. Crystals were grown by sitting drop vapour diffusion at 20 ºC in 96-well MRC plates, by mixing the protein: compound complex with crystallisation buffer comprising 5 % (v/v) PEG 6000, 0.1 M MES (pH 6.0), 5 mM DTT in a 1:1 ratio to give a 0.8 µL drop. Drops were immediately streak seeded with a seed stock prepared from crystals of ERK5 with an indazole ERK5 inhibitor (in house series - unpublished structure).  The seed stock was prepared by looping two crystals of the ERK5: indazole complex into 2 µL crystallisation </w:t>
      </w:r>
      <w:r w:rsidRPr="00740E81">
        <w:rPr>
          <w:szCs w:val="24"/>
        </w:rPr>
        <w:lastRenderedPageBreak/>
        <w:t>buffer (5 % (v/v) PEG 6000, 0.1 M MES (pH 6.0), 5 mM DTT).  The buffer and crystals were transferred into a micro-centrifuge tube containing a stabilisation buffer (20 µL 5 % (v/v) PEG 6000, 0.1 M MES (pH 6.0), 5 mM DTT plus 80 µL 6 % (v/v) PEG 6000, 0.1 M MES (pH 6.25), 5 mM DTT) and the crystals were crushed by vortexing with a Teflon bead.  The seed stock was aliquoted into cryo-tubes, flash frozen in liquid nitrogen, and stored at -80 ºC until use.</w:t>
      </w:r>
      <w:r w:rsidRPr="000C4C80">
        <w:rPr>
          <w:b/>
          <w:szCs w:val="24"/>
        </w:rPr>
        <w:t xml:space="preserve"> </w:t>
      </w:r>
      <w:bookmarkStart w:id="14" w:name="_Toc509417359"/>
    </w:p>
    <w:p w14:paraId="50EF9E43" w14:textId="60F844DC" w:rsidR="006D56CD" w:rsidRDefault="006D56CD" w:rsidP="00740E81">
      <w:pPr>
        <w:spacing w:line="480" w:lineRule="auto"/>
      </w:pPr>
      <w:r w:rsidRPr="00740E81">
        <w:rPr>
          <w:b/>
        </w:rPr>
        <w:t xml:space="preserve">X-ray diffraction data collection, structure solution and refinement for the complex of ERK5 with </w:t>
      </w:r>
      <w:bookmarkEnd w:id="14"/>
      <w:r w:rsidR="00CC6A99">
        <w:rPr>
          <w:b/>
        </w:rPr>
        <w:t>4</w:t>
      </w:r>
      <w:r w:rsidR="0041715B">
        <w:rPr>
          <w:b/>
        </w:rPr>
        <w:t>6</w:t>
      </w:r>
      <w:r w:rsidR="00C50151" w:rsidRPr="00740E81">
        <w:rPr>
          <w:b/>
        </w:rPr>
        <w:t>.</w:t>
      </w:r>
      <w:r w:rsidR="00C50151">
        <w:t xml:space="preserve"> </w:t>
      </w:r>
      <w:r w:rsidRPr="00C50151">
        <w:t xml:space="preserve">Crystals were passed briefly through a cryoprotectant solution comprising 4.9 % (v/v) PEG 6000, 70 mM MES (pH 6.0), 3.5 mM DTT, 30 % (v/v) glycerol, 1 % (v/v) DMSO and 10 mM </w:t>
      </w:r>
      <w:r w:rsidR="0041715B" w:rsidRPr="0041715B">
        <w:rPr>
          <w:b/>
        </w:rPr>
        <w:t>46</w:t>
      </w:r>
      <w:r w:rsidRPr="00C50151">
        <w:t xml:space="preserve"> before flash cooling in liquid nitrogen. Data were collected at 100 K on beamline I04 at the DIAMOND Light Source (Oxford, UK).  Data were processed using XDS,</w:t>
      </w:r>
      <w:r w:rsidR="00BC058B" w:rsidRPr="00C50151">
        <w:fldChar w:fldCharType="begin"/>
      </w:r>
      <w:r w:rsidR="00AF4FBD">
        <w:instrText xml:space="preserve"> ADDIN EN.CITE &lt;EndNote&gt;&lt;Cite&gt;&lt;Author&gt;Kabsch&lt;/Author&gt;&lt;Year&gt;2010&lt;/Year&gt;&lt;RecNum&gt;215&lt;/RecNum&gt;&lt;DisplayText&gt;[32]&lt;/DisplayText&gt;&lt;record&gt;&lt;rec-number&gt;215&lt;/rec-number&gt;&lt;foreign-keys&gt;&lt;key app="EN" db-id="9vrfddp9c55fw1epap35sxpgv2xeztxvwetr" timestamp="1513787755"&gt;215&lt;/key&gt;&lt;/foreign-keys&gt;&lt;ref-type name="Journal Article"&gt;17&lt;/ref-type&gt;&lt;contributors&gt;&lt;authors&gt;&lt;author&gt;Kabsch, W.&lt;/author&gt;&lt;/authors&gt;&lt;/contributors&gt;&lt;auth-address&gt;Max-Planck-Institut fur Medizinische Forschung, Abteilung Biophysik, Jahnstrasse 29, 69120 Heidelberg, Germany. wolfgang.kabsch@mpimf-heidelberg.mpg.de&lt;/auth-address&gt;&lt;titles&gt;&lt;title&gt;Xds&lt;/title&gt;&lt;secondary-title&gt;Acta Crystallogr D Biol Crystallogr&lt;/secondary-title&gt;&lt;/titles&gt;&lt;periodical&gt;&lt;full-title&gt;Acta Crystallogr D Biol Crystallogr&lt;/full-title&gt;&lt;/periodical&gt;&lt;pages&gt;125-132&lt;/pages&gt;&lt;volume&gt;66&lt;/volume&gt;&lt;number&gt;Pt 2&lt;/number&gt;&lt;keywords&gt;&lt;keyword&gt;Crystallography, X-Ray/*methods&lt;/keyword&gt;&lt;keyword&gt;Image Processing, Computer-Assisted/*methods&lt;/keyword&gt;&lt;keyword&gt;*Software Design&lt;/keyword&gt;&lt;/keywords&gt;&lt;dates&gt;&lt;year&gt;2010&lt;/year&gt;&lt;pub-dates&gt;&lt;date&gt;Feb&lt;/date&gt;&lt;/pub-dates&gt;&lt;/dates&gt;&lt;isbn&gt;1399-0047 (Electronic)&amp;#xD;0907-4449 (Linking)&lt;/isbn&gt;&lt;accession-num&gt;20124692&lt;/accession-num&gt;&lt;urls&gt;&lt;related-urls&gt;&lt;url&gt;http://www.ncbi.nlm.nih.gov/pubmed/20124692&lt;/url&gt;&lt;/related-urls&gt;&lt;/urls&gt;&lt;custom2&gt;PMC2815665&lt;/custom2&gt;&lt;electronic-resource-num&gt;10.1107/S0907444909047337&lt;/electronic-resource-num&gt;&lt;/record&gt;&lt;/Cite&gt;&lt;/EndNote&gt;</w:instrText>
      </w:r>
      <w:r w:rsidR="00BC058B" w:rsidRPr="00C50151">
        <w:fldChar w:fldCharType="separate"/>
      </w:r>
      <w:r w:rsidR="00AF4FBD">
        <w:rPr>
          <w:noProof/>
        </w:rPr>
        <w:t>[</w:t>
      </w:r>
      <w:hyperlink w:anchor="_ENREF_32" w:tooltip="Kabsch, 2010 #215" w:history="1">
        <w:r w:rsidR="00AF4FBD">
          <w:rPr>
            <w:noProof/>
          </w:rPr>
          <w:t>32</w:t>
        </w:r>
      </w:hyperlink>
      <w:r w:rsidR="00AF4FBD">
        <w:rPr>
          <w:noProof/>
        </w:rPr>
        <w:t>]</w:t>
      </w:r>
      <w:r w:rsidR="00BC058B" w:rsidRPr="00C50151">
        <w:fldChar w:fldCharType="end"/>
      </w:r>
      <w:r w:rsidRPr="00C50151">
        <w:t xml:space="preserve"> and programs from the CCP4 suite</w:t>
      </w:r>
      <w:r w:rsidR="00BC058B" w:rsidRPr="00C50151">
        <w:fldChar w:fldCharType="begin"/>
      </w:r>
      <w:r w:rsidR="00AF4FBD">
        <w:instrText xml:space="preserve"> ADDIN EN.CITE &lt;EndNote&gt;&lt;Cite&gt;&lt;Author&gt;Winn&lt;/Author&gt;&lt;Year&gt;2011&lt;/Year&gt;&lt;RecNum&gt;216&lt;/RecNum&gt;&lt;DisplayText&gt;[33]&lt;/DisplayText&gt;&lt;record&gt;&lt;rec-number&gt;216&lt;/rec-number&gt;&lt;foreign-keys&gt;&lt;key app="EN" db-id="9vrfddp9c55fw1epap35sxpgv2xeztxvwetr" timestamp="1513787756"&gt;216&lt;/key&gt;&lt;/foreign-keys&gt;&lt;ref-type name="Journal Article"&gt;17&lt;/ref-type&gt;&lt;contributors&gt;&lt;authors&gt;&lt;author&gt;Winn, M. D.&lt;/author&gt;&lt;author&gt;Ballard, C. C.&lt;/author&gt;&lt;author&gt;Cowtan, K. D.&lt;/author&gt;&lt;author&gt;Dodson, E. J.&lt;/author&gt;&lt;author&gt;Emsley, P.&lt;/author&gt;&lt;author&gt;Evans, P. R.&lt;/author&gt;&lt;author&gt;Keegan, R. M.&lt;/author&gt;&lt;author&gt;Krissinel, E. B.&lt;/author&gt;&lt;author&gt;Leslie, A. G.&lt;/author&gt;&lt;author&gt;McCoy, A.&lt;/author&gt;&lt;author&gt;McNicholas, S. J.&lt;/author&gt;&lt;author&gt;Murshudov, G. N.&lt;/author&gt;&lt;author&gt;Pannu, N. S.&lt;/author&gt;&lt;author&gt;Potterton, E. A.&lt;/author&gt;&lt;author&gt;Powell, H. R.&lt;/author&gt;&lt;author&gt;Read, R. J.&lt;/author&gt;&lt;author&gt;Vagin, A.&lt;/author&gt;&lt;author&gt;Wilson, K. S.&lt;/author&gt;&lt;/authors&gt;&lt;/contributors&gt;&lt;auth-address&gt;STFC Daresbury Laboratory, Daresbury, Warrington, England. martyn.winn@stfc.ac.uk&lt;/auth-address&gt;&lt;titles&gt;&lt;title&gt;Overview of the CCP4 suite and current developments&lt;/title&gt;&lt;secondary-title&gt;Acta Crystallogr D Biol Crystallogr&lt;/secondary-title&gt;&lt;/titles&gt;&lt;periodical&gt;&lt;full-title&gt;Acta Crystallogr D Biol Crystallogr&lt;/full-title&gt;&lt;/periodical&gt;&lt;pages&gt;235-242&lt;/pages&gt;&lt;volume&gt;67&lt;/volume&gt;&lt;number&gt;Pt 4&lt;/number&gt;&lt;keywords&gt;&lt;keyword&gt;Automation, Laboratory&lt;/keyword&gt;&lt;keyword&gt;Cooperative Behavior&lt;/keyword&gt;&lt;keyword&gt;Crystallography, X-Ray/instrumentation/*methods&lt;/keyword&gt;&lt;keyword&gt;Proteins/*analysis&lt;/keyword&gt;&lt;keyword&gt;*Software Design&lt;/keyword&gt;&lt;/keywords&gt;&lt;dates&gt;&lt;year&gt;2011&lt;/year&gt;&lt;pub-dates&gt;&lt;date&gt;Apr&lt;/date&gt;&lt;/pub-dates&gt;&lt;/dates&gt;&lt;isbn&gt;1399-0047 (Electronic)&amp;#xD;0907-4449 (Linking)&lt;/isbn&gt;&lt;accession-num&gt;21460441&lt;/accession-num&gt;&lt;urls&gt;&lt;related-urls&gt;&lt;url&gt;http://www.ncbi.nlm.nih.gov/pubmed/21460441&lt;/url&gt;&lt;/related-urls&gt;&lt;/urls&gt;&lt;custom2&gt;PMC3069738&lt;/custom2&gt;&lt;electronic-resource-num&gt;10.1107/S0907444910045749&lt;/electronic-resource-num&gt;&lt;/record&gt;&lt;/Cite&gt;&lt;/EndNote&gt;</w:instrText>
      </w:r>
      <w:r w:rsidR="00BC058B" w:rsidRPr="00C50151">
        <w:fldChar w:fldCharType="separate"/>
      </w:r>
      <w:r w:rsidR="00AF4FBD">
        <w:rPr>
          <w:noProof/>
        </w:rPr>
        <w:t>[</w:t>
      </w:r>
      <w:hyperlink w:anchor="_ENREF_33" w:tooltip="Winn, 2011 #216" w:history="1">
        <w:r w:rsidR="00AF4FBD">
          <w:rPr>
            <w:noProof/>
          </w:rPr>
          <w:t>33</w:t>
        </w:r>
      </w:hyperlink>
      <w:r w:rsidR="00AF4FBD">
        <w:rPr>
          <w:noProof/>
        </w:rPr>
        <w:t>]</w:t>
      </w:r>
      <w:r w:rsidR="00BC058B" w:rsidRPr="00C50151">
        <w:fldChar w:fldCharType="end"/>
      </w:r>
      <w:r w:rsidRPr="00C50151">
        <w:t xml:space="preserve"> as implemented within autoPROC</w:t>
      </w:r>
      <w:r w:rsidR="00BC058B" w:rsidRPr="00C50151">
        <w:fldChar w:fldCharType="begin"/>
      </w:r>
      <w:r w:rsidR="00AF4FBD">
        <w:instrText xml:space="preserve"> ADDIN EN.CITE &lt;EndNote&gt;&lt;Cite&gt;&lt;Author&gt;Vonrhein&lt;/Author&gt;&lt;Year&gt;2011&lt;/Year&gt;&lt;RecNum&gt;217&lt;/RecNum&gt;&lt;DisplayText&gt;[34]&lt;/DisplayText&gt;&lt;record&gt;&lt;rec-number&gt;217&lt;/rec-number&gt;&lt;foreign-keys&gt;&lt;key app="EN" db-id="9vrfddp9c55fw1epap35sxpgv2xeztxvwetr" timestamp="1513787756"&gt;217&lt;/key&gt;&lt;/foreign-keys&gt;&lt;ref-type name="Journal Article"&gt;17&lt;/ref-type&gt;&lt;contributors&gt;&lt;authors&gt;&lt;author&gt;Vonrhein, C.&lt;/author&gt;&lt;author&gt;Flensburg, C.&lt;/author&gt;&lt;author&gt;Keller, P.&lt;/author&gt;&lt;author&gt;Sharff, A.&lt;/author&gt;&lt;author&gt;Smart, O.&lt;/author&gt;&lt;author&gt;Paciorek, W.&lt;/author&gt;&lt;author&gt;Womack, T.&lt;/author&gt;&lt;author&gt;Bricogne, G.&lt;/author&gt;&lt;/authors&gt;&lt;/contributors&gt;&lt;auth-address&gt;Global Phasing Ltd, Sheraton House, Castle Park, Cambridge, England. vonrhein@globalphasing.com&lt;/auth-address&gt;&lt;titles&gt;&lt;title&gt;Data processing and analysis with the autoPROC toolbox&lt;/title&gt;&lt;secondary-title&gt;Acta Crystallogr D Biol Crystallogr&lt;/secondary-title&gt;&lt;/titles&gt;&lt;periodical&gt;&lt;full-title&gt;Acta Crystallogr D Biol Crystallogr&lt;/full-title&gt;&lt;/periodical&gt;&lt;pages&gt;293-302&lt;/pages&gt;&lt;volume&gt;67&lt;/volume&gt;&lt;number&gt;Pt 4&lt;/number&gt;&lt;keywords&gt;&lt;keyword&gt;Automation, Laboratory/*methods&lt;/keyword&gt;&lt;keyword&gt;Crystallography, X-Ray/*methods&lt;/keyword&gt;&lt;keyword&gt;Image Processing, Computer-Assisted&lt;/keyword&gt;&lt;keyword&gt;*Software&lt;/keyword&gt;&lt;/keywords&gt;&lt;dates&gt;&lt;year&gt;2011&lt;/year&gt;&lt;pub-dates&gt;&lt;date&gt;Apr&lt;/date&gt;&lt;/pub-dates&gt;&lt;/dates&gt;&lt;isbn&gt;1399-0047 (Electronic)&amp;#xD;0907-4449 (Linking)&lt;/isbn&gt;&lt;accession-num&gt;21460447&lt;/accession-num&gt;&lt;urls&gt;&lt;related-urls&gt;&lt;url&gt;http://www.ncbi.nlm.nih.gov/pubmed/21460447&lt;/url&gt;&lt;/related-urls&gt;&lt;/urls&gt;&lt;custom2&gt;PMC3069744&lt;/custom2&gt;&lt;electronic-resource-num&gt;10.1107/S0907444911007773&lt;/electronic-resource-num&gt;&lt;/record&gt;&lt;/Cite&gt;&lt;/EndNote&gt;</w:instrText>
      </w:r>
      <w:r w:rsidR="00BC058B" w:rsidRPr="00C50151">
        <w:fldChar w:fldCharType="separate"/>
      </w:r>
      <w:r w:rsidR="00AF4FBD">
        <w:rPr>
          <w:noProof/>
        </w:rPr>
        <w:t>[</w:t>
      </w:r>
      <w:hyperlink w:anchor="_ENREF_34" w:tooltip="Vonrhein, 2011 #217" w:history="1">
        <w:r w:rsidR="00AF4FBD">
          <w:rPr>
            <w:noProof/>
          </w:rPr>
          <w:t>34</w:t>
        </w:r>
      </w:hyperlink>
      <w:r w:rsidR="00AF4FBD">
        <w:rPr>
          <w:noProof/>
        </w:rPr>
        <w:t>]</w:t>
      </w:r>
      <w:r w:rsidR="00BC058B" w:rsidRPr="00C50151">
        <w:fldChar w:fldCharType="end"/>
      </w:r>
      <w:r w:rsidRPr="00C50151">
        <w:t>. The structure was solved by molecular replacement using Molrep</w:t>
      </w:r>
      <w:r w:rsidR="00BC058B" w:rsidRPr="00C50151">
        <w:fldChar w:fldCharType="begin"/>
      </w:r>
      <w:r w:rsidR="00AF4FBD">
        <w:instrText xml:space="preserve"> ADDIN EN.CITE &lt;EndNote&gt;&lt;Cite&gt;&lt;Author&gt;Vagin&lt;/Author&gt;&lt;Year&gt;2010&lt;/Year&gt;&lt;RecNum&gt;218&lt;/RecNum&gt;&lt;DisplayText&gt;[35]&lt;/DisplayText&gt;&lt;record&gt;&lt;rec-number&gt;218&lt;/rec-number&gt;&lt;foreign-keys&gt;&lt;key app="EN" db-id="9vrfddp9c55fw1epap35sxpgv2xeztxvwetr" timestamp="1513787756"&gt;218&lt;/key&gt;&lt;/foreign-keys&gt;&lt;ref-type name="Journal Article"&gt;17&lt;/ref-type&gt;&lt;contributors&gt;&lt;authors&gt;&lt;author&gt;Vagin, A.&lt;/author&gt;&lt;author&gt;Teplyakov, A.&lt;/author&gt;&lt;/authors&gt;&lt;/contributors&gt;&lt;auth-address&gt;Structural Biology Laboratory, University of York, Heslington, York YO10 5YW, England. alexei@ysbl.york.ac.uk&lt;/auth-address&gt;&lt;titles&gt;&lt;title&gt;Molecular replacement with MOLREP&lt;/title&gt;&lt;secondary-title&gt;Acta Crystallogr D Biol Crystallogr&lt;/secondary-title&gt;&lt;/titles&gt;&lt;periodical&gt;&lt;full-title&gt;Acta Crystallogr D Biol Crystallogr&lt;/full-title&gt;&lt;/periodical&gt;&lt;pages&gt;22-25&lt;/pages&gt;&lt;volume&gt;66&lt;/volume&gt;&lt;number&gt;Pt 1&lt;/number&gt;&lt;keywords&gt;&lt;keyword&gt;Automatic Data Processing&lt;/keyword&gt;&lt;keyword&gt;Crystallization&lt;/keyword&gt;&lt;keyword&gt;Crystallography, X-Ray/*methods&lt;/keyword&gt;&lt;keyword&gt;Models, Chemical&lt;/keyword&gt;&lt;keyword&gt;Molecular Conformation&lt;/keyword&gt;&lt;keyword&gt;Search Engine&lt;/keyword&gt;&lt;keyword&gt;*Software&lt;/keyword&gt;&lt;/keywords&gt;&lt;dates&gt;&lt;year&gt;2010&lt;/year&gt;&lt;pub-dates&gt;&lt;date&gt;Jan&lt;/date&gt;&lt;/pub-dates&gt;&lt;/dates&gt;&lt;isbn&gt;1399-0047 (Electronic)&amp;#xD;0907-4449 (Linking)&lt;/isbn&gt;&lt;accession-num&gt;20057045&lt;/accession-num&gt;&lt;urls&gt;&lt;related-urls&gt;&lt;url&gt;http://www.ncbi.nlm.nih.gov/pubmed/20057045&lt;/url&gt;&lt;/related-urls&gt;&lt;/urls&gt;&lt;electronic-resource-num&gt;10.1107/S0907444909042589&lt;/electronic-resource-num&gt;&lt;/record&gt;&lt;/Cite&gt;&lt;/EndNote&gt;</w:instrText>
      </w:r>
      <w:r w:rsidR="00BC058B" w:rsidRPr="00C50151">
        <w:fldChar w:fldCharType="separate"/>
      </w:r>
      <w:r w:rsidR="00AF4FBD">
        <w:rPr>
          <w:noProof/>
        </w:rPr>
        <w:t>[</w:t>
      </w:r>
      <w:hyperlink w:anchor="_ENREF_35" w:tooltip="Vagin, 2010 #218" w:history="1">
        <w:r w:rsidR="00AF4FBD">
          <w:rPr>
            <w:noProof/>
          </w:rPr>
          <w:t>35</w:t>
        </w:r>
      </w:hyperlink>
      <w:r w:rsidR="00AF4FBD">
        <w:rPr>
          <w:noProof/>
        </w:rPr>
        <w:t>]</w:t>
      </w:r>
      <w:r w:rsidR="00BC058B" w:rsidRPr="00C50151">
        <w:fldChar w:fldCharType="end"/>
      </w:r>
      <w:r w:rsidRPr="00C50151">
        <w:t xml:space="preserve"> and a high resolution structure of ERK5 (PDB ID 5BYZ</w:t>
      </w:r>
      <w:r w:rsidR="00BC058B" w:rsidRPr="00C50151">
        <w:fldChar w:fldCharType="begin">
          <w:fldData xml:space="preserve">PEVuZE5vdGU+PENpdGU+PEF1dGhvcj5DaGVuPC9BdXRob3I+PFllYXI+MjAxNjwvWWVhcj48UmVj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</w:fldData>
        </w:fldChar>
      </w:r>
      <w:r w:rsidR="00AF4FBD">
        <w:instrText xml:space="preserve"> ADDIN EN.CITE </w:instrText>
      </w:r>
      <w:r w:rsidR="00AF4FBD">
        <w:fldChar w:fldCharType="begin">
          <w:fldData xml:space="preserve">PEVuZE5vdGU+PENpdGU+PEF1dGhvcj5DaGVuPC9BdXRob3I+PFllYXI+MjAxNjwvWWVhcj48UmVj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</w:fldData>
        </w:fldChar>
      </w:r>
      <w:r w:rsidR="00AF4FBD">
        <w:instrText xml:space="preserve"> ADDIN EN.CITE.DATA </w:instrText>
      </w:r>
      <w:r w:rsidR="00AF4FBD">
        <w:fldChar w:fldCharType="end"/>
      </w:r>
      <w:r w:rsidR="00BC058B" w:rsidRPr="00C50151">
        <w:fldChar w:fldCharType="separate"/>
      </w:r>
      <w:r w:rsidR="00AF4FBD">
        <w:rPr>
          <w:noProof/>
        </w:rPr>
        <w:t>[</w:t>
      </w:r>
      <w:hyperlink w:anchor="_ENREF_31" w:tooltip="Chen, 2016 #2" w:history="1">
        <w:r w:rsidR="00AF4FBD">
          <w:rPr>
            <w:noProof/>
          </w:rPr>
          <w:t>31</w:t>
        </w:r>
      </w:hyperlink>
      <w:r w:rsidR="00AF4FBD">
        <w:rPr>
          <w:noProof/>
        </w:rPr>
        <w:t>]</w:t>
      </w:r>
      <w:r w:rsidR="00BC058B" w:rsidRPr="00C50151">
        <w:fldChar w:fldCharType="end"/>
      </w:r>
      <w:r w:rsidRPr="00C50151">
        <w:t>) as the search model.  Rounds of manual model completion in Coot</w:t>
      </w:r>
      <w:r w:rsidR="00BC058B" w:rsidRPr="00C50151">
        <w:fldChar w:fldCharType="begin"/>
      </w:r>
      <w:r w:rsidR="00AF4FBD">
        <w:instrText xml:space="preserve"> ADDIN EN.CITE &lt;EndNote&gt;&lt;Cite&gt;&lt;Author&gt;Emsley&lt;/Author&gt;&lt;Year&gt;2012&lt;/Year&gt;&lt;RecNum&gt;219&lt;/RecNum&gt;&lt;DisplayText&gt;[36]&lt;/DisplayText&gt;&lt;record&gt;&lt;rec-number&gt;219&lt;/rec-number&gt;&lt;foreign-keys&gt;&lt;key app="EN" db-id="9vrfddp9c55fw1epap35sxpgv2xeztxvwetr" timestamp="1513787757"&gt;219&lt;/key&gt;&lt;/foreign-keys&gt;&lt;ref-type name="Journal Article"&gt;17&lt;/ref-type&gt;&lt;contributors&gt;&lt;authors&gt;&lt;author&gt;Emsley, P.&lt;/author&gt;&lt;author&gt;Debreczeni, J. E.&lt;/author&gt;&lt;/authors&gt;&lt;/contributors&gt;&lt;auth-address&gt;Department of Biochemistry, University of Oxford, Oxford, UK. paul.emsley@bioch.ox.ac.uk&lt;/auth-address&gt;&lt;titles&gt;&lt;title&gt;The use of molecular graphics in structure-based drug design&lt;/title&gt;&lt;secondary-title&gt;Methods Mol Biol&lt;/secondary-title&gt;&lt;/titles&gt;&lt;periodical&gt;&lt;full-title&gt;Methods Mol Biol&lt;/full-title&gt;&lt;/periodical&gt;&lt;pages&gt;143-159&lt;/pages&gt;&lt;volume&gt;841&lt;/volume&gt;&lt;keywords&gt;&lt;keyword&gt;Crystallography, X-Ray&lt;/keyword&gt;&lt;keyword&gt;*Drug Design&lt;/keyword&gt;&lt;keyword&gt;Imaging, Three-Dimensional/*methods&lt;/keyword&gt;&lt;keyword&gt;Ligands&lt;/keyword&gt;&lt;keyword&gt;*Models, Molecular&lt;/keyword&gt;&lt;keyword&gt;Molecular Structure&lt;/keyword&gt;&lt;keyword&gt;Pharmaceutical Preparations/*chemistry&lt;/keyword&gt;&lt;keyword&gt;Proteins/chemistry&lt;/keyword&gt;&lt;/keywords&gt;&lt;dates&gt;&lt;year&gt;2012&lt;/year&gt;&lt;/dates&gt;&lt;isbn&gt;1940-6029 (Electronic)&amp;#xD;1064-3745 (Linking)&lt;/isbn&gt;&lt;accession-num&gt;22222451&lt;/accession-num&gt;&lt;urls&gt;&lt;related-urls&gt;&lt;url&gt;http://www.ncbi.nlm.nih.gov/pubmed/22222451&lt;/url&gt;&lt;/related-urls&gt;&lt;/urls&gt;&lt;electronic-resource-num&gt;10.1007/978-1-61779-520-6_6&lt;/electronic-resource-num&gt;&lt;/record&gt;&lt;/Cite&gt;&lt;/EndNote&gt;</w:instrText>
      </w:r>
      <w:r w:rsidR="00BC058B" w:rsidRPr="00C50151">
        <w:fldChar w:fldCharType="separate"/>
      </w:r>
      <w:r w:rsidR="00AF4FBD">
        <w:rPr>
          <w:noProof/>
        </w:rPr>
        <w:t>[</w:t>
      </w:r>
      <w:hyperlink w:anchor="_ENREF_36" w:tooltip="Emsley, 2012 #219" w:history="1">
        <w:r w:rsidR="00AF4FBD">
          <w:rPr>
            <w:noProof/>
          </w:rPr>
          <w:t>36</w:t>
        </w:r>
      </w:hyperlink>
      <w:r w:rsidR="00AF4FBD">
        <w:rPr>
          <w:noProof/>
        </w:rPr>
        <w:t>]</w:t>
      </w:r>
      <w:r w:rsidR="00BC058B" w:rsidRPr="00C50151">
        <w:fldChar w:fldCharType="end"/>
      </w:r>
      <w:r w:rsidRPr="00C50151">
        <w:t xml:space="preserve"> were interspersed with maximum-likelihood TLS refinement in Buster (v. 2.10.2)</w:t>
      </w:r>
      <w:r w:rsidR="00BC058B" w:rsidRPr="00C50151">
        <w:fldChar w:fldCharType="begin"/>
      </w:r>
      <w:r w:rsidR="00AF4FBD">
        <w:instrText xml:space="preserve"> ADDIN EN.CITE &lt;EndNote&gt;&lt;Cite&gt;&lt;Author&gt;Blanc&lt;/Author&gt;&lt;Year&gt;2004&lt;/Year&gt;&lt;RecNum&gt;220&lt;/RecNum&gt;&lt;DisplayText&gt;[37]&lt;/DisplayText&gt;&lt;record&gt;&lt;rec-number&gt;220&lt;/rec-number&gt;&lt;foreign-keys&gt;&lt;key app="EN" db-id="9vrfddp9c55fw1epap35sxpgv2xeztxvwetr" timestamp="1513787757"&gt;220&lt;/key&gt;&lt;/foreign-keys&gt;&lt;ref-type name="Journal Article"&gt;17&lt;/ref-type&gt;&lt;contributors&gt;&lt;authors&gt;&lt;author&gt;Blanc, E.&lt;/author&gt;&lt;author&gt;Roversi, P.&lt;/author&gt;&lt;author&gt;Vonrhein, C.&lt;/author&gt;&lt;author&gt;Flensburg, C.&lt;/author&gt;&lt;author&gt;Lea, S. M.&lt;/author&gt;&lt;author&gt;Bricogne, G.&lt;/author&gt;&lt;/authors&gt;&lt;/contributors&gt;&lt;auth-address&gt;Global Phasing Ltd, Sheraton House, Castle Park, Cambridge CB3 0AX, England.&lt;/auth-address&gt;&lt;titles&gt;&lt;title&gt;Refinement of severely incomplete structures with maximum likelihood in BUSTER-TNT&lt;/title&gt;&lt;secondary-title&gt;Acta Crystallogr D Biol Crystallogr&lt;/secondary-title&gt;&lt;/titles&gt;&lt;periodical&gt;&lt;full-title&gt;Acta Crystallogr D Biol Crystallogr&lt;/full-title&gt;&lt;/periodical&gt;&lt;pages&gt;2210-2221&lt;/pages&gt;&lt;volume&gt;60&lt;/volume&gt;&lt;number&gt;Pt 12 Pt 1&lt;/number&gt;&lt;keywords&gt;&lt;keyword&gt;Algorithms&lt;/keyword&gt;&lt;keyword&gt;Antigens, CD55/chemistry&lt;/keyword&gt;&lt;keyword&gt;Crystallography, X-Ray/*statistics &amp;amp; numerical data&lt;/keyword&gt;&lt;keyword&gt;*Likelihood Functions&lt;/keyword&gt;&lt;keyword&gt;Models, Molecular&lt;/keyword&gt;&lt;keyword&gt;Normal Distribution&lt;/keyword&gt;&lt;keyword&gt;Protein Conformation&lt;/keyword&gt;&lt;keyword&gt;Proteins/*chemistry&lt;/keyword&gt;&lt;keyword&gt;*Software&lt;/keyword&gt;&lt;keyword&gt;Temperature&lt;/keyword&gt;&lt;/keywords&gt;&lt;dates&gt;&lt;year&gt;2004&lt;/year&gt;&lt;pub-dates&gt;&lt;date&gt;Dec&lt;/date&gt;&lt;/pub-dates&gt;&lt;/dates&gt;&lt;isbn&gt;0907-4449 (Print)&amp;#xD;0907-4449 (Linking)&lt;/isbn&gt;&lt;accession-num&gt;15572774&lt;/accession-num&gt;&lt;urls&gt;&lt;related-urls&gt;&lt;url&gt;http://www.ncbi.nlm.nih.gov/pubmed/15572774&lt;/url&gt;&lt;/related-urls&gt;&lt;/urls&gt;&lt;electronic-resource-num&gt;10.1107/S0907444904016427&lt;/electronic-resource-num&gt;&lt;/record&gt;&lt;/Cite&gt;&lt;/EndNote&gt;</w:instrText>
      </w:r>
      <w:r w:rsidR="00BC058B" w:rsidRPr="00C50151">
        <w:fldChar w:fldCharType="separate"/>
      </w:r>
      <w:r w:rsidR="00AF4FBD">
        <w:rPr>
          <w:noProof/>
        </w:rPr>
        <w:t>[</w:t>
      </w:r>
      <w:hyperlink w:anchor="_ENREF_37" w:tooltip="Blanc, 2004 #220" w:history="1">
        <w:r w:rsidR="00AF4FBD">
          <w:rPr>
            <w:noProof/>
          </w:rPr>
          <w:t>37</w:t>
        </w:r>
      </w:hyperlink>
      <w:r w:rsidR="00AF4FBD">
        <w:rPr>
          <w:noProof/>
        </w:rPr>
        <w:t>]</w:t>
      </w:r>
      <w:r w:rsidR="00BC058B" w:rsidRPr="00C50151">
        <w:fldChar w:fldCharType="end"/>
      </w:r>
      <w:r w:rsidRPr="00C50151">
        <w:t>.  Ligand libraries and coordinates were generated from the corresponding SMILES string using grade (v1.2.9, Global Phasing Ltd., Cambridge, UK) and cross-validated against the CSD</w:t>
      </w:r>
      <w:r w:rsidR="00BC058B" w:rsidRPr="00C50151">
        <w:fldChar w:fldCharType="begin"/>
      </w:r>
      <w:r w:rsidR="00AF4FBD">
        <w:instrText xml:space="preserve"> ADDIN EN.CITE &lt;EndNote&gt;&lt;Cite&gt;&lt;Author&gt;Groom&lt;/Author&gt;&lt;Year&gt;2016&lt;/Year&gt;&lt;RecNum&gt;221&lt;/RecNum&gt;&lt;DisplayText&gt;[38]&lt;/DisplayText&gt;&lt;record&gt;&lt;rec-number&gt;221&lt;/rec-number&gt;&lt;foreign-keys&gt;&lt;key app="EN" db-id="9vrfddp9c55fw1epap35sxpgv2xeztxvwetr" timestamp="1513787757"&gt;221&lt;/key&gt;&lt;/foreign-keys&gt;&lt;ref-type name="Journal Article"&gt;17&lt;/ref-type&gt;&lt;contributors&gt;&lt;authors&gt;&lt;author&gt;Groom, C. R.&lt;/author&gt;&lt;author&gt;Bruno, I. J.&lt;/author&gt;&lt;author&gt;Lightfoot, M. P.&lt;/author&gt;&lt;author&gt;Ward, S. C.&lt;/author&gt;&lt;/authors&gt;&lt;/contributors&gt;&lt;auth-address&gt;Cambridge Crystallographic Data Centre, 12 Union Road, Cambridge CB2 1EZ, England.&lt;/auth-address&gt;&lt;titles&gt;&lt;title&gt;The Cambridge Structural Database&lt;/title&gt;&lt;secondary-title&gt;Acta Crystallogr B Struct Sci Cryst Eng Mater&lt;/secondary-title&gt;&lt;/titles&gt;&lt;periodical&gt;&lt;full-title&gt;Acta Crystallogr B Struct Sci Cryst Eng Mater&lt;/full-title&gt;&lt;/periodical&gt;&lt;pages&gt;171-179&lt;/pages&gt;&lt;volume&gt;72&lt;/volume&gt;&lt;number&gt;Pt 2&lt;/number&gt;&lt;keywords&gt;&lt;keyword&gt;CIF archive&lt;/keyword&gt;&lt;keyword&gt;Cambridge Structural Database&lt;/keyword&gt;&lt;keyword&gt;crystal structure database&lt;/keyword&gt;&lt;keyword&gt;open data&lt;/keyword&gt;&lt;/keywords&gt;&lt;dates&gt;&lt;year&gt;2016&lt;/year&gt;&lt;pub-dates&gt;&lt;date&gt;Apr 1&lt;/date&gt;&lt;/pub-dates&gt;&lt;/dates&gt;&lt;isbn&gt;2052-5206 (Electronic)&amp;#xD;2052-5192 (Linking)&lt;/isbn&gt;&lt;accession-num&gt;27048719&lt;/accession-num&gt;&lt;urls&gt;&lt;related-urls&gt;&lt;url&gt;http://www.ncbi.nlm.nih.gov/pubmed/27048719&lt;/url&gt;&lt;/related-urls&gt;&lt;/urls&gt;&lt;custom2&gt;PMC4822653&lt;/custom2&gt;&lt;electronic-resource-num&gt;10.1107/S2052520616003954&lt;/electronic-resource-num&gt;&lt;/record&gt;&lt;/Cite&gt;&lt;/EndNote&gt;</w:instrText>
      </w:r>
      <w:r w:rsidR="00BC058B" w:rsidRPr="00C50151">
        <w:fldChar w:fldCharType="separate"/>
      </w:r>
      <w:r w:rsidR="00AF4FBD">
        <w:rPr>
          <w:noProof/>
        </w:rPr>
        <w:t>[</w:t>
      </w:r>
      <w:hyperlink w:anchor="_ENREF_38" w:tooltip="Groom, 2016 #221" w:history="1">
        <w:r w:rsidR="00AF4FBD">
          <w:rPr>
            <w:noProof/>
          </w:rPr>
          <w:t>38</w:t>
        </w:r>
      </w:hyperlink>
      <w:r w:rsidR="00AF4FBD">
        <w:rPr>
          <w:noProof/>
        </w:rPr>
        <w:t>]</w:t>
      </w:r>
      <w:r w:rsidR="00BC058B" w:rsidRPr="00C50151">
        <w:fldChar w:fldCharType="end"/>
      </w:r>
      <w:r w:rsidRPr="00C50151">
        <w:t xml:space="preserve"> using Mogul</w:t>
      </w:r>
      <w:r w:rsidR="00BC058B" w:rsidRPr="00C50151">
        <w:fldChar w:fldCharType="begin">
          <w:fldData xml:space="preserve">PEVuZE5vdGU+PENpdGU+PEF1dGhvcj5CcnVubzwvQXV0aG9yPjxZZWFyPjIwMDQ8L1llYXI+PFJl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</w:fldData>
        </w:fldChar>
      </w:r>
      <w:r w:rsidR="00AF4FBD">
        <w:instrText xml:space="preserve"> ADDIN EN.CITE </w:instrText>
      </w:r>
      <w:r w:rsidR="00AF4FBD">
        <w:fldChar w:fldCharType="begin">
          <w:fldData xml:space="preserve">PEVuZE5vdGU+PENpdGU+PEF1dGhvcj5CcnVubzwvQXV0aG9yPjxZZWFyPjIwMDQ8L1llYXI+PFJl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</w:fldData>
        </w:fldChar>
      </w:r>
      <w:r w:rsidR="00AF4FBD">
        <w:instrText xml:space="preserve"> ADDIN EN.CITE.DATA </w:instrText>
      </w:r>
      <w:r w:rsidR="00AF4FBD">
        <w:fldChar w:fldCharType="end"/>
      </w:r>
      <w:r w:rsidR="00BC058B" w:rsidRPr="00C50151">
        <w:fldChar w:fldCharType="separate"/>
      </w:r>
      <w:r w:rsidR="00AF4FBD">
        <w:rPr>
          <w:noProof/>
        </w:rPr>
        <w:t>[</w:t>
      </w:r>
      <w:hyperlink w:anchor="_ENREF_39" w:tooltip="Bruno, 2004 #222" w:history="1">
        <w:r w:rsidR="00AF4FBD">
          <w:rPr>
            <w:noProof/>
          </w:rPr>
          <w:t>39</w:t>
        </w:r>
      </w:hyperlink>
      <w:r w:rsidR="00AF4FBD">
        <w:rPr>
          <w:noProof/>
        </w:rPr>
        <w:t>]</w:t>
      </w:r>
      <w:r w:rsidR="00BC058B" w:rsidRPr="00C50151">
        <w:fldChar w:fldCharType="end"/>
      </w:r>
      <w:r w:rsidRPr="00C50151">
        <w:t xml:space="preserve"> after fitting the ligand into difference density and reciprocal space refinement. Crystallographic data statistics are provided in Table S1.</w:t>
      </w:r>
    </w:p>
    <w:p w14:paraId="13975A5E" w14:textId="77777777" w:rsidR="006D56CD" w:rsidRDefault="006D56CD" w:rsidP="004D1707">
      <w:pPr>
        <w:pStyle w:val="Heading1"/>
        <w:spacing w:line="480" w:lineRule="auto"/>
      </w:pPr>
      <w:bookmarkStart w:id="15" w:name="_Toc509417360"/>
      <w:r w:rsidRPr="000C4C80">
        <w:lastRenderedPageBreak/>
        <w:t xml:space="preserve">BRD4 Expression, </w:t>
      </w:r>
      <w:r>
        <w:t>P</w:t>
      </w:r>
      <w:r w:rsidRPr="000C4C80">
        <w:t>urification and Surface Plasmon Resonance Protocols</w:t>
      </w:r>
      <w:bookmarkEnd w:id="15"/>
    </w:p>
    <w:p w14:paraId="331D1960" w14:textId="394F8825" w:rsidR="006D56CD" w:rsidRPr="000C4C80" w:rsidRDefault="006D56CD" w:rsidP="00ED508B">
      <w:pPr>
        <w:pStyle w:val="Heading2"/>
        <w:spacing w:line="480" w:lineRule="auto"/>
        <w:jc w:val="both"/>
        <w:rPr>
          <w:szCs w:val="24"/>
        </w:rPr>
      </w:pPr>
      <w:bookmarkStart w:id="16" w:name="_Toc509417361"/>
      <w:r w:rsidRPr="000C4C80">
        <w:t>Expression and purification of recombinant BRD4 bromodomain 1</w:t>
      </w:r>
      <w:bookmarkEnd w:id="16"/>
      <w:r w:rsidR="00C50151">
        <w:t xml:space="preserve">. </w:t>
      </w:r>
      <w:r w:rsidRPr="00C50151">
        <w:rPr>
          <w:b w:val="0"/>
          <w:szCs w:val="24"/>
        </w:rPr>
        <w:t>Harvested bacterial cells were resuspended in lysis buffer comprising 50 mM HEPES (pH 7.4), 200 mM NaCl, 10 mM imidazole, 0.5 mg mL</w:t>
      </w:r>
      <w:r w:rsidRPr="00C50151">
        <w:rPr>
          <w:b w:val="0"/>
          <w:szCs w:val="24"/>
          <w:vertAlign w:val="superscript"/>
        </w:rPr>
        <w:t xml:space="preserve">-1 </w:t>
      </w:r>
      <w:r w:rsidRPr="00C50151">
        <w:rPr>
          <w:b w:val="0"/>
          <w:szCs w:val="24"/>
        </w:rPr>
        <w:t xml:space="preserve"> lysosyme, and 0.2 mg mL</w:t>
      </w:r>
      <w:r w:rsidRPr="00C50151">
        <w:rPr>
          <w:b w:val="0"/>
          <w:szCs w:val="24"/>
          <w:vertAlign w:val="superscript"/>
        </w:rPr>
        <w:t xml:space="preserve">-1 </w:t>
      </w:r>
      <w:r w:rsidRPr="00C50151">
        <w:rPr>
          <w:b w:val="0"/>
          <w:szCs w:val="24"/>
        </w:rPr>
        <w:t xml:space="preserve"> DNAse at 4 ºC for 1 h. After sonication and centrifugation (1 h at 35,000 x </w:t>
      </w:r>
      <w:r w:rsidRPr="00C50151">
        <w:rPr>
          <w:b w:val="0"/>
          <w:i/>
          <w:szCs w:val="24"/>
        </w:rPr>
        <w:t>g</w:t>
      </w:r>
      <w:r w:rsidRPr="00C50151">
        <w:rPr>
          <w:b w:val="0"/>
          <w:szCs w:val="24"/>
        </w:rPr>
        <w:t>), the supernatant was purified by immobilized Ni</w:t>
      </w:r>
      <w:r w:rsidRPr="00C50151">
        <w:rPr>
          <w:b w:val="0"/>
          <w:szCs w:val="24"/>
          <w:vertAlign w:val="superscript"/>
        </w:rPr>
        <w:t>2+</w:t>
      </w:r>
      <w:r w:rsidRPr="00C50151">
        <w:rPr>
          <w:b w:val="0"/>
          <w:szCs w:val="24"/>
        </w:rPr>
        <w:t xml:space="preserve"> ion affinity chromatography. The peak fractions were pooled and incubated with GST tagged HRV 3C protease (50:1) at 4 ºC overnight. The cleaved His-tag was separated from BRD4 by size exclusion chromatography using a Superdex 75 (26/60) column (GE Healthcare), equilibrated and run in 50 mM HEPES (pH 7.4), 200 mM NaCl and 1 mM DTT. All purification steps were performed using an ÄKTA Pure (GE Healthcare) at 4 ºC.</w:t>
      </w:r>
    </w:p>
    <w:p w14:paraId="422617F5" w14:textId="7D165EEB" w:rsidR="006D56CD" w:rsidRPr="000C4C80" w:rsidRDefault="006D56CD" w:rsidP="00ED508B">
      <w:pPr>
        <w:pStyle w:val="Heading2"/>
        <w:spacing w:line="480" w:lineRule="auto"/>
        <w:jc w:val="both"/>
        <w:rPr>
          <w:szCs w:val="24"/>
        </w:rPr>
      </w:pPr>
      <w:bookmarkStart w:id="17" w:name="_Toc509417362"/>
      <w:r w:rsidRPr="000C4C80">
        <w:t>Surface Plasmon Resonance</w:t>
      </w:r>
      <w:bookmarkEnd w:id="17"/>
      <w:r w:rsidR="00C50151">
        <w:t xml:space="preserve">. </w:t>
      </w:r>
      <w:r w:rsidRPr="00C50151">
        <w:rPr>
          <w:b w:val="0"/>
          <w:szCs w:val="24"/>
        </w:rPr>
        <w:t>SPR-based ligand binding assays were performed using a BIAcore S200 (GE Healthcare) at 25 ºC using single cycle affinity. Immobilisation of BRD4 was achieved using standard amine coupling on a CM5 chip surface. The surface was prepared through activation with EDC/NHS, followed by injection of 10 µg mL</w:t>
      </w:r>
      <w:r w:rsidRPr="00C50151">
        <w:rPr>
          <w:b w:val="0"/>
          <w:szCs w:val="24"/>
          <w:vertAlign w:val="superscript"/>
        </w:rPr>
        <w:t>-1</w:t>
      </w:r>
      <w:r w:rsidRPr="00C50151">
        <w:rPr>
          <w:b w:val="0"/>
          <w:szCs w:val="24"/>
        </w:rPr>
        <w:t xml:space="preserve"> BRD4 until a target level of 8000 RU was reached. The surface was then quenched using 1 M ethanolamine and washed with running buffer (10 mM HEPES, 150 mM NaCl, 0.01 % (v/v) TWEEN20, 0.5 mM TCEP and 1 % (v/v) DMSO) at a flow rate of 30 µL min</w:t>
      </w:r>
      <w:r w:rsidRPr="00C50151">
        <w:rPr>
          <w:b w:val="0"/>
          <w:szCs w:val="24"/>
          <w:vertAlign w:val="superscript"/>
        </w:rPr>
        <w:t>-1</w:t>
      </w:r>
      <w:r w:rsidRPr="00C50151">
        <w:rPr>
          <w:b w:val="0"/>
          <w:szCs w:val="24"/>
        </w:rPr>
        <w:t xml:space="preserve">. XMD8-92 and </w:t>
      </w:r>
      <w:r w:rsidR="0041715B" w:rsidRPr="0041715B">
        <w:rPr>
          <w:szCs w:val="24"/>
        </w:rPr>
        <w:t>46</w:t>
      </w:r>
      <w:r w:rsidRPr="00C50151">
        <w:rPr>
          <w:b w:val="0"/>
          <w:szCs w:val="24"/>
        </w:rPr>
        <w:t xml:space="preserve"> were injected in a dose-response manner (nine points ranging from 0-20 µM) with contact time 30sec and dissociation time 160sec in series across the reference and BRD4-immobilised flow cells using solvent correction to account for bulk refractive index changes. The reference channel response was subtracted from the BRD4-immobilised channel response and dose-response data were fitted using an affinity steady-state 1:1 binding model to determine the K</w:t>
      </w:r>
      <w:r w:rsidRPr="00C50151">
        <w:rPr>
          <w:b w:val="0"/>
          <w:szCs w:val="24"/>
          <w:vertAlign w:val="subscript"/>
        </w:rPr>
        <w:t>d</w:t>
      </w:r>
      <w:r w:rsidRPr="00C50151">
        <w:rPr>
          <w:b w:val="0"/>
          <w:szCs w:val="24"/>
        </w:rPr>
        <w:t>.</w:t>
      </w:r>
    </w:p>
    <w:p w14:paraId="4A71DD75" w14:textId="77777777" w:rsidR="006D56CD" w:rsidRPr="000C4C80" w:rsidRDefault="006D56CD" w:rsidP="004D1707">
      <w:pPr>
        <w:pStyle w:val="Heading2"/>
        <w:spacing w:line="480" w:lineRule="auto"/>
      </w:pPr>
      <w:bookmarkStart w:id="18" w:name="_Toc509417364"/>
      <w:r w:rsidRPr="000C4C80">
        <w:lastRenderedPageBreak/>
        <w:t>Accession codes</w:t>
      </w:r>
      <w:bookmarkEnd w:id="18"/>
    </w:p>
    <w:p w14:paraId="2A2E1928" w14:textId="7E7C0958" w:rsidR="006370AB" w:rsidRPr="006568BB" w:rsidRDefault="006D56CD" w:rsidP="006370AB">
      <w:pPr>
        <w:pStyle w:val="TESupportingInformation"/>
        <w:spacing w:after="240"/>
        <w:ind w:firstLine="0"/>
        <w:jc w:val="left"/>
        <w:rPr>
          <w:rFonts w:ascii="Times New Roman" w:hAnsi="Times New Roman"/>
          <w:szCs w:val="24"/>
        </w:rPr>
      </w:pPr>
      <w:r w:rsidRPr="000C4C80">
        <w:rPr>
          <w:rFonts w:ascii="Times New Roman" w:hAnsi="Times New Roman"/>
          <w:szCs w:val="24"/>
        </w:rPr>
        <w:t>The coordinates for the ERK5-</w:t>
      </w:r>
      <w:r w:rsidR="00CC6A99">
        <w:rPr>
          <w:rFonts w:ascii="Times New Roman" w:hAnsi="Times New Roman"/>
          <w:b/>
          <w:szCs w:val="24"/>
        </w:rPr>
        <w:t>4</w:t>
      </w:r>
      <w:r w:rsidR="005B5615">
        <w:rPr>
          <w:rFonts w:ascii="Times New Roman" w:hAnsi="Times New Roman"/>
          <w:b/>
          <w:szCs w:val="24"/>
        </w:rPr>
        <w:t>6</w:t>
      </w:r>
      <w:r w:rsidRPr="000C4C80">
        <w:rPr>
          <w:rFonts w:ascii="Times New Roman" w:hAnsi="Times New Roman"/>
          <w:b/>
          <w:szCs w:val="24"/>
        </w:rPr>
        <w:t xml:space="preserve"> </w:t>
      </w:r>
      <w:r w:rsidRPr="000C4C80">
        <w:rPr>
          <w:rFonts w:ascii="Times New Roman" w:hAnsi="Times New Roman"/>
          <w:szCs w:val="24"/>
        </w:rPr>
        <w:t>complex</w:t>
      </w:r>
      <w:r>
        <w:rPr>
          <w:rFonts w:ascii="Times New Roman" w:hAnsi="Times New Roman"/>
          <w:szCs w:val="24"/>
        </w:rPr>
        <w:t xml:space="preserve"> has</w:t>
      </w:r>
      <w:r w:rsidRPr="000C4C80">
        <w:rPr>
          <w:rFonts w:ascii="Times New Roman" w:hAnsi="Times New Roman"/>
          <w:szCs w:val="24"/>
        </w:rPr>
        <w:t xml:space="preserve"> been deposited in the wwPDB under accession number 5O7I.</w:t>
      </w:r>
      <w:bookmarkStart w:id="19" w:name="_Toc503870972"/>
      <w:bookmarkStart w:id="20" w:name="_Toc509417366"/>
      <w:r w:rsidR="006370AB" w:rsidRPr="006370AB">
        <w:rPr>
          <w:b/>
        </w:rPr>
        <w:t xml:space="preserve"> </w:t>
      </w:r>
    </w:p>
    <w:p w14:paraId="25936360" w14:textId="77777777" w:rsidR="00740E81" w:rsidRDefault="00740E81" w:rsidP="00740E81">
      <w:pPr>
        <w:spacing w:after="80" w:line="480" w:lineRule="auto"/>
        <w:rPr>
          <w:rFonts w:ascii="Times New Roman" w:hAnsi="Times New Roman"/>
          <w:szCs w:val="24"/>
        </w:rPr>
      </w:pPr>
    </w:p>
    <w:p w14:paraId="0C38E83F" w14:textId="225824E1" w:rsidR="006D56CD" w:rsidRPr="00740E81" w:rsidRDefault="006D56CD" w:rsidP="00740E81">
      <w:pPr>
        <w:spacing w:after="80" w:line="480" w:lineRule="auto"/>
      </w:pPr>
      <w:r w:rsidRPr="00740E81">
        <w:rPr>
          <w:b/>
        </w:rPr>
        <w:t>Summary of Generic Analytical and Chromatographic Conditions</w:t>
      </w:r>
      <w:bookmarkEnd w:id="19"/>
      <w:bookmarkEnd w:id="20"/>
      <w:r w:rsidR="00C50151" w:rsidRPr="00740E81">
        <w:rPr>
          <w:b/>
        </w:rPr>
        <w:t>.</w:t>
      </w:r>
      <w:r w:rsidR="00C50151" w:rsidRPr="00740E81">
        <w:t xml:space="preserve"> </w:t>
      </w:r>
      <w:r w:rsidRPr="00740E81">
        <w:t>All commercial reagents were purchased from Sigma-Aldrich Chemical Company, Alfa Aesar, Apollo Scientific or Tokyo Chemical Industry UK Ltd. The chemicals were of the highest available purity. Unless otherwise stated, chemicals were used as supplied without further purification. Anhydrous solvents were obtained from AcroSealTM or Aldrich SureSeal™ bottles and were stored under nitrogen. Petrol refers to the fraction with a boiling point between 40 and 60 °C. Thin layer chromatography utilised to monitor reaction progress was conducted on plates pre-coated with silica gel Merck 60F254 or Merck NH</w:t>
      </w:r>
      <w:r w:rsidRPr="00740E81">
        <w:rPr>
          <w:vertAlign w:val="subscript"/>
        </w:rPr>
        <w:t>2</w:t>
      </w:r>
      <w:r w:rsidRPr="00740E81">
        <w:t xml:space="preserve">F254S. The eluent was as stated (where this consisted of more than one solvent, the ratio is stated as volume:volume) and visualisation was either by short wave (254 nm) ultraviolet light, or by treatment with the visualisation reagent stated followed by heating. ‘Flash’ medium pressure liquid chromatography (MPLC) was carried out either on a Biotage SP4 automated purification system or a Varian 971-FP automated purification system, using pre-packed Varian or Grace silica or amino-bonded silica cartridges. All reactions carried out in a microwave were performed in a Biotage Initiator with Sixty robot. Melting points were determined using a VWR Stuart SMP40 apparatus and are uncorrected. </w:t>
      </w:r>
      <w:r w:rsidRPr="00740E81">
        <w:rPr>
          <w:vertAlign w:val="superscript"/>
        </w:rPr>
        <w:t>1</w:t>
      </w:r>
      <w:r w:rsidRPr="00740E81">
        <w:t xml:space="preserve">H, </w:t>
      </w:r>
      <w:r w:rsidRPr="00740E81">
        <w:rPr>
          <w:vertAlign w:val="superscript"/>
        </w:rPr>
        <w:t>13</w:t>
      </w:r>
      <w:r w:rsidRPr="00740E81">
        <w:t xml:space="preserve">C and </w:t>
      </w:r>
      <w:r w:rsidRPr="00740E81">
        <w:rPr>
          <w:vertAlign w:val="superscript"/>
        </w:rPr>
        <w:t>19</w:t>
      </w:r>
      <w:r w:rsidRPr="00740E81">
        <w:t>F nuclear magnetic resonance (NMR) spectra were obtained as either CDCl</w:t>
      </w:r>
      <w:r w:rsidRPr="00740E81">
        <w:rPr>
          <w:vertAlign w:val="subscript"/>
        </w:rPr>
        <w:t>3</w:t>
      </w:r>
      <w:r w:rsidRPr="00740E81">
        <w:t>, MeOD or DMSO-</w:t>
      </w:r>
      <w:r w:rsidRPr="00740E81">
        <w:rPr>
          <w:i/>
        </w:rPr>
        <w:t>d</w:t>
      </w:r>
      <w:r w:rsidRPr="00740E81">
        <w:rPr>
          <w:vertAlign w:val="subscript"/>
        </w:rPr>
        <w:t>6</w:t>
      </w:r>
      <w:r w:rsidRPr="00740E81">
        <w:t xml:space="preserve"> solutions and recorded at 500 MHz, 126 MHz and 471 MHz, respectively, on a Bruker Avance III 500 spectrometer. Where </w:t>
      </w:r>
      <w:r w:rsidRPr="00740E81">
        <w:rPr>
          <w:vertAlign w:val="superscript"/>
        </w:rPr>
        <w:t>13</w:t>
      </w:r>
      <w:r w:rsidRPr="00740E81">
        <w:t xml:space="preserve">C NMR data are not quoted, insufficient material was available or problems obtaining high resolution spectra were encountered. Chemical shifts are quoted in parts per million (δ) referenced to the </w:t>
      </w:r>
      <w:r w:rsidRPr="00740E81">
        <w:lastRenderedPageBreak/>
        <w:t xml:space="preserve">appropriate deuterated solvent employed. Multiplicities are indicated by s (singlet), d (doublet), t (triplet), q (quartet), quin (quintet), m (multiplet), br (broad) or combinations thereof. Coupling constant values are given in Hz. Homonuclear and heteronuclear two dimensional NMR experiments were used where appropriate to facilitate assignment of chemical shifts. LC-MS was carried out on a Waters Acquity UPLC system with PDA and ELSD employing positive or negative electrospray modes as appropriate to the individual compound. High resolution mass spectrometry (HRMS) was performed by the EPSRC UK National Mass Spectrometry Facility, Swansea University, Singleton Park, Swansea, SA2 8PP. FTIR spectra were recorded on either a Bio-Rad FTS 3000MX diamond ATR or an Agilent Cary 630 FTIR as a neat sample. UV spectra were obtained using a U-2001 Hitachi Spectrophotometer with the sample dissolved in ethanol. </w:t>
      </w:r>
      <w:r w:rsidRPr="00740E81">
        <w:rPr>
          <w:szCs w:val="24"/>
          <w:lang w:eastAsia="zh-CN"/>
        </w:rPr>
        <w:t xml:space="preserve">The </w:t>
      </w:r>
      <w:r w:rsidRPr="00740E81">
        <w:t xml:space="preserve">purity of compounds was assessed by high performance liquid chromatography (HPLC). All tested compounds were </w:t>
      </w:r>
      <w:r w:rsidRPr="00740E81">
        <w:rPr>
          <w:rFonts w:cs="Times"/>
        </w:rPr>
        <w:t>≥</w:t>
      </w:r>
      <w:r w:rsidRPr="00740E81">
        <w:t xml:space="preserve">95% purity. The HPLC instrument was an Agilent 1200 equipped with a photodiode array detector (190-400 nm). Sample temperature, ambient; injection volume, 5 </w:t>
      </w:r>
      <w:r w:rsidRPr="00740E81">
        <w:rPr>
          <w:szCs w:val="24"/>
        </w:rPr>
        <w:sym w:font="Symbol" w:char="F06D"/>
      </w:r>
      <w:r w:rsidRPr="00740E81">
        <w:t>L; flow rate, 1mL/min. 5% to 100% MeCN gradient over 9 min and an isocratic hold at 100% MeCN for 2.5 min, before returning to initial conditions. Mobile phase A = 0.1% ammonia in water or 0.1% formic acid in water, mobile phase B = MeCN. Column: Waters XSELECT CSH C18, 5 μm, 4.6 mm × 150 mm. Column maintained at ambient temperature.</w:t>
      </w:r>
    </w:p>
    <w:p w14:paraId="706E1234" w14:textId="77777777" w:rsidR="006D56CD" w:rsidRPr="00A91CC9" w:rsidRDefault="006D56CD" w:rsidP="004D1707">
      <w:pPr>
        <w:pStyle w:val="Heading2"/>
        <w:spacing w:line="480" w:lineRule="auto"/>
      </w:pPr>
      <w:bookmarkStart w:id="21" w:name="_Toc509417367"/>
      <w:r w:rsidRPr="00A91CC9">
        <w:t>General Synthetic Procedures</w:t>
      </w:r>
      <w:bookmarkEnd w:id="21"/>
    </w:p>
    <w:p w14:paraId="122AAC7E" w14:textId="13FD3CD3" w:rsidR="006D56CD" w:rsidRDefault="006D56CD" w:rsidP="004D1707">
      <w:pPr>
        <w:pStyle w:val="TAMainText"/>
        <w:ind w:firstLine="0"/>
        <w:rPr>
          <w:rFonts w:ascii="Times New Roman" w:eastAsia="Calibri" w:hAnsi="Times New Roman"/>
          <w:szCs w:val="24"/>
          <w:lang w:val="en-GB"/>
        </w:rPr>
      </w:pPr>
      <w:r w:rsidRPr="00A91CC9">
        <w:rPr>
          <w:rFonts w:ascii="Times New Roman" w:eastAsia="Calibri" w:hAnsi="Times New Roman"/>
          <w:b/>
          <w:szCs w:val="24"/>
          <w:lang w:val="en-GB"/>
        </w:rPr>
        <w:t>General procedure A:</w:t>
      </w:r>
      <w:r w:rsidR="00C50151">
        <w:rPr>
          <w:rFonts w:ascii="Times New Roman" w:eastAsia="Calibri" w:hAnsi="Times New Roman"/>
          <w:b/>
          <w:szCs w:val="24"/>
          <w:lang w:val="en-GB"/>
        </w:rPr>
        <w:t xml:space="preserve"> </w:t>
      </w:r>
      <w:r w:rsidRPr="00A91CC9">
        <w:rPr>
          <w:rFonts w:ascii="Times New Roman" w:eastAsia="Calibri" w:hAnsi="Times New Roman"/>
          <w:szCs w:val="24"/>
          <w:lang w:val="en-GB"/>
        </w:rPr>
        <w:t>To a suspension of AlCl</w:t>
      </w:r>
      <w:r w:rsidRPr="00A91CC9">
        <w:rPr>
          <w:rFonts w:ascii="Times New Roman" w:eastAsia="Calibri" w:hAnsi="Times New Roman"/>
          <w:szCs w:val="24"/>
          <w:vertAlign w:val="subscript"/>
          <w:lang w:val="en-GB"/>
        </w:rPr>
        <w:t>3</w:t>
      </w:r>
      <w:r w:rsidRPr="00A91CC9">
        <w:rPr>
          <w:rFonts w:ascii="Times New Roman" w:eastAsia="Calibri" w:hAnsi="Times New Roman"/>
          <w:szCs w:val="24"/>
          <w:lang w:val="en-GB"/>
        </w:rPr>
        <w:t xml:space="preserve"> (2.5 eq.) in DCM (1 mL/mmol AlCl</w:t>
      </w:r>
      <w:r w:rsidRPr="00A91CC9">
        <w:rPr>
          <w:rFonts w:ascii="Times New Roman" w:eastAsia="Calibri" w:hAnsi="Times New Roman"/>
          <w:szCs w:val="24"/>
          <w:vertAlign w:val="subscript"/>
          <w:lang w:val="en-GB"/>
        </w:rPr>
        <w:t>3</w:t>
      </w:r>
      <w:r w:rsidRPr="00A91CC9">
        <w:rPr>
          <w:rFonts w:ascii="Times New Roman" w:eastAsia="Calibri" w:hAnsi="Times New Roman"/>
          <w:szCs w:val="24"/>
          <w:lang w:val="en-GB"/>
        </w:rPr>
        <w:t xml:space="preserve">) at 0 </w:t>
      </w:r>
      <w:r w:rsidRPr="00A91CC9">
        <w:rPr>
          <w:rFonts w:ascii="Times New Roman" w:eastAsia="Calibri" w:hAnsi="Times New Roman"/>
          <w:szCs w:val="24"/>
          <w:lang w:val="en-GB"/>
        </w:rPr>
        <w:sym w:font="Symbol" w:char="F0B0"/>
      </w:r>
      <w:r w:rsidRPr="00A91CC9">
        <w:rPr>
          <w:rFonts w:ascii="Times New Roman" w:eastAsia="Calibri" w:hAnsi="Times New Roman"/>
          <w:szCs w:val="24"/>
          <w:lang w:val="en-GB"/>
        </w:rPr>
        <w:t>C was added the relevant acid chloride (2 eq.) followed by methyl 1</w:t>
      </w:r>
      <w:r w:rsidRPr="00A91CC9">
        <w:rPr>
          <w:rFonts w:ascii="Times New Roman" w:eastAsia="Calibri" w:hAnsi="Times New Roman"/>
          <w:i/>
          <w:szCs w:val="24"/>
          <w:lang w:val="en-GB"/>
        </w:rPr>
        <w:t>H</w:t>
      </w:r>
      <w:r w:rsidRPr="00A91CC9">
        <w:rPr>
          <w:rFonts w:ascii="Times New Roman" w:eastAsia="Calibri" w:hAnsi="Times New Roman"/>
          <w:szCs w:val="24"/>
          <w:lang w:val="en-GB"/>
        </w:rPr>
        <w:t xml:space="preserve">-pyrrole-2-carboxylate (1 eq.). The resulting mixture was allowed to reach RT and stirred for 16 h. The reaction was quenched at 0 </w:t>
      </w:r>
      <w:r w:rsidRPr="00A91CC9">
        <w:rPr>
          <w:rFonts w:ascii="Times New Roman" w:eastAsia="Calibri" w:hAnsi="Times New Roman"/>
          <w:szCs w:val="24"/>
          <w:lang w:val="en-GB"/>
        </w:rPr>
        <w:sym w:font="Symbol" w:char="F0B0"/>
      </w:r>
      <w:r w:rsidRPr="00A91CC9">
        <w:rPr>
          <w:rFonts w:ascii="Times New Roman" w:eastAsia="Calibri" w:hAnsi="Times New Roman"/>
          <w:szCs w:val="24"/>
          <w:lang w:val="en-GB"/>
        </w:rPr>
        <w:t xml:space="preserve">C with a 1 M aqueous solution of HCl (20 mL). The product was extracted with DCM (3 × 100 </w:t>
      </w:r>
      <w:r w:rsidRPr="00A91CC9">
        <w:rPr>
          <w:rFonts w:ascii="Times New Roman" w:eastAsia="Calibri" w:hAnsi="Times New Roman"/>
          <w:szCs w:val="24"/>
          <w:lang w:val="en-GB"/>
        </w:rPr>
        <w:lastRenderedPageBreak/>
        <w:t>mL), washed with an aqueous saturated solution of NaHCO</w:t>
      </w:r>
      <w:r w:rsidRPr="00A91CC9">
        <w:rPr>
          <w:rFonts w:ascii="Times New Roman" w:eastAsia="Calibri" w:hAnsi="Times New Roman"/>
          <w:szCs w:val="24"/>
          <w:vertAlign w:val="subscript"/>
          <w:lang w:val="en-GB"/>
        </w:rPr>
        <w:t>3</w:t>
      </w:r>
      <w:r w:rsidRPr="00A91CC9">
        <w:rPr>
          <w:rFonts w:ascii="Times New Roman" w:eastAsia="Calibri" w:hAnsi="Times New Roman"/>
          <w:szCs w:val="24"/>
          <w:lang w:val="en-GB"/>
        </w:rPr>
        <w:t xml:space="preserve"> (2 × 100 mL) and brine (100 mL). Combined organic layers were dried over Na</w:t>
      </w:r>
      <w:r w:rsidRPr="00A91CC9">
        <w:rPr>
          <w:rFonts w:ascii="Times New Roman" w:eastAsia="Calibri" w:hAnsi="Times New Roman"/>
          <w:szCs w:val="24"/>
          <w:vertAlign w:val="subscript"/>
          <w:lang w:val="en-GB"/>
        </w:rPr>
        <w:t>2</w:t>
      </w:r>
      <w:r w:rsidRPr="00A91CC9">
        <w:rPr>
          <w:rFonts w:ascii="Times New Roman" w:eastAsia="Calibri" w:hAnsi="Times New Roman"/>
          <w:szCs w:val="24"/>
          <w:lang w:val="en-GB"/>
        </w:rPr>
        <w:t>SO</w:t>
      </w:r>
      <w:r w:rsidRPr="00A91CC9">
        <w:rPr>
          <w:rFonts w:ascii="Times New Roman" w:eastAsia="Calibri" w:hAnsi="Times New Roman"/>
          <w:szCs w:val="24"/>
          <w:vertAlign w:val="subscript"/>
          <w:lang w:val="en-GB"/>
        </w:rPr>
        <w:t>4</w:t>
      </w:r>
      <w:r w:rsidRPr="00A91CC9">
        <w:rPr>
          <w:rFonts w:ascii="Times New Roman" w:eastAsia="Calibri" w:hAnsi="Times New Roman"/>
          <w:szCs w:val="24"/>
          <w:lang w:val="en-GB"/>
        </w:rPr>
        <w:t xml:space="preserve"> and concentrated </w:t>
      </w:r>
      <w:r w:rsidRPr="00A91CC9">
        <w:rPr>
          <w:rFonts w:ascii="Times New Roman" w:eastAsia="Calibri" w:hAnsi="Times New Roman"/>
          <w:i/>
          <w:szCs w:val="24"/>
          <w:lang w:val="en-GB"/>
        </w:rPr>
        <w:t>in vacuo</w:t>
      </w:r>
      <w:r w:rsidRPr="00A91CC9">
        <w:rPr>
          <w:rFonts w:ascii="Times New Roman" w:eastAsia="Calibri" w:hAnsi="Times New Roman"/>
          <w:szCs w:val="24"/>
          <w:lang w:val="en-GB"/>
        </w:rPr>
        <w:t xml:space="preserve">. </w:t>
      </w:r>
    </w:p>
    <w:p w14:paraId="285EA29F" w14:textId="7BA55091" w:rsidR="006D56CD" w:rsidRDefault="006D56CD" w:rsidP="004D1707">
      <w:pPr>
        <w:pStyle w:val="TAMainText"/>
        <w:ind w:firstLine="0"/>
        <w:rPr>
          <w:rFonts w:ascii="Times New Roman" w:eastAsia="Calibri" w:hAnsi="Times New Roman"/>
          <w:szCs w:val="24"/>
          <w:lang w:val="en-GB"/>
        </w:rPr>
      </w:pPr>
      <w:bookmarkStart w:id="22" w:name="_Toc304297525"/>
      <w:r w:rsidRPr="00A91CC9">
        <w:rPr>
          <w:rFonts w:ascii="Times New Roman" w:eastAsia="Calibri" w:hAnsi="Times New Roman"/>
          <w:b/>
          <w:szCs w:val="24"/>
          <w:lang w:val="en-GB"/>
        </w:rPr>
        <w:t xml:space="preserve">General procedure </w:t>
      </w:r>
      <w:bookmarkEnd w:id="22"/>
      <w:r w:rsidRPr="00A91CC9">
        <w:rPr>
          <w:rFonts w:ascii="Times New Roman" w:eastAsia="Calibri" w:hAnsi="Times New Roman"/>
          <w:b/>
          <w:szCs w:val="24"/>
          <w:lang w:val="en-GB"/>
        </w:rPr>
        <w:t xml:space="preserve">B: </w:t>
      </w:r>
      <w:r w:rsidRPr="00A91CC9">
        <w:rPr>
          <w:rFonts w:ascii="Times New Roman" w:eastAsia="Calibri" w:hAnsi="Times New Roman"/>
          <w:szCs w:val="24"/>
          <w:lang w:val="en-GB"/>
        </w:rPr>
        <w:t>To a solution of pyrrole ester (1.0 eq.) in THF (8 mL/mmol) was added LiOH (20 eq.) in water (13 mL/mmol). The resulting mixture was heated at 60 °C for 18 h, cooled to RT and acidified to pH 4-5 with aq. HCl (1.0 M). The product was extracted into EtOAc (100 mL/mmol), washed with water (100 mL/mmol), brine (100 mL/mmol) and dried over Na</w:t>
      </w:r>
      <w:r w:rsidRPr="00A91CC9">
        <w:rPr>
          <w:rFonts w:ascii="Times New Roman" w:eastAsia="Calibri" w:hAnsi="Times New Roman"/>
          <w:szCs w:val="24"/>
          <w:vertAlign w:val="subscript"/>
          <w:lang w:val="en-GB"/>
        </w:rPr>
        <w:t>2</w:t>
      </w:r>
      <w:r w:rsidRPr="00A91CC9">
        <w:rPr>
          <w:rFonts w:ascii="Times New Roman" w:eastAsia="Calibri" w:hAnsi="Times New Roman"/>
          <w:szCs w:val="24"/>
          <w:lang w:val="en-GB"/>
        </w:rPr>
        <w:t>SO</w:t>
      </w:r>
      <w:r w:rsidRPr="00A91CC9">
        <w:rPr>
          <w:rFonts w:ascii="Times New Roman" w:eastAsia="Calibri" w:hAnsi="Times New Roman"/>
          <w:szCs w:val="24"/>
          <w:vertAlign w:val="subscript"/>
          <w:lang w:val="en-GB"/>
        </w:rPr>
        <w:t>4</w:t>
      </w:r>
      <w:r w:rsidRPr="00A91CC9">
        <w:rPr>
          <w:rFonts w:ascii="Times New Roman" w:eastAsia="Calibri" w:hAnsi="Times New Roman"/>
          <w:szCs w:val="24"/>
          <w:lang w:val="en-GB"/>
        </w:rPr>
        <w:t>. The solvent was removed under vacuum to obtain the product.</w:t>
      </w:r>
    </w:p>
    <w:p w14:paraId="0445D63E" w14:textId="58954418" w:rsidR="006D56CD" w:rsidRDefault="006D56CD" w:rsidP="004D1707">
      <w:pPr>
        <w:pStyle w:val="TAMainText"/>
        <w:ind w:firstLine="0"/>
        <w:rPr>
          <w:rFonts w:ascii="Times New Roman" w:eastAsia="Calibri" w:hAnsi="Times New Roman"/>
          <w:color w:val="000000" w:themeColor="text1"/>
          <w:szCs w:val="24"/>
          <w:lang w:val="en-GB"/>
        </w:rPr>
      </w:pPr>
      <w:bookmarkStart w:id="23" w:name="_Toc304297526"/>
      <w:r w:rsidRPr="00A91CC9">
        <w:rPr>
          <w:rFonts w:ascii="Times New Roman" w:eastAsia="Calibri" w:hAnsi="Times New Roman"/>
          <w:b/>
          <w:szCs w:val="22"/>
          <w:lang w:val="en-GB"/>
        </w:rPr>
        <w:t xml:space="preserve">General procedure </w:t>
      </w:r>
      <w:bookmarkEnd w:id="23"/>
      <w:r w:rsidRPr="00A91CC9">
        <w:rPr>
          <w:rFonts w:ascii="Times New Roman" w:eastAsia="Calibri" w:hAnsi="Times New Roman"/>
          <w:b/>
          <w:szCs w:val="22"/>
          <w:lang w:val="en-GB"/>
        </w:rPr>
        <w:t>C:</w:t>
      </w:r>
      <w:r w:rsidR="00C50151">
        <w:rPr>
          <w:rFonts w:ascii="Times New Roman" w:eastAsia="Calibri" w:hAnsi="Times New Roman"/>
          <w:b/>
          <w:szCs w:val="22"/>
          <w:lang w:val="en-GB"/>
        </w:rPr>
        <w:t xml:space="preserve"> </w:t>
      </w:r>
      <w:r w:rsidRPr="00A91CC9">
        <w:rPr>
          <w:rFonts w:ascii="Times New Roman" w:eastAsia="Calibri" w:hAnsi="Times New Roman"/>
          <w:color w:val="000000" w:themeColor="text1"/>
          <w:szCs w:val="24"/>
          <w:lang w:val="en-GB"/>
        </w:rPr>
        <w:t>A solution of carbonyldiimidazole (2.0 eq.) and the required carboxylic acid (1.0 eq.) in THF (5 mL/mmol) was heated to 70 ºC for 3 h. The appropriate amine (2.5 eq.) was added and the mixture heated at 50 °C for 3 h then at RT for 16 h. The product was extracted into EtOAc (50 mL/mmol), washed with water (50 mL/mmol), brine (50 mL/mmol) and dried over Na</w:t>
      </w:r>
      <w:r w:rsidRPr="00A91CC9">
        <w:rPr>
          <w:rFonts w:ascii="Times New Roman" w:eastAsia="Calibri" w:hAnsi="Times New Roman"/>
          <w:color w:val="000000" w:themeColor="text1"/>
          <w:szCs w:val="24"/>
          <w:vertAlign w:val="subscript"/>
          <w:lang w:val="en-GB"/>
        </w:rPr>
        <w:t>2</w:t>
      </w:r>
      <w:r w:rsidRPr="00A91CC9">
        <w:rPr>
          <w:rFonts w:ascii="Times New Roman" w:eastAsia="Calibri" w:hAnsi="Times New Roman"/>
          <w:color w:val="000000" w:themeColor="text1"/>
          <w:szCs w:val="24"/>
          <w:lang w:val="en-GB"/>
        </w:rPr>
        <w:t>SO</w:t>
      </w:r>
      <w:r w:rsidRPr="00A91CC9">
        <w:rPr>
          <w:rFonts w:ascii="Times New Roman" w:eastAsia="Calibri" w:hAnsi="Times New Roman"/>
          <w:color w:val="000000" w:themeColor="text1"/>
          <w:szCs w:val="24"/>
          <w:vertAlign w:val="subscript"/>
          <w:lang w:val="en-GB"/>
        </w:rPr>
        <w:t>4</w:t>
      </w:r>
      <w:r w:rsidRPr="00A91CC9">
        <w:rPr>
          <w:rFonts w:ascii="Times New Roman" w:eastAsia="Calibri" w:hAnsi="Times New Roman"/>
          <w:color w:val="000000" w:themeColor="text1"/>
          <w:szCs w:val="24"/>
          <w:lang w:val="en-GB"/>
        </w:rPr>
        <w:t>. The solvent was removed under vacuum to give the crude product.</w:t>
      </w:r>
    </w:p>
    <w:p w14:paraId="3C357115" w14:textId="766D603D" w:rsidR="006D56CD" w:rsidRDefault="006D56CD" w:rsidP="004D1707">
      <w:pPr>
        <w:pStyle w:val="TAMainText"/>
        <w:ind w:firstLine="0"/>
        <w:rPr>
          <w:rFonts w:ascii="Times New Roman" w:eastAsia="Calibri" w:hAnsi="Times New Roman"/>
          <w:szCs w:val="24"/>
          <w:lang w:val="en-GB"/>
        </w:rPr>
      </w:pPr>
      <w:r w:rsidRPr="00A91CC9">
        <w:rPr>
          <w:rFonts w:ascii="Times New Roman" w:eastAsia="Calibri" w:hAnsi="Times New Roman"/>
          <w:b/>
          <w:color w:val="000000" w:themeColor="text1"/>
          <w:szCs w:val="24"/>
          <w:lang w:val="en-GB"/>
        </w:rPr>
        <w:t>General procedure D:</w:t>
      </w:r>
      <w:r w:rsidR="00C50151">
        <w:rPr>
          <w:rFonts w:ascii="Times New Roman" w:eastAsia="Calibri" w:hAnsi="Times New Roman"/>
          <w:b/>
          <w:color w:val="000000" w:themeColor="text1"/>
          <w:szCs w:val="24"/>
          <w:lang w:val="en-GB"/>
        </w:rPr>
        <w:t xml:space="preserve"> </w:t>
      </w:r>
      <w:r w:rsidRPr="00A91CC9">
        <w:rPr>
          <w:rFonts w:ascii="Times New Roman" w:eastAsia="Calibri" w:hAnsi="Times New Roman"/>
          <w:szCs w:val="24"/>
          <w:lang w:val="en-GB"/>
        </w:rPr>
        <w:t>The ap</w:t>
      </w:r>
      <w:r>
        <w:rPr>
          <w:rFonts w:ascii="Times New Roman" w:eastAsia="Calibri" w:hAnsi="Times New Roman"/>
          <w:szCs w:val="24"/>
          <w:lang w:val="en-GB"/>
        </w:rPr>
        <w:t>p</w:t>
      </w:r>
      <w:r w:rsidRPr="00A91CC9">
        <w:rPr>
          <w:rFonts w:ascii="Times New Roman" w:eastAsia="Calibri" w:hAnsi="Times New Roman"/>
          <w:szCs w:val="24"/>
          <w:lang w:val="en-GB"/>
        </w:rPr>
        <w:t>ropriate carboxylic acid (1.0 equiv.) was dissolved in MeCN (5 mL/mmol pyrrole) before the relevant amine (2.5 equiv.) was added followed by phosphorus trichloride</w:t>
      </w:r>
      <w:r w:rsidRPr="00A91CC9">
        <w:rPr>
          <w:rFonts w:ascii="Times New Roman" w:eastAsia="Calibri" w:hAnsi="Times New Roman"/>
          <w:szCs w:val="24"/>
          <w:vertAlign w:val="subscript"/>
          <w:lang w:val="en-GB"/>
        </w:rPr>
        <w:t xml:space="preserve"> </w:t>
      </w:r>
      <w:r w:rsidRPr="00A91CC9">
        <w:rPr>
          <w:rFonts w:ascii="Times New Roman" w:eastAsia="Calibri" w:hAnsi="Times New Roman"/>
          <w:szCs w:val="24"/>
          <w:lang w:val="en-GB"/>
        </w:rPr>
        <w:t xml:space="preserve">(1.0 equiv.). The mixture was heated using microwave irradiation at 150 </w:t>
      </w:r>
      <w:r w:rsidRPr="00A91CC9">
        <w:rPr>
          <w:rFonts w:ascii="Times New Roman" w:eastAsia="Calibri" w:hAnsi="Times New Roman"/>
          <w:color w:val="000000" w:themeColor="text1"/>
          <w:szCs w:val="24"/>
          <w:lang w:val="en-GB"/>
        </w:rPr>
        <w:sym w:font="Symbol" w:char="F0B0"/>
      </w:r>
      <w:r w:rsidRPr="00A91CC9">
        <w:rPr>
          <w:rFonts w:ascii="Times New Roman" w:eastAsia="Calibri" w:hAnsi="Times New Roman"/>
          <w:szCs w:val="24"/>
          <w:lang w:val="en-GB"/>
        </w:rPr>
        <w:t>C for 5 min. The reaction was quenched with a few drops of H</w:t>
      </w:r>
      <w:r w:rsidRPr="00A91CC9">
        <w:rPr>
          <w:rFonts w:ascii="Times New Roman" w:eastAsia="Calibri" w:hAnsi="Times New Roman"/>
          <w:szCs w:val="24"/>
          <w:vertAlign w:val="subscript"/>
          <w:lang w:val="en-GB"/>
        </w:rPr>
        <w:t>2</w:t>
      </w:r>
      <w:r w:rsidRPr="00A91CC9">
        <w:rPr>
          <w:rFonts w:ascii="Times New Roman" w:eastAsia="Calibri" w:hAnsi="Times New Roman"/>
          <w:szCs w:val="24"/>
          <w:lang w:val="en-GB"/>
        </w:rPr>
        <w:t xml:space="preserve">O and the solvent removed </w:t>
      </w:r>
      <w:r w:rsidRPr="00A91CC9">
        <w:rPr>
          <w:rFonts w:ascii="Times New Roman" w:eastAsia="Calibri" w:hAnsi="Times New Roman"/>
          <w:i/>
          <w:szCs w:val="24"/>
          <w:lang w:val="en-GB"/>
        </w:rPr>
        <w:t xml:space="preserve">in vacuo. </w:t>
      </w:r>
      <w:r w:rsidRPr="00A91CC9">
        <w:rPr>
          <w:rFonts w:ascii="Times New Roman" w:eastAsia="Calibri" w:hAnsi="Times New Roman"/>
          <w:szCs w:val="24"/>
          <w:lang w:val="en-GB"/>
        </w:rPr>
        <w:t>The residue was re-dissolved in EtOAc (50 mL/mmol pyrrole) and washed with a saturated aqueous solution of NaHCO</w:t>
      </w:r>
      <w:r w:rsidRPr="00A91CC9">
        <w:rPr>
          <w:rFonts w:ascii="Times New Roman" w:eastAsia="Calibri" w:hAnsi="Times New Roman"/>
          <w:szCs w:val="24"/>
          <w:vertAlign w:val="subscript"/>
          <w:lang w:val="en-GB"/>
        </w:rPr>
        <w:t>3</w:t>
      </w:r>
      <w:r w:rsidRPr="00A91CC9">
        <w:rPr>
          <w:rFonts w:ascii="Times New Roman" w:eastAsia="Calibri" w:hAnsi="Times New Roman"/>
          <w:szCs w:val="24"/>
          <w:lang w:val="en-GB"/>
        </w:rPr>
        <w:t xml:space="preserve"> (50 mL/mmol pyrrole) before being extracted with EtOAc (3 </w:t>
      </w:r>
      <w:r w:rsidR="00CC6A99">
        <w:rPr>
          <w:rFonts w:ascii="Times New Roman" w:eastAsia="Calibri" w:hAnsi="Times New Roman"/>
          <w:szCs w:val="24"/>
          <w:lang w:val="en-GB"/>
        </w:rPr>
        <w:t>×</w:t>
      </w:r>
      <w:r w:rsidRPr="00A91CC9">
        <w:rPr>
          <w:rFonts w:ascii="Times New Roman" w:eastAsia="Calibri" w:hAnsi="Times New Roman"/>
          <w:szCs w:val="24"/>
          <w:lang w:val="en-GB"/>
        </w:rPr>
        <w:t xml:space="preserve"> 30 mL/mmol pyrrole). The combined organic extracts were dried over Na</w:t>
      </w:r>
      <w:r w:rsidRPr="00A91CC9">
        <w:rPr>
          <w:rFonts w:ascii="Times New Roman" w:eastAsia="Calibri" w:hAnsi="Times New Roman"/>
          <w:szCs w:val="24"/>
          <w:vertAlign w:val="subscript"/>
          <w:lang w:val="en-GB"/>
        </w:rPr>
        <w:t>2</w:t>
      </w:r>
      <w:r w:rsidRPr="00A91CC9">
        <w:rPr>
          <w:rFonts w:ascii="Times New Roman" w:eastAsia="Calibri" w:hAnsi="Times New Roman"/>
          <w:szCs w:val="24"/>
          <w:lang w:val="en-GB"/>
        </w:rPr>
        <w:t>SO</w:t>
      </w:r>
      <w:r w:rsidRPr="00A91CC9">
        <w:rPr>
          <w:rFonts w:ascii="Times New Roman" w:eastAsia="Calibri" w:hAnsi="Times New Roman"/>
          <w:szCs w:val="24"/>
          <w:vertAlign w:val="subscript"/>
          <w:lang w:val="en-GB"/>
        </w:rPr>
        <w:t>4</w:t>
      </w:r>
      <w:r w:rsidRPr="00A91CC9">
        <w:rPr>
          <w:rFonts w:ascii="Times New Roman" w:eastAsia="Calibri" w:hAnsi="Times New Roman"/>
          <w:szCs w:val="24"/>
          <w:lang w:val="en-GB"/>
        </w:rPr>
        <w:t xml:space="preserve">, and the filtrate concentrated </w:t>
      </w:r>
      <w:r w:rsidRPr="00A91CC9">
        <w:rPr>
          <w:rFonts w:ascii="Times New Roman" w:eastAsia="Calibri" w:hAnsi="Times New Roman"/>
          <w:i/>
          <w:szCs w:val="24"/>
          <w:lang w:val="en-GB"/>
        </w:rPr>
        <w:t xml:space="preserve">in vacuo </w:t>
      </w:r>
      <w:r w:rsidRPr="00A91CC9">
        <w:rPr>
          <w:rFonts w:ascii="Times New Roman" w:eastAsia="Calibri" w:hAnsi="Times New Roman"/>
          <w:szCs w:val="24"/>
          <w:lang w:val="en-GB"/>
        </w:rPr>
        <w:t>to afford the crude product.</w:t>
      </w:r>
      <w:bookmarkStart w:id="24" w:name="_Toc304297527"/>
    </w:p>
    <w:bookmarkEnd w:id="24"/>
    <w:p w14:paraId="3932AD54" w14:textId="495DFCB7" w:rsidR="006D56CD" w:rsidRPr="00196993" w:rsidRDefault="006D56CD" w:rsidP="004D1707">
      <w:pPr>
        <w:pStyle w:val="TAMainText"/>
        <w:ind w:firstLine="0"/>
        <w:rPr>
          <w:rFonts w:ascii="Times New Roman" w:eastAsia="Calibri" w:hAnsi="Times New Roman"/>
          <w:b/>
          <w:color w:val="000000" w:themeColor="text1"/>
          <w:szCs w:val="24"/>
        </w:rPr>
      </w:pPr>
    </w:p>
    <w:p w14:paraId="1CA97A32" w14:textId="77777777" w:rsidR="006D56CD" w:rsidRDefault="006D56CD" w:rsidP="004D1707">
      <w:pPr>
        <w:pStyle w:val="Heading2"/>
        <w:spacing w:line="480" w:lineRule="auto"/>
      </w:pPr>
      <w:bookmarkStart w:id="25" w:name="_Toc509417368"/>
      <w:r w:rsidRPr="00B5244B">
        <w:lastRenderedPageBreak/>
        <w:t>Compound Syntheses</w:t>
      </w:r>
      <w:bookmarkEnd w:id="25"/>
    </w:p>
    <w:p w14:paraId="7E70A55F" w14:textId="174E373F" w:rsidR="006D56CD" w:rsidRDefault="006D56CD" w:rsidP="004D1707">
      <w:pPr>
        <w:pStyle w:val="TAMainText"/>
        <w:ind w:firstLine="0"/>
        <w:rPr>
          <w:lang w:val="en-GB"/>
        </w:rPr>
      </w:pPr>
      <w:r>
        <w:rPr>
          <w:b/>
          <w:lang w:val="pt-BR"/>
        </w:rPr>
        <w:t>Methyl-4-b</w:t>
      </w:r>
      <w:r w:rsidRPr="009D171A">
        <w:rPr>
          <w:b/>
          <w:lang w:val="pt-BR"/>
        </w:rPr>
        <w:t>enzoyl-1</w:t>
      </w:r>
      <w:r w:rsidRPr="009D171A">
        <w:rPr>
          <w:b/>
          <w:i/>
          <w:lang w:val="pt-BR"/>
        </w:rPr>
        <w:t>H</w:t>
      </w:r>
      <w:r w:rsidRPr="009D171A">
        <w:rPr>
          <w:b/>
          <w:lang w:val="pt-BR"/>
        </w:rPr>
        <w:t>-pyrrole-2-carboxylate</w:t>
      </w:r>
      <w:r w:rsidRPr="009D171A">
        <w:rPr>
          <w:b/>
          <w:bCs/>
          <w:lang w:val="en-GB"/>
        </w:rPr>
        <w:t xml:space="preserve"> (</w:t>
      </w:r>
      <w:r>
        <w:rPr>
          <w:b/>
          <w:bCs/>
          <w:lang w:val="en-GB"/>
        </w:rPr>
        <w:t>7</w:t>
      </w:r>
      <w:r w:rsidRPr="009D171A">
        <w:rPr>
          <w:b/>
          <w:bCs/>
          <w:lang w:val="en-GB"/>
        </w:rPr>
        <w:t>)</w:t>
      </w:r>
      <w:r w:rsidR="00C50151">
        <w:rPr>
          <w:b/>
          <w:bCs/>
          <w:lang w:val="en-GB"/>
        </w:rPr>
        <w:t xml:space="preserve"> </w:t>
      </w:r>
      <w:r w:rsidRPr="00B5244B">
        <w:rPr>
          <w:lang w:val="en-GB"/>
        </w:rPr>
        <w:t xml:space="preserve">Prepared according to general procedure A </w:t>
      </w:r>
      <w:r>
        <w:rPr>
          <w:lang w:val="en-GB"/>
        </w:rPr>
        <w:t xml:space="preserve">using </w:t>
      </w:r>
      <w:r w:rsidRPr="00B5244B">
        <w:rPr>
          <w:lang w:val="en-GB"/>
        </w:rPr>
        <w:t>m</w:t>
      </w:r>
      <w:r>
        <w:rPr>
          <w:lang w:val="en-GB"/>
        </w:rPr>
        <w:t>ethyl-2-pyrrole carboxylate (112 mg, 0.90</w:t>
      </w:r>
      <w:r w:rsidRPr="00B5244B">
        <w:rPr>
          <w:lang w:val="en-GB"/>
        </w:rPr>
        <w:t xml:space="preserve"> mmol), </w:t>
      </w:r>
      <w:r>
        <w:rPr>
          <w:lang w:val="en-GB"/>
        </w:rPr>
        <w:t>benzoyl chloride (205</w:t>
      </w:r>
      <w:r w:rsidRPr="00B5244B">
        <w:rPr>
          <w:lang w:val="en-GB"/>
        </w:rPr>
        <w:t xml:space="preserve"> </w:t>
      </w:r>
      <w:r>
        <w:rPr>
          <w:rFonts w:cs="Times"/>
          <w:lang w:val="en-GB"/>
        </w:rPr>
        <w:t>µ</w:t>
      </w:r>
      <w:r>
        <w:rPr>
          <w:lang w:val="en-GB"/>
        </w:rPr>
        <w:t>L, 1.79</w:t>
      </w:r>
      <w:r w:rsidRPr="00B5244B">
        <w:rPr>
          <w:lang w:val="en-GB"/>
        </w:rPr>
        <w:t xml:space="preserve"> mmol) and aluminium chloride (</w:t>
      </w:r>
      <w:r>
        <w:rPr>
          <w:lang w:val="en-GB"/>
        </w:rPr>
        <w:t xml:space="preserve">298 mg, 2.23 mmol) in DCM (2.2 mL). Purification </w:t>
      </w:r>
      <w:r>
        <w:rPr>
          <w:i/>
          <w:lang w:val="en-GB"/>
        </w:rPr>
        <w:t>via</w:t>
      </w:r>
      <w:r>
        <w:rPr>
          <w:lang w:val="en-GB"/>
        </w:rPr>
        <w:t xml:space="preserve"> MPLC (silica; 0-40% EtOAc in petroleum ether) gave</w:t>
      </w:r>
      <w:r w:rsidRPr="00B5244B">
        <w:rPr>
          <w:lang w:val="en-GB"/>
        </w:rPr>
        <w:t xml:space="preserve"> </w:t>
      </w:r>
      <w:r>
        <w:rPr>
          <w:b/>
          <w:lang w:val="en-GB"/>
        </w:rPr>
        <w:t>7</w:t>
      </w:r>
      <w:r w:rsidRPr="00B5244B">
        <w:rPr>
          <w:bCs/>
          <w:lang w:val="en-GB"/>
        </w:rPr>
        <w:t xml:space="preserve"> </w:t>
      </w:r>
      <w:r>
        <w:rPr>
          <w:lang w:val="en-GB"/>
        </w:rPr>
        <w:t>as a yellow solid (199</w:t>
      </w:r>
      <w:r w:rsidRPr="00B5244B">
        <w:rPr>
          <w:lang w:val="en-GB"/>
        </w:rPr>
        <w:t xml:space="preserve"> </w:t>
      </w:r>
      <w:r>
        <w:rPr>
          <w:lang w:val="en-GB"/>
        </w:rPr>
        <w:t>mg, 96</w:t>
      </w:r>
      <w:r w:rsidRPr="00B5244B">
        <w:rPr>
          <w:lang w:val="en-GB"/>
        </w:rPr>
        <w:t>%);</w:t>
      </w:r>
      <w:r>
        <w:rPr>
          <w:lang w:val="en-GB"/>
        </w:rPr>
        <w:t xml:space="preserve"> R</w:t>
      </w:r>
      <w:r>
        <w:rPr>
          <w:vertAlign w:val="subscript"/>
          <w:lang w:val="en-GB"/>
        </w:rPr>
        <w:t>f</w:t>
      </w:r>
      <w:r>
        <w:rPr>
          <w:lang w:val="en-GB"/>
        </w:rPr>
        <w:t xml:space="preserve"> 0.40 (50% EtOAc in petroleum ether);</w:t>
      </w:r>
      <w:r w:rsidRPr="00B5244B">
        <w:rPr>
          <w:lang w:val="en-GB"/>
        </w:rPr>
        <w:t xml:space="preserve"> mp 148-149 °C; λ</w:t>
      </w:r>
      <w:r w:rsidRPr="00B5244B">
        <w:rPr>
          <w:vertAlign w:val="subscript"/>
          <w:lang w:val="en-GB"/>
        </w:rPr>
        <w:t>max</w:t>
      </w:r>
      <w:r>
        <w:rPr>
          <w:lang w:val="en-GB"/>
        </w:rPr>
        <w:t xml:space="preserve"> (EtOH)/nm 285, </w:t>
      </w:r>
      <w:r w:rsidRPr="00B5244B">
        <w:rPr>
          <w:lang w:val="en-GB"/>
        </w:rPr>
        <w:t xml:space="preserve">238;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Pr>
          <w:lang w:val="en-GB"/>
        </w:rPr>
        <w:t xml:space="preserve"> </w:t>
      </w:r>
      <w:r w:rsidRPr="00B5244B">
        <w:rPr>
          <w:lang w:val="en-GB"/>
        </w:rPr>
        <w:t xml:space="preserve">3293, 1715, 1620, 1596, 1555; </w:t>
      </w:r>
      <w:r w:rsidRPr="00B5244B">
        <w:rPr>
          <w:vertAlign w:val="superscript"/>
          <w:lang w:val="en-GB"/>
        </w:rPr>
        <w:t>1</w:t>
      </w:r>
      <w:r w:rsidRPr="00B5244B">
        <w:rPr>
          <w:lang w:val="en-GB"/>
        </w:rPr>
        <w:t>H NMR (300 MHz, DMSO-</w:t>
      </w:r>
      <w:r w:rsidRPr="00B5244B">
        <w:rPr>
          <w:i/>
          <w:lang w:val="en-GB"/>
        </w:rPr>
        <w:t>d</w:t>
      </w:r>
      <w:r w:rsidRPr="00B5244B">
        <w:rPr>
          <w:vertAlign w:val="subscript"/>
          <w:lang w:val="en-GB"/>
        </w:rPr>
        <w:t>6</w:t>
      </w:r>
      <w:r w:rsidRPr="00B5244B">
        <w:rPr>
          <w:lang w:val="en-GB"/>
        </w:rPr>
        <w:t xml:space="preserve">) </w:t>
      </w:r>
      <w:r w:rsidRPr="001A1DD8">
        <w:rPr>
          <w:rFonts w:ascii="Symbol" w:hAnsi="Symbol" w:cs="Arial"/>
          <w:szCs w:val="24"/>
        </w:rPr>
        <w:t></w:t>
      </w:r>
      <w:r w:rsidRPr="00B5244B">
        <w:rPr>
          <w:lang w:val="en-GB"/>
        </w:rPr>
        <w:t xml:space="preserve"> </w:t>
      </w:r>
      <w:r>
        <w:rPr>
          <w:lang w:val="pt-BR"/>
        </w:rPr>
        <w:t>3.81 (</w:t>
      </w:r>
      <w:r w:rsidRPr="00B5244B">
        <w:rPr>
          <w:lang w:val="pt-BR"/>
        </w:rPr>
        <w:t xml:space="preserve">3H, </w:t>
      </w:r>
      <w:r>
        <w:rPr>
          <w:lang w:val="pt-BR"/>
        </w:rPr>
        <w:t xml:space="preserve">s, </w:t>
      </w:r>
      <w:r w:rsidRPr="00B5244B">
        <w:rPr>
          <w:lang w:val="pt-BR"/>
        </w:rPr>
        <w:t>OCH</w:t>
      </w:r>
      <w:r w:rsidRPr="00B5244B">
        <w:rPr>
          <w:vertAlign w:val="subscript"/>
          <w:lang w:val="pt-BR"/>
        </w:rPr>
        <w:t>3</w:t>
      </w:r>
      <w:r>
        <w:rPr>
          <w:lang w:val="pt-BR"/>
        </w:rPr>
        <w:t>), 7.15 (</w:t>
      </w:r>
      <w:r w:rsidRPr="00B5244B">
        <w:rPr>
          <w:lang w:val="pt-BR"/>
        </w:rPr>
        <w:t>1H,</w:t>
      </w:r>
      <w:r>
        <w:rPr>
          <w:lang w:val="pt-BR"/>
        </w:rPr>
        <w:t xml:space="preserve"> s,</w:t>
      </w:r>
      <w:r w:rsidRPr="00B5244B">
        <w:rPr>
          <w:lang w:val="pt-BR"/>
        </w:rPr>
        <w:t xml:space="preserve"> </w:t>
      </w:r>
      <w:r>
        <w:rPr>
          <w:lang w:val="pt-BR"/>
        </w:rPr>
        <w:t>H-pyrrole</w:t>
      </w:r>
      <w:r w:rsidRPr="00B5244B">
        <w:rPr>
          <w:lang w:val="pt-BR"/>
        </w:rPr>
        <w:t>), 7</w:t>
      </w:r>
      <w:r>
        <w:rPr>
          <w:lang w:val="pt-BR"/>
        </w:rPr>
        <w:t>.48-7.67 (4H, m, 3 × H-Ar and H-pyrrole), 7.73-7.83 (</w:t>
      </w:r>
      <w:r w:rsidRPr="00B5244B">
        <w:rPr>
          <w:lang w:val="pt-BR"/>
        </w:rPr>
        <w:t>2H,</w:t>
      </w:r>
      <w:r>
        <w:rPr>
          <w:lang w:val="pt-BR"/>
        </w:rPr>
        <w:t xml:space="preserve"> m,</w:t>
      </w:r>
      <w:r w:rsidRPr="00B5244B">
        <w:rPr>
          <w:lang w:val="pt-BR"/>
        </w:rPr>
        <w:t xml:space="preserve"> 2 x </w:t>
      </w:r>
      <w:r>
        <w:rPr>
          <w:lang w:val="pt-BR"/>
        </w:rPr>
        <w:t>H-Ar), 12.76 (</w:t>
      </w:r>
      <w:r w:rsidRPr="00B5244B">
        <w:rPr>
          <w:lang w:val="pt-BR"/>
        </w:rPr>
        <w:t>1H,</w:t>
      </w:r>
      <w:r>
        <w:rPr>
          <w:lang w:val="pt-BR"/>
        </w:rPr>
        <w:t xml:space="preserve"> s,</w:t>
      </w:r>
      <w:r w:rsidRPr="00B5244B">
        <w:rPr>
          <w:lang w:val="pt-BR"/>
        </w:rPr>
        <w:t xml:space="preserve"> NH)</w:t>
      </w:r>
      <w:r>
        <w:rPr>
          <w:lang w:val="pt-BR"/>
        </w:rPr>
        <w:t>;</w:t>
      </w:r>
      <w:r w:rsidRPr="00B5244B">
        <w:rPr>
          <w:lang w:val="en-GB"/>
        </w:rPr>
        <w:t xml:space="preserve"> </w:t>
      </w:r>
      <w:r w:rsidRPr="00B5244B">
        <w:rPr>
          <w:vertAlign w:val="superscript"/>
          <w:lang w:val="en-GB"/>
        </w:rPr>
        <w:t>13</w:t>
      </w:r>
      <w:r w:rsidRPr="00B5244B">
        <w:rPr>
          <w:lang w:val="en-GB"/>
        </w:rPr>
        <w:t>C NMR (75 MHz, DMSO-</w:t>
      </w:r>
      <w:r w:rsidRPr="00B5244B">
        <w:rPr>
          <w:i/>
          <w:lang w:val="en-GB"/>
        </w:rPr>
        <w:t>d</w:t>
      </w:r>
      <w:r w:rsidRPr="00B5244B">
        <w:rPr>
          <w:vertAlign w:val="subscript"/>
          <w:lang w:val="en-GB"/>
        </w:rPr>
        <w:t>6</w:t>
      </w:r>
      <w:r w:rsidRPr="00B5244B">
        <w:rPr>
          <w:lang w:val="en-GB"/>
        </w:rPr>
        <w:t xml:space="preserve">) </w:t>
      </w:r>
      <w:r w:rsidRPr="001A1DD8">
        <w:rPr>
          <w:rFonts w:ascii="Symbol" w:hAnsi="Symbol" w:cs="Arial"/>
          <w:szCs w:val="24"/>
        </w:rPr>
        <w:t></w:t>
      </w:r>
      <w:r w:rsidRPr="00B5244B">
        <w:rPr>
          <w:lang w:val="en-GB"/>
        </w:rPr>
        <w:t xml:space="preserve"> </w:t>
      </w:r>
      <w:r w:rsidRPr="00B5244B">
        <w:rPr>
          <w:lang w:val="pt-BR"/>
        </w:rPr>
        <w:t>30.1 (OCH</w:t>
      </w:r>
      <w:r w:rsidRPr="00B5244B">
        <w:rPr>
          <w:vertAlign w:val="subscript"/>
          <w:lang w:val="pt-BR"/>
        </w:rPr>
        <w:t>3</w:t>
      </w:r>
      <w:r>
        <w:rPr>
          <w:lang w:val="pt-BR"/>
        </w:rPr>
        <w:t>), 115.5 (</w:t>
      </w:r>
      <w:r w:rsidRPr="00B5244B">
        <w:rPr>
          <w:lang w:val="pt-BR"/>
        </w:rPr>
        <w:t>CH</w:t>
      </w:r>
      <w:r>
        <w:rPr>
          <w:lang w:val="pt-BR"/>
        </w:rPr>
        <w:t>-pyrrole</w:t>
      </w:r>
      <w:r w:rsidRPr="00B5244B">
        <w:rPr>
          <w:lang w:val="pt-BR"/>
        </w:rPr>
        <w:t>), 123.2 (C), 124.</w:t>
      </w:r>
      <w:r>
        <w:rPr>
          <w:lang w:val="pt-BR"/>
        </w:rPr>
        <w:t>2 (C), 128.0 (4 x C-Ar), 128.7 (</w:t>
      </w:r>
      <w:r w:rsidRPr="00B5244B">
        <w:rPr>
          <w:lang w:val="pt-BR"/>
        </w:rPr>
        <w:t>CH</w:t>
      </w:r>
      <w:r>
        <w:rPr>
          <w:lang w:val="pt-BR"/>
        </w:rPr>
        <w:t>-pyrrole), 131.3 (C-Ar), 138.6 (C-Ar</w:t>
      </w:r>
      <w:r w:rsidRPr="00B5244B">
        <w:rPr>
          <w:lang w:val="pt-BR"/>
        </w:rPr>
        <w:t>), 160.1 (</w:t>
      </w:r>
      <w:r w:rsidRPr="00B5244B">
        <w:rPr>
          <w:i/>
          <w:lang w:val="pt-BR"/>
        </w:rPr>
        <w:t>C</w:t>
      </w:r>
      <w:r w:rsidRPr="00B5244B">
        <w:rPr>
          <w:lang w:val="pt-BR"/>
        </w:rPr>
        <w:t>OOMe), 188.6 (CO)</w:t>
      </w:r>
      <w:r>
        <w:rPr>
          <w:lang w:val="en-GB"/>
        </w:rPr>
        <w:t>;</w:t>
      </w:r>
      <w:r w:rsidRPr="00B5244B">
        <w:rPr>
          <w:lang w:val="en-GB"/>
        </w:rPr>
        <w:t xml:space="preserve"> HRMS (ES</w:t>
      </w:r>
      <w:r w:rsidRPr="00B5244B">
        <w:rPr>
          <w:vertAlign w:val="superscript"/>
          <w:lang w:val="en-GB"/>
        </w:rPr>
        <w:t>+</w:t>
      </w:r>
      <w:r w:rsidRPr="00B5244B">
        <w:rPr>
          <w:lang w:val="en-GB"/>
        </w:rPr>
        <w:t xml:space="preserve">) calcd for </w:t>
      </w:r>
      <w:r w:rsidRPr="00250340">
        <w:t>C</w:t>
      </w:r>
      <w:r w:rsidRPr="00250340">
        <w:rPr>
          <w:vertAlign w:val="subscript"/>
        </w:rPr>
        <w:t>13</w:t>
      </w:r>
      <w:r w:rsidRPr="00250340">
        <w:t>H</w:t>
      </w:r>
      <w:r w:rsidRPr="00250340">
        <w:rPr>
          <w:vertAlign w:val="subscript"/>
        </w:rPr>
        <w:t>12</w:t>
      </w:r>
      <w:r w:rsidRPr="00250340">
        <w:t>O</w:t>
      </w:r>
      <w:r w:rsidRPr="00250340">
        <w:rPr>
          <w:vertAlign w:val="subscript"/>
        </w:rPr>
        <w:t>3</w:t>
      </w:r>
      <w:r w:rsidRPr="00250340">
        <w:t>N</w:t>
      </w:r>
      <w:r w:rsidRPr="00B5244B">
        <w:rPr>
          <w:lang w:val="en-GB"/>
        </w:rPr>
        <w:t xml:space="preserve"> [M+H]</w:t>
      </w:r>
      <w:r w:rsidRPr="00B5244B">
        <w:rPr>
          <w:vertAlign w:val="superscript"/>
          <w:lang w:val="en-GB"/>
        </w:rPr>
        <w:t>+</w:t>
      </w:r>
      <w:r>
        <w:rPr>
          <w:lang w:val="en-GB"/>
        </w:rPr>
        <w:t xml:space="preserve"> 230.0812, found 230.0811;</w:t>
      </w:r>
      <w:r w:rsidRPr="00B5244B">
        <w:rPr>
          <w:lang w:val="en-GB"/>
        </w:rPr>
        <w:t xml:space="preserve"> Anal. calcd for </w:t>
      </w:r>
      <w:r w:rsidRPr="00B5244B">
        <w:rPr>
          <w:lang w:val="pt-BR"/>
        </w:rPr>
        <w:t>C</w:t>
      </w:r>
      <w:r w:rsidRPr="00B5244B">
        <w:rPr>
          <w:vertAlign w:val="subscript"/>
          <w:lang w:val="pt-BR"/>
        </w:rPr>
        <w:t>13</w:t>
      </w:r>
      <w:r w:rsidRPr="00B5244B">
        <w:rPr>
          <w:lang w:val="pt-BR"/>
        </w:rPr>
        <w:t>H</w:t>
      </w:r>
      <w:r w:rsidRPr="00B5244B">
        <w:rPr>
          <w:vertAlign w:val="subscript"/>
          <w:lang w:val="pt-BR"/>
        </w:rPr>
        <w:t>11</w:t>
      </w:r>
      <w:r w:rsidRPr="00B5244B">
        <w:rPr>
          <w:lang w:val="pt-BR"/>
        </w:rPr>
        <w:t>NO</w:t>
      </w:r>
      <w:r w:rsidRPr="00B5244B">
        <w:rPr>
          <w:vertAlign w:val="subscript"/>
          <w:lang w:val="pt-BR"/>
        </w:rPr>
        <w:t>3</w:t>
      </w:r>
      <w:r w:rsidRPr="00B5244B">
        <w:rPr>
          <w:lang w:val="en-GB"/>
        </w:rPr>
        <w:t>: C, 68.11%, H, 4.84%, N, 6.11%</w:t>
      </w:r>
      <w:r>
        <w:rPr>
          <w:lang w:val="en-GB"/>
        </w:rPr>
        <w:t>, f</w:t>
      </w:r>
      <w:r w:rsidRPr="00B5244B">
        <w:rPr>
          <w:lang w:val="en-GB"/>
        </w:rPr>
        <w:t>ound: C, 68.33%, H, 4.78%, N, 6.21%</w:t>
      </w:r>
      <w:r>
        <w:rPr>
          <w:lang w:val="en-GB"/>
        </w:rPr>
        <w:t>.</w:t>
      </w:r>
    </w:p>
    <w:p w14:paraId="74AD9B0A" w14:textId="16D82690" w:rsidR="006D56CD" w:rsidRPr="00B5244B" w:rsidRDefault="006D56CD" w:rsidP="004D1707">
      <w:pPr>
        <w:pStyle w:val="TAMainText"/>
        <w:ind w:firstLine="0"/>
        <w:rPr>
          <w:lang w:val="en-GB"/>
        </w:rPr>
      </w:pPr>
      <w:r w:rsidRPr="009D171A">
        <w:rPr>
          <w:b/>
          <w:lang w:val="pt-BR"/>
        </w:rPr>
        <w:t>Methyl 4-(2-fluorobenzoyl)-1</w:t>
      </w:r>
      <w:r w:rsidRPr="009D171A">
        <w:rPr>
          <w:b/>
          <w:i/>
          <w:lang w:val="pt-BR"/>
        </w:rPr>
        <w:t>H</w:t>
      </w:r>
      <w:r w:rsidRPr="009D171A">
        <w:rPr>
          <w:b/>
          <w:lang w:val="pt-BR"/>
        </w:rPr>
        <w:t>-pyrrole-2-carboxylate</w:t>
      </w:r>
      <w:r w:rsidRPr="009D171A">
        <w:rPr>
          <w:b/>
          <w:bCs/>
          <w:lang w:val="en-GB"/>
        </w:rPr>
        <w:t xml:space="preserve"> (</w:t>
      </w:r>
      <w:r>
        <w:rPr>
          <w:b/>
          <w:bCs/>
          <w:lang w:val="en-GB"/>
        </w:rPr>
        <w:t>8</w:t>
      </w:r>
      <w:r w:rsidRPr="009D171A">
        <w:rPr>
          <w:b/>
          <w:bCs/>
          <w:lang w:val="en-GB"/>
        </w:rPr>
        <w:t>)</w:t>
      </w:r>
      <w:r w:rsidR="00C50151">
        <w:rPr>
          <w:b/>
          <w:bCs/>
          <w:lang w:val="en-GB"/>
        </w:rPr>
        <w:t xml:space="preserve"> </w:t>
      </w:r>
      <w:r w:rsidRPr="00B5244B">
        <w:rPr>
          <w:lang w:val="en-GB"/>
        </w:rPr>
        <w:t>Prepared according to general procedure A</w:t>
      </w:r>
      <w:r>
        <w:rPr>
          <w:lang w:val="en-GB"/>
        </w:rPr>
        <w:t xml:space="preserve"> using </w:t>
      </w:r>
      <w:r w:rsidRPr="00B5244B">
        <w:rPr>
          <w:lang w:val="en-GB"/>
        </w:rPr>
        <w:t>m</w:t>
      </w:r>
      <w:r>
        <w:rPr>
          <w:lang w:val="en-GB"/>
        </w:rPr>
        <w:t>ethyl-2-pyrrole carboxylate (3.0 g, 24.0</w:t>
      </w:r>
      <w:r w:rsidRPr="00B5244B">
        <w:rPr>
          <w:lang w:val="en-GB"/>
        </w:rPr>
        <w:t xml:space="preserve"> mmol), </w:t>
      </w:r>
      <w:r>
        <w:rPr>
          <w:lang w:val="en-GB"/>
        </w:rPr>
        <w:t>2-fluorobenzoyl chloride (5.7</w:t>
      </w:r>
      <w:r w:rsidRPr="00B5244B">
        <w:rPr>
          <w:lang w:val="en-GB"/>
        </w:rPr>
        <w:t xml:space="preserve"> </w:t>
      </w:r>
      <w:r>
        <w:rPr>
          <w:lang w:val="en-GB"/>
        </w:rPr>
        <w:t>mL, 48.0</w:t>
      </w:r>
      <w:r w:rsidRPr="00B5244B">
        <w:rPr>
          <w:lang w:val="en-GB"/>
        </w:rPr>
        <w:t xml:space="preserve"> mmol) and aluminium chloride (</w:t>
      </w:r>
      <w:r>
        <w:rPr>
          <w:lang w:val="en-GB"/>
        </w:rPr>
        <w:t xml:space="preserve">5.52 g, 60.0 mmol) in DCM (60 mL). Purification </w:t>
      </w:r>
      <w:r>
        <w:rPr>
          <w:i/>
          <w:lang w:val="en-GB"/>
        </w:rPr>
        <w:t>via</w:t>
      </w:r>
      <w:r>
        <w:rPr>
          <w:lang w:val="en-GB"/>
        </w:rPr>
        <w:t xml:space="preserve"> precipitation (EtOAc in petroleum ether)</w:t>
      </w:r>
      <w:r w:rsidRPr="00B5244B">
        <w:rPr>
          <w:lang w:val="en-GB"/>
        </w:rPr>
        <w:t xml:space="preserve"> </w:t>
      </w:r>
      <w:r>
        <w:rPr>
          <w:lang w:val="en-GB"/>
        </w:rPr>
        <w:t>gave</w:t>
      </w:r>
      <w:r w:rsidRPr="00B5244B">
        <w:rPr>
          <w:lang w:val="en-GB"/>
        </w:rPr>
        <w:t xml:space="preserve"> </w:t>
      </w:r>
      <w:r>
        <w:rPr>
          <w:b/>
          <w:lang w:val="en-GB"/>
        </w:rPr>
        <w:t>8</w:t>
      </w:r>
      <w:r w:rsidRPr="00B5244B">
        <w:rPr>
          <w:bCs/>
          <w:lang w:val="en-GB"/>
        </w:rPr>
        <w:t xml:space="preserve"> </w:t>
      </w:r>
      <w:r w:rsidRPr="00B5244B">
        <w:rPr>
          <w:lang w:val="en-GB"/>
        </w:rPr>
        <w:t>as a yellow solid (4.16 g, 70%);</w:t>
      </w:r>
      <w:r w:rsidRPr="00B5244B">
        <w:rPr>
          <w:bCs/>
          <w:lang w:val="en-GB"/>
        </w:rPr>
        <w:t xml:space="preserve"> </w:t>
      </w:r>
      <w:r w:rsidRPr="00B5244B">
        <w:rPr>
          <w:lang w:val="en-GB"/>
        </w:rPr>
        <w:t>mp 129-130 °C; λ</w:t>
      </w:r>
      <w:r w:rsidRPr="00B5244B">
        <w:rPr>
          <w:vertAlign w:val="subscript"/>
          <w:lang w:val="en-GB"/>
        </w:rPr>
        <w:t>max</w:t>
      </w:r>
      <w:r>
        <w:rPr>
          <w:lang w:val="en-GB"/>
        </w:rPr>
        <w:t xml:space="preserve"> (EtOH)/nm 284, </w:t>
      </w:r>
      <w:r w:rsidRPr="00B5244B">
        <w:rPr>
          <w:lang w:val="en-GB"/>
        </w:rPr>
        <w:t xml:space="preserve">234;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sidRPr="00B5244B">
        <w:rPr>
          <w:lang w:val="en-GB"/>
        </w:rPr>
        <w:t xml:space="preserve"> 3291, 1722</w:t>
      </w:r>
      <w:r w:rsidR="00605552">
        <w:rPr>
          <w:lang w:val="en-GB"/>
        </w:rPr>
        <w:t>, 1632</w:t>
      </w:r>
      <w:r w:rsidRPr="00B5244B">
        <w:rPr>
          <w:lang w:val="en-GB"/>
        </w:rPr>
        <w:t xml:space="preserve">, 1553; </w:t>
      </w:r>
      <w:r w:rsidRPr="00B5244B">
        <w:rPr>
          <w:vertAlign w:val="superscript"/>
          <w:lang w:val="en-GB"/>
        </w:rPr>
        <w:t>1</w:t>
      </w:r>
      <w:r w:rsidRPr="00B5244B">
        <w:rPr>
          <w:lang w:val="en-GB"/>
        </w:rPr>
        <w:t>H NMR (300 MHz, DMSO-</w:t>
      </w:r>
      <w:r w:rsidRPr="00B5244B">
        <w:rPr>
          <w:i/>
          <w:lang w:val="en-GB"/>
        </w:rPr>
        <w:t>d</w:t>
      </w:r>
      <w:r w:rsidRPr="00B5244B">
        <w:rPr>
          <w:vertAlign w:val="subscript"/>
          <w:lang w:val="en-GB"/>
        </w:rPr>
        <w:t>6</w:t>
      </w:r>
      <w:r w:rsidRPr="00B5244B">
        <w:rPr>
          <w:lang w:val="en-GB"/>
        </w:rPr>
        <w:t xml:space="preserve">) </w:t>
      </w:r>
      <w:r w:rsidRPr="001A1DD8">
        <w:rPr>
          <w:rFonts w:ascii="Symbol" w:hAnsi="Symbol" w:cs="Arial"/>
          <w:szCs w:val="24"/>
        </w:rPr>
        <w:t></w:t>
      </w:r>
      <w:r w:rsidRPr="00B5244B">
        <w:rPr>
          <w:lang w:val="en-GB"/>
        </w:rPr>
        <w:t xml:space="preserve"> </w:t>
      </w:r>
      <w:r w:rsidRPr="00B5244B">
        <w:rPr>
          <w:lang w:val="pt-BR"/>
        </w:rPr>
        <w:t>3</w:t>
      </w:r>
      <w:r>
        <w:rPr>
          <w:lang w:val="pt-BR"/>
        </w:rPr>
        <w:t>.79 (</w:t>
      </w:r>
      <w:r w:rsidRPr="00B5244B">
        <w:rPr>
          <w:lang w:val="pt-BR"/>
        </w:rPr>
        <w:t>3H,</w:t>
      </w:r>
      <w:r>
        <w:rPr>
          <w:lang w:val="pt-BR"/>
        </w:rPr>
        <w:t xml:space="preserve"> s,</w:t>
      </w:r>
      <w:r w:rsidRPr="00B5244B">
        <w:rPr>
          <w:lang w:val="pt-BR"/>
        </w:rPr>
        <w:t xml:space="preserve"> OCH</w:t>
      </w:r>
      <w:r w:rsidRPr="00B5244B">
        <w:rPr>
          <w:vertAlign w:val="subscript"/>
          <w:lang w:val="pt-BR"/>
        </w:rPr>
        <w:t>3</w:t>
      </w:r>
      <w:r>
        <w:rPr>
          <w:lang w:val="pt-BR"/>
        </w:rPr>
        <w:t xml:space="preserve">), 7.06 (1H, s, </w:t>
      </w:r>
      <w:r w:rsidRPr="00B5244B">
        <w:rPr>
          <w:lang w:val="pt-BR"/>
        </w:rPr>
        <w:t>H</w:t>
      </w:r>
      <w:r>
        <w:rPr>
          <w:lang w:val="pt-BR"/>
        </w:rPr>
        <w:t xml:space="preserve">-pyrrole), 7.27-7.37 (2H, m, </w:t>
      </w:r>
      <w:r w:rsidRPr="00B5244B">
        <w:rPr>
          <w:lang w:val="pt-BR"/>
        </w:rPr>
        <w:t>H</w:t>
      </w:r>
      <w:r>
        <w:rPr>
          <w:lang w:val="pt-BR"/>
        </w:rPr>
        <w:t>-pyrrole</w:t>
      </w:r>
      <w:r w:rsidRPr="00B5244B">
        <w:rPr>
          <w:lang w:val="pt-BR"/>
        </w:rPr>
        <w:t xml:space="preserve"> and </w:t>
      </w:r>
      <w:r>
        <w:rPr>
          <w:lang w:val="pt-BR"/>
        </w:rPr>
        <w:t>H-Ar), 7.40-7.66 (</w:t>
      </w:r>
      <w:r w:rsidRPr="00B5244B">
        <w:rPr>
          <w:lang w:val="pt-BR"/>
        </w:rPr>
        <w:t>3H,</w:t>
      </w:r>
      <w:r>
        <w:rPr>
          <w:lang w:val="pt-BR"/>
        </w:rPr>
        <w:t xml:space="preserve"> m,</w:t>
      </w:r>
      <w:r w:rsidRPr="00B5244B">
        <w:rPr>
          <w:lang w:val="pt-BR"/>
        </w:rPr>
        <w:t xml:space="preserve"> 3 x </w:t>
      </w:r>
      <w:r>
        <w:rPr>
          <w:lang w:val="pt-BR"/>
        </w:rPr>
        <w:t>H-Ar), 12.79 (</w:t>
      </w:r>
      <w:r w:rsidRPr="00B5244B">
        <w:rPr>
          <w:lang w:val="pt-BR"/>
        </w:rPr>
        <w:t>1H,</w:t>
      </w:r>
      <w:r>
        <w:rPr>
          <w:lang w:val="pt-BR"/>
        </w:rPr>
        <w:t xml:space="preserve"> s,</w:t>
      </w:r>
      <w:r w:rsidRPr="00B5244B">
        <w:rPr>
          <w:lang w:val="pt-BR"/>
        </w:rPr>
        <w:t xml:space="preserve"> NH)</w:t>
      </w:r>
      <w:r>
        <w:rPr>
          <w:lang w:val="en-GB"/>
        </w:rPr>
        <w:t>;</w:t>
      </w:r>
      <w:r w:rsidRPr="00B5244B">
        <w:rPr>
          <w:lang w:val="en-GB"/>
        </w:rPr>
        <w:t xml:space="preserve"> </w:t>
      </w:r>
      <w:r w:rsidRPr="00B5244B">
        <w:rPr>
          <w:vertAlign w:val="superscript"/>
          <w:lang w:val="en-GB"/>
        </w:rPr>
        <w:t>13</w:t>
      </w:r>
      <w:r w:rsidRPr="00B5244B">
        <w:rPr>
          <w:lang w:val="en-GB"/>
        </w:rPr>
        <w:t>C NMR (75 MHz, DMSO-</w:t>
      </w:r>
      <w:r w:rsidRPr="00B5244B">
        <w:rPr>
          <w:i/>
          <w:lang w:val="en-GB"/>
        </w:rPr>
        <w:t>d</w:t>
      </w:r>
      <w:r w:rsidRPr="00B5244B">
        <w:rPr>
          <w:vertAlign w:val="subscript"/>
          <w:lang w:val="en-GB"/>
        </w:rPr>
        <w:t>6</w:t>
      </w:r>
      <w:r w:rsidRPr="00B5244B">
        <w:rPr>
          <w:lang w:val="en-GB"/>
        </w:rPr>
        <w:t xml:space="preserve">) </w:t>
      </w:r>
      <w:r w:rsidRPr="001A1DD8">
        <w:rPr>
          <w:rFonts w:ascii="Symbol" w:hAnsi="Symbol" w:cs="Arial"/>
          <w:szCs w:val="24"/>
        </w:rPr>
        <w:t></w:t>
      </w:r>
      <w:r w:rsidRPr="00B5244B">
        <w:rPr>
          <w:lang w:val="en-GB"/>
        </w:rPr>
        <w:t xml:space="preserve"> </w:t>
      </w:r>
      <w:r w:rsidRPr="00B5244B">
        <w:rPr>
          <w:lang w:val="pt-BR"/>
        </w:rPr>
        <w:t>51.1 (OCH</w:t>
      </w:r>
      <w:r w:rsidRPr="00B5244B">
        <w:rPr>
          <w:vertAlign w:val="subscript"/>
          <w:lang w:val="pt-BR"/>
        </w:rPr>
        <w:t>3</w:t>
      </w:r>
      <w:r>
        <w:rPr>
          <w:lang w:val="pt-BR"/>
        </w:rPr>
        <w:t>), 114.8 (</w:t>
      </w:r>
      <w:r w:rsidRPr="00B5244B">
        <w:rPr>
          <w:lang w:val="pt-BR"/>
        </w:rPr>
        <w:t>CH</w:t>
      </w:r>
      <w:r>
        <w:rPr>
          <w:lang w:val="pt-BR"/>
        </w:rPr>
        <w:t>-pyrrole</w:t>
      </w:r>
      <w:r w:rsidRPr="00B5244B">
        <w:rPr>
          <w:lang w:val="pt-BR"/>
        </w:rPr>
        <w:t xml:space="preserve">), 115.8 (d, </w:t>
      </w:r>
      <w:r w:rsidRPr="00B5244B">
        <w:rPr>
          <w:i/>
          <w:lang w:val="pt-BR"/>
        </w:rPr>
        <w:t>J</w:t>
      </w:r>
      <w:r w:rsidRPr="00B5244B">
        <w:rPr>
          <w:vertAlign w:val="subscript"/>
          <w:lang w:val="pt-BR"/>
        </w:rPr>
        <w:t>C-F</w:t>
      </w:r>
      <w:r w:rsidRPr="00B5244B">
        <w:rPr>
          <w:lang w:val="pt-BR"/>
        </w:rPr>
        <w:t xml:space="preserve"> = 21.5 Hz, </w:t>
      </w:r>
      <w:r>
        <w:rPr>
          <w:lang w:val="pt-BR"/>
        </w:rPr>
        <w:t>C-Ar</w:t>
      </w:r>
      <w:r w:rsidRPr="00B5244B">
        <w:rPr>
          <w:lang w:val="pt-BR"/>
        </w:rPr>
        <w:t xml:space="preserve">), 123.6 (C), 124.1 (d, </w:t>
      </w:r>
      <w:r w:rsidRPr="00B5244B">
        <w:rPr>
          <w:i/>
          <w:lang w:val="pt-BR"/>
        </w:rPr>
        <w:t>J</w:t>
      </w:r>
      <w:r w:rsidRPr="00B5244B">
        <w:rPr>
          <w:vertAlign w:val="subscript"/>
          <w:lang w:val="pt-BR"/>
        </w:rPr>
        <w:t>C-F</w:t>
      </w:r>
      <w:r w:rsidRPr="00B5244B">
        <w:rPr>
          <w:lang w:val="pt-BR"/>
        </w:rPr>
        <w:t xml:space="preserve"> = 3.3 Hz, </w:t>
      </w:r>
      <w:r>
        <w:rPr>
          <w:lang w:val="pt-BR"/>
        </w:rPr>
        <w:t>C-Ar</w:t>
      </w:r>
      <w:r w:rsidRPr="00B5244B">
        <w:rPr>
          <w:lang w:val="pt-BR"/>
        </w:rPr>
        <w:t xml:space="preserve">), 125.2 (C), 127.7 (d, </w:t>
      </w:r>
      <w:r w:rsidRPr="00B5244B">
        <w:rPr>
          <w:i/>
          <w:lang w:val="pt-BR"/>
        </w:rPr>
        <w:t>J</w:t>
      </w:r>
      <w:r w:rsidRPr="00B5244B">
        <w:rPr>
          <w:vertAlign w:val="subscript"/>
          <w:lang w:val="pt-BR"/>
        </w:rPr>
        <w:t>C-F</w:t>
      </w:r>
      <w:r>
        <w:rPr>
          <w:lang w:val="pt-BR"/>
        </w:rPr>
        <w:t xml:space="preserve"> = 15.3 Hz, C), 129.1 (</w:t>
      </w:r>
      <w:r w:rsidRPr="00B5244B">
        <w:rPr>
          <w:lang w:val="pt-BR"/>
        </w:rPr>
        <w:t>CH</w:t>
      </w:r>
      <w:r>
        <w:rPr>
          <w:lang w:val="pt-BR"/>
        </w:rPr>
        <w:t>-pyrrole</w:t>
      </w:r>
      <w:r w:rsidRPr="00B5244B">
        <w:rPr>
          <w:lang w:val="pt-BR"/>
        </w:rPr>
        <w:t xml:space="preserve">), 129.2 (d, </w:t>
      </w:r>
      <w:r w:rsidRPr="00B5244B">
        <w:rPr>
          <w:i/>
          <w:lang w:val="pt-BR"/>
        </w:rPr>
        <w:t>J</w:t>
      </w:r>
      <w:r w:rsidRPr="00B5244B">
        <w:rPr>
          <w:vertAlign w:val="subscript"/>
          <w:lang w:val="pt-BR"/>
        </w:rPr>
        <w:t>C-F</w:t>
      </w:r>
      <w:r w:rsidRPr="00B5244B">
        <w:rPr>
          <w:lang w:val="pt-BR"/>
        </w:rPr>
        <w:t xml:space="preserve"> = 3.1 Hz, </w:t>
      </w:r>
      <w:r>
        <w:rPr>
          <w:lang w:val="pt-BR"/>
        </w:rPr>
        <w:t>C-Ar</w:t>
      </w:r>
      <w:r w:rsidRPr="00B5244B">
        <w:rPr>
          <w:lang w:val="pt-BR"/>
        </w:rPr>
        <w:t xml:space="preserve">), 132.2 (d, </w:t>
      </w:r>
      <w:r w:rsidRPr="00B5244B">
        <w:rPr>
          <w:i/>
          <w:lang w:val="pt-BR"/>
        </w:rPr>
        <w:t>J</w:t>
      </w:r>
      <w:r w:rsidRPr="00B5244B">
        <w:rPr>
          <w:vertAlign w:val="subscript"/>
          <w:lang w:val="pt-BR"/>
        </w:rPr>
        <w:t>C-F</w:t>
      </w:r>
      <w:r w:rsidRPr="00B5244B">
        <w:rPr>
          <w:lang w:val="pt-BR"/>
        </w:rPr>
        <w:t xml:space="preserve"> = 8 Hz, ArH), 158.5 (d, </w:t>
      </w:r>
      <w:r w:rsidRPr="00B5244B">
        <w:rPr>
          <w:i/>
          <w:lang w:val="pt-BR"/>
        </w:rPr>
        <w:t>J</w:t>
      </w:r>
      <w:r w:rsidRPr="00B5244B">
        <w:rPr>
          <w:vertAlign w:val="subscript"/>
          <w:lang w:val="pt-BR"/>
        </w:rPr>
        <w:t>C-F</w:t>
      </w:r>
      <w:r w:rsidRPr="00B5244B">
        <w:rPr>
          <w:lang w:val="pt-BR"/>
        </w:rPr>
        <w:t xml:space="preserve"> = 247.3 Hz, C-F), 160.0 (</w:t>
      </w:r>
      <w:r w:rsidRPr="00B5244B">
        <w:rPr>
          <w:i/>
          <w:lang w:val="pt-BR"/>
        </w:rPr>
        <w:t>C</w:t>
      </w:r>
      <w:r w:rsidRPr="00B5244B">
        <w:rPr>
          <w:lang w:val="pt-BR"/>
        </w:rPr>
        <w:t>OOMe), 185.6 (CO)</w:t>
      </w:r>
      <w:r>
        <w:rPr>
          <w:lang w:val="en-GB"/>
        </w:rPr>
        <w:t>;</w:t>
      </w:r>
      <w:r w:rsidRPr="00B5244B">
        <w:rPr>
          <w:lang w:val="en-GB"/>
        </w:rPr>
        <w:t xml:space="preserve"> HRMS (ES</w:t>
      </w:r>
      <w:r w:rsidRPr="00B5244B">
        <w:rPr>
          <w:vertAlign w:val="superscript"/>
          <w:lang w:val="en-GB"/>
        </w:rPr>
        <w:t>+</w:t>
      </w:r>
      <w:r w:rsidRPr="00B5244B">
        <w:rPr>
          <w:lang w:val="en-GB"/>
        </w:rPr>
        <w:t xml:space="preserve">) calcd for </w:t>
      </w:r>
      <w:r w:rsidRPr="00B5244B">
        <w:rPr>
          <w:lang w:val="pt-BR"/>
        </w:rPr>
        <w:lastRenderedPageBreak/>
        <w:t>C</w:t>
      </w:r>
      <w:r w:rsidRPr="00B5244B">
        <w:rPr>
          <w:vertAlign w:val="subscript"/>
          <w:lang w:val="pt-BR"/>
        </w:rPr>
        <w:t>13</w:t>
      </w:r>
      <w:r w:rsidRPr="00B5244B">
        <w:rPr>
          <w:lang w:val="pt-BR"/>
        </w:rPr>
        <w:t>H</w:t>
      </w:r>
      <w:r w:rsidRPr="00B5244B">
        <w:rPr>
          <w:vertAlign w:val="subscript"/>
          <w:lang w:val="pt-BR"/>
        </w:rPr>
        <w:t>10</w:t>
      </w:r>
      <w:r w:rsidRPr="00B5244B">
        <w:rPr>
          <w:lang w:val="pt-BR"/>
        </w:rPr>
        <w:t>FNO</w:t>
      </w:r>
      <w:r w:rsidRPr="00B5244B">
        <w:rPr>
          <w:vertAlign w:val="subscript"/>
          <w:lang w:val="pt-BR"/>
        </w:rPr>
        <w:t>3</w:t>
      </w:r>
      <w:r w:rsidRPr="00B5244B">
        <w:rPr>
          <w:lang w:val="en-GB"/>
        </w:rPr>
        <w:t xml:space="preserve"> [M+H]</w:t>
      </w:r>
      <w:r w:rsidRPr="00B5244B">
        <w:rPr>
          <w:vertAlign w:val="superscript"/>
          <w:lang w:val="en-GB"/>
        </w:rPr>
        <w:t>+</w:t>
      </w:r>
      <w:r w:rsidRPr="00B5244B">
        <w:rPr>
          <w:lang w:val="en-GB"/>
        </w:rPr>
        <w:t xml:space="preserve"> 248.071</w:t>
      </w:r>
      <w:r>
        <w:rPr>
          <w:lang w:val="en-GB"/>
        </w:rPr>
        <w:t>7, found 248.0717;</w:t>
      </w:r>
      <w:r w:rsidRPr="00B5244B">
        <w:rPr>
          <w:lang w:val="en-GB"/>
        </w:rPr>
        <w:t xml:space="preserve"> Anal. calcd for </w:t>
      </w:r>
      <w:r w:rsidRPr="00B5244B">
        <w:rPr>
          <w:lang w:val="pt-BR"/>
        </w:rPr>
        <w:t>C</w:t>
      </w:r>
      <w:r w:rsidRPr="00B5244B">
        <w:rPr>
          <w:vertAlign w:val="subscript"/>
          <w:lang w:val="pt-BR"/>
        </w:rPr>
        <w:t>13</w:t>
      </w:r>
      <w:r w:rsidRPr="00B5244B">
        <w:rPr>
          <w:lang w:val="pt-BR"/>
        </w:rPr>
        <w:t>H</w:t>
      </w:r>
      <w:r w:rsidRPr="00B5244B">
        <w:rPr>
          <w:vertAlign w:val="subscript"/>
          <w:lang w:val="pt-BR"/>
        </w:rPr>
        <w:t>10</w:t>
      </w:r>
      <w:r w:rsidRPr="00B5244B">
        <w:rPr>
          <w:lang w:val="pt-BR"/>
        </w:rPr>
        <w:t>FNO</w:t>
      </w:r>
      <w:r w:rsidRPr="00B5244B">
        <w:rPr>
          <w:vertAlign w:val="subscript"/>
          <w:lang w:val="pt-BR"/>
        </w:rPr>
        <w:t>3</w:t>
      </w:r>
      <w:r w:rsidRPr="00B5244B">
        <w:rPr>
          <w:lang w:val="en-GB"/>
        </w:rPr>
        <w:t>:</w:t>
      </w:r>
      <w:r>
        <w:rPr>
          <w:lang w:val="en-GB"/>
        </w:rPr>
        <w:t xml:space="preserve"> C, 63.16%, H, 4.08%, N, 5.67%, f</w:t>
      </w:r>
      <w:r w:rsidRPr="00B5244B">
        <w:rPr>
          <w:lang w:val="en-GB"/>
        </w:rPr>
        <w:t>ound: C, 63.31%, H, 3.92%, N, 5.51%</w:t>
      </w:r>
      <w:r>
        <w:rPr>
          <w:lang w:val="en-GB"/>
        </w:rPr>
        <w:t>.</w:t>
      </w:r>
    </w:p>
    <w:p w14:paraId="206634DC" w14:textId="16CD97F6" w:rsidR="006D56CD" w:rsidRPr="00B5244B" w:rsidRDefault="006D56CD" w:rsidP="004D1707">
      <w:pPr>
        <w:pStyle w:val="TAMainText"/>
        <w:ind w:firstLine="0"/>
        <w:rPr>
          <w:lang w:val="pt-BR"/>
        </w:rPr>
      </w:pPr>
      <w:r w:rsidRPr="009D171A">
        <w:rPr>
          <w:b/>
          <w:lang w:val="en-GB"/>
        </w:rPr>
        <w:t>Methyl 4-(3-fluorobenzoyl)-1</w:t>
      </w:r>
      <w:r w:rsidRPr="009D171A">
        <w:rPr>
          <w:b/>
          <w:i/>
          <w:lang w:val="en-GB"/>
        </w:rPr>
        <w:t>H</w:t>
      </w:r>
      <w:r w:rsidRPr="009D171A">
        <w:rPr>
          <w:b/>
          <w:lang w:val="en-GB"/>
        </w:rPr>
        <w:t>-pyrrole-2-carboxylate (</w:t>
      </w:r>
      <w:r>
        <w:rPr>
          <w:b/>
          <w:lang w:val="en-GB"/>
        </w:rPr>
        <w:t>9</w:t>
      </w:r>
      <w:r w:rsidRPr="009D171A">
        <w:rPr>
          <w:b/>
          <w:lang w:val="en-GB"/>
        </w:rPr>
        <w:t>)</w:t>
      </w:r>
      <w:r w:rsidR="00C50151">
        <w:rPr>
          <w:b/>
          <w:lang w:val="en-GB"/>
        </w:rPr>
        <w:t xml:space="preserve"> </w:t>
      </w:r>
      <w:r w:rsidRPr="00B5244B">
        <w:rPr>
          <w:lang w:val="en-GB"/>
        </w:rPr>
        <w:t>Prepared accordi</w:t>
      </w:r>
      <w:r>
        <w:rPr>
          <w:lang w:val="en-GB"/>
        </w:rPr>
        <w:t xml:space="preserve">ng to general procedure A using </w:t>
      </w:r>
      <w:r w:rsidRPr="00B5244B">
        <w:rPr>
          <w:lang w:val="en-GB"/>
        </w:rPr>
        <w:t>m</w:t>
      </w:r>
      <w:r>
        <w:rPr>
          <w:lang w:val="en-GB"/>
        </w:rPr>
        <w:t>ethyl-2-pyrrole carboxylate (400 mg, 3.20 mmol),</w:t>
      </w:r>
      <w:r w:rsidRPr="00B5244B">
        <w:rPr>
          <w:lang w:val="en-GB"/>
        </w:rPr>
        <w:t xml:space="preserve"> 3-fluorobenzoyl chloride (0.76 mL, 6.40 mmol)</w:t>
      </w:r>
      <w:r>
        <w:rPr>
          <w:lang w:val="en-GB"/>
        </w:rPr>
        <w:t xml:space="preserve"> 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 gave</w:t>
      </w:r>
      <w:r w:rsidRPr="00B5244B">
        <w:rPr>
          <w:lang w:val="en-GB"/>
        </w:rPr>
        <w:t xml:space="preserve"> </w:t>
      </w:r>
      <w:r>
        <w:rPr>
          <w:b/>
          <w:lang w:val="en-GB"/>
        </w:rPr>
        <w:t>9</w:t>
      </w:r>
      <w:r>
        <w:rPr>
          <w:lang w:val="en-GB"/>
        </w:rPr>
        <w:t xml:space="preserve"> as a pale yellow</w:t>
      </w:r>
      <w:r w:rsidRPr="00B5244B">
        <w:rPr>
          <w:lang w:val="en-GB"/>
        </w:rPr>
        <w:t xml:space="preserve"> solid (585 mg, 74%); R</w:t>
      </w:r>
      <w:r w:rsidRPr="00B5244B">
        <w:rPr>
          <w:vertAlign w:val="subscript"/>
          <w:lang w:val="en-GB"/>
        </w:rPr>
        <w:t>f</w:t>
      </w:r>
      <w:r>
        <w:rPr>
          <w:lang w:val="en-GB"/>
        </w:rPr>
        <w:t xml:space="preserve"> 0.16 (20% EtOAc in petroleum ether); mp</w:t>
      </w:r>
      <w:r w:rsidRPr="00B5244B">
        <w:rPr>
          <w:lang w:val="en-GB"/>
        </w:rPr>
        <w:t xml:space="preserve"> 128-130 </w:t>
      </w:r>
      <w:r>
        <w:rPr>
          <w:rFonts w:cs="Times"/>
          <w:lang w:val="en-GB"/>
        </w:rPr>
        <w:t>º</w:t>
      </w:r>
      <w:r w:rsidRPr="00B5244B">
        <w:rPr>
          <w:lang w:val="en-GB"/>
        </w:rPr>
        <w:t>C</w:t>
      </w:r>
      <w:r w:rsidRPr="00B5244B">
        <w:rPr>
          <w:lang w:val="pt-BR"/>
        </w:rPr>
        <w:t xml:space="preserve">; </w:t>
      </w:r>
      <w:r w:rsidRPr="00B5244B">
        <w:rPr>
          <w:lang w:val="en-GB"/>
        </w:rPr>
        <w:t>λ</w:t>
      </w:r>
      <w:r w:rsidRPr="00B5244B">
        <w:rPr>
          <w:vertAlign w:val="subscript"/>
          <w:lang w:val="pt-BR"/>
        </w:rPr>
        <w:t>max</w:t>
      </w:r>
      <w:r w:rsidRPr="00B5244B">
        <w:rPr>
          <w:lang w:val="pt-BR"/>
        </w:rPr>
        <w:t xml:space="preserve"> (EtOH)/nm 286, 238;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w:t>
      </w:r>
      <w:r w:rsidRPr="00B5244B">
        <w:rPr>
          <w:lang w:val="pt-BR"/>
        </w:rPr>
        <w:t xml:space="preserve">3302, 1716, 1624; </w:t>
      </w:r>
      <w:r w:rsidRPr="00B5244B">
        <w:rPr>
          <w:vertAlign w:val="superscript"/>
          <w:lang w:val="en-GB"/>
        </w:rPr>
        <w:t>1</w:t>
      </w:r>
      <w:r w:rsidRPr="00B5244B">
        <w:rPr>
          <w:lang w:val="en-GB"/>
        </w:rPr>
        <w:t>H NMR</w:t>
      </w:r>
      <w:r w:rsidRPr="00B5244B">
        <w:rPr>
          <w:lang w:val="pt-BR"/>
        </w:rPr>
        <w:t xml:space="preserve"> (300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3.82 (3H, s, CH</w:t>
      </w:r>
      <w:r w:rsidRPr="00B5244B">
        <w:rPr>
          <w:vertAlign w:val="subscript"/>
          <w:lang w:val="pt-BR"/>
        </w:rPr>
        <w:t>3</w:t>
      </w:r>
      <w:r>
        <w:rPr>
          <w:lang w:val="pt-BR"/>
        </w:rPr>
        <w:t xml:space="preserve">), 7.17 (1H, s, H-pyrrole), 7.46-7.50 (1H, m, </w:t>
      </w:r>
      <w:r w:rsidRPr="00B5244B">
        <w:rPr>
          <w:lang w:val="pt-BR"/>
        </w:rPr>
        <w:t>H</w:t>
      </w:r>
      <w:r>
        <w:rPr>
          <w:lang w:val="pt-BR"/>
        </w:rPr>
        <w:t xml:space="preserve">-Ar), 7.53-7.56 (1H, m, </w:t>
      </w:r>
      <w:r w:rsidRPr="00B5244B">
        <w:rPr>
          <w:lang w:val="pt-BR"/>
        </w:rPr>
        <w:t>H</w:t>
      </w:r>
      <w:r>
        <w:rPr>
          <w:lang w:val="pt-BR"/>
        </w:rPr>
        <w:t>-Ar</w:t>
      </w:r>
      <w:r w:rsidRPr="00B5244B">
        <w:rPr>
          <w:lang w:val="pt-BR"/>
        </w:rPr>
        <w:t>), 7.58-7.65 (2H, m,</w:t>
      </w:r>
      <w:r>
        <w:rPr>
          <w:lang w:val="pt-BR"/>
        </w:rPr>
        <w:t xml:space="preserve"> 2 × H-Ar), 7.63 (1H, s, H-pyrrole</w:t>
      </w:r>
      <w:r w:rsidRPr="00B5244B">
        <w:rPr>
          <w:lang w:val="pt-BR"/>
        </w:rPr>
        <w:t xml:space="preserve">), 12.79 (1H, s br, NH); </w:t>
      </w:r>
      <w:r w:rsidRPr="00B5244B">
        <w:rPr>
          <w:vertAlign w:val="superscript"/>
          <w:lang w:val="pt-BR"/>
        </w:rPr>
        <w:t>13</w:t>
      </w:r>
      <w:r w:rsidRPr="00B5244B">
        <w:rPr>
          <w:lang w:val="pt-BR"/>
        </w:rPr>
        <w:t>C NMR</w:t>
      </w:r>
      <w:r w:rsidRPr="00B5244B">
        <w:rPr>
          <w:vertAlign w:val="subscript"/>
          <w:lang w:val="pt-BR"/>
        </w:rPr>
        <w:t xml:space="preserve"> </w:t>
      </w:r>
      <w:r w:rsidRPr="00B5244B">
        <w:rPr>
          <w:lang w:val="pt-BR"/>
        </w:rPr>
        <w:t>(75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51.8, 115.1, 115.4, 116.2, 118.8, 119.1, 124.2, 124.6, 124.9, 129.8, 131.0, 131.1, 141.5, 160.8, 162.5, 187.9; </w:t>
      </w:r>
      <w:r w:rsidRPr="00B5244B">
        <w:rPr>
          <w:vertAlign w:val="superscript"/>
          <w:lang w:val="pt-BR"/>
        </w:rPr>
        <w:t>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-112.3; MS (ES+) </w:t>
      </w:r>
      <w:r w:rsidRPr="00B5244B">
        <w:rPr>
          <w:i/>
          <w:lang w:val="pt-BR"/>
        </w:rPr>
        <w:t>m/z</w:t>
      </w:r>
      <w:r>
        <w:rPr>
          <w:lang w:val="pt-BR"/>
        </w:rPr>
        <w:t xml:space="preserve"> </w:t>
      </w:r>
      <w:r w:rsidRPr="00B5244B">
        <w:rPr>
          <w:lang w:val="pt-BR"/>
        </w:rPr>
        <w:t>248.8 [M+H]</w:t>
      </w:r>
      <w:r w:rsidRPr="00B5244B">
        <w:rPr>
          <w:vertAlign w:val="superscript"/>
          <w:lang w:val="pt-BR"/>
        </w:rPr>
        <w:t>+</w:t>
      </w:r>
      <w:r w:rsidRPr="00B5244B">
        <w:rPr>
          <w:lang w:val="pt-BR"/>
        </w:rPr>
        <w:t>.</w:t>
      </w:r>
    </w:p>
    <w:p w14:paraId="5F8591B6" w14:textId="32A875CB" w:rsidR="006D56CD" w:rsidRPr="00B5244B" w:rsidRDefault="006D56CD" w:rsidP="004D1707">
      <w:pPr>
        <w:pStyle w:val="TAMainText"/>
        <w:ind w:firstLine="0"/>
        <w:rPr>
          <w:lang w:val="pt-BR"/>
        </w:rPr>
      </w:pPr>
      <w:r w:rsidRPr="009D171A">
        <w:rPr>
          <w:b/>
          <w:lang w:val="en-GB"/>
        </w:rPr>
        <w:t>Methyl 4-(4-fluorobenzoyl)-1</w:t>
      </w:r>
      <w:r w:rsidRPr="009D171A">
        <w:rPr>
          <w:b/>
          <w:i/>
          <w:lang w:val="en-GB"/>
        </w:rPr>
        <w:t>H</w:t>
      </w:r>
      <w:r w:rsidRPr="009D171A">
        <w:rPr>
          <w:b/>
          <w:lang w:val="en-GB"/>
        </w:rPr>
        <w:t>-pyrrole-2-carboxylate (</w:t>
      </w:r>
      <w:r>
        <w:rPr>
          <w:b/>
          <w:lang w:val="en-GB"/>
        </w:rPr>
        <w:t>10</w:t>
      </w:r>
      <w:r w:rsidRPr="009D171A">
        <w:rPr>
          <w:b/>
          <w:lang w:val="en-GB"/>
        </w:rPr>
        <w:t>)</w:t>
      </w:r>
      <w:r w:rsidR="00C50151">
        <w:rPr>
          <w:b/>
          <w:lang w:val="en-GB"/>
        </w:rPr>
        <w:t xml:space="preserve"> </w:t>
      </w:r>
      <w:r w:rsidRPr="00B5244B">
        <w:rPr>
          <w:lang w:val="en-GB"/>
        </w:rPr>
        <w:t>Prepared accordi</w:t>
      </w:r>
      <w:r>
        <w:rPr>
          <w:lang w:val="en-GB"/>
        </w:rPr>
        <w:t xml:space="preserve">ng to general procedure A using </w:t>
      </w:r>
      <w:r w:rsidRPr="00B5244B">
        <w:rPr>
          <w:lang w:val="en-GB"/>
        </w:rPr>
        <w:t>m</w:t>
      </w:r>
      <w:r>
        <w:rPr>
          <w:lang w:val="en-GB"/>
        </w:rPr>
        <w:t>ethyl-2-pyrrole carboxylate (400 mg, 3.20 mmol),</w:t>
      </w:r>
      <w:r w:rsidRPr="00B5244B">
        <w:rPr>
          <w:lang w:val="en-GB"/>
        </w:rPr>
        <w:t xml:space="preserve"> 4-fluorobenzoyl chloride (0.76 mL, 6.4 mmol)</w:t>
      </w:r>
      <w:r>
        <w:rPr>
          <w:lang w:val="en-GB"/>
        </w:rPr>
        <w:t xml:space="preserve"> 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 gave</w:t>
      </w:r>
      <w:r w:rsidRPr="00B5244B">
        <w:rPr>
          <w:lang w:val="en-GB"/>
        </w:rPr>
        <w:t xml:space="preserve"> </w:t>
      </w:r>
      <w:r>
        <w:rPr>
          <w:b/>
          <w:lang w:val="en-GB"/>
        </w:rPr>
        <w:t>10</w:t>
      </w:r>
      <w:r w:rsidRPr="00B5244B">
        <w:rPr>
          <w:lang w:val="en-GB"/>
        </w:rPr>
        <w:t xml:space="preserve"> as a yellow solid (595 mg, 75%); R</w:t>
      </w:r>
      <w:r w:rsidRPr="00B5244B">
        <w:rPr>
          <w:vertAlign w:val="subscript"/>
          <w:lang w:val="en-GB"/>
        </w:rPr>
        <w:t>f</w:t>
      </w:r>
      <w:r>
        <w:rPr>
          <w:lang w:val="en-GB"/>
        </w:rPr>
        <w:t xml:space="preserve"> 0.12 (20% EtOAc in petroleum ether); mp</w:t>
      </w:r>
      <w:r w:rsidRPr="00B5244B">
        <w:rPr>
          <w:lang w:val="en-GB"/>
        </w:rPr>
        <w:t xml:space="preserve"> 154-156 </w:t>
      </w:r>
      <w:r>
        <w:rPr>
          <w:rFonts w:cs="Times"/>
          <w:lang w:val="en-GB"/>
        </w:rPr>
        <w:t>º</w:t>
      </w:r>
      <w:r w:rsidRPr="00B5244B">
        <w:rPr>
          <w:lang w:val="en-GB"/>
        </w:rPr>
        <w:t>C</w:t>
      </w:r>
      <w:r w:rsidRPr="00B5244B">
        <w:rPr>
          <w:lang w:val="pt-BR"/>
        </w:rPr>
        <w:t xml:space="preserve">; </w:t>
      </w:r>
      <w:r w:rsidRPr="00B5244B">
        <w:rPr>
          <w:lang w:val="en-GB"/>
        </w:rPr>
        <w:t>λ</w:t>
      </w:r>
      <w:r w:rsidRPr="00B5244B">
        <w:rPr>
          <w:vertAlign w:val="subscript"/>
          <w:lang w:val="pt-BR"/>
        </w:rPr>
        <w:t>max</w:t>
      </w:r>
      <w:r w:rsidRPr="00B5244B">
        <w:rPr>
          <w:lang w:val="pt-BR"/>
        </w:rPr>
        <w:t xml:space="preserve"> (EtOH)/nm 285, 237;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w:t>
      </w:r>
      <w:r w:rsidRPr="00B5244B">
        <w:rPr>
          <w:lang w:val="pt-BR"/>
        </w:rPr>
        <w:t>1724, 1627;</w:t>
      </w:r>
      <w:r w:rsidRPr="00B5244B">
        <w:rPr>
          <w:vertAlign w:val="superscript"/>
          <w:lang w:val="pt-BR"/>
        </w:rPr>
        <w:t xml:space="preserve"> </w:t>
      </w:r>
      <w:r w:rsidRPr="00B5244B">
        <w:rPr>
          <w:vertAlign w:val="superscript"/>
          <w:lang w:val="en-GB"/>
        </w:rPr>
        <w:t>1</w:t>
      </w:r>
      <w:r w:rsidRPr="00B5244B">
        <w:rPr>
          <w:lang w:val="en-GB"/>
        </w:rPr>
        <w:t>H NMR</w:t>
      </w:r>
      <w:r w:rsidRPr="00B5244B">
        <w:rPr>
          <w:lang w:val="pt-BR"/>
        </w:rPr>
        <w:t xml:space="preserve"> (300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3.82 (3H, s, CH</w:t>
      </w:r>
      <w:r w:rsidRPr="00B5244B">
        <w:rPr>
          <w:vertAlign w:val="subscript"/>
          <w:lang w:val="pt-BR"/>
        </w:rPr>
        <w:t>3</w:t>
      </w:r>
      <w:r>
        <w:rPr>
          <w:lang w:val="pt-BR"/>
        </w:rPr>
        <w:t xml:space="preserve">), 7.16 (1H, s, H-pyrrole), 7.35-7.38 (2H, m, 2 × </w:t>
      </w:r>
      <w:r w:rsidRPr="00B5244B">
        <w:rPr>
          <w:lang w:val="pt-BR"/>
        </w:rPr>
        <w:t>H</w:t>
      </w:r>
      <w:r>
        <w:rPr>
          <w:lang w:val="pt-BR"/>
        </w:rPr>
        <w:t xml:space="preserve">-Ar), 7.60 (1H, s, H-pyrrole), 7.87-7.90 (2H, m, 2 × </w:t>
      </w:r>
      <w:r w:rsidRPr="00B5244B">
        <w:rPr>
          <w:lang w:val="pt-BR"/>
        </w:rPr>
        <w:t>H</w:t>
      </w:r>
      <w:r>
        <w:rPr>
          <w:lang w:val="pt-BR"/>
        </w:rPr>
        <w:t>-Ar</w:t>
      </w:r>
      <w:r w:rsidRPr="00B5244B">
        <w:rPr>
          <w:lang w:val="pt-BR"/>
        </w:rPr>
        <w:t xml:space="preserve">), 12.76 (1H, s br, NH); </w:t>
      </w:r>
      <w:r w:rsidRPr="00B5244B">
        <w:rPr>
          <w:vertAlign w:val="superscript"/>
          <w:lang w:val="pt-BR"/>
        </w:rPr>
        <w:t>13</w:t>
      </w:r>
      <w:r w:rsidRPr="00B5244B">
        <w:rPr>
          <w:lang w:val="pt-BR"/>
        </w:rPr>
        <w:t>C NMR (75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51.5, 115.5, 115.9, 123.6, 124.2, 129.4, 131.4, 135.3, 160.5, 164.2, 187.5; </w:t>
      </w:r>
      <w:r w:rsidRPr="00B5244B">
        <w:rPr>
          <w:vertAlign w:val="superscript"/>
          <w:lang w:val="pt-BR"/>
        </w:rPr>
        <w:t>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-107.9; MS (ES+) </w:t>
      </w:r>
      <w:r w:rsidRPr="00B5244B">
        <w:rPr>
          <w:i/>
          <w:lang w:val="pt-BR"/>
        </w:rPr>
        <w:t>m/z</w:t>
      </w:r>
      <w:r w:rsidRPr="00B5244B">
        <w:rPr>
          <w:lang w:val="pt-BR"/>
        </w:rPr>
        <w:t xml:space="preserve"> 248.9 [M+H]</w:t>
      </w:r>
      <w:r w:rsidRPr="00B5244B">
        <w:rPr>
          <w:vertAlign w:val="superscript"/>
          <w:lang w:val="pt-BR"/>
        </w:rPr>
        <w:t>+</w:t>
      </w:r>
      <w:r w:rsidRPr="00B5244B">
        <w:rPr>
          <w:lang w:val="pt-BR"/>
        </w:rPr>
        <w:t xml:space="preserve">. </w:t>
      </w:r>
    </w:p>
    <w:p w14:paraId="324FEF2D" w14:textId="555C7E8F" w:rsidR="006D56CD" w:rsidRPr="00B5244B" w:rsidRDefault="006D56CD" w:rsidP="004D1707">
      <w:pPr>
        <w:pStyle w:val="TAMainText"/>
        <w:ind w:firstLine="0"/>
        <w:rPr>
          <w:lang w:val="pt-BR"/>
        </w:rPr>
      </w:pPr>
      <w:r w:rsidRPr="009D171A">
        <w:rPr>
          <w:b/>
          <w:lang w:val="pt-BR"/>
        </w:rPr>
        <w:t>Methyl 4-(2-chlorobenzoyl)-1</w:t>
      </w:r>
      <w:r w:rsidRPr="009D171A">
        <w:rPr>
          <w:b/>
          <w:i/>
          <w:lang w:val="pt-BR"/>
        </w:rPr>
        <w:t>H</w:t>
      </w:r>
      <w:r w:rsidRPr="009D171A">
        <w:rPr>
          <w:b/>
          <w:lang w:val="pt-BR"/>
        </w:rPr>
        <w:t>-pyrrole-2-carboxylate (1</w:t>
      </w:r>
      <w:r>
        <w:rPr>
          <w:b/>
          <w:lang w:val="pt-BR"/>
        </w:rPr>
        <w:t>1</w:t>
      </w:r>
      <w:r w:rsidRPr="009D171A">
        <w:rPr>
          <w:b/>
          <w:lang w:val="pt-BR"/>
        </w:rPr>
        <w:t>)</w:t>
      </w:r>
      <w:r w:rsidR="00C50151">
        <w:rPr>
          <w:b/>
          <w:lang w:val="pt-BR"/>
        </w:rPr>
        <w:t xml:space="preserve"> </w:t>
      </w:r>
      <w:r w:rsidRPr="00B5244B">
        <w:rPr>
          <w:lang w:val="pt-BR"/>
        </w:rPr>
        <w:t>Prepared accordi</w:t>
      </w:r>
      <w:r>
        <w:rPr>
          <w:lang w:val="pt-BR"/>
        </w:rPr>
        <w:t xml:space="preserve">ng to general procedure A using </w:t>
      </w:r>
      <w:r w:rsidRPr="00B5244B">
        <w:rPr>
          <w:lang w:val="en-GB"/>
        </w:rPr>
        <w:t>m</w:t>
      </w:r>
      <w:r>
        <w:rPr>
          <w:lang w:val="en-GB"/>
        </w:rPr>
        <w:t>ethyl-2-pyrrole carboxylate (400 mg, 3.20 mmol),</w:t>
      </w:r>
      <w:r w:rsidRPr="00B5244B">
        <w:rPr>
          <w:lang w:val="pt-BR"/>
        </w:rPr>
        <w:t xml:space="preserve"> 2</w:t>
      </w:r>
      <w:r>
        <w:rPr>
          <w:lang w:val="pt-BR"/>
        </w:rPr>
        <w:t xml:space="preserve">-chlorobenzoyl chloride </w:t>
      </w:r>
      <w:r>
        <w:rPr>
          <w:lang w:val="pt-BR"/>
        </w:rPr>
        <w:lastRenderedPageBreak/>
        <w:t>(</w:t>
      </w:r>
      <w:r w:rsidRPr="00B5244B">
        <w:rPr>
          <w:lang w:val="pt-BR"/>
        </w:rPr>
        <w:t>0.81 mL, 6.40 mmol)</w:t>
      </w:r>
      <w:r w:rsidRPr="00D55406">
        <w:rPr>
          <w:lang w:val="en-GB"/>
        </w:rPr>
        <w:t xml:space="preserve"> </w:t>
      </w:r>
      <w:r>
        <w:rPr>
          <w:lang w:val="en-GB"/>
        </w:rPr>
        <w:t xml:space="preserve">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w:t>
      </w:r>
      <w:r w:rsidRPr="00B5244B">
        <w:rPr>
          <w:lang w:val="pt-BR"/>
        </w:rPr>
        <w:t xml:space="preserve"> </w:t>
      </w:r>
      <w:r>
        <w:rPr>
          <w:lang w:val="pt-BR"/>
        </w:rPr>
        <w:t>gave</w:t>
      </w:r>
      <w:r w:rsidRPr="00B5244B">
        <w:rPr>
          <w:lang w:val="pt-BR"/>
        </w:rPr>
        <w:t xml:space="preserve"> </w:t>
      </w:r>
      <w:r w:rsidRPr="007470E8">
        <w:rPr>
          <w:b/>
          <w:lang w:val="pt-BR"/>
        </w:rPr>
        <w:t>11</w:t>
      </w:r>
      <w:r w:rsidRPr="00B5244B">
        <w:rPr>
          <w:lang w:val="pt-BR"/>
        </w:rPr>
        <w:t xml:space="preserve"> as a beige solid (630 mg, 74%); R</w:t>
      </w:r>
      <w:r w:rsidRPr="00B5244B">
        <w:rPr>
          <w:vertAlign w:val="subscript"/>
          <w:lang w:val="pt-BR"/>
        </w:rPr>
        <w:t>f</w:t>
      </w:r>
      <w:r>
        <w:rPr>
          <w:lang w:val="pt-BR"/>
        </w:rPr>
        <w:t xml:space="preserve"> 0.12 (</w:t>
      </w:r>
      <w:r>
        <w:rPr>
          <w:lang w:val="en-GB"/>
        </w:rPr>
        <w:t>20% EtOAc in petroleum ether</w:t>
      </w:r>
      <w:r>
        <w:rPr>
          <w:lang w:val="pt-BR"/>
        </w:rPr>
        <w:t>); mp</w:t>
      </w:r>
      <w:r w:rsidRPr="00B5244B">
        <w:rPr>
          <w:lang w:val="pt-BR"/>
        </w:rPr>
        <w:t xml:space="preserve"> 137-139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346, 283, 232;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3192, 1710, 1619; </w:t>
      </w:r>
      <w:r w:rsidRPr="00B5244B">
        <w:rPr>
          <w:vertAlign w:val="superscript"/>
          <w:lang w:val="pt-BR"/>
        </w:rPr>
        <w:t>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3.79 (3H, s, CH</w:t>
      </w:r>
      <w:r w:rsidRPr="00B5244B">
        <w:rPr>
          <w:vertAlign w:val="subscript"/>
          <w:lang w:val="pt-BR"/>
        </w:rPr>
        <w:t>3</w:t>
      </w:r>
      <w:r w:rsidRPr="00B5244B">
        <w:rPr>
          <w:lang w:val="pt-BR"/>
        </w:rPr>
        <w:t xml:space="preserve">), 6.98 (1H, dd, </w:t>
      </w:r>
      <w:r w:rsidRPr="00B5244B">
        <w:rPr>
          <w:i/>
          <w:lang w:val="pt-BR"/>
        </w:rPr>
        <w:t>J</w:t>
      </w:r>
      <w:r>
        <w:rPr>
          <w:lang w:val="pt-BR"/>
        </w:rPr>
        <w:t xml:space="preserve"> = 1.8 and 2.5 Hz, H-pyrrole</w:t>
      </w:r>
      <w:r w:rsidRPr="00B5244B">
        <w:rPr>
          <w:lang w:val="pt-BR"/>
        </w:rPr>
        <w:t xml:space="preserve">), 7.40 (1H, dd, </w:t>
      </w:r>
      <w:r w:rsidRPr="00B5244B">
        <w:rPr>
          <w:i/>
          <w:lang w:val="pt-BR"/>
        </w:rPr>
        <w:t>J</w:t>
      </w:r>
      <w:r w:rsidRPr="00B5244B">
        <w:rPr>
          <w:lang w:val="pt-BR"/>
        </w:rPr>
        <w:t xml:space="preserve"> = 1.8 and </w:t>
      </w:r>
      <w:r>
        <w:rPr>
          <w:lang w:val="pt-BR"/>
        </w:rPr>
        <w:t xml:space="preserve">3.3 Hz, H-pyrrole), 7.44-4.49 (2H, m, 2 × </w:t>
      </w:r>
      <w:r w:rsidRPr="00B5244B">
        <w:rPr>
          <w:lang w:val="pt-BR"/>
        </w:rPr>
        <w:t>H</w:t>
      </w:r>
      <w:r>
        <w:rPr>
          <w:lang w:val="pt-BR"/>
        </w:rPr>
        <w:t xml:space="preserve">-Ar), 7.52-7.55 (1H, m, </w:t>
      </w:r>
      <w:r w:rsidRPr="00B5244B">
        <w:rPr>
          <w:lang w:val="pt-BR"/>
        </w:rPr>
        <w:t>H</w:t>
      </w:r>
      <w:r>
        <w:rPr>
          <w:lang w:val="pt-BR"/>
        </w:rPr>
        <w:t xml:space="preserve">-Ar), 7.56-7.58 (1H, m, </w:t>
      </w:r>
      <w:r w:rsidRPr="00B5244B">
        <w:rPr>
          <w:lang w:val="pt-BR"/>
        </w:rPr>
        <w:t>H</w:t>
      </w:r>
      <w:r>
        <w:rPr>
          <w:lang w:val="pt-BR"/>
        </w:rPr>
        <w:t>-Ar</w:t>
      </w:r>
      <w:r w:rsidRPr="00B5244B">
        <w:rPr>
          <w:lang w:val="pt-BR"/>
        </w:rPr>
        <w:t xml:space="preserve">), 12.80 (1H, s br, NH);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51.6, 115.2, 124.1, 125.2, 127.1, 128.5, 129.4, 129.9, 130.0, 131.2, 139.2, 160.4, 188.1; MS (ES+) </w:t>
      </w:r>
      <w:r w:rsidRPr="00B5244B">
        <w:rPr>
          <w:i/>
          <w:lang w:val="pt-BR"/>
        </w:rPr>
        <w:t>m/z</w:t>
      </w:r>
      <w:r w:rsidRPr="00B5244B">
        <w:rPr>
          <w:lang w:val="pt-BR"/>
        </w:rPr>
        <w:t xml:space="preserve"> 264.3 [M+H]</w:t>
      </w:r>
      <w:r w:rsidRPr="00B5244B">
        <w:rPr>
          <w:vertAlign w:val="superscript"/>
          <w:lang w:val="pt-BR"/>
        </w:rPr>
        <w:t>+</w:t>
      </w:r>
      <w:r w:rsidRPr="00B5244B">
        <w:rPr>
          <w:lang w:val="pt-BR"/>
        </w:rPr>
        <w:t>.</w:t>
      </w:r>
    </w:p>
    <w:p w14:paraId="0089F135" w14:textId="617CA5A2" w:rsidR="006D56CD" w:rsidRPr="00B5244B" w:rsidRDefault="006D56CD" w:rsidP="004D1707">
      <w:pPr>
        <w:pStyle w:val="TAMainText"/>
        <w:ind w:firstLine="0"/>
        <w:rPr>
          <w:lang w:val="pt-BR"/>
        </w:rPr>
      </w:pPr>
      <w:r w:rsidRPr="009D171A">
        <w:rPr>
          <w:b/>
          <w:lang w:val="pt-BR"/>
        </w:rPr>
        <w:t>Methyl 4-(3-chlorobenzoyl)-1</w:t>
      </w:r>
      <w:r w:rsidRPr="009D171A">
        <w:rPr>
          <w:b/>
          <w:i/>
          <w:lang w:val="pt-BR"/>
        </w:rPr>
        <w:t>H</w:t>
      </w:r>
      <w:r w:rsidRPr="009D171A">
        <w:rPr>
          <w:b/>
          <w:lang w:val="pt-BR"/>
        </w:rPr>
        <w:t>-pyrrole-2-carboxylate (1</w:t>
      </w:r>
      <w:r>
        <w:rPr>
          <w:b/>
          <w:lang w:val="pt-BR"/>
        </w:rPr>
        <w:t>2</w:t>
      </w:r>
      <w:r w:rsidRPr="009D171A">
        <w:rPr>
          <w:b/>
          <w:lang w:val="pt-BR"/>
        </w:rPr>
        <w:t>)</w:t>
      </w:r>
      <w:r w:rsidR="00C50151">
        <w:rPr>
          <w:b/>
          <w:lang w:val="pt-BR"/>
        </w:rPr>
        <w:t xml:space="preserve"> </w:t>
      </w:r>
      <w:r w:rsidRPr="00B5244B">
        <w:rPr>
          <w:lang w:val="pt-BR"/>
        </w:rPr>
        <w:t>Prepared accordi</w:t>
      </w:r>
      <w:r>
        <w:rPr>
          <w:lang w:val="pt-BR"/>
        </w:rPr>
        <w:t xml:space="preserve">ng to general procedure A using </w:t>
      </w:r>
      <w:r w:rsidRPr="00B5244B">
        <w:rPr>
          <w:lang w:val="en-GB"/>
        </w:rPr>
        <w:t>m</w:t>
      </w:r>
      <w:r>
        <w:rPr>
          <w:lang w:val="en-GB"/>
        </w:rPr>
        <w:t>ethyl-2-pyrrole carboxylate (400 mg, 3.20 mmol),</w:t>
      </w:r>
      <w:r w:rsidRPr="00B5244B">
        <w:rPr>
          <w:lang w:val="pt-BR"/>
        </w:rPr>
        <w:t xml:space="preserve"> 3-chlorobenzoyl chloride (</w:t>
      </w:r>
      <w:r>
        <w:rPr>
          <w:lang w:val="pt-BR"/>
        </w:rPr>
        <w:t>0.82 mL</w:t>
      </w:r>
      <w:r w:rsidRPr="00B5244B">
        <w:rPr>
          <w:lang w:val="pt-BR"/>
        </w:rPr>
        <w:t>, 6.4 mmol)</w:t>
      </w:r>
      <w:r>
        <w:rPr>
          <w:lang w:val="pt-BR"/>
        </w:rPr>
        <w:t xml:space="preserve"> </w:t>
      </w:r>
      <w:r>
        <w:rPr>
          <w:lang w:val="en-GB"/>
        </w:rPr>
        <w:t xml:space="preserve">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w:t>
      </w:r>
      <w:r w:rsidRPr="00B5244B">
        <w:rPr>
          <w:lang w:val="pt-BR"/>
        </w:rPr>
        <w:t xml:space="preserve"> </w:t>
      </w:r>
      <w:r>
        <w:rPr>
          <w:lang w:val="pt-BR"/>
        </w:rPr>
        <w:t>gave</w:t>
      </w:r>
      <w:r w:rsidRPr="00B5244B">
        <w:rPr>
          <w:lang w:val="pt-BR"/>
        </w:rPr>
        <w:t xml:space="preserve"> </w:t>
      </w:r>
      <w:r w:rsidRPr="007470E8">
        <w:rPr>
          <w:b/>
          <w:lang w:val="pt-BR"/>
        </w:rPr>
        <w:t>12</w:t>
      </w:r>
      <w:r w:rsidRPr="00B5244B">
        <w:rPr>
          <w:lang w:val="pt-BR"/>
        </w:rPr>
        <w:t xml:space="preserve"> as an off-white solid (490 mg, 60%); R</w:t>
      </w:r>
      <w:r w:rsidRPr="00B5244B">
        <w:rPr>
          <w:vertAlign w:val="subscript"/>
          <w:lang w:val="pt-BR"/>
        </w:rPr>
        <w:t>f</w:t>
      </w:r>
      <w:r>
        <w:rPr>
          <w:lang w:val="pt-BR"/>
        </w:rPr>
        <w:t xml:space="preserve"> 0.45 (50% EtOAc in petroleum ether); mp</w:t>
      </w:r>
      <w:r w:rsidRPr="00B5244B">
        <w:rPr>
          <w:lang w:val="pt-BR"/>
        </w:rPr>
        <w:t xml:space="preserve"> 126-128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288, 237;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1724, 1624;</w:t>
      </w:r>
      <w:r w:rsidRPr="00B5244B">
        <w:rPr>
          <w:vertAlign w:val="superscript"/>
          <w:lang w:val="pt-BR"/>
        </w:rPr>
        <w:t xml:space="preserve"> 1</w:t>
      </w:r>
      <w:r w:rsidRPr="00B5244B">
        <w:rPr>
          <w:lang w:val="pt-BR"/>
        </w:rPr>
        <w:t>H NMR (500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3.82 (3H, s, OCH</w:t>
      </w:r>
      <w:r w:rsidRPr="00B5244B">
        <w:rPr>
          <w:vertAlign w:val="subscript"/>
          <w:lang w:val="pt-BR"/>
        </w:rPr>
        <w:t>3</w:t>
      </w:r>
      <w:r>
        <w:rPr>
          <w:lang w:val="pt-BR"/>
        </w:rPr>
        <w:t>), 7.16 (1H, s, H-pyrrole</w:t>
      </w:r>
      <w:r w:rsidRPr="00B5244B">
        <w:rPr>
          <w:lang w:val="pt-BR"/>
        </w:rPr>
        <w:t xml:space="preserve">), 7.58 (1H, dd, </w:t>
      </w:r>
      <w:r w:rsidRPr="00B5244B">
        <w:rPr>
          <w:i/>
          <w:lang w:val="pt-BR"/>
        </w:rPr>
        <w:t>J</w:t>
      </w:r>
      <w:r w:rsidRPr="00B5244B">
        <w:rPr>
          <w:lang w:val="pt-BR"/>
        </w:rPr>
        <w:t xml:space="preserve"> = 7.9 and 8.0 Hz, </w:t>
      </w:r>
      <w:r>
        <w:rPr>
          <w:lang w:val="pt-BR"/>
        </w:rPr>
        <w:t>H-</w:t>
      </w:r>
      <w:r w:rsidRPr="00B5244B">
        <w:rPr>
          <w:lang w:val="pt-BR"/>
        </w:rPr>
        <w:t>Ar</w:t>
      </w:r>
      <w:r>
        <w:rPr>
          <w:lang w:val="pt-BR"/>
        </w:rPr>
        <w:t>), 7.63 (1H, s, H-pyrrole), 7.70-7.71 (1H, m, H-Ar), 7.74-7.76 (2H, m, 2 × H-Ar</w:t>
      </w:r>
      <w:r w:rsidRPr="00B5244B">
        <w:rPr>
          <w:lang w:val="pt-BR"/>
        </w:rPr>
        <w:t xml:space="preserve">), 12.81 (1H, s br, NH);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51.6, 115.8, 123.8, 124.9, 127.2, 128.0, 129.8, 130.6, 131.7, 133.4, 140.7, 160.5, 187.6; MS (ES+) </w:t>
      </w:r>
      <w:r w:rsidRPr="00B5244B">
        <w:rPr>
          <w:i/>
          <w:lang w:val="pt-BR"/>
        </w:rPr>
        <w:t>m/z</w:t>
      </w:r>
      <w:r w:rsidRPr="00B5244B">
        <w:rPr>
          <w:lang w:val="pt-BR"/>
        </w:rPr>
        <w:t xml:space="preserve"> 262.0 [M+H]</w:t>
      </w:r>
      <w:r w:rsidRPr="00B5244B">
        <w:rPr>
          <w:vertAlign w:val="superscript"/>
          <w:lang w:val="pt-BR"/>
        </w:rPr>
        <w:t>+</w:t>
      </w:r>
      <w:r w:rsidRPr="00B5244B">
        <w:rPr>
          <w:lang w:val="pt-BR"/>
        </w:rPr>
        <w:t>.</w:t>
      </w:r>
    </w:p>
    <w:p w14:paraId="3BE3904F" w14:textId="2A68130E" w:rsidR="006D56CD" w:rsidRPr="00B5244B" w:rsidRDefault="006D56CD" w:rsidP="004D1707">
      <w:pPr>
        <w:pStyle w:val="TAMainText"/>
        <w:ind w:firstLine="0"/>
        <w:rPr>
          <w:lang w:val="pt-BR"/>
        </w:rPr>
      </w:pPr>
      <w:r w:rsidRPr="009D171A">
        <w:rPr>
          <w:b/>
          <w:lang w:val="pt-BR"/>
        </w:rPr>
        <w:t>Methyl 4-(4-chlorobenzoyl)-1</w:t>
      </w:r>
      <w:r w:rsidRPr="009D171A">
        <w:rPr>
          <w:b/>
          <w:i/>
          <w:lang w:val="pt-BR"/>
        </w:rPr>
        <w:t>H</w:t>
      </w:r>
      <w:r w:rsidRPr="009D171A">
        <w:rPr>
          <w:b/>
          <w:lang w:val="pt-BR"/>
        </w:rPr>
        <w:t>-pyrrole-2-carboxylate (1</w:t>
      </w:r>
      <w:r>
        <w:rPr>
          <w:b/>
          <w:lang w:val="pt-BR"/>
        </w:rPr>
        <w:t>3</w:t>
      </w:r>
      <w:r w:rsidRPr="009D171A">
        <w:rPr>
          <w:b/>
          <w:lang w:val="pt-BR"/>
        </w:rPr>
        <w:t>)</w:t>
      </w:r>
      <w:r w:rsidR="00C50151">
        <w:rPr>
          <w:b/>
          <w:lang w:val="pt-BR"/>
        </w:rPr>
        <w:t xml:space="preserve"> </w:t>
      </w:r>
      <w:r w:rsidRPr="00B5244B">
        <w:rPr>
          <w:lang w:val="pt-BR"/>
        </w:rPr>
        <w:t>Prepared according to general procedure A using</w:t>
      </w:r>
      <w:r>
        <w:rPr>
          <w:lang w:val="pt-BR"/>
        </w:rPr>
        <w:t xml:space="preserve"> </w:t>
      </w:r>
      <w:r w:rsidRPr="00B5244B">
        <w:rPr>
          <w:lang w:val="en-GB"/>
        </w:rPr>
        <w:t>m</w:t>
      </w:r>
      <w:r>
        <w:rPr>
          <w:lang w:val="en-GB"/>
        </w:rPr>
        <w:t>ethyl-2-pyrrole carboxylate (400 mg, 3.20 mmol),</w:t>
      </w:r>
      <w:r w:rsidRPr="00B5244B">
        <w:rPr>
          <w:lang w:val="pt-BR"/>
        </w:rPr>
        <w:t xml:space="preserve"> 4-chlorobenzoyl chloride (0.82 mL, 6.40 mmol)</w:t>
      </w:r>
      <w:r w:rsidRPr="00517099">
        <w:rPr>
          <w:lang w:val="en-GB"/>
        </w:rPr>
        <w:t xml:space="preserve"> </w:t>
      </w:r>
      <w:r>
        <w:rPr>
          <w:lang w:val="en-GB"/>
        </w:rPr>
        <w:t xml:space="preserve">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w:t>
      </w:r>
      <w:r w:rsidRPr="00B5244B">
        <w:rPr>
          <w:lang w:val="pt-BR"/>
        </w:rPr>
        <w:t xml:space="preserve"> </w:t>
      </w:r>
      <w:r>
        <w:rPr>
          <w:lang w:val="pt-BR"/>
        </w:rPr>
        <w:t>gave</w:t>
      </w:r>
      <w:r w:rsidRPr="00B5244B">
        <w:rPr>
          <w:lang w:val="pt-BR"/>
        </w:rPr>
        <w:t xml:space="preserve"> </w:t>
      </w:r>
      <w:r w:rsidRPr="007470E8">
        <w:rPr>
          <w:b/>
          <w:lang w:val="pt-BR"/>
        </w:rPr>
        <w:t>13</w:t>
      </w:r>
      <w:r w:rsidRPr="00B5244B">
        <w:rPr>
          <w:lang w:val="pt-BR"/>
        </w:rPr>
        <w:t xml:space="preserve"> as a beige solid (690 mg, 82%); R</w:t>
      </w:r>
      <w:r w:rsidRPr="00B5244B">
        <w:rPr>
          <w:vertAlign w:val="subscript"/>
          <w:lang w:val="pt-BR"/>
        </w:rPr>
        <w:t>f</w:t>
      </w:r>
      <w:r>
        <w:rPr>
          <w:lang w:val="pt-BR"/>
        </w:rPr>
        <w:t xml:space="preserve"> 0.12 (20% EtOAc in petroleum ether); mp </w:t>
      </w:r>
      <w:r w:rsidRPr="00B5244B">
        <w:rPr>
          <w:lang w:val="pt-BR"/>
        </w:rPr>
        <w:t xml:space="preserve">176-178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244;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3169, 1716, 1620; </w:t>
      </w:r>
      <w:r w:rsidRPr="00B5244B">
        <w:rPr>
          <w:vertAlign w:val="superscript"/>
          <w:lang w:val="pt-BR"/>
        </w:rPr>
        <w:t>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3.81 (3H, s, CH</w:t>
      </w:r>
      <w:r w:rsidRPr="00B5244B">
        <w:rPr>
          <w:vertAlign w:val="subscript"/>
          <w:lang w:val="pt-BR"/>
        </w:rPr>
        <w:t>3</w:t>
      </w:r>
      <w:r w:rsidRPr="00B5244B">
        <w:rPr>
          <w:lang w:val="pt-BR"/>
        </w:rPr>
        <w:t xml:space="preserve">), 7.16 (1H, </w:t>
      </w:r>
      <w:r>
        <w:rPr>
          <w:lang w:val="pt-BR"/>
        </w:rPr>
        <w:t>s, H-pyrrole</w:t>
      </w:r>
      <w:r w:rsidRPr="00B5244B">
        <w:rPr>
          <w:lang w:val="pt-BR"/>
        </w:rPr>
        <w:t xml:space="preserve">), 7.60 </w:t>
      </w:r>
      <w:r w:rsidRPr="00B5244B">
        <w:rPr>
          <w:lang w:val="pt-BR"/>
        </w:rPr>
        <w:lastRenderedPageBreak/>
        <w:t xml:space="preserve">(2H, d, </w:t>
      </w:r>
      <w:r w:rsidRPr="00B5244B">
        <w:rPr>
          <w:i/>
          <w:lang w:val="pt-BR"/>
        </w:rPr>
        <w:t>J</w:t>
      </w:r>
      <w:r>
        <w:rPr>
          <w:lang w:val="pt-BR"/>
        </w:rPr>
        <w:t xml:space="preserve"> = 8.4 Hz, 2 × H-Ar</w:t>
      </w:r>
      <w:r w:rsidRPr="00B5244B">
        <w:rPr>
          <w:lang w:val="pt-BR"/>
        </w:rPr>
        <w:t xml:space="preserve">), 7.61 (1H, s, </w:t>
      </w:r>
      <w:r>
        <w:rPr>
          <w:lang w:val="pt-BR"/>
        </w:rPr>
        <w:t>H-</w:t>
      </w:r>
      <w:r w:rsidRPr="00B5244B">
        <w:rPr>
          <w:lang w:val="pt-BR"/>
        </w:rPr>
        <w:t xml:space="preserve">pyrrole), 7.81 (2H, d, </w:t>
      </w:r>
      <w:r w:rsidRPr="00B5244B">
        <w:rPr>
          <w:i/>
          <w:lang w:val="pt-BR"/>
        </w:rPr>
        <w:t>J</w:t>
      </w:r>
      <w:r>
        <w:rPr>
          <w:lang w:val="pt-BR"/>
        </w:rPr>
        <w:t xml:space="preserve"> = 8.4 Hz, 2 × H-Ar</w:t>
      </w:r>
      <w:r w:rsidRPr="00B5244B">
        <w:rPr>
          <w:lang w:val="pt-BR"/>
        </w:rPr>
        <w:t xml:space="preserve">), 12.78 (1H, s br, NH); </w:t>
      </w:r>
      <w:r w:rsidRPr="00B5244B">
        <w:rPr>
          <w:vertAlign w:val="superscript"/>
          <w:lang w:val="pt-BR"/>
        </w:rPr>
        <w:t>13</w:t>
      </w:r>
      <w:r w:rsidRPr="00B5244B">
        <w:rPr>
          <w:lang w:val="pt-BR"/>
        </w:rPr>
        <w:t>C NMR (75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51.8, 116.2, 124.1, 124.6, 129.0, 129.7, 130.7, 137.1, 137.9, 160.8, 188.1; MS (ES+) </w:t>
      </w:r>
      <w:r w:rsidRPr="00B5244B">
        <w:rPr>
          <w:i/>
          <w:lang w:val="pt-BR"/>
        </w:rPr>
        <w:t>m/z</w:t>
      </w:r>
      <w:r w:rsidRPr="00B5244B">
        <w:rPr>
          <w:lang w:val="pt-BR"/>
        </w:rPr>
        <w:t xml:space="preserve"> 264.4 [M+H]</w:t>
      </w:r>
      <w:r w:rsidRPr="00B5244B">
        <w:rPr>
          <w:vertAlign w:val="superscript"/>
          <w:lang w:val="pt-BR"/>
        </w:rPr>
        <w:t>+</w:t>
      </w:r>
      <w:r w:rsidRPr="00B5244B">
        <w:rPr>
          <w:lang w:val="pt-BR"/>
        </w:rPr>
        <w:t xml:space="preserve">. </w:t>
      </w:r>
    </w:p>
    <w:p w14:paraId="4D9025AB" w14:textId="7C9B6BCE" w:rsidR="006D56CD" w:rsidRPr="00B5244B" w:rsidRDefault="006D56CD" w:rsidP="004D1707">
      <w:pPr>
        <w:pStyle w:val="TAMainText"/>
        <w:ind w:firstLine="0"/>
        <w:rPr>
          <w:lang w:val="pt-BR"/>
        </w:rPr>
      </w:pPr>
      <w:r w:rsidRPr="009D171A">
        <w:rPr>
          <w:b/>
          <w:lang w:val="pt-BR"/>
        </w:rPr>
        <w:t>Methyl 4-(2,3-difluorobenzoyl)-1</w:t>
      </w:r>
      <w:r w:rsidRPr="009D171A">
        <w:rPr>
          <w:b/>
          <w:i/>
          <w:lang w:val="pt-BR"/>
        </w:rPr>
        <w:t>H</w:t>
      </w:r>
      <w:r w:rsidRPr="009D171A">
        <w:rPr>
          <w:b/>
          <w:lang w:val="pt-BR"/>
        </w:rPr>
        <w:t>-pyrrole-2-carboxylate (</w:t>
      </w:r>
      <w:r>
        <w:rPr>
          <w:b/>
          <w:lang w:val="pt-BR"/>
        </w:rPr>
        <w:t>14</w:t>
      </w:r>
      <w:r w:rsidRPr="009D171A">
        <w:rPr>
          <w:b/>
          <w:lang w:val="pt-BR"/>
        </w:rPr>
        <w:t>)</w:t>
      </w:r>
      <w:r w:rsidR="00C50151">
        <w:rPr>
          <w:b/>
          <w:lang w:val="pt-BR"/>
        </w:rPr>
        <w:t xml:space="preserve"> </w:t>
      </w:r>
      <w:r w:rsidRPr="00B5244B">
        <w:rPr>
          <w:lang w:val="pt-BR"/>
        </w:rPr>
        <w:t>Prepared accordi</w:t>
      </w:r>
      <w:r>
        <w:rPr>
          <w:lang w:val="pt-BR"/>
        </w:rPr>
        <w:t xml:space="preserve">ng to general procedure A using </w:t>
      </w:r>
      <w:r w:rsidRPr="00B5244B">
        <w:rPr>
          <w:lang w:val="en-GB"/>
        </w:rPr>
        <w:t>m</w:t>
      </w:r>
      <w:r>
        <w:rPr>
          <w:lang w:val="en-GB"/>
        </w:rPr>
        <w:t>ethyl-2-pyrrole carboxylate (400 mg, 3.20 mmol),</w:t>
      </w:r>
      <w:r w:rsidRPr="00B5244B">
        <w:rPr>
          <w:lang w:val="pt-BR"/>
        </w:rPr>
        <w:t xml:space="preserve"> 2,3-difluorobenzoyl chloride (1.13 g, 0.80 mL, 6.4 mmol)</w:t>
      </w:r>
      <w:r>
        <w:rPr>
          <w:lang w:val="pt-BR"/>
        </w:rPr>
        <w:t xml:space="preserve"> </w:t>
      </w:r>
      <w:r>
        <w:rPr>
          <w:lang w:val="en-GB"/>
        </w:rPr>
        <w:t xml:space="preserve">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w:t>
      </w:r>
      <w:r w:rsidRPr="00B5244B">
        <w:rPr>
          <w:lang w:val="pt-BR"/>
        </w:rPr>
        <w:t xml:space="preserve"> </w:t>
      </w:r>
      <w:r>
        <w:rPr>
          <w:lang w:val="pt-BR"/>
        </w:rPr>
        <w:t>gave</w:t>
      </w:r>
      <w:r w:rsidRPr="00B5244B">
        <w:rPr>
          <w:lang w:val="pt-BR"/>
        </w:rPr>
        <w:t xml:space="preserve"> </w:t>
      </w:r>
      <w:r>
        <w:rPr>
          <w:b/>
          <w:lang w:val="pt-BR"/>
        </w:rPr>
        <w:t>14</w:t>
      </w:r>
      <w:r w:rsidRPr="00B5244B">
        <w:rPr>
          <w:lang w:val="pt-BR"/>
        </w:rPr>
        <w:t xml:space="preserve"> as a yellow solid (250 mg, 30%); R</w:t>
      </w:r>
      <w:r w:rsidRPr="00B5244B">
        <w:rPr>
          <w:vertAlign w:val="subscript"/>
          <w:lang w:val="pt-BR"/>
        </w:rPr>
        <w:t>f</w:t>
      </w:r>
      <w:r w:rsidRPr="00B5244B">
        <w:rPr>
          <w:lang w:val="pt-BR"/>
        </w:rPr>
        <w:t xml:space="preserve"> 0.13 (</w:t>
      </w:r>
      <w:r>
        <w:rPr>
          <w:lang w:val="pt-BR"/>
        </w:rPr>
        <w:t>20% EtOAc in petroleum ether</w:t>
      </w:r>
      <w:r w:rsidRPr="00B5244B">
        <w:rPr>
          <w:lang w:val="pt-BR"/>
        </w:rPr>
        <w:t xml:space="preserve">); mp 159-160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379, 286, 234;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3323, 1720, 1631;</w:t>
      </w:r>
      <w:r w:rsidRPr="00B5244B">
        <w:rPr>
          <w:vertAlign w:val="superscript"/>
          <w:lang w:val="pt-BR"/>
        </w:rPr>
        <w:t xml:space="preserve"> 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3.87 (3H, s, CH</w:t>
      </w:r>
      <w:r w:rsidRPr="00B5244B">
        <w:rPr>
          <w:vertAlign w:val="subscript"/>
          <w:lang w:val="pt-BR"/>
        </w:rPr>
        <w:t>3</w:t>
      </w:r>
      <w:r>
        <w:rPr>
          <w:lang w:val="pt-BR"/>
        </w:rPr>
        <w:t>), 7.11 (1H, s, H-pyrrole</w:t>
      </w:r>
      <w:r w:rsidRPr="00B5244B">
        <w:rPr>
          <w:lang w:val="pt-BR"/>
        </w:rPr>
        <w:t xml:space="preserve">), 7.33-7.38 </w:t>
      </w:r>
      <w:r>
        <w:rPr>
          <w:lang w:val="pt-BR"/>
        </w:rPr>
        <w:t xml:space="preserve">(2H, m, 2 × </w:t>
      </w:r>
      <w:r w:rsidRPr="00B5244B">
        <w:rPr>
          <w:lang w:val="pt-BR"/>
        </w:rPr>
        <w:t>H</w:t>
      </w:r>
      <w:r>
        <w:rPr>
          <w:lang w:val="pt-BR"/>
        </w:rPr>
        <w:t>-Ar</w:t>
      </w:r>
      <w:r w:rsidRPr="00B5244B">
        <w:rPr>
          <w:lang w:val="pt-BR"/>
        </w:rPr>
        <w:t xml:space="preserve">), 7.60 (1H, s, </w:t>
      </w:r>
      <w:r>
        <w:rPr>
          <w:lang w:val="pt-BR"/>
        </w:rPr>
        <w:t>H-pyrrole</w:t>
      </w:r>
      <w:r w:rsidRPr="00B5244B">
        <w:rPr>
          <w:lang w:val="pt-BR"/>
        </w:rPr>
        <w:t xml:space="preserve">), 7.61-7.68 (1H, m, </w:t>
      </w:r>
      <w:r>
        <w:rPr>
          <w:lang w:val="pt-BR"/>
        </w:rPr>
        <w:t>H-Ar</w:t>
      </w:r>
      <w:r w:rsidRPr="00B5244B">
        <w:rPr>
          <w:lang w:val="pt-BR"/>
        </w:rPr>
        <w:t xml:space="preserve">), 12.85 (1H, s br, NH); </w:t>
      </w:r>
      <w:r w:rsidRPr="00B5244B">
        <w:rPr>
          <w:vertAlign w:val="superscript"/>
          <w:lang w:val="pt-BR"/>
        </w:rPr>
        <w:t>13</w:t>
      </w:r>
      <w:r w:rsidRPr="00B5244B">
        <w:rPr>
          <w:lang w:val="pt-BR"/>
        </w:rPr>
        <w:t>C NMR</w:t>
      </w:r>
      <w:r w:rsidRPr="00B5244B">
        <w:rPr>
          <w:vertAlign w:val="subscript"/>
          <w:lang w:val="pt-BR"/>
        </w:rPr>
        <w:t xml:space="preserve"> </w:t>
      </w:r>
      <w:r w:rsidRPr="00B5244B">
        <w:rPr>
          <w:lang w:val="pt-BR"/>
        </w:rPr>
        <w:t>(75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51.6, 115.5, 119.6, 124.1, 124.8, 125.1, 125.2, 129.8, 130.4, 146.8, 149.7, 160.4, 184.7; </w:t>
      </w:r>
      <w:r w:rsidRPr="00B5244B">
        <w:rPr>
          <w:vertAlign w:val="superscript"/>
          <w:lang w:val="pt-BR"/>
        </w:rPr>
        <w:t>19</w:t>
      </w:r>
      <w:r w:rsidRPr="00B5244B">
        <w:rPr>
          <w:lang w:val="pt-BR"/>
        </w:rPr>
        <w:t>F NMR</w:t>
      </w:r>
      <w:r w:rsidRPr="00B5244B">
        <w:rPr>
          <w:vertAlign w:val="subscript"/>
          <w:lang w:val="pt-BR"/>
        </w:rPr>
        <w:t xml:space="preserve"> </w:t>
      </w:r>
      <w:r w:rsidRPr="00B5244B">
        <w:rPr>
          <w:lang w:val="pt-BR"/>
        </w:rPr>
        <w:t>(470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-137.7, -141.3; MS (ES+) </w:t>
      </w:r>
      <w:r w:rsidRPr="00B5244B">
        <w:rPr>
          <w:i/>
          <w:lang w:val="pt-BR"/>
        </w:rPr>
        <w:t>m/z</w:t>
      </w:r>
      <w:r>
        <w:rPr>
          <w:lang w:val="pt-BR"/>
        </w:rPr>
        <w:t xml:space="preserve"> </w:t>
      </w:r>
      <w:r w:rsidRPr="00B5244B">
        <w:rPr>
          <w:lang w:val="pt-BR"/>
        </w:rPr>
        <w:t>264.0 [M-H]</w:t>
      </w:r>
      <w:r w:rsidRPr="00B5244B">
        <w:rPr>
          <w:vertAlign w:val="superscript"/>
          <w:lang w:val="pt-BR"/>
        </w:rPr>
        <w:t>-</w:t>
      </w:r>
      <w:r w:rsidRPr="00B5244B">
        <w:rPr>
          <w:lang w:val="pt-BR"/>
        </w:rPr>
        <w:t>.</w:t>
      </w:r>
    </w:p>
    <w:p w14:paraId="3C6A3529" w14:textId="1A7DF393" w:rsidR="006D56CD" w:rsidRPr="00B5244B" w:rsidRDefault="006D56CD" w:rsidP="004D1707">
      <w:pPr>
        <w:pStyle w:val="TAMainText"/>
        <w:ind w:firstLine="0"/>
        <w:rPr>
          <w:lang w:val="pt-BR"/>
        </w:rPr>
      </w:pPr>
      <w:r w:rsidRPr="009D171A">
        <w:rPr>
          <w:b/>
          <w:lang w:val="pt-BR"/>
        </w:rPr>
        <w:t>Methyl 4-(2,6-difluorobenzoyl)-1</w:t>
      </w:r>
      <w:r w:rsidRPr="009D171A">
        <w:rPr>
          <w:b/>
          <w:i/>
          <w:lang w:val="pt-BR"/>
        </w:rPr>
        <w:t>H</w:t>
      </w:r>
      <w:r w:rsidRPr="009D171A">
        <w:rPr>
          <w:b/>
          <w:lang w:val="pt-BR"/>
        </w:rPr>
        <w:t>-pyrrole-2-carboxylate (1</w:t>
      </w:r>
      <w:r>
        <w:rPr>
          <w:b/>
          <w:lang w:val="pt-BR"/>
        </w:rPr>
        <w:t>5</w:t>
      </w:r>
      <w:r w:rsidRPr="009D171A">
        <w:rPr>
          <w:b/>
          <w:lang w:val="pt-BR"/>
        </w:rPr>
        <w:t>)</w:t>
      </w:r>
      <w:r w:rsidR="00C50151">
        <w:rPr>
          <w:b/>
          <w:lang w:val="pt-BR"/>
        </w:rPr>
        <w:t xml:space="preserve"> </w:t>
      </w:r>
      <w:r w:rsidRPr="00B5244B">
        <w:rPr>
          <w:lang w:val="pt-BR"/>
        </w:rPr>
        <w:t>Prepared accordi</w:t>
      </w:r>
      <w:r>
        <w:rPr>
          <w:lang w:val="pt-BR"/>
        </w:rPr>
        <w:t xml:space="preserve">ng to general procedure A using </w:t>
      </w:r>
      <w:r w:rsidRPr="00B5244B">
        <w:rPr>
          <w:lang w:val="en-GB"/>
        </w:rPr>
        <w:t>m</w:t>
      </w:r>
      <w:r>
        <w:rPr>
          <w:lang w:val="en-GB"/>
        </w:rPr>
        <w:t>ethyl-2-pyrrole carboxylate (400 mg, 3.20 mmol),</w:t>
      </w:r>
      <w:r w:rsidRPr="00B5244B">
        <w:rPr>
          <w:lang w:val="pt-BR"/>
        </w:rPr>
        <w:t xml:space="preserve"> 2,6-difluorobenzoyl chloride (1.13 g, 0.80 mL, 6.4 mmol)</w:t>
      </w:r>
      <w:r>
        <w:rPr>
          <w:lang w:val="pt-BR"/>
        </w:rPr>
        <w:t xml:space="preserve"> </w:t>
      </w:r>
      <w:r>
        <w:rPr>
          <w:lang w:val="en-GB"/>
        </w:rPr>
        <w:t xml:space="preserve">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w:t>
      </w:r>
      <w:r w:rsidRPr="00B5244B">
        <w:rPr>
          <w:lang w:val="pt-BR"/>
        </w:rPr>
        <w:t xml:space="preserve"> </w:t>
      </w:r>
      <w:r>
        <w:rPr>
          <w:lang w:val="pt-BR"/>
        </w:rPr>
        <w:t>gave</w:t>
      </w:r>
      <w:r w:rsidRPr="00B5244B">
        <w:rPr>
          <w:lang w:val="pt-BR"/>
        </w:rPr>
        <w:t xml:space="preserve"> </w:t>
      </w:r>
      <w:r w:rsidRPr="007470E8">
        <w:rPr>
          <w:b/>
          <w:lang w:val="pt-BR"/>
        </w:rPr>
        <w:t>1</w:t>
      </w:r>
      <w:r>
        <w:rPr>
          <w:b/>
          <w:lang w:val="pt-BR"/>
        </w:rPr>
        <w:t>5</w:t>
      </w:r>
      <w:r w:rsidRPr="00B5244B">
        <w:rPr>
          <w:lang w:val="pt-BR"/>
        </w:rPr>
        <w:t xml:space="preserve"> as an orange solid (180 mg, 22%); R</w:t>
      </w:r>
      <w:r w:rsidRPr="00B5244B">
        <w:rPr>
          <w:vertAlign w:val="subscript"/>
          <w:lang w:val="pt-BR"/>
        </w:rPr>
        <w:t>f</w:t>
      </w:r>
      <w:r w:rsidRPr="00B5244B">
        <w:rPr>
          <w:lang w:val="pt-BR"/>
        </w:rPr>
        <w:t xml:space="preserve"> </w:t>
      </w:r>
      <w:r>
        <w:rPr>
          <w:lang w:val="pt-BR"/>
        </w:rPr>
        <w:t>0.17 (20% EtOAc in petroleum ether); mp</w:t>
      </w:r>
      <w:r w:rsidRPr="00B5244B">
        <w:rPr>
          <w:lang w:val="pt-BR"/>
        </w:rPr>
        <w:t xml:space="preserve"> 132-124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279, 264;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1732, 1624;</w:t>
      </w:r>
      <w:r w:rsidRPr="00B5244B">
        <w:rPr>
          <w:vertAlign w:val="superscript"/>
          <w:lang w:val="pt-BR"/>
        </w:rPr>
        <w:t xml:space="preserve"> 1</w:t>
      </w:r>
      <w:r w:rsidRPr="00B5244B">
        <w:rPr>
          <w:lang w:val="pt-BR"/>
        </w:rPr>
        <w:t>H NMR (500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3.57 (3H, s, CH</w:t>
      </w:r>
      <w:r w:rsidRPr="00B5244B">
        <w:rPr>
          <w:vertAlign w:val="subscript"/>
          <w:lang w:val="pt-BR"/>
        </w:rPr>
        <w:t>3</w:t>
      </w:r>
      <w:r w:rsidRPr="00B5244B">
        <w:rPr>
          <w:lang w:val="pt-BR"/>
        </w:rPr>
        <w:t xml:space="preserve">), 7.04 (1H, s, </w:t>
      </w:r>
      <w:r>
        <w:rPr>
          <w:lang w:val="pt-BR"/>
        </w:rPr>
        <w:t>H-pyrrole</w:t>
      </w:r>
      <w:r w:rsidRPr="00B5244B">
        <w:rPr>
          <w:lang w:val="pt-BR"/>
        </w:rPr>
        <w:t xml:space="preserve">), 7.23-7.28 (2H, m, 2 × </w:t>
      </w:r>
      <w:r>
        <w:rPr>
          <w:lang w:val="pt-BR"/>
        </w:rPr>
        <w:t>H-Ar), 7.58 (1H, s, H-pyrrole</w:t>
      </w:r>
      <w:r w:rsidRPr="00B5244B">
        <w:rPr>
          <w:lang w:val="pt-BR"/>
        </w:rPr>
        <w:t xml:space="preserve">), 7.59-7.67 (1H, m, </w:t>
      </w:r>
      <w:r>
        <w:rPr>
          <w:lang w:val="pt-BR"/>
        </w:rPr>
        <w:t>H-</w:t>
      </w:r>
      <w:r w:rsidRPr="00B5244B">
        <w:rPr>
          <w:lang w:val="pt-BR"/>
        </w:rPr>
        <w:t xml:space="preserve">Ar), 12.79 (1H, s br, NH);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w:t>
      </w:r>
      <w:r w:rsidRPr="00B5244B">
        <w:rPr>
          <w:iCs/>
          <w:lang w:val="pt-BR"/>
        </w:rPr>
        <w:t xml:space="preserve"> </w:t>
      </w:r>
      <w:r w:rsidRPr="00B5244B">
        <w:rPr>
          <w:iCs/>
          <w:lang w:val="en-GB"/>
        </w:rPr>
        <w:t>δ</w:t>
      </w:r>
      <w:r w:rsidRPr="00B5244B">
        <w:rPr>
          <w:lang w:val="pt-BR"/>
        </w:rPr>
        <w:t xml:space="preserve"> 51.6, 112.2, 114.6, 117.5, 124.5, 125.9, 130.14, 132.3, 158.7, 160.3, 181.6; </w:t>
      </w:r>
      <w:r w:rsidRPr="00B5244B">
        <w:rPr>
          <w:vertAlign w:val="superscript"/>
          <w:lang w:val="pt-BR"/>
        </w:rPr>
        <w:t>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-114.1; MS (ES+) </w:t>
      </w:r>
      <w:r w:rsidRPr="00B5244B">
        <w:rPr>
          <w:i/>
          <w:lang w:val="pt-BR"/>
        </w:rPr>
        <w:t>m/z</w:t>
      </w:r>
      <w:r w:rsidRPr="00B5244B">
        <w:rPr>
          <w:lang w:val="pt-BR"/>
        </w:rPr>
        <w:t xml:space="preserve"> 266.5 [M+H]</w:t>
      </w:r>
      <w:r w:rsidRPr="00B5244B">
        <w:rPr>
          <w:vertAlign w:val="superscript"/>
          <w:lang w:val="pt-BR"/>
        </w:rPr>
        <w:t>+</w:t>
      </w:r>
      <w:r w:rsidRPr="00B5244B">
        <w:rPr>
          <w:lang w:val="pt-BR"/>
        </w:rPr>
        <w:t xml:space="preserve"> . </w:t>
      </w:r>
    </w:p>
    <w:p w14:paraId="7BF6E8A2" w14:textId="10D75B2A" w:rsidR="006D56CD" w:rsidRPr="00B5244B" w:rsidRDefault="006D56CD" w:rsidP="004D1707">
      <w:pPr>
        <w:pStyle w:val="TAMainText"/>
        <w:ind w:firstLine="0"/>
        <w:rPr>
          <w:lang w:val="pt-BR"/>
        </w:rPr>
      </w:pPr>
      <w:r w:rsidRPr="009D171A">
        <w:rPr>
          <w:b/>
          <w:lang w:val="pt-BR"/>
        </w:rPr>
        <w:lastRenderedPageBreak/>
        <w:t>Methyl 4-(2,6-dichlorobenzoyl)-1</w:t>
      </w:r>
      <w:r w:rsidRPr="009D171A">
        <w:rPr>
          <w:b/>
          <w:i/>
          <w:lang w:val="pt-BR"/>
        </w:rPr>
        <w:t>H</w:t>
      </w:r>
      <w:r w:rsidRPr="009D171A">
        <w:rPr>
          <w:b/>
          <w:lang w:val="pt-BR"/>
        </w:rPr>
        <w:t>-pyrrole-2-carboxylate (1</w:t>
      </w:r>
      <w:r w:rsidR="00CC6A99">
        <w:rPr>
          <w:b/>
          <w:lang w:val="pt-BR"/>
        </w:rPr>
        <w:t>6</w:t>
      </w:r>
      <w:r w:rsidRPr="009D171A">
        <w:rPr>
          <w:b/>
          <w:lang w:val="pt-BR"/>
        </w:rPr>
        <w:t>)</w:t>
      </w:r>
      <w:r w:rsidR="00C50151">
        <w:rPr>
          <w:b/>
          <w:lang w:val="pt-BR"/>
        </w:rPr>
        <w:t xml:space="preserve"> </w:t>
      </w:r>
      <w:r w:rsidRPr="00B5244B">
        <w:rPr>
          <w:lang w:val="pt-BR"/>
        </w:rPr>
        <w:t>Prepared accordi</w:t>
      </w:r>
      <w:r>
        <w:rPr>
          <w:lang w:val="pt-BR"/>
        </w:rPr>
        <w:t xml:space="preserve">ng to general procedure A using </w:t>
      </w:r>
      <w:r w:rsidRPr="00B5244B">
        <w:rPr>
          <w:lang w:val="en-GB"/>
        </w:rPr>
        <w:t>m</w:t>
      </w:r>
      <w:r>
        <w:rPr>
          <w:lang w:val="en-GB"/>
        </w:rPr>
        <w:t>ethyl-2-pyrrole carboxylate (400 mg, 3.20 mmol),</w:t>
      </w:r>
      <w:r w:rsidRPr="00B5244B">
        <w:rPr>
          <w:lang w:val="pt-BR"/>
        </w:rPr>
        <w:t xml:space="preserve"> 2,6-di</w:t>
      </w:r>
      <w:r>
        <w:rPr>
          <w:lang w:val="pt-BR"/>
        </w:rPr>
        <w:t>chlorobenzoyl chloride (</w:t>
      </w:r>
      <w:r w:rsidRPr="00B5244B">
        <w:rPr>
          <w:lang w:val="pt-BR"/>
        </w:rPr>
        <w:t>0.92 mL, 6.40 mmol)</w:t>
      </w:r>
      <w:r>
        <w:rPr>
          <w:lang w:val="pt-BR"/>
        </w:rPr>
        <w:t xml:space="preserve"> </w:t>
      </w:r>
      <w:r>
        <w:rPr>
          <w:lang w:val="en-GB"/>
        </w:rPr>
        <w:t xml:space="preserve">and </w:t>
      </w:r>
      <w:r w:rsidRPr="00B5244B">
        <w:rPr>
          <w:lang w:val="en-GB"/>
        </w:rPr>
        <w:t>aluminium chloride (</w:t>
      </w:r>
      <w:r>
        <w:rPr>
          <w:lang w:val="en-GB"/>
        </w:rPr>
        <w:t xml:space="preserve">766 mg, 7.99 mmol) in DCM (8 mL). Purification </w:t>
      </w:r>
      <w:r>
        <w:rPr>
          <w:i/>
          <w:lang w:val="en-GB"/>
        </w:rPr>
        <w:t>via</w:t>
      </w:r>
      <w:r>
        <w:rPr>
          <w:lang w:val="en-GB"/>
        </w:rPr>
        <w:t xml:space="preserve"> MPLC (silica; 0-10% EtOAc in petroleum ether)</w:t>
      </w:r>
      <w:r w:rsidRPr="00B5244B">
        <w:rPr>
          <w:lang w:val="pt-BR"/>
        </w:rPr>
        <w:t xml:space="preserve"> </w:t>
      </w:r>
      <w:r>
        <w:rPr>
          <w:lang w:val="pt-BR"/>
        </w:rPr>
        <w:t>gave</w:t>
      </w:r>
      <w:r w:rsidRPr="00B5244B">
        <w:rPr>
          <w:lang w:val="pt-BR"/>
        </w:rPr>
        <w:t xml:space="preserve"> </w:t>
      </w:r>
      <w:r w:rsidRPr="007470E8">
        <w:rPr>
          <w:b/>
          <w:lang w:val="pt-BR"/>
        </w:rPr>
        <w:t>1</w:t>
      </w:r>
      <w:r w:rsidR="00CC6A99">
        <w:rPr>
          <w:b/>
          <w:lang w:val="pt-BR"/>
        </w:rPr>
        <w:t>6</w:t>
      </w:r>
      <w:r w:rsidRPr="00B5244B">
        <w:rPr>
          <w:lang w:val="pt-BR"/>
        </w:rPr>
        <w:t xml:space="preserve"> as a white solid (700 mg, 73%); R</w:t>
      </w:r>
      <w:r w:rsidRPr="00B5244B">
        <w:rPr>
          <w:vertAlign w:val="subscript"/>
          <w:lang w:val="pt-BR"/>
        </w:rPr>
        <w:t>f</w:t>
      </w:r>
      <w:r>
        <w:rPr>
          <w:lang w:val="pt-BR"/>
        </w:rPr>
        <w:t xml:space="preserve"> </w:t>
      </w:r>
      <w:r w:rsidRPr="00B5244B">
        <w:rPr>
          <w:lang w:val="pt-BR"/>
        </w:rPr>
        <w:t>0.19 (</w:t>
      </w:r>
      <w:r>
        <w:rPr>
          <w:lang w:val="pt-BR"/>
        </w:rPr>
        <w:t>20% EtOAc in petroleum ether</w:t>
      </w:r>
      <w:r w:rsidRPr="00B5244B">
        <w:rPr>
          <w:lang w:val="pt-BR"/>
        </w:rPr>
        <w:t xml:space="preserve">); mp 184-186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282, 226;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3219, 1726, 1641; </w:t>
      </w:r>
      <w:r w:rsidRPr="00B5244B">
        <w:rPr>
          <w:vertAlign w:val="superscript"/>
          <w:lang w:val="pt-BR"/>
        </w:rPr>
        <w:t>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3.79 (3H, s, CH</w:t>
      </w:r>
      <w:r w:rsidRPr="00B5244B">
        <w:rPr>
          <w:vertAlign w:val="subscript"/>
          <w:lang w:val="pt-BR"/>
        </w:rPr>
        <w:t>3</w:t>
      </w:r>
      <w:r w:rsidRPr="00B5244B">
        <w:rPr>
          <w:lang w:val="pt-BR"/>
        </w:rPr>
        <w:t xml:space="preserve">), 6.96 (1H, d, </w:t>
      </w:r>
      <w:r w:rsidRPr="00B5244B">
        <w:rPr>
          <w:i/>
          <w:lang w:val="pt-BR"/>
        </w:rPr>
        <w:t>J</w:t>
      </w:r>
      <w:r w:rsidRPr="00B5244B">
        <w:rPr>
          <w:lang w:val="pt-BR"/>
        </w:rPr>
        <w:t xml:space="preserve"> = 1.6 Hz, </w:t>
      </w:r>
      <w:r>
        <w:rPr>
          <w:lang w:val="pt-BR"/>
        </w:rPr>
        <w:t>H-pyrrole</w:t>
      </w:r>
      <w:r w:rsidRPr="00B5244B">
        <w:rPr>
          <w:lang w:val="pt-BR"/>
        </w:rPr>
        <w:t xml:space="preserve">), 7.49 (1H, d, </w:t>
      </w:r>
      <w:r w:rsidRPr="00B5244B">
        <w:rPr>
          <w:i/>
          <w:lang w:val="pt-BR"/>
        </w:rPr>
        <w:t>J</w:t>
      </w:r>
      <w:r w:rsidRPr="00B5244B">
        <w:rPr>
          <w:lang w:val="pt-BR"/>
        </w:rPr>
        <w:t xml:space="preserve"> = 1.6 Hz, </w:t>
      </w:r>
      <w:r>
        <w:rPr>
          <w:lang w:val="pt-BR"/>
        </w:rPr>
        <w:t>H-pyrrole</w:t>
      </w:r>
      <w:r w:rsidRPr="00B5244B">
        <w:rPr>
          <w:lang w:val="pt-BR"/>
        </w:rPr>
        <w:t xml:space="preserve">), 7.52-7.55 (1H, m, </w:t>
      </w:r>
      <w:r>
        <w:rPr>
          <w:lang w:val="pt-BR"/>
        </w:rPr>
        <w:t>H-Ar), 7.58-7.60 (2H, m, 2 ×H-Ar</w:t>
      </w:r>
      <w:r w:rsidRPr="00B5244B">
        <w:rPr>
          <w:lang w:val="pt-BR"/>
        </w:rPr>
        <w:t xml:space="preserve">), 12.87 (1H, s br, NH); </w:t>
      </w:r>
      <w:r w:rsidRPr="00B5244B">
        <w:rPr>
          <w:vertAlign w:val="superscript"/>
          <w:lang w:val="pt-BR"/>
        </w:rPr>
        <w:t>13</w:t>
      </w:r>
      <w:r w:rsidRPr="00B5244B">
        <w:rPr>
          <w:lang w:val="pt-BR"/>
        </w:rPr>
        <w:t>C NMR</w:t>
      </w:r>
      <w:r w:rsidRPr="00B5244B">
        <w:rPr>
          <w:vertAlign w:val="subscript"/>
          <w:lang w:val="pt-BR"/>
        </w:rPr>
        <w:t xml:space="preserve"> </w:t>
      </w:r>
      <w:r w:rsidRPr="00B5244B">
        <w:rPr>
          <w:lang w:val="pt-BR"/>
        </w:rPr>
        <w:t>(125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51.6, 114.6, 124.5, 124.6, 128.5, 129.9, 130.4, 131.5, 138.0, 160.2, 185.6; MS (ES+) </w:t>
      </w:r>
      <w:r w:rsidRPr="00B5244B">
        <w:rPr>
          <w:i/>
          <w:lang w:val="pt-BR"/>
        </w:rPr>
        <w:t>m/z</w:t>
      </w:r>
      <w:r w:rsidRPr="00B5244B">
        <w:rPr>
          <w:lang w:val="pt-BR"/>
        </w:rPr>
        <w:t xml:space="preserve"> 298.1 [M+H]</w:t>
      </w:r>
      <w:r w:rsidRPr="00B5244B">
        <w:rPr>
          <w:vertAlign w:val="superscript"/>
          <w:lang w:val="pt-BR"/>
        </w:rPr>
        <w:t>+</w:t>
      </w:r>
      <w:r w:rsidRPr="00B5244B">
        <w:rPr>
          <w:lang w:val="pt-BR"/>
        </w:rPr>
        <w:t xml:space="preserve">. </w:t>
      </w:r>
    </w:p>
    <w:p w14:paraId="60466A7D" w14:textId="7CCBCB36" w:rsidR="006D56CD" w:rsidRDefault="006D56CD" w:rsidP="004D1707">
      <w:pPr>
        <w:pStyle w:val="TAMainText"/>
        <w:ind w:firstLine="0"/>
        <w:rPr>
          <w:lang w:val="pt-BR"/>
        </w:rPr>
      </w:pPr>
      <w:r w:rsidRPr="00487A04">
        <w:rPr>
          <w:b/>
          <w:lang w:val="en-GB"/>
        </w:rPr>
        <w:t>Methyl 4-(2-chloro-6-fluorobenzoyl)-1</w:t>
      </w:r>
      <w:r w:rsidRPr="00487A04">
        <w:rPr>
          <w:b/>
          <w:i/>
          <w:lang w:val="en-GB"/>
        </w:rPr>
        <w:t>H</w:t>
      </w:r>
      <w:r w:rsidRPr="00487A04">
        <w:rPr>
          <w:b/>
          <w:lang w:val="en-GB"/>
        </w:rPr>
        <w:t>-pyrrole-2-carboxylate (</w:t>
      </w:r>
      <w:r w:rsidR="00CC6A99">
        <w:rPr>
          <w:b/>
          <w:lang w:val="en-GB"/>
        </w:rPr>
        <w:t>17</w:t>
      </w:r>
      <w:r w:rsidRPr="00487A04">
        <w:rPr>
          <w:b/>
          <w:lang w:val="en-GB"/>
        </w:rPr>
        <w:t xml:space="preserve">) </w:t>
      </w:r>
      <w:r>
        <w:rPr>
          <w:lang w:val="en-GB"/>
        </w:rPr>
        <w:t>Prepar</w:t>
      </w:r>
      <w:r w:rsidRPr="00B5244B">
        <w:rPr>
          <w:lang w:val="en-GB"/>
        </w:rPr>
        <w:t>ed according to general procedure A using methyl-2-pyrrole carboxylate (3.00 g, 23.80 mmol),</w:t>
      </w:r>
      <w:r>
        <w:rPr>
          <w:lang w:val="en-GB"/>
        </w:rPr>
        <w:t xml:space="preserve"> </w:t>
      </w:r>
      <w:r w:rsidRPr="00B5244B">
        <w:rPr>
          <w:lang w:val="en-GB"/>
        </w:rPr>
        <w:t>2-chloro-6-fluorobenzoyl chloride (6.40 mL, 47.60 mmol</w:t>
      </w:r>
      <w:r>
        <w:rPr>
          <w:lang w:val="en-GB"/>
        </w:rPr>
        <w:t xml:space="preserve">) and aluminium trichloride </w:t>
      </w:r>
      <w:r w:rsidRPr="00B5244B">
        <w:rPr>
          <w:lang w:val="en-GB"/>
        </w:rPr>
        <w:t>(7.93 g, 59.50 mmol)</w:t>
      </w:r>
      <w:r>
        <w:rPr>
          <w:lang w:val="en-GB"/>
        </w:rPr>
        <w:t xml:space="preserve"> in DCM (40 mL).</w:t>
      </w:r>
      <w:r w:rsidRPr="00B5244B">
        <w:rPr>
          <w:lang w:val="en-GB"/>
        </w:rPr>
        <w:t xml:space="preserve"> Purification </w:t>
      </w:r>
      <w:r>
        <w:rPr>
          <w:i/>
          <w:lang w:val="en-GB"/>
        </w:rPr>
        <w:t>via</w:t>
      </w:r>
      <w:r w:rsidRPr="00B5244B">
        <w:rPr>
          <w:lang w:val="en-GB"/>
        </w:rPr>
        <w:t xml:space="preserve"> MPLC (</w:t>
      </w:r>
      <w:r>
        <w:rPr>
          <w:lang w:val="en-GB"/>
        </w:rPr>
        <w:t xml:space="preserve">silica; </w:t>
      </w:r>
      <w:r w:rsidRPr="00B5244B">
        <w:rPr>
          <w:lang w:val="en-GB"/>
        </w:rPr>
        <w:t xml:space="preserve">0-80% </w:t>
      </w:r>
      <w:r>
        <w:rPr>
          <w:lang w:val="en-GB"/>
        </w:rPr>
        <w:t>EtOAc in petroleum ether</w:t>
      </w:r>
      <w:r w:rsidRPr="00B5244B">
        <w:rPr>
          <w:lang w:val="en-GB"/>
        </w:rPr>
        <w:t xml:space="preserve">) </w:t>
      </w:r>
      <w:r>
        <w:rPr>
          <w:lang w:val="en-GB"/>
        </w:rPr>
        <w:t>gave</w:t>
      </w:r>
      <w:r w:rsidRPr="00B5244B">
        <w:rPr>
          <w:lang w:val="en-GB"/>
        </w:rPr>
        <w:t xml:space="preserve"> </w:t>
      </w:r>
      <w:r w:rsidR="00CC6A99">
        <w:rPr>
          <w:b/>
          <w:lang w:val="en-GB"/>
        </w:rPr>
        <w:t>17</w:t>
      </w:r>
      <w:r w:rsidRPr="00B5244B">
        <w:rPr>
          <w:lang w:val="en-GB"/>
        </w:rPr>
        <w:t xml:space="preserve"> as a white solid (4.20 g, 63%); R</w:t>
      </w:r>
      <w:r w:rsidRPr="00B5244B">
        <w:rPr>
          <w:vertAlign w:val="subscript"/>
          <w:lang w:val="en-GB"/>
        </w:rPr>
        <w:t>f</w:t>
      </w:r>
      <w:r w:rsidRPr="00B5244B">
        <w:rPr>
          <w:lang w:val="en-GB"/>
        </w:rPr>
        <w:t xml:space="preserve"> 0.48 (50% EtOAc in petrol</w:t>
      </w:r>
      <w:r>
        <w:rPr>
          <w:lang w:val="en-GB"/>
        </w:rPr>
        <w:t>eum ether</w:t>
      </w:r>
      <w:r w:rsidRPr="00B5244B">
        <w:rPr>
          <w:lang w:val="en-GB"/>
        </w:rPr>
        <w:t>); mp 183-184 °C; λ</w:t>
      </w:r>
      <w:r w:rsidRPr="00B5244B">
        <w:rPr>
          <w:vertAlign w:val="subscript"/>
          <w:lang w:val="en-GB"/>
        </w:rPr>
        <w:t xml:space="preserve">max </w:t>
      </w:r>
      <w:r w:rsidRPr="00B5244B">
        <w:rPr>
          <w:lang w:val="en-GB"/>
        </w:rPr>
        <w:t>(EtOH)/nm 282, 232; 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3224, 1732, 1639, 1563; </w:t>
      </w:r>
      <w:r w:rsidRPr="00B5244B">
        <w:rPr>
          <w:vertAlign w:val="superscript"/>
          <w:lang w:val="en-GB"/>
        </w:rPr>
        <w:t>1</w:t>
      </w:r>
      <w:r w:rsidRPr="00B5244B">
        <w:rPr>
          <w:lang w:val="en-GB"/>
        </w:rPr>
        <w:t xml:space="preserve">H NMR (500 MHz, </w:t>
      </w:r>
      <w:r w:rsidRPr="00B5244B">
        <w:rPr>
          <w:iCs/>
          <w:lang w:val="en-GB"/>
        </w:rPr>
        <w:t>DMSO-</w:t>
      </w:r>
      <w:r w:rsidRPr="00B5244B">
        <w:rPr>
          <w:i/>
          <w:iCs/>
          <w:lang w:val="en-GB"/>
        </w:rPr>
        <w:t>d</w:t>
      </w:r>
      <w:r w:rsidRPr="00B5244B">
        <w:rPr>
          <w:iCs/>
          <w:vertAlign w:val="subscript"/>
          <w:lang w:val="en-GB"/>
        </w:rPr>
        <w:t>6</w:t>
      </w:r>
      <w:r w:rsidRPr="00B5244B">
        <w:rPr>
          <w:lang w:val="en-GB"/>
        </w:rPr>
        <w:t xml:space="preserve">) δ 7.00 (1H, s, H-3), 7.37-7.40 (1H, m, H-5’), 7.46 (1H, d, </w:t>
      </w:r>
      <w:r w:rsidRPr="00B5244B">
        <w:rPr>
          <w:i/>
          <w:lang w:val="en-GB"/>
        </w:rPr>
        <w:t>J</w:t>
      </w:r>
      <w:r w:rsidRPr="00B5244B">
        <w:rPr>
          <w:lang w:val="en-GB"/>
        </w:rPr>
        <w:t xml:space="preserve"> = 8.</w:t>
      </w:r>
      <w:r w:rsidR="00216370">
        <w:rPr>
          <w:lang w:val="en-GB"/>
        </w:rPr>
        <w:t>3</w:t>
      </w:r>
      <w:r w:rsidRPr="00B5244B">
        <w:rPr>
          <w:lang w:val="en-GB"/>
        </w:rPr>
        <w:t xml:space="preserve"> Hz, H-3’), 7.54 (1H, dd, </w:t>
      </w:r>
      <w:r w:rsidRPr="00B5244B">
        <w:rPr>
          <w:i/>
          <w:lang w:val="en-GB"/>
        </w:rPr>
        <w:t>J</w:t>
      </w:r>
      <w:r w:rsidRPr="00B5244B">
        <w:rPr>
          <w:lang w:val="en-GB"/>
        </w:rPr>
        <w:t xml:space="preserve"> = 1.5 and 3.3 Hz, H-5), 7.58 (1H, ddd,</w:t>
      </w:r>
      <w:r w:rsidRPr="00B5244B">
        <w:rPr>
          <w:i/>
          <w:lang w:val="en-GB"/>
        </w:rPr>
        <w:t xml:space="preserve"> J</w:t>
      </w:r>
      <w:r w:rsidRPr="00B5244B">
        <w:rPr>
          <w:lang w:val="en-GB"/>
        </w:rPr>
        <w:t xml:space="preserve"> = 6.3, 8.</w:t>
      </w:r>
      <w:r w:rsidR="00216370">
        <w:rPr>
          <w:lang w:val="en-GB"/>
        </w:rPr>
        <w:t>3</w:t>
      </w:r>
      <w:r w:rsidRPr="00B5244B">
        <w:rPr>
          <w:lang w:val="en-GB"/>
        </w:rPr>
        <w:t xml:space="preserve"> and 8.</w:t>
      </w:r>
      <w:r w:rsidR="00216370">
        <w:rPr>
          <w:lang w:val="en-GB"/>
        </w:rPr>
        <w:t>3</w:t>
      </w:r>
      <w:r w:rsidRPr="00B5244B">
        <w:rPr>
          <w:lang w:val="en-GB"/>
        </w:rPr>
        <w:t xml:space="preserve"> Hz, H-4’); </w:t>
      </w:r>
      <w:r w:rsidRPr="00B5244B">
        <w:rPr>
          <w:vertAlign w:val="superscript"/>
          <w:lang w:val="en-GB"/>
        </w:rPr>
        <w:t>13</w:t>
      </w:r>
      <w:r w:rsidRPr="00B5244B">
        <w:rPr>
          <w:lang w:val="en-GB"/>
        </w:rPr>
        <w:t xml:space="preserve">C NMR (125 MHz, </w:t>
      </w:r>
      <w:r w:rsidRPr="00B5244B">
        <w:rPr>
          <w:iCs/>
          <w:lang w:val="en-GB"/>
        </w:rPr>
        <w:t>DMSO-</w:t>
      </w:r>
      <w:r w:rsidRPr="00B5244B">
        <w:rPr>
          <w:i/>
          <w:iCs/>
          <w:lang w:val="en-GB"/>
        </w:rPr>
        <w:t>d</w:t>
      </w:r>
      <w:r w:rsidRPr="00B5244B">
        <w:rPr>
          <w:iCs/>
          <w:vertAlign w:val="subscript"/>
          <w:lang w:val="en-GB"/>
        </w:rPr>
        <w:t>6</w:t>
      </w:r>
      <w:r w:rsidRPr="00B5244B">
        <w:rPr>
          <w:lang w:val="en-GB"/>
        </w:rPr>
        <w:t xml:space="preserve">) δ </w:t>
      </w:r>
      <w:r w:rsidRPr="00B5244B">
        <w:rPr>
          <w:lang w:val="pt-BR"/>
        </w:rPr>
        <w:t xml:space="preserve">51.7, 114.6, 115.0, 124.5, 125.3, 125.8, 127.8, 130.1, 130.3, 131.9, 158.6, 160.2, 183.7; </w:t>
      </w:r>
      <w:r w:rsidRPr="00B5244B">
        <w:rPr>
          <w:vertAlign w:val="superscript"/>
          <w:lang w:val="en-GB"/>
        </w:rPr>
        <w:t>19</w:t>
      </w:r>
      <w:r w:rsidRPr="00B5244B">
        <w:rPr>
          <w:lang w:val="en-GB"/>
        </w:rPr>
        <w:t xml:space="preserve">F NMR (470 MHz, </w:t>
      </w:r>
      <w:r w:rsidRPr="00B5244B">
        <w:rPr>
          <w:iCs/>
          <w:lang w:val="en-GB"/>
        </w:rPr>
        <w:t>DMSO-</w:t>
      </w:r>
      <w:r w:rsidRPr="00B5244B">
        <w:rPr>
          <w:i/>
          <w:iCs/>
          <w:lang w:val="en-GB"/>
        </w:rPr>
        <w:t>d</w:t>
      </w:r>
      <w:r w:rsidRPr="00B5244B">
        <w:rPr>
          <w:iCs/>
          <w:vertAlign w:val="subscript"/>
          <w:lang w:val="en-GB"/>
        </w:rPr>
        <w:t>6</w:t>
      </w:r>
      <w:r w:rsidRPr="00B5244B">
        <w:rPr>
          <w:lang w:val="en-GB"/>
        </w:rPr>
        <w:t xml:space="preserve">) δ </w:t>
      </w:r>
      <w:r w:rsidRPr="00B5244B">
        <w:rPr>
          <w:lang w:val="pt-BR"/>
        </w:rPr>
        <w:t xml:space="preserve">-114.0; HRMS </w:t>
      </w:r>
      <w:r w:rsidRPr="00B5244B">
        <w:rPr>
          <w:i/>
          <w:lang w:val="pt-BR"/>
        </w:rPr>
        <w:t xml:space="preserve">m/z </w:t>
      </w:r>
      <w:r w:rsidRPr="00B5244B">
        <w:rPr>
          <w:lang w:val="pt-BR"/>
        </w:rPr>
        <w:t>calcd for C</w:t>
      </w:r>
      <w:r w:rsidRPr="00B5244B">
        <w:rPr>
          <w:vertAlign w:val="subscript"/>
          <w:lang w:val="pt-BR"/>
        </w:rPr>
        <w:t>13</w:t>
      </w:r>
      <w:r w:rsidRPr="00B5244B">
        <w:rPr>
          <w:lang w:val="pt-BR"/>
        </w:rPr>
        <w:t>H</w:t>
      </w:r>
      <w:r w:rsidRPr="00B5244B">
        <w:rPr>
          <w:vertAlign w:val="subscript"/>
          <w:lang w:val="pt-BR"/>
        </w:rPr>
        <w:t>10</w:t>
      </w:r>
      <w:r w:rsidRPr="00B5244B">
        <w:rPr>
          <w:vertAlign w:val="superscript"/>
          <w:lang w:val="pt-BR"/>
        </w:rPr>
        <w:t>35</w:t>
      </w:r>
      <w:r w:rsidRPr="00B5244B">
        <w:rPr>
          <w:lang w:val="pt-BR"/>
        </w:rPr>
        <w:t>ClFNO</w:t>
      </w:r>
      <w:r w:rsidRPr="00B5244B">
        <w:rPr>
          <w:vertAlign w:val="subscript"/>
          <w:lang w:val="pt-BR"/>
        </w:rPr>
        <w:t>3</w:t>
      </w:r>
      <w:r w:rsidRPr="00B5244B">
        <w:rPr>
          <w:lang w:val="pt-BR"/>
        </w:rPr>
        <w:t xml:space="preserve"> [M+H]</w:t>
      </w:r>
      <w:r w:rsidRPr="00B5244B">
        <w:rPr>
          <w:vertAlign w:val="superscript"/>
          <w:lang w:val="pt-BR"/>
        </w:rPr>
        <w:t>+</w:t>
      </w:r>
      <w:r w:rsidRPr="00B5244B">
        <w:rPr>
          <w:lang w:val="pt-BR"/>
        </w:rPr>
        <w:t xml:space="preserve"> </w:t>
      </w:r>
      <w:r w:rsidRPr="00B5244B">
        <w:rPr>
          <w:lang w:val="en-GB"/>
        </w:rPr>
        <w:t>282.0328</w:t>
      </w:r>
      <w:r w:rsidRPr="00B5244B">
        <w:rPr>
          <w:lang w:val="pt-BR"/>
        </w:rPr>
        <w:t xml:space="preserve">, found </w:t>
      </w:r>
      <w:r w:rsidRPr="00B5244B">
        <w:rPr>
          <w:lang w:val="en-GB"/>
        </w:rPr>
        <w:t>282.0331</w:t>
      </w:r>
      <w:r w:rsidRPr="00B5244B">
        <w:rPr>
          <w:lang w:val="pt-BR"/>
        </w:rPr>
        <w:t>.</w:t>
      </w:r>
    </w:p>
    <w:p w14:paraId="49CE27B8" w14:textId="313FDACB" w:rsidR="006D56CD" w:rsidRDefault="006D56CD" w:rsidP="004D1707">
      <w:pPr>
        <w:pStyle w:val="TAMainText"/>
        <w:ind w:firstLine="0"/>
        <w:rPr>
          <w:lang w:val="pt-BR"/>
        </w:rPr>
      </w:pPr>
      <w:r w:rsidRPr="00487A04">
        <w:rPr>
          <w:b/>
          <w:lang w:val="en-GB"/>
        </w:rPr>
        <w:t>Methyl 4-(2-bromo-6-fluorobenzoyl)-1</w:t>
      </w:r>
      <w:r w:rsidRPr="00487A04">
        <w:rPr>
          <w:b/>
          <w:i/>
          <w:lang w:val="en-GB"/>
        </w:rPr>
        <w:t>H</w:t>
      </w:r>
      <w:r w:rsidRPr="00487A04">
        <w:rPr>
          <w:b/>
          <w:lang w:val="en-GB"/>
        </w:rPr>
        <w:t>-pyrrole-2-carboxylate (</w:t>
      </w:r>
      <w:r w:rsidR="00CC6A99">
        <w:rPr>
          <w:b/>
          <w:lang w:val="en-GB"/>
        </w:rPr>
        <w:t>18</w:t>
      </w:r>
      <w:r w:rsidRPr="00487A04">
        <w:rPr>
          <w:b/>
          <w:lang w:val="en-GB"/>
        </w:rPr>
        <w:t xml:space="preserve">) </w:t>
      </w:r>
      <w:r w:rsidRPr="00B5244B">
        <w:rPr>
          <w:lang w:val="en-GB"/>
        </w:rPr>
        <w:t>Prepared according to general procedure A using</w:t>
      </w:r>
      <w:r>
        <w:rPr>
          <w:lang w:val="en-GB"/>
        </w:rPr>
        <w:t xml:space="preserve"> </w:t>
      </w:r>
      <w:r w:rsidRPr="00B5244B">
        <w:rPr>
          <w:lang w:val="en-GB"/>
        </w:rPr>
        <w:t xml:space="preserve">methyl-2-pyrrole carboxylate </w:t>
      </w:r>
      <w:r>
        <w:rPr>
          <w:lang w:val="en-GB"/>
        </w:rPr>
        <w:t>(429 mg, 3.43</w:t>
      </w:r>
      <w:r w:rsidRPr="00B5244B">
        <w:rPr>
          <w:lang w:val="en-GB"/>
        </w:rPr>
        <w:t xml:space="preserve"> mmol</w:t>
      </w:r>
      <w:r>
        <w:rPr>
          <w:lang w:val="en-GB"/>
        </w:rPr>
        <w:t xml:space="preserve">), </w:t>
      </w:r>
      <w:r w:rsidRPr="0007199A">
        <w:rPr>
          <w:lang w:val="en-GB"/>
        </w:rPr>
        <w:t>2-bromo-6-fluorobenzoylchloride</w:t>
      </w:r>
      <w:r w:rsidRPr="00B5244B">
        <w:rPr>
          <w:lang w:val="en-GB"/>
        </w:rPr>
        <w:t xml:space="preserve"> </w:t>
      </w:r>
      <w:r>
        <w:rPr>
          <w:lang w:val="en-GB"/>
        </w:rPr>
        <w:t>(1.62 g, 6.85 mmol), aluminium trichloride (1.15 g, 8.56</w:t>
      </w:r>
      <w:r w:rsidRPr="00B5244B">
        <w:rPr>
          <w:lang w:val="en-GB"/>
        </w:rPr>
        <w:t xml:space="preserve"> mmol)</w:t>
      </w:r>
      <w:r>
        <w:rPr>
          <w:lang w:val="en-GB"/>
        </w:rPr>
        <w:t xml:space="preserve"> in DCM </w:t>
      </w:r>
      <w:r>
        <w:rPr>
          <w:lang w:val="en-GB"/>
        </w:rPr>
        <w:lastRenderedPageBreak/>
        <w:t>(10</w:t>
      </w:r>
      <w:r w:rsidRPr="00B5244B">
        <w:rPr>
          <w:lang w:val="en-GB"/>
        </w:rPr>
        <w:t xml:space="preserve"> mL). Purification </w:t>
      </w:r>
      <w:r>
        <w:rPr>
          <w:i/>
          <w:lang w:val="en-GB"/>
        </w:rPr>
        <w:t>via</w:t>
      </w:r>
      <w:r w:rsidRPr="00B5244B">
        <w:rPr>
          <w:lang w:val="en-GB"/>
        </w:rPr>
        <w:t xml:space="preserve"> MPLC (</w:t>
      </w:r>
      <w:r>
        <w:rPr>
          <w:lang w:val="en-GB"/>
        </w:rPr>
        <w:t>silica; 0-5</w:t>
      </w:r>
      <w:r w:rsidRPr="00B5244B">
        <w:rPr>
          <w:lang w:val="en-GB"/>
        </w:rPr>
        <w:t xml:space="preserve">0% </w:t>
      </w:r>
      <w:r>
        <w:rPr>
          <w:lang w:val="en-GB"/>
        </w:rPr>
        <w:t>EtOAc in petroleum ether</w:t>
      </w:r>
      <w:r w:rsidRPr="00B5244B">
        <w:rPr>
          <w:lang w:val="en-GB"/>
        </w:rPr>
        <w:t xml:space="preserve">) </w:t>
      </w:r>
      <w:r>
        <w:rPr>
          <w:lang w:val="en-GB"/>
        </w:rPr>
        <w:t xml:space="preserve">gave </w:t>
      </w:r>
      <w:r w:rsidR="00CC6A99">
        <w:rPr>
          <w:b/>
          <w:lang w:val="en-GB"/>
        </w:rPr>
        <w:t>18</w:t>
      </w:r>
      <w:r w:rsidRPr="00B5244B">
        <w:rPr>
          <w:lang w:val="en-GB"/>
        </w:rPr>
        <w:t xml:space="preserve"> </w:t>
      </w:r>
      <w:r>
        <w:rPr>
          <w:lang w:val="en-GB"/>
        </w:rPr>
        <w:t>as a white solid (760 mg, 68</w:t>
      </w:r>
      <w:r w:rsidRPr="00B5244B">
        <w:rPr>
          <w:lang w:val="en-GB"/>
        </w:rPr>
        <w:t xml:space="preserve">%); </w:t>
      </w:r>
      <w:proofErr w:type="spellStart"/>
      <w:r w:rsidRPr="00B5244B">
        <w:rPr>
          <w:lang w:val="en-GB"/>
        </w:rPr>
        <w:t>R</w:t>
      </w:r>
      <w:r w:rsidRPr="00B5244B">
        <w:rPr>
          <w:vertAlign w:val="subscript"/>
          <w:lang w:val="en-GB"/>
        </w:rPr>
        <w:t>f</w:t>
      </w:r>
      <w:proofErr w:type="spellEnd"/>
      <w:r w:rsidRPr="00B5244B">
        <w:rPr>
          <w:lang w:val="en-GB"/>
        </w:rPr>
        <w:t xml:space="preserve"> 0.51 (</w:t>
      </w:r>
      <w:r>
        <w:rPr>
          <w:lang w:val="en-GB"/>
        </w:rPr>
        <w:t xml:space="preserve">50% EtOAc in petroleum ether); </w:t>
      </w:r>
      <w:proofErr w:type="spellStart"/>
      <w:r>
        <w:rPr>
          <w:lang w:val="en-GB"/>
        </w:rPr>
        <w:t>mp</w:t>
      </w:r>
      <w:proofErr w:type="spellEnd"/>
      <w:r w:rsidRPr="00B5244B">
        <w:rPr>
          <w:lang w:val="en-GB"/>
        </w:rPr>
        <w:t xml:space="preserve"> 185-186 °C; </w:t>
      </w:r>
      <w:proofErr w:type="spellStart"/>
      <w:r w:rsidRPr="00B5244B">
        <w:rPr>
          <w:lang w:val="en-GB"/>
        </w:rPr>
        <w:t>λ</w:t>
      </w:r>
      <w:r w:rsidRPr="00B5244B">
        <w:rPr>
          <w:vertAlign w:val="subscript"/>
          <w:lang w:val="en-GB"/>
        </w:rPr>
        <w:t>max</w:t>
      </w:r>
      <w:proofErr w:type="spellEnd"/>
      <w:r w:rsidRPr="00B5244B">
        <w:rPr>
          <w:vertAlign w:val="subscript"/>
          <w:lang w:val="en-GB"/>
        </w:rPr>
        <w:t xml:space="preserve"> </w:t>
      </w:r>
      <w:r w:rsidRPr="00B5244B">
        <w:rPr>
          <w:lang w:val="en-GB"/>
        </w:rPr>
        <w:t xml:space="preserve">(EtOH)/nm 280;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sidRPr="00B5244B">
        <w:rPr>
          <w:lang w:val="en-GB"/>
        </w:rPr>
        <w:t xml:space="preserve"> 3229, 1731, 1638, 1563; </w:t>
      </w:r>
      <w:r w:rsidRPr="00B5244B">
        <w:rPr>
          <w:vertAlign w:val="superscript"/>
          <w:lang w:val="en-GB"/>
        </w:rPr>
        <w:t>1</w:t>
      </w:r>
      <w:r w:rsidRPr="00B5244B">
        <w:rPr>
          <w:lang w:val="en-GB"/>
        </w:rPr>
        <w:t xml:space="preserve">H NMR (500 MHz, </w:t>
      </w:r>
      <w:r w:rsidRPr="00B5244B">
        <w:rPr>
          <w:iCs/>
          <w:lang w:val="en-GB"/>
        </w:rPr>
        <w:t>DMSO-</w:t>
      </w:r>
      <w:r w:rsidRPr="00B5244B">
        <w:rPr>
          <w:i/>
          <w:iCs/>
          <w:lang w:val="en-GB"/>
        </w:rPr>
        <w:t>d</w:t>
      </w:r>
      <w:r w:rsidRPr="00B5244B">
        <w:rPr>
          <w:iCs/>
          <w:vertAlign w:val="subscript"/>
          <w:lang w:val="en-GB"/>
        </w:rPr>
        <w:t>6</w:t>
      </w:r>
      <w:r w:rsidRPr="00B5244B">
        <w:rPr>
          <w:lang w:val="en-GB"/>
        </w:rPr>
        <w:t>) δ 3.80 (3H, s, CH</w:t>
      </w:r>
      <w:r w:rsidRPr="00B5244B">
        <w:rPr>
          <w:vertAlign w:val="subscript"/>
          <w:lang w:val="en-GB"/>
        </w:rPr>
        <w:t>3</w:t>
      </w:r>
      <w:r w:rsidRPr="00B5244B">
        <w:rPr>
          <w:lang w:val="en-GB"/>
        </w:rPr>
        <w:t>)</w:t>
      </w:r>
      <w:r w:rsidRPr="00B5244B">
        <w:rPr>
          <w:lang w:val="pt-BR"/>
        </w:rPr>
        <w:t xml:space="preserve">, 7.00 (1H, s, H-3), 7.39-7.43 (1H, m, H-5’), 7.50 (1H, ddd, </w:t>
      </w:r>
      <w:r w:rsidRPr="00B5244B">
        <w:rPr>
          <w:i/>
          <w:lang w:val="pt-BR"/>
        </w:rPr>
        <w:t xml:space="preserve">J </w:t>
      </w:r>
      <w:r w:rsidRPr="00B5244B">
        <w:rPr>
          <w:lang w:val="pt-BR"/>
        </w:rPr>
        <w:t xml:space="preserve">= 6.3, 8.3 and 8.3 Hz, H-4’), 7.52 (1H, s, H-5), 7.59 (1H, d, </w:t>
      </w:r>
      <w:r w:rsidRPr="00B5244B">
        <w:rPr>
          <w:i/>
          <w:lang w:val="pt-BR"/>
        </w:rPr>
        <w:t>J</w:t>
      </w:r>
      <w:r w:rsidRPr="00B5244B">
        <w:rPr>
          <w:lang w:val="pt-BR"/>
        </w:rPr>
        <w:t xml:space="preserve"> = 8.3 Hz, H-3’), 12.90 (1H, br s, NH); </w:t>
      </w:r>
      <w:r w:rsidRPr="00B5244B">
        <w:rPr>
          <w:vertAlign w:val="superscript"/>
          <w:lang w:val="en-GB"/>
        </w:rPr>
        <w:t>13</w:t>
      </w:r>
      <w:r w:rsidRPr="00B5244B">
        <w:rPr>
          <w:lang w:val="en-GB"/>
        </w:rPr>
        <w:t xml:space="preserve">C NMR (125 MHz, </w:t>
      </w:r>
      <w:r w:rsidRPr="00B5244B">
        <w:rPr>
          <w:iCs/>
          <w:lang w:val="en-GB"/>
        </w:rPr>
        <w:t>DMSO-</w:t>
      </w:r>
      <w:r w:rsidRPr="00B5244B">
        <w:rPr>
          <w:i/>
          <w:iCs/>
          <w:lang w:val="en-GB"/>
        </w:rPr>
        <w:t>d</w:t>
      </w:r>
      <w:r w:rsidRPr="00B5244B">
        <w:rPr>
          <w:iCs/>
          <w:vertAlign w:val="subscript"/>
          <w:lang w:val="en-GB"/>
        </w:rPr>
        <w:t>6</w:t>
      </w:r>
      <w:r w:rsidRPr="00B5244B">
        <w:rPr>
          <w:lang w:val="en-GB"/>
        </w:rPr>
        <w:t xml:space="preserve">) δ </w:t>
      </w:r>
      <w:r w:rsidRPr="00B5244B">
        <w:rPr>
          <w:lang w:val="pt-BR"/>
        </w:rPr>
        <w:t xml:space="preserve"> 51.6,  114.7, 115.4, 118.9, 124.5, 125.0, 128.8, 130.4, 132.2, 158.4, 160.3, 184.6; </w:t>
      </w:r>
      <w:r w:rsidRPr="00B5244B">
        <w:rPr>
          <w:vertAlign w:val="superscript"/>
          <w:lang w:val="en-GB"/>
        </w:rPr>
        <w:t>19</w:t>
      </w:r>
      <w:r w:rsidRPr="00B5244B">
        <w:rPr>
          <w:lang w:val="en-GB"/>
        </w:rPr>
        <w:t xml:space="preserve">F NMR (470 MHz, </w:t>
      </w:r>
      <w:r w:rsidRPr="00B5244B">
        <w:rPr>
          <w:iCs/>
          <w:lang w:val="en-GB"/>
        </w:rPr>
        <w:t>DMSO-</w:t>
      </w:r>
      <w:r w:rsidRPr="00B5244B">
        <w:rPr>
          <w:i/>
          <w:iCs/>
          <w:lang w:val="en-GB"/>
        </w:rPr>
        <w:t>d</w:t>
      </w:r>
      <w:r w:rsidRPr="00B5244B">
        <w:rPr>
          <w:iCs/>
          <w:vertAlign w:val="subscript"/>
          <w:lang w:val="en-GB"/>
        </w:rPr>
        <w:t>6</w:t>
      </w:r>
      <w:r w:rsidRPr="00B5244B">
        <w:rPr>
          <w:lang w:val="en-GB"/>
        </w:rPr>
        <w:t xml:space="preserve">) δ </w:t>
      </w:r>
      <w:r w:rsidRPr="00B5244B">
        <w:rPr>
          <w:lang w:val="pt-BR"/>
        </w:rPr>
        <w:t xml:space="preserve">-113.6; HRMS </w:t>
      </w:r>
      <w:r w:rsidRPr="00B5244B">
        <w:rPr>
          <w:i/>
          <w:lang w:val="pt-BR"/>
        </w:rPr>
        <w:t xml:space="preserve">m/z </w:t>
      </w:r>
      <w:r w:rsidRPr="00B5244B">
        <w:rPr>
          <w:lang w:val="pt-BR"/>
        </w:rPr>
        <w:t>calcd for C</w:t>
      </w:r>
      <w:r w:rsidRPr="00B5244B">
        <w:rPr>
          <w:vertAlign w:val="subscript"/>
          <w:lang w:val="pt-BR"/>
        </w:rPr>
        <w:t>13</w:t>
      </w:r>
      <w:r w:rsidRPr="00B5244B">
        <w:rPr>
          <w:lang w:val="pt-BR"/>
        </w:rPr>
        <w:t>H</w:t>
      </w:r>
      <w:r w:rsidRPr="00B5244B">
        <w:rPr>
          <w:vertAlign w:val="subscript"/>
          <w:lang w:val="pt-BR"/>
        </w:rPr>
        <w:t>10</w:t>
      </w:r>
      <w:r w:rsidRPr="00B5244B">
        <w:rPr>
          <w:vertAlign w:val="superscript"/>
          <w:lang w:val="pt-BR"/>
        </w:rPr>
        <w:t>79</w:t>
      </w:r>
      <w:r w:rsidRPr="00B5244B">
        <w:rPr>
          <w:lang w:val="pt-BR"/>
        </w:rPr>
        <w:t>BrFNO</w:t>
      </w:r>
      <w:r w:rsidRPr="00B5244B">
        <w:rPr>
          <w:vertAlign w:val="subscript"/>
          <w:lang w:val="pt-BR"/>
        </w:rPr>
        <w:t>3</w:t>
      </w:r>
      <w:r w:rsidRPr="00B5244B">
        <w:rPr>
          <w:lang w:val="pt-BR"/>
        </w:rPr>
        <w:t xml:space="preserve"> [M+H]</w:t>
      </w:r>
      <w:r w:rsidRPr="00B5244B">
        <w:rPr>
          <w:vertAlign w:val="superscript"/>
          <w:lang w:val="pt-BR"/>
        </w:rPr>
        <w:t>+</w:t>
      </w:r>
      <w:r w:rsidRPr="00B5244B">
        <w:rPr>
          <w:lang w:val="pt-BR"/>
        </w:rPr>
        <w:t xml:space="preserve"> </w:t>
      </w:r>
      <w:r w:rsidRPr="00B5244B">
        <w:rPr>
          <w:lang w:val="en-GB"/>
        </w:rPr>
        <w:t>325.9823</w:t>
      </w:r>
      <w:r w:rsidRPr="00B5244B">
        <w:rPr>
          <w:lang w:val="pt-BR"/>
        </w:rPr>
        <w:t xml:space="preserve">, found </w:t>
      </w:r>
      <w:r w:rsidRPr="00B5244B">
        <w:rPr>
          <w:lang w:val="en-GB"/>
        </w:rPr>
        <w:t>325.9830</w:t>
      </w:r>
      <w:r w:rsidRPr="00B5244B">
        <w:rPr>
          <w:lang w:val="pt-BR"/>
        </w:rPr>
        <w:t>.</w:t>
      </w:r>
    </w:p>
    <w:p w14:paraId="729B3B43" w14:textId="414F4450" w:rsidR="006D56CD" w:rsidRDefault="006D56CD" w:rsidP="004D1707">
      <w:pPr>
        <w:pStyle w:val="TAMainText"/>
        <w:ind w:firstLine="0"/>
        <w:rPr>
          <w:lang w:val="en-GB"/>
        </w:rPr>
      </w:pPr>
      <w:r w:rsidRPr="00487A04">
        <w:rPr>
          <w:b/>
          <w:lang w:val="pt-BR"/>
        </w:rPr>
        <w:t>4-Benzoyl-1</w:t>
      </w:r>
      <w:r w:rsidRPr="00487A04">
        <w:rPr>
          <w:b/>
          <w:i/>
          <w:lang w:val="pt-BR"/>
        </w:rPr>
        <w:t>H</w:t>
      </w:r>
      <w:r w:rsidRPr="00487A04">
        <w:rPr>
          <w:b/>
          <w:lang w:val="pt-BR"/>
        </w:rPr>
        <w:t>-pyrrole-2-carboxylic acid</w:t>
      </w:r>
      <w:r w:rsidRPr="00487A04">
        <w:rPr>
          <w:b/>
          <w:bCs/>
          <w:lang w:val="en-GB"/>
        </w:rPr>
        <w:t xml:space="preserve"> (</w:t>
      </w:r>
      <w:r w:rsidR="00CC6A99">
        <w:rPr>
          <w:b/>
          <w:bCs/>
          <w:lang w:val="en-GB"/>
        </w:rPr>
        <w:t>19</w:t>
      </w:r>
      <w:r w:rsidRPr="00487A04">
        <w:rPr>
          <w:b/>
          <w:bCs/>
          <w:lang w:val="en-GB"/>
        </w:rPr>
        <w:t>)</w:t>
      </w:r>
      <w:r w:rsidR="00C50151">
        <w:rPr>
          <w:b/>
          <w:bCs/>
          <w:lang w:val="en-GB"/>
        </w:rPr>
        <w:t xml:space="preserve"> </w:t>
      </w:r>
      <w:r w:rsidRPr="00B5244B">
        <w:rPr>
          <w:lang w:val="en-GB"/>
        </w:rPr>
        <w:t xml:space="preserve">Prepared according to general procedure B </w:t>
      </w:r>
      <w:r>
        <w:rPr>
          <w:lang w:val="en-GB"/>
        </w:rPr>
        <w:t>using methyl 4-benzoyl</w:t>
      </w:r>
      <w:r w:rsidRPr="00B5244B">
        <w:rPr>
          <w:lang w:val="en-GB"/>
        </w:rPr>
        <w:t>-1</w:t>
      </w:r>
      <w:r w:rsidRPr="00B5244B">
        <w:rPr>
          <w:i/>
          <w:lang w:val="en-GB"/>
        </w:rPr>
        <w:t>H</w:t>
      </w:r>
      <w:r w:rsidRPr="00B5244B">
        <w:rPr>
          <w:lang w:val="en-GB"/>
        </w:rPr>
        <w:t xml:space="preserve">-pyrrole-2-carboxylate </w:t>
      </w:r>
      <w:r>
        <w:rPr>
          <w:b/>
          <w:lang w:val="en-GB"/>
        </w:rPr>
        <w:t>7</w:t>
      </w:r>
      <w:r w:rsidRPr="00B5244B">
        <w:rPr>
          <w:lang w:val="en-GB"/>
        </w:rPr>
        <w:t xml:space="preserve"> </w:t>
      </w:r>
      <w:r>
        <w:rPr>
          <w:lang w:val="en-GB"/>
        </w:rPr>
        <w:t>(184 mg, 0.80 mmol), LiOH (676</w:t>
      </w:r>
      <w:r w:rsidRPr="00B5244B">
        <w:rPr>
          <w:lang w:val="en-GB"/>
        </w:rPr>
        <w:t xml:space="preserve"> </w:t>
      </w:r>
      <w:r>
        <w:rPr>
          <w:lang w:val="en-GB"/>
        </w:rPr>
        <w:t>mg, 16.1</w:t>
      </w:r>
      <w:r w:rsidRPr="00B5244B">
        <w:rPr>
          <w:lang w:val="en-GB"/>
        </w:rPr>
        <w:t xml:space="preserve"> mmol) in THF/H</w:t>
      </w:r>
      <w:r w:rsidRPr="00B5244B">
        <w:rPr>
          <w:vertAlign w:val="subscript"/>
          <w:lang w:val="en-GB"/>
        </w:rPr>
        <w:t>2</w:t>
      </w:r>
      <w:r>
        <w:rPr>
          <w:lang w:val="en-GB"/>
        </w:rPr>
        <w:t>O (5.0 mL/4.0</w:t>
      </w:r>
      <w:r w:rsidRPr="00B5244B">
        <w:rPr>
          <w:lang w:val="en-GB"/>
        </w:rPr>
        <w:t xml:space="preserve"> mL)</w:t>
      </w:r>
      <w:r>
        <w:rPr>
          <w:lang w:val="en-GB"/>
        </w:rPr>
        <w:t xml:space="preserve"> </w:t>
      </w:r>
      <w:r w:rsidRPr="00B5244B">
        <w:rPr>
          <w:lang w:val="en-GB"/>
        </w:rPr>
        <w:t xml:space="preserve">to give </w:t>
      </w:r>
      <w:r w:rsidR="00CC6A99">
        <w:rPr>
          <w:b/>
          <w:lang w:val="en-GB"/>
        </w:rPr>
        <w:t>19</w:t>
      </w:r>
      <w:r>
        <w:rPr>
          <w:lang w:val="en-GB"/>
        </w:rPr>
        <w:t xml:space="preserve"> as a pale pink solid (161 mg, 94</w:t>
      </w:r>
      <w:r w:rsidRPr="00B5244B">
        <w:rPr>
          <w:lang w:val="en-GB"/>
        </w:rPr>
        <w:t>%);</w:t>
      </w:r>
      <w:r>
        <w:rPr>
          <w:lang w:val="en-GB"/>
        </w:rPr>
        <w:t xml:space="preserve"> R</w:t>
      </w:r>
      <w:r>
        <w:rPr>
          <w:vertAlign w:val="subscript"/>
          <w:lang w:val="en-GB"/>
        </w:rPr>
        <w:t>f</w:t>
      </w:r>
      <w:r>
        <w:rPr>
          <w:lang w:val="en-GB"/>
        </w:rPr>
        <w:t xml:space="preserve"> </w:t>
      </w:r>
      <w:r w:rsidRPr="00014F70">
        <w:rPr>
          <w:lang w:val="en-GB"/>
        </w:rPr>
        <w:t>0.67 (10% MeOH and 10% AcOH in DCM)</w:t>
      </w:r>
      <w:r>
        <w:rPr>
          <w:lang w:val="en-GB"/>
        </w:rPr>
        <w:t>; mp 225-226 °C;</w:t>
      </w:r>
      <w:r w:rsidRPr="00B5244B">
        <w:rPr>
          <w:lang w:val="en-GB"/>
        </w:rPr>
        <w:t xml:space="preserve"> λ</w:t>
      </w:r>
      <w:r w:rsidRPr="00B5244B">
        <w:rPr>
          <w:vertAlign w:val="subscript"/>
          <w:lang w:val="en-GB"/>
        </w:rPr>
        <w:t>max</w:t>
      </w:r>
      <w:r>
        <w:rPr>
          <w:lang w:val="en-GB"/>
        </w:rPr>
        <w:t xml:space="preserve"> (EtOH)/nm 285, </w:t>
      </w:r>
      <w:r w:rsidRPr="00B5244B">
        <w:rPr>
          <w:lang w:val="en-GB"/>
        </w:rPr>
        <w:t xml:space="preserve">237;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sidR="00605552">
        <w:rPr>
          <w:lang w:val="en-GB"/>
        </w:rPr>
        <w:t xml:space="preserve"> 3333, 1667</w:t>
      </w:r>
      <w:r w:rsidRPr="00B5244B">
        <w:rPr>
          <w:lang w:val="en-GB"/>
        </w:rPr>
        <w:t xml:space="preserve">, 1624, 1549; </w:t>
      </w:r>
      <w:r w:rsidRPr="00B5244B">
        <w:rPr>
          <w:vertAlign w:val="superscript"/>
          <w:lang w:val="en-GB"/>
        </w:rPr>
        <w:t>1</w:t>
      </w:r>
      <w:r w:rsidRPr="00B5244B">
        <w:rPr>
          <w:lang w:val="en-GB"/>
        </w:rPr>
        <w:t>H NMR (300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Pr>
          <w:lang w:val="pt-BR"/>
        </w:rPr>
        <w:t>7.11 (</w:t>
      </w:r>
      <w:r w:rsidRPr="00B5244B">
        <w:rPr>
          <w:lang w:val="pt-BR"/>
        </w:rPr>
        <w:t>1H,</w:t>
      </w:r>
      <w:r>
        <w:rPr>
          <w:lang w:val="pt-BR"/>
        </w:rPr>
        <w:t xml:space="preserve"> s,</w:t>
      </w:r>
      <w:r w:rsidRPr="00B5244B">
        <w:rPr>
          <w:lang w:val="pt-BR"/>
        </w:rPr>
        <w:t xml:space="preserve"> </w:t>
      </w:r>
      <w:r>
        <w:rPr>
          <w:lang w:val="pt-BR"/>
        </w:rPr>
        <w:t>H-pyrrole), 7.44-7.67 (</w:t>
      </w:r>
      <w:r w:rsidRPr="00B5244B">
        <w:rPr>
          <w:lang w:val="pt-BR"/>
        </w:rPr>
        <w:t>4H,</w:t>
      </w:r>
      <w:r>
        <w:rPr>
          <w:lang w:val="pt-BR"/>
        </w:rPr>
        <w:t xml:space="preserve"> m,</w:t>
      </w:r>
      <w:r w:rsidRPr="00B5244B">
        <w:rPr>
          <w:lang w:val="pt-BR"/>
        </w:rPr>
        <w:t xml:space="preserve"> 3 </w:t>
      </w:r>
      <w:r w:rsidR="00216370">
        <w:rPr>
          <w:rFonts w:cs="Times"/>
          <w:lang w:val="pt-BR"/>
        </w:rPr>
        <w:t>×</w:t>
      </w:r>
      <w:r w:rsidRPr="00B5244B">
        <w:rPr>
          <w:lang w:val="pt-BR"/>
        </w:rPr>
        <w:t xml:space="preserve"> </w:t>
      </w:r>
      <w:r>
        <w:rPr>
          <w:lang w:val="pt-BR"/>
        </w:rPr>
        <w:t>H-Ar</w:t>
      </w:r>
      <w:r w:rsidRPr="00B5244B">
        <w:rPr>
          <w:lang w:val="pt-BR"/>
        </w:rPr>
        <w:t xml:space="preserve"> and </w:t>
      </w:r>
      <w:r>
        <w:rPr>
          <w:lang w:val="pt-BR"/>
        </w:rPr>
        <w:t>H-pyrrole), 7.72-7.84 (</w:t>
      </w:r>
      <w:r w:rsidRPr="00B5244B">
        <w:rPr>
          <w:lang w:val="pt-BR"/>
        </w:rPr>
        <w:t>2H,</w:t>
      </w:r>
      <w:r>
        <w:rPr>
          <w:lang w:val="pt-BR"/>
        </w:rPr>
        <w:t xml:space="preserve"> m,</w:t>
      </w:r>
      <w:r w:rsidRPr="00B5244B">
        <w:rPr>
          <w:lang w:val="pt-BR"/>
        </w:rPr>
        <w:t xml:space="preserve"> 2 </w:t>
      </w:r>
      <w:r w:rsidR="00216370">
        <w:rPr>
          <w:rFonts w:cs="Times"/>
          <w:lang w:val="pt-BR"/>
        </w:rPr>
        <w:t>×</w:t>
      </w:r>
      <w:r w:rsidRPr="00B5244B">
        <w:rPr>
          <w:lang w:val="pt-BR"/>
        </w:rPr>
        <w:t xml:space="preserve"> </w:t>
      </w:r>
      <w:r>
        <w:rPr>
          <w:lang w:val="pt-BR"/>
        </w:rPr>
        <w:t>H-Ar), 12.55 (</w:t>
      </w:r>
      <w:r w:rsidRPr="00B5244B">
        <w:rPr>
          <w:lang w:val="pt-BR"/>
        </w:rPr>
        <w:t>1H,</w:t>
      </w:r>
      <w:r>
        <w:rPr>
          <w:lang w:val="pt-BR"/>
        </w:rPr>
        <w:t xml:space="preserve"> s,</w:t>
      </w:r>
      <w:r w:rsidRPr="00B5244B">
        <w:rPr>
          <w:lang w:val="pt-BR"/>
        </w:rPr>
        <w:t xml:space="preserve"> NH)</w:t>
      </w:r>
      <w:r>
        <w:rPr>
          <w:lang w:val="en-GB"/>
        </w:rPr>
        <w:t>;</w:t>
      </w:r>
      <w:r w:rsidRPr="00B5244B">
        <w:rPr>
          <w:lang w:val="en-GB"/>
        </w:rPr>
        <w:t xml:space="preserve"> </w:t>
      </w:r>
      <w:r w:rsidRPr="00B5244B">
        <w:rPr>
          <w:vertAlign w:val="superscript"/>
          <w:lang w:val="en-GB"/>
        </w:rPr>
        <w:t>13</w:t>
      </w:r>
      <w:r w:rsidRPr="00B5244B">
        <w:rPr>
          <w:lang w:val="en-GB"/>
        </w:rPr>
        <w:t>C NMR (75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sidRPr="00B5244B">
        <w:rPr>
          <w:lang w:val="pt-BR"/>
        </w:rPr>
        <w:t xml:space="preserve">115.1 </w:t>
      </w:r>
      <w:r>
        <w:rPr>
          <w:lang w:val="pt-BR"/>
        </w:rPr>
        <w:t>(CH-pyrrole</w:t>
      </w:r>
      <w:r w:rsidRPr="00B5244B">
        <w:rPr>
          <w:lang w:val="pt-BR"/>
        </w:rPr>
        <w:t xml:space="preserve">), 124.1 (C), 124.6 (C), 128.1 (4 x </w:t>
      </w:r>
      <w:r>
        <w:rPr>
          <w:lang w:val="pt-BR"/>
        </w:rPr>
        <w:t>C-Ar</w:t>
      </w:r>
      <w:r w:rsidRPr="00B5244B">
        <w:rPr>
          <w:lang w:val="pt-BR"/>
        </w:rPr>
        <w:t xml:space="preserve">), 128.4 </w:t>
      </w:r>
      <w:r>
        <w:rPr>
          <w:lang w:val="pt-BR"/>
        </w:rPr>
        <w:t>(CH-pyrrole</w:t>
      </w:r>
      <w:r w:rsidRPr="00B5244B">
        <w:rPr>
          <w:lang w:val="pt-BR"/>
        </w:rPr>
        <w:t>), 131.4 (</w:t>
      </w:r>
      <w:r>
        <w:rPr>
          <w:lang w:val="pt-BR"/>
        </w:rPr>
        <w:t>C-Ar</w:t>
      </w:r>
      <w:r w:rsidRPr="00B5244B">
        <w:rPr>
          <w:lang w:val="pt-BR"/>
        </w:rPr>
        <w:t>), 138.8 (</w:t>
      </w:r>
      <w:r>
        <w:rPr>
          <w:lang w:val="pt-BR"/>
        </w:rPr>
        <w:t>C-Ar</w:t>
      </w:r>
      <w:r w:rsidRPr="00B5244B">
        <w:rPr>
          <w:lang w:val="pt-BR"/>
        </w:rPr>
        <w:t>), 161.1 (</w:t>
      </w:r>
      <w:r w:rsidRPr="00B5244B">
        <w:rPr>
          <w:i/>
          <w:lang w:val="pt-BR"/>
        </w:rPr>
        <w:t>C</w:t>
      </w:r>
      <w:r w:rsidRPr="00B5244B">
        <w:rPr>
          <w:lang w:val="pt-BR"/>
        </w:rPr>
        <w:t>OOMe), 188.8 (CO)</w:t>
      </w:r>
      <w:r>
        <w:rPr>
          <w:lang w:val="en-GB"/>
        </w:rPr>
        <w:t>;</w:t>
      </w:r>
      <w:r w:rsidRPr="00B5244B">
        <w:rPr>
          <w:lang w:val="en-GB"/>
        </w:rPr>
        <w:t xml:space="preserve"> HRMS (ES</w:t>
      </w:r>
      <w:r w:rsidRPr="00B5244B">
        <w:rPr>
          <w:vertAlign w:val="superscript"/>
          <w:lang w:val="en-GB"/>
        </w:rPr>
        <w:t>+</w:t>
      </w:r>
      <w:r w:rsidRPr="00B5244B">
        <w:rPr>
          <w:lang w:val="en-GB"/>
        </w:rPr>
        <w:t>) calcd for</w:t>
      </w:r>
      <w:r>
        <w:rPr>
          <w:lang w:val="en-GB"/>
        </w:rPr>
        <w:t xml:space="preserve"> </w:t>
      </w:r>
      <w:r w:rsidRPr="00B5244B">
        <w:rPr>
          <w:lang w:val="pt-BR"/>
        </w:rPr>
        <w:t>C</w:t>
      </w:r>
      <w:r w:rsidRPr="00B5244B">
        <w:rPr>
          <w:vertAlign w:val="subscript"/>
          <w:lang w:val="pt-BR"/>
        </w:rPr>
        <w:t>12</w:t>
      </w:r>
      <w:r w:rsidRPr="00B5244B">
        <w:rPr>
          <w:lang w:val="pt-BR"/>
        </w:rPr>
        <w:t>H</w:t>
      </w:r>
      <w:r w:rsidRPr="00B5244B">
        <w:rPr>
          <w:vertAlign w:val="subscript"/>
          <w:lang w:val="pt-BR"/>
        </w:rPr>
        <w:t>9</w:t>
      </w:r>
      <w:r w:rsidRPr="00B5244B">
        <w:rPr>
          <w:lang w:val="pt-BR"/>
        </w:rPr>
        <w:t>NO</w:t>
      </w:r>
      <w:r w:rsidRPr="00B5244B">
        <w:rPr>
          <w:vertAlign w:val="subscript"/>
          <w:lang w:val="pt-BR"/>
        </w:rPr>
        <w:t>3</w:t>
      </w:r>
      <w:r w:rsidRPr="00B5244B">
        <w:rPr>
          <w:lang w:val="en-GB"/>
        </w:rPr>
        <w:t xml:space="preserve"> [M+H]</w:t>
      </w:r>
      <w:r w:rsidRPr="00B5244B">
        <w:rPr>
          <w:vertAlign w:val="superscript"/>
          <w:lang w:val="en-GB"/>
        </w:rPr>
        <w:t>+</w:t>
      </w:r>
      <w:r w:rsidRPr="00B5244B">
        <w:rPr>
          <w:lang w:val="en-GB"/>
        </w:rPr>
        <w:t xml:space="preserve"> 2</w:t>
      </w:r>
      <w:r>
        <w:rPr>
          <w:lang w:val="en-GB"/>
        </w:rPr>
        <w:t>16.0655, found 216.0655;</w:t>
      </w:r>
      <w:r w:rsidRPr="00B5244B">
        <w:rPr>
          <w:lang w:val="pt-BR"/>
        </w:rPr>
        <w:t xml:space="preserve"> </w:t>
      </w:r>
      <w:r w:rsidRPr="00B5244B">
        <w:rPr>
          <w:lang w:val="en-GB"/>
        </w:rPr>
        <w:t xml:space="preserve">Anal. calcd for </w:t>
      </w:r>
      <w:r w:rsidRPr="00B5244B">
        <w:rPr>
          <w:lang w:val="pt-BR"/>
        </w:rPr>
        <w:t>C</w:t>
      </w:r>
      <w:r w:rsidRPr="00B5244B">
        <w:rPr>
          <w:vertAlign w:val="subscript"/>
          <w:lang w:val="pt-BR"/>
        </w:rPr>
        <w:t>12</w:t>
      </w:r>
      <w:r w:rsidRPr="00B5244B">
        <w:rPr>
          <w:lang w:val="pt-BR"/>
        </w:rPr>
        <w:t>H</w:t>
      </w:r>
      <w:r w:rsidRPr="00B5244B">
        <w:rPr>
          <w:vertAlign w:val="subscript"/>
          <w:lang w:val="pt-BR"/>
        </w:rPr>
        <w:t>9</w:t>
      </w:r>
      <w:r w:rsidRPr="00B5244B">
        <w:rPr>
          <w:lang w:val="pt-BR"/>
        </w:rPr>
        <w:t>NO</w:t>
      </w:r>
      <w:r w:rsidRPr="00B5244B">
        <w:rPr>
          <w:vertAlign w:val="subscript"/>
          <w:lang w:val="pt-BR"/>
        </w:rPr>
        <w:t>3</w:t>
      </w:r>
      <w:r w:rsidRPr="00B5244B">
        <w:rPr>
          <w:lang w:val="en-GB"/>
        </w:rPr>
        <w:t xml:space="preserve">: </w:t>
      </w:r>
      <w:r>
        <w:rPr>
          <w:lang w:val="en-GB"/>
        </w:rPr>
        <w:t>C, 66.97%, H, 4.22%, N, 6.51%, f</w:t>
      </w:r>
      <w:r w:rsidRPr="00B5244B">
        <w:rPr>
          <w:lang w:val="en-GB"/>
        </w:rPr>
        <w:t>ound: C, 66.81%, H, 4.17%, N, 6.33%</w:t>
      </w:r>
      <w:r>
        <w:rPr>
          <w:lang w:val="en-GB"/>
        </w:rPr>
        <w:t>.</w:t>
      </w:r>
    </w:p>
    <w:p w14:paraId="78B173B2" w14:textId="3248B935" w:rsidR="006D56CD" w:rsidRPr="00B5244B" w:rsidRDefault="006D56CD" w:rsidP="004D1707">
      <w:pPr>
        <w:pStyle w:val="TAMainText"/>
        <w:ind w:firstLine="0"/>
        <w:rPr>
          <w:lang w:val="en-GB"/>
        </w:rPr>
      </w:pPr>
      <w:r w:rsidRPr="00487A04">
        <w:rPr>
          <w:b/>
          <w:lang w:val="pt-BR"/>
        </w:rPr>
        <w:t>4-(2-Fluorobenzoyl)-1</w:t>
      </w:r>
      <w:r w:rsidRPr="00487A04">
        <w:rPr>
          <w:b/>
          <w:i/>
          <w:lang w:val="pt-BR"/>
        </w:rPr>
        <w:t>H</w:t>
      </w:r>
      <w:r w:rsidRPr="00487A04">
        <w:rPr>
          <w:b/>
          <w:lang w:val="pt-BR"/>
        </w:rPr>
        <w:t>-pyrrole-2-carboxylic acid</w:t>
      </w:r>
      <w:r w:rsidRPr="00487A04">
        <w:rPr>
          <w:b/>
          <w:bCs/>
          <w:lang w:val="en-GB"/>
        </w:rPr>
        <w:t xml:space="preserve"> (</w:t>
      </w:r>
      <w:r w:rsidR="00CC6A99">
        <w:rPr>
          <w:b/>
          <w:bCs/>
          <w:lang w:val="en-GB"/>
        </w:rPr>
        <w:t>20</w:t>
      </w:r>
      <w:r w:rsidRPr="00487A04">
        <w:rPr>
          <w:b/>
          <w:bCs/>
          <w:lang w:val="en-GB"/>
        </w:rPr>
        <w:t>)</w:t>
      </w:r>
      <w:r w:rsidR="00C50151">
        <w:rPr>
          <w:b/>
          <w:bCs/>
          <w:lang w:val="en-GB"/>
        </w:rPr>
        <w:t xml:space="preserve"> </w:t>
      </w:r>
      <w:r w:rsidRPr="00B5244B">
        <w:rPr>
          <w:lang w:val="en-GB"/>
        </w:rPr>
        <w:t>Prepared according to general procedure B</w:t>
      </w:r>
      <w:r>
        <w:rPr>
          <w:lang w:val="en-GB"/>
        </w:rPr>
        <w:t xml:space="preserve"> using methyl 4-(2-fluorobenzoyl)</w:t>
      </w:r>
      <w:r w:rsidRPr="00B5244B">
        <w:rPr>
          <w:lang w:val="en-GB"/>
        </w:rPr>
        <w:t>-1</w:t>
      </w:r>
      <w:r w:rsidRPr="00B5244B">
        <w:rPr>
          <w:i/>
          <w:lang w:val="en-GB"/>
        </w:rPr>
        <w:t>H</w:t>
      </w:r>
      <w:r w:rsidRPr="00B5244B">
        <w:rPr>
          <w:lang w:val="en-GB"/>
        </w:rPr>
        <w:t xml:space="preserve">-pyrrole-2-carboxylate </w:t>
      </w:r>
      <w:r>
        <w:rPr>
          <w:b/>
          <w:lang w:val="en-GB"/>
        </w:rPr>
        <w:t>8</w:t>
      </w:r>
      <w:r w:rsidRPr="00B5244B">
        <w:rPr>
          <w:lang w:val="en-GB"/>
        </w:rPr>
        <w:t xml:space="preserve"> </w:t>
      </w:r>
      <w:r>
        <w:rPr>
          <w:lang w:val="en-GB"/>
        </w:rPr>
        <w:t>(2.0 g, 8.1 mmol), LiOH (3.9</w:t>
      </w:r>
      <w:r w:rsidRPr="00B5244B">
        <w:rPr>
          <w:lang w:val="en-GB"/>
        </w:rPr>
        <w:t xml:space="preserve"> </w:t>
      </w:r>
      <w:r>
        <w:rPr>
          <w:lang w:val="en-GB"/>
        </w:rPr>
        <w:t>g, 162</w:t>
      </w:r>
      <w:r w:rsidRPr="00B5244B">
        <w:rPr>
          <w:lang w:val="en-GB"/>
        </w:rPr>
        <w:t xml:space="preserve"> mmol) in THF/H</w:t>
      </w:r>
      <w:r w:rsidRPr="00B5244B">
        <w:rPr>
          <w:vertAlign w:val="subscript"/>
          <w:lang w:val="en-GB"/>
        </w:rPr>
        <w:t>2</w:t>
      </w:r>
      <w:r>
        <w:rPr>
          <w:lang w:val="en-GB"/>
        </w:rPr>
        <w:t>O (30 mL/50</w:t>
      </w:r>
      <w:r w:rsidRPr="00B5244B">
        <w:rPr>
          <w:lang w:val="en-GB"/>
        </w:rPr>
        <w:t xml:space="preserve"> mL) to give </w:t>
      </w:r>
      <w:r w:rsidR="00CC6A99">
        <w:rPr>
          <w:b/>
          <w:lang w:val="en-GB"/>
        </w:rPr>
        <w:t>20</w:t>
      </w:r>
      <w:r w:rsidRPr="00B5244B">
        <w:rPr>
          <w:lang w:val="en-GB"/>
        </w:rPr>
        <w:t xml:space="preserve"> as a pale pink solid (1.28 g, 68%);</w:t>
      </w:r>
      <w:r w:rsidRPr="00B5244B">
        <w:rPr>
          <w:bCs/>
          <w:lang w:val="en-GB"/>
        </w:rPr>
        <w:t xml:space="preserve"> </w:t>
      </w:r>
      <w:r w:rsidRPr="00B5244B">
        <w:rPr>
          <w:lang w:val="en-GB"/>
        </w:rPr>
        <w:t>mp 181-182 °C, λ</w:t>
      </w:r>
      <w:r w:rsidRPr="00B5244B">
        <w:rPr>
          <w:vertAlign w:val="subscript"/>
          <w:lang w:val="en-GB"/>
        </w:rPr>
        <w:t>max</w:t>
      </w:r>
      <w:r>
        <w:rPr>
          <w:lang w:val="en-GB"/>
        </w:rPr>
        <w:t xml:space="preserve"> (EtOH)/nm 284, </w:t>
      </w:r>
      <w:r w:rsidRPr="00B5244B">
        <w:rPr>
          <w:lang w:val="en-GB"/>
        </w:rPr>
        <w:t xml:space="preserve">234.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sidRPr="00B5244B">
        <w:rPr>
          <w:lang w:val="en-GB"/>
        </w:rPr>
        <w:t xml:space="preserve"> 3339, 3301, 1688, 1630, 1561, 1483; </w:t>
      </w:r>
      <w:r w:rsidRPr="00B5244B">
        <w:rPr>
          <w:vertAlign w:val="superscript"/>
          <w:lang w:val="en-GB"/>
        </w:rPr>
        <w:t>1</w:t>
      </w:r>
      <w:r w:rsidRPr="00B5244B">
        <w:rPr>
          <w:lang w:val="en-GB"/>
        </w:rPr>
        <w:t>H NMR (300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Pr>
          <w:lang w:val="pt-BR"/>
        </w:rPr>
        <w:t>7.01 (</w:t>
      </w:r>
      <w:r w:rsidRPr="00B5244B">
        <w:rPr>
          <w:lang w:val="pt-BR"/>
        </w:rPr>
        <w:t>1H,</w:t>
      </w:r>
      <w:r>
        <w:rPr>
          <w:lang w:val="pt-BR"/>
        </w:rPr>
        <w:t xml:space="preserve"> s,</w:t>
      </w:r>
      <w:r w:rsidRPr="00B5244B">
        <w:rPr>
          <w:lang w:val="pt-BR"/>
        </w:rPr>
        <w:t xml:space="preserve"> </w:t>
      </w:r>
      <w:r>
        <w:rPr>
          <w:lang w:val="pt-BR"/>
        </w:rPr>
        <w:t>H-pyrrole), 7.25-7.39 (</w:t>
      </w:r>
      <w:r w:rsidRPr="00B5244B">
        <w:rPr>
          <w:lang w:val="pt-BR"/>
        </w:rPr>
        <w:t>2H,</w:t>
      </w:r>
      <w:r>
        <w:rPr>
          <w:lang w:val="pt-BR"/>
        </w:rPr>
        <w:t xml:space="preserve"> m, 2 x </w:t>
      </w:r>
      <w:r w:rsidRPr="00B5244B">
        <w:rPr>
          <w:lang w:val="pt-BR"/>
        </w:rPr>
        <w:t>H</w:t>
      </w:r>
      <w:r>
        <w:rPr>
          <w:lang w:val="pt-BR"/>
        </w:rPr>
        <w:t>-Ar), 7.43 (</w:t>
      </w:r>
      <w:r w:rsidRPr="00B5244B">
        <w:rPr>
          <w:lang w:val="pt-BR"/>
        </w:rPr>
        <w:t>1H,</w:t>
      </w:r>
      <w:r>
        <w:rPr>
          <w:lang w:val="pt-BR"/>
        </w:rPr>
        <w:t xml:space="preserve"> s,</w:t>
      </w:r>
      <w:r w:rsidRPr="00B5244B">
        <w:rPr>
          <w:lang w:val="pt-BR"/>
        </w:rPr>
        <w:t xml:space="preserve"> </w:t>
      </w:r>
      <w:r>
        <w:rPr>
          <w:lang w:val="pt-BR"/>
        </w:rPr>
        <w:lastRenderedPageBreak/>
        <w:t>H-pyrrole), 7.49-7.66 (</w:t>
      </w:r>
      <w:r w:rsidRPr="00B5244B">
        <w:rPr>
          <w:lang w:val="pt-BR"/>
        </w:rPr>
        <w:t>2H,</w:t>
      </w:r>
      <w:r>
        <w:rPr>
          <w:lang w:val="pt-BR"/>
        </w:rPr>
        <w:t xml:space="preserve"> m, 2 x </w:t>
      </w:r>
      <w:r w:rsidRPr="00B5244B">
        <w:rPr>
          <w:lang w:val="pt-BR"/>
        </w:rPr>
        <w:t>H</w:t>
      </w:r>
      <w:r>
        <w:rPr>
          <w:lang w:val="pt-BR"/>
        </w:rPr>
        <w:t>-Ar), 12.61 (</w:t>
      </w:r>
      <w:r w:rsidRPr="00B5244B">
        <w:rPr>
          <w:lang w:val="pt-BR"/>
        </w:rPr>
        <w:t xml:space="preserve">1H, </w:t>
      </w:r>
      <w:r>
        <w:rPr>
          <w:lang w:val="pt-BR"/>
        </w:rPr>
        <w:t>s, NH), 12.87 (</w:t>
      </w:r>
      <w:r w:rsidRPr="00B5244B">
        <w:rPr>
          <w:lang w:val="pt-BR"/>
        </w:rPr>
        <w:t>1H,</w:t>
      </w:r>
      <w:r>
        <w:rPr>
          <w:lang w:val="pt-BR"/>
        </w:rPr>
        <w:t xml:space="preserve"> s,</w:t>
      </w:r>
      <w:r w:rsidRPr="00B5244B">
        <w:rPr>
          <w:lang w:val="pt-BR"/>
        </w:rPr>
        <w:t xml:space="preserve"> OH)</w:t>
      </w:r>
      <w:r>
        <w:rPr>
          <w:lang w:val="en-GB"/>
        </w:rPr>
        <w:t>;</w:t>
      </w:r>
      <w:r w:rsidRPr="00B5244B">
        <w:rPr>
          <w:lang w:val="en-GB"/>
        </w:rPr>
        <w:t xml:space="preserve"> </w:t>
      </w:r>
      <w:r w:rsidRPr="00B5244B">
        <w:rPr>
          <w:vertAlign w:val="superscript"/>
          <w:lang w:val="en-GB"/>
        </w:rPr>
        <w:t>13</w:t>
      </w:r>
      <w:r w:rsidRPr="00B5244B">
        <w:rPr>
          <w:lang w:val="en-GB"/>
        </w:rPr>
        <w:t>C NMR (75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sidRPr="00B5244B">
        <w:rPr>
          <w:lang w:val="pt-BR"/>
        </w:rPr>
        <w:t>114.5 (C</w:t>
      </w:r>
      <w:r>
        <w:rPr>
          <w:lang w:val="pt-BR"/>
        </w:rPr>
        <w:t>H-pyrrole</w:t>
      </w:r>
      <w:r w:rsidRPr="00B5244B">
        <w:rPr>
          <w:lang w:val="pt-BR"/>
        </w:rPr>
        <w:t xml:space="preserve">), 115.8 (d, </w:t>
      </w:r>
      <w:r w:rsidRPr="00B5244B">
        <w:rPr>
          <w:i/>
          <w:lang w:val="pt-BR"/>
        </w:rPr>
        <w:t>J</w:t>
      </w:r>
      <w:r w:rsidRPr="00B5244B">
        <w:rPr>
          <w:vertAlign w:val="subscript"/>
          <w:lang w:val="pt-BR"/>
        </w:rPr>
        <w:t>C-F</w:t>
      </w:r>
      <w:r>
        <w:rPr>
          <w:lang w:val="pt-BR"/>
        </w:rPr>
        <w:t xml:space="preserve"> = 21.5 Hz, C-Ar</w:t>
      </w:r>
      <w:r w:rsidRPr="00B5244B">
        <w:rPr>
          <w:lang w:val="pt-BR"/>
        </w:rPr>
        <w:t xml:space="preserve">), 124.2 (d, </w:t>
      </w:r>
      <w:r w:rsidRPr="00B5244B">
        <w:rPr>
          <w:i/>
          <w:lang w:val="pt-BR"/>
        </w:rPr>
        <w:t>J</w:t>
      </w:r>
      <w:r w:rsidRPr="00B5244B">
        <w:rPr>
          <w:vertAlign w:val="subscript"/>
          <w:lang w:val="pt-BR"/>
        </w:rPr>
        <w:t>C-F</w:t>
      </w:r>
      <w:r>
        <w:rPr>
          <w:lang w:val="pt-BR"/>
        </w:rPr>
        <w:t xml:space="preserve"> = 3.2 Hz, C-Ar</w:t>
      </w:r>
      <w:r w:rsidRPr="00B5244B">
        <w:rPr>
          <w:lang w:val="pt-BR"/>
        </w:rPr>
        <w:t xml:space="preserve">), 124.9 (C), 125.2 (C), 127.8 (d, </w:t>
      </w:r>
      <w:r w:rsidRPr="00B5244B">
        <w:rPr>
          <w:i/>
          <w:lang w:val="pt-BR"/>
        </w:rPr>
        <w:t>J</w:t>
      </w:r>
      <w:r w:rsidRPr="00B5244B">
        <w:rPr>
          <w:vertAlign w:val="subscript"/>
          <w:lang w:val="pt-BR"/>
        </w:rPr>
        <w:t>C-F</w:t>
      </w:r>
      <w:r>
        <w:rPr>
          <w:lang w:val="pt-BR"/>
        </w:rPr>
        <w:t xml:space="preserve"> = 15.8 Hz, C), 128.8 (</w:t>
      </w:r>
      <w:r w:rsidRPr="00B5244B">
        <w:rPr>
          <w:lang w:val="pt-BR"/>
        </w:rPr>
        <w:t>C</w:t>
      </w:r>
      <w:r>
        <w:rPr>
          <w:lang w:val="pt-BR"/>
        </w:rPr>
        <w:t>H-pyrrole</w:t>
      </w:r>
      <w:r w:rsidRPr="00B5244B">
        <w:rPr>
          <w:lang w:val="pt-BR"/>
        </w:rPr>
        <w:t xml:space="preserve">), 129.3 (d, </w:t>
      </w:r>
      <w:r w:rsidRPr="00B5244B">
        <w:rPr>
          <w:i/>
          <w:lang w:val="pt-BR"/>
        </w:rPr>
        <w:t>J</w:t>
      </w:r>
      <w:r w:rsidRPr="00B5244B">
        <w:rPr>
          <w:vertAlign w:val="subscript"/>
          <w:lang w:val="pt-BR"/>
        </w:rPr>
        <w:t>C-F</w:t>
      </w:r>
      <w:r>
        <w:rPr>
          <w:lang w:val="pt-BR"/>
        </w:rPr>
        <w:t xml:space="preserve"> = 3.0 Hz, C-Ar</w:t>
      </w:r>
      <w:r w:rsidRPr="00B5244B">
        <w:rPr>
          <w:lang w:val="pt-BR"/>
        </w:rPr>
        <w:t xml:space="preserve">), 132.2 (d, </w:t>
      </w:r>
      <w:r w:rsidRPr="00B5244B">
        <w:rPr>
          <w:i/>
          <w:lang w:val="pt-BR"/>
        </w:rPr>
        <w:t>J</w:t>
      </w:r>
      <w:r w:rsidRPr="00B5244B">
        <w:rPr>
          <w:vertAlign w:val="subscript"/>
          <w:lang w:val="pt-BR"/>
        </w:rPr>
        <w:t>C-F</w:t>
      </w:r>
      <w:r w:rsidRPr="00B5244B">
        <w:rPr>
          <w:lang w:val="pt-BR"/>
        </w:rPr>
        <w:t xml:space="preserve"> = 8.3 Hz, ArH), 158.5 (d, </w:t>
      </w:r>
      <w:r w:rsidRPr="00B5244B">
        <w:rPr>
          <w:i/>
          <w:lang w:val="pt-BR"/>
        </w:rPr>
        <w:t>J</w:t>
      </w:r>
      <w:r w:rsidRPr="00B5244B">
        <w:rPr>
          <w:vertAlign w:val="subscript"/>
          <w:lang w:val="pt-BR"/>
        </w:rPr>
        <w:t>C-F</w:t>
      </w:r>
      <w:r w:rsidRPr="00B5244B">
        <w:rPr>
          <w:lang w:val="pt-BR"/>
        </w:rPr>
        <w:t xml:space="preserve"> = 247.0 Hz, C-F), 161.0 (</w:t>
      </w:r>
      <w:r w:rsidRPr="00B5244B">
        <w:rPr>
          <w:iCs/>
          <w:lang w:val="pt-BR"/>
        </w:rPr>
        <w:t>C</w:t>
      </w:r>
      <w:r w:rsidRPr="00B5244B">
        <w:rPr>
          <w:lang w:val="pt-BR"/>
        </w:rPr>
        <w:t>OOH), 185.7 (CO)</w:t>
      </w:r>
      <w:r>
        <w:rPr>
          <w:lang w:val="en-GB"/>
        </w:rPr>
        <w:t>;</w:t>
      </w:r>
      <w:r w:rsidRPr="00B5244B">
        <w:rPr>
          <w:lang w:val="en-GB"/>
        </w:rPr>
        <w:t xml:space="preserve"> HRMS (ES</w:t>
      </w:r>
      <w:r w:rsidRPr="00B5244B">
        <w:rPr>
          <w:vertAlign w:val="superscript"/>
          <w:lang w:val="en-GB"/>
        </w:rPr>
        <w:t>+</w:t>
      </w:r>
      <w:r w:rsidRPr="00B5244B">
        <w:rPr>
          <w:lang w:val="en-GB"/>
        </w:rPr>
        <w:t>) calcd for</w:t>
      </w:r>
      <w:r>
        <w:rPr>
          <w:lang w:val="en-GB"/>
        </w:rPr>
        <w:t xml:space="preserve"> </w:t>
      </w:r>
      <w:r w:rsidRPr="00B5244B">
        <w:rPr>
          <w:lang w:val="pt-BR"/>
        </w:rPr>
        <w:t>C</w:t>
      </w:r>
      <w:r w:rsidRPr="00B5244B">
        <w:rPr>
          <w:vertAlign w:val="subscript"/>
          <w:lang w:val="pt-BR"/>
        </w:rPr>
        <w:t>12</w:t>
      </w:r>
      <w:r w:rsidRPr="00B5244B">
        <w:rPr>
          <w:lang w:val="pt-BR"/>
        </w:rPr>
        <w:t>H</w:t>
      </w:r>
      <w:r>
        <w:rPr>
          <w:vertAlign w:val="subscript"/>
          <w:lang w:val="pt-BR"/>
        </w:rPr>
        <w:t>8</w:t>
      </w:r>
      <w:r w:rsidRPr="00B5244B">
        <w:rPr>
          <w:lang w:val="pt-BR"/>
        </w:rPr>
        <w:t>NO</w:t>
      </w:r>
      <w:r w:rsidRPr="00B5244B">
        <w:rPr>
          <w:vertAlign w:val="subscript"/>
          <w:lang w:val="pt-BR"/>
        </w:rPr>
        <w:t>3</w:t>
      </w:r>
      <w:r>
        <w:rPr>
          <w:lang w:val="pt-BR"/>
        </w:rPr>
        <w:t>F</w:t>
      </w:r>
      <w:r w:rsidRPr="00B5244B">
        <w:rPr>
          <w:lang w:val="en-GB"/>
        </w:rPr>
        <w:t xml:space="preserve"> [M+H]</w:t>
      </w:r>
      <w:r w:rsidRPr="00B5244B">
        <w:rPr>
          <w:vertAlign w:val="superscript"/>
          <w:lang w:val="en-GB"/>
        </w:rPr>
        <w:t>+</w:t>
      </w:r>
      <w:r w:rsidRPr="00B5244B">
        <w:rPr>
          <w:lang w:val="en-GB"/>
        </w:rPr>
        <w:t xml:space="preserve"> 234.0561, found 234.0561.</w:t>
      </w:r>
    </w:p>
    <w:p w14:paraId="7E90634C" w14:textId="4D23B1AC" w:rsidR="006D56CD" w:rsidRDefault="006D56CD" w:rsidP="004D1707">
      <w:pPr>
        <w:pStyle w:val="TAMainText"/>
        <w:ind w:firstLine="0"/>
        <w:rPr>
          <w:lang w:val="en-GB"/>
        </w:rPr>
      </w:pPr>
      <w:r w:rsidRPr="00487A04">
        <w:rPr>
          <w:b/>
          <w:lang w:val="en-GB"/>
        </w:rPr>
        <w:t>4-(3-Fluorobenzoyl)-1</w:t>
      </w:r>
      <w:r w:rsidRPr="00487A04">
        <w:rPr>
          <w:b/>
          <w:i/>
          <w:lang w:val="en-GB"/>
        </w:rPr>
        <w:t>H</w:t>
      </w:r>
      <w:r w:rsidRPr="00487A04">
        <w:rPr>
          <w:b/>
          <w:lang w:val="en-GB"/>
        </w:rPr>
        <w:t>-pyrrole-2-carboxylic acid (</w:t>
      </w:r>
      <w:r w:rsidR="00CC6A99">
        <w:rPr>
          <w:b/>
          <w:lang w:val="en-GB"/>
        </w:rPr>
        <w:t>21</w:t>
      </w:r>
      <w:r w:rsidRPr="00487A04">
        <w:rPr>
          <w:b/>
          <w:lang w:val="en-GB"/>
        </w:rPr>
        <w:t>)</w:t>
      </w:r>
      <w:r w:rsidR="00C50151">
        <w:rPr>
          <w:b/>
          <w:lang w:val="en-GB"/>
        </w:rPr>
        <w:t xml:space="preserve"> </w:t>
      </w:r>
      <w:r w:rsidRPr="00B5244B">
        <w:rPr>
          <w:lang w:val="en-GB"/>
        </w:rPr>
        <w:t>Prepared according to general procedure B using: methyl 4-(3-fluorobenzoyl)-1</w:t>
      </w:r>
      <w:r w:rsidRPr="00B5244B">
        <w:rPr>
          <w:i/>
          <w:lang w:val="en-GB"/>
        </w:rPr>
        <w:t>H</w:t>
      </w:r>
      <w:r w:rsidRPr="00B5244B">
        <w:rPr>
          <w:lang w:val="en-GB"/>
        </w:rPr>
        <w:t xml:space="preserve">-pyrrole-2-carboxylate </w:t>
      </w:r>
      <w:r>
        <w:rPr>
          <w:b/>
          <w:lang w:val="en-GB"/>
        </w:rPr>
        <w:t>9</w:t>
      </w:r>
      <w:r w:rsidRPr="00B5244B">
        <w:rPr>
          <w:lang w:val="en-GB"/>
        </w:rPr>
        <w:t xml:space="preserve"> (200 mg, 0.81 mmol), LiOH (1.55 g, 16.2 mmol) in THF/H</w:t>
      </w:r>
      <w:r w:rsidRPr="00B5244B">
        <w:rPr>
          <w:vertAlign w:val="subscript"/>
          <w:lang w:val="en-GB"/>
        </w:rPr>
        <w:t>2</w:t>
      </w:r>
      <w:r w:rsidRPr="00B5244B">
        <w:rPr>
          <w:lang w:val="en-GB"/>
        </w:rPr>
        <w:t xml:space="preserve">O (5.5 mL/8.2 mL) to give </w:t>
      </w:r>
      <w:r w:rsidR="00CC6A99">
        <w:rPr>
          <w:b/>
          <w:lang w:val="en-GB"/>
        </w:rPr>
        <w:t>21</w:t>
      </w:r>
      <w:r w:rsidRPr="00B5244B">
        <w:rPr>
          <w:lang w:val="en-GB"/>
        </w:rPr>
        <w:t xml:space="preserve"> as an orange solid (185 mg, 98%); R</w:t>
      </w:r>
      <w:r w:rsidRPr="00B5244B">
        <w:rPr>
          <w:vertAlign w:val="subscript"/>
          <w:lang w:val="en-GB"/>
        </w:rPr>
        <w:t>f</w:t>
      </w:r>
      <w:r>
        <w:rPr>
          <w:lang w:val="en-GB"/>
        </w:rPr>
        <w:t xml:space="preserve"> 0.06 (10% MeOH in EtOAc); mp</w:t>
      </w:r>
      <w:r w:rsidRPr="00B5244B">
        <w:rPr>
          <w:lang w:val="en-GB"/>
        </w:rPr>
        <w:t xml:space="preserve"> 218-219 </w:t>
      </w:r>
      <w:r>
        <w:rPr>
          <w:rFonts w:cs="Times"/>
          <w:lang w:val="en-GB"/>
        </w:rPr>
        <w:t>º</w:t>
      </w:r>
      <w:r w:rsidRPr="00B5244B">
        <w:rPr>
          <w:lang w:val="en-GB"/>
        </w:rPr>
        <w:t>C; λ</w:t>
      </w:r>
      <w:r w:rsidRPr="00B5244B">
        <w:rPr>
          <w:vertAlign w:val="subscript"/>
          <w:lang w:val="pt-BR"/>
        </w:rPr>
        <w:t>max</w:t>
      </w:r>
      <w:r w:rsidRPr="00B5244B">
        <w:rPr>
          <w:lang w:val="pt-BR"/>
        </w:rPr>
        <w:t xml:space="preserve"> (EtOH)/nm 289, 237;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w:t>
      </w:r>
      <w:r w:rsidRPr="00B5244B">
        <w:rPr>
          <w:lang w:val="pt-BR"/>
        </w:rPr>
        <w:t xml:space="preserve">3238, 1692, </w:t>
      </w:r>
      <w:r w:rsidRPr="00B5244B">
        <w:rPr>
          <w:lang w:val="en-GB"/>
        </w:rPr>
        <w:t>1613</w:t>
      </w:r>
      <w:r w:rsidRPr="00B5244B">
        <w:rPr>
          <w:lang w:val="pt-BR"/>
        </w:rPr>
        <w:t xml:space="preserve">; </w:t>
      </w:r>
      <w:r w:rsidRPr="00B5244B">
        <w:rPr>
          <w:vertAlign w:val="superscript"/>
          <w:lang w:val="en-GB"/>
        </w:rPr>
        <w:t>1</w:t>
      </w:r>
      <w:r w:rsidRPr="00B5244B">
        <w:rPr>
          <w:lang w:val="en-GB"/>
        </w:rPr>
        <w:t>H NMR</w:t>
      </w:r>
      <w:r w:rsidRPr="00B5244B">
        <w:rPr>
          <w:vertAlign w:val="subscript"/>
          <w:lang w:val="en-GB"/>
        </w:rPr>
        <w:t xml:space="preserve"> </w:t>
      </w:r>
      <w:r w:rsidRPr="00B5244B">
        <w:rPr>
          <w:lang w:val="en-GB"/>
        </w:rPr>
        <w:t xml:space="preserve">(300 MHz, </w:t>
      </w:r>
      <w:r w:rsidRPr="00B5244B">
        <w:rPr>
          <w:lang w:val="pt-BR"/>
        </w:rPr>
        <w:t>DMSO-</w:t>
      </w:r>
      <w:r w:rsidRPr="00B5244B">
        <w:rPr>
          <w:i/>
          <w:lang w:val="pt-BR"/>
        </w:rPr>
        <w:t>d</w:t>
      </w:r>
      <w:r w:rsidRPr="00B5244B">
        <w:rPr>
          <w:vertAlign w:val="subscript"/>
          <w:lang w:val="pt-BR"/>
        </w:rPr>
        <w:t>6</w:t>
      </w:r>
      <w:r w:rsidRPr="00B5244B">
        <w:rPr>
          <w:lang w:val="en-GB"/>
        </w:rPr>
        <w:t>)</w:t>
      </w:r>
      <w:r w:rsidRPr="00B5244B">
        <w:rPr>
          <w:i/>
          <w:iCs/>
          <w:lang w:val="en-GB"/>
        </w:rPr>
        <w:t xml:space="preserve"> </w:t>
      </w:r>
      <w:r w:rsidRPr="00B5244B">
        <w:rPr>
          <w:iCs/>
          <w:lang w:val="en-GB"/>
        </w:rPr>
        <w:t>δ</w:t>
      </w:r>
      <w:r>
        <w:rPr>
          <w:lang w:val="en-GB"/>
        </w:rPr>
        <w:t xml:space="preserve"> 7.11 (1H, m, H-pyrrole), 7.45-7.50 (1H, m, H-Ar), 7.52-7.55 (1H, m, H-Ar</w:t>
      </w:r>
      <w:r w:rsidRPr="00B5244B">
        <w:rPr>
          <w:lang w:val="en-GB"/>
        </w:rPr>
        <w:t xml:space="preserve">), 7.56 (1H, dd, </w:t>
      </w:r>
      <w:r w:rsidRPr="00B5244B">
        <w:rPr>
          <w:i/>
          <w:lang w:val="en-GB"/>
        </w:rPr>
        <w:t>J</w:t>
      </w:r>
      <w:r>
        <w:rPr>
          <w:lang w:val="en-GB"/>
        </w:rPr>
        <w:t xml:space="preserve"> = 1.5 and 3.1 Hz, H-pyrrole), 7.57-7.64 (2H, m, 2 × H-Ar</w:t>
      </w:r>
      <w:r w:rsidRPr="00B5244B">
        <w:rPr>
          <w:lang w:val="en-GB"/>
        </w:rPr>
        <w:t xml:space="preserve">), 12.60 (1H, s br, NH), 12.85 (1H, s, COOH); </w:t>
      </w:r>
      <w:r w:rsidRPr="00B5244B">
        <w:rPr>
          <w:vertAlign w:val="superscript"/>
          <w:lang w:val="en-GB"/>
        </w:rPr>
        <w:t>13</w:t>
      </w:r>
      <w:r w:rsidRPr="00B5244B">
        <w:rPr>
          <w:lang w:val="en-GB"/>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115.1, 115.4, 115.7, 118.7, 119.0, 124.4, 124.9, 125.5, 129.4, 130.9, 131.1, 141.6, 141.7, 161.7, 162.3, 185.1; </w:t>
      </w:r>
      <w:r w:rsidRPr="00B5244B">
        <w:rPr>
          <w:vertAlign w:val="superscript"/>
          <w:lang w:val="en-GB"/>
        </w:rPr>
        <w:t>19</w:t>
      </w:r>
      <w:r w:rsidRPr="00B5244B">
        <w:rPr>
          <w:lang w:val="en-GB"/>
        </w:rPr>
        <w:t>F NMR</w:t>
      </w:r>
      <w:r w:rsidRPr="00B5244B">
        <w:rPr>
          <w:lang w:val="pt-BR"/>
        </w:rPr>
        <w:t xml:space="preserve"> (470 MHz, DMSO-</w:t>
      </w:r>
      <w:r w:rsidRPr="00B5244B">
        <w:rPr>
          <w:i/>
          <w:lang w:val="pt-BR"/>
        </w:rPr>
        <w:t>d</w:t>
      </w:r>
      <w:r w:rsidRPr="00B5244B">
        <w:rPr>
          <w:vertAlign w:val="subscript"/>
          <w:lang w:val="pt-BR"/>
        </w:rPr>
        <w:t>6</w:t>
      </w:r>
      <w:r w:rsidRPr="00B5244B">
        <w:rPr>
          <w:lang w:val="pt-BR"/>
        </w:rPr>
        <w:t>)</w:t>
      </w:r>
      <w:r w:rsidRPr="00B5244B">
        <w:rPr>
          <w:iCs/>
          <w:lang w:val="en-GB"/>
        </w:rPr>
        <w:t xml:space="preserve"> δ</w:t>
      </w:r>
      <w:r w:rsidRPr="00B5244B">
        <w:rPr>
          <w:lang w:val="pt-BR"/>
        </w:rPr>
        <w:t xml:space="preserve"> -112.3; MS (ES+) </w:t>
      </w:r>
      <w:r w:rsidRPr="00B5244B">
        <w:rPr>
          <w:i/>
          <w:lang w:val="pt-BR"/>
        </w:rPr>
        <w:t>m/z</w:t>
      </w:r>
      <w:r w:rsidRPr="00B5244B">
        <w:rPr>
          <w:lang w:val="pt-BR"/>
        </w:rPr>
        <w:t xml:space="preserve"> </w:t>
      </w:r>
      <w:r w:rsidRPr="00B5244B">
        <w:rPr>
          <w:lang w:val="en-GB"/>
        </w:rPr>
        <w:t xml:space="preserve">235.2 </w:t>
      </w:r>
      <w:r w:rsidRPr="00B5244B">
        <w:rPr>
          <w:lang w:val="pt-BR"/>
        </w:rPr>
        <w:t>[M+H]</w:t>
      </w:r>
      <w:r w:rsidRPr="00B5244B">
        <w:rPr>
          <w:vertAlign w:val="superscript"/>
          <w:lang w:val="pt-BR"/>
        </w:rPr>
        <w:t>+</w:t>
      </w:r>
      <w:r w:rsidRPr="00B5244B">
        <w:rPr>
          <w:lang w:val="pt-BR"/>
        </w:rPr>
        <w:t xml:space="preserve">. </w:t>
      </w:r>
      <w:r w:rsidRPr="00B5244B">
        <w:rPr>
          <w:lang w:val="en-GB"/>
        </w:rPr>
        <w:t xml:space="preserve"> </w:t>
      </w:r>
    </w:p>
    <w:p w14:paraId="39D7B511" w14:textId="25381C9C" w:rsidR="006D56CD" w:rsidRDefault="006D56CD" w:rsidP="004D1707">
      <w:pPr>
        <w:pStyle w:val="TAMainText"/>
        <w:ind w:firstLine="0"/>
        <w:rPr>
          <w:lang w:val="pt-BR"/>
        </w:rPr>
      </w:pPr>
      <w:r w:rsidRPr="00487A04">
        <w:rPr>
          <w:b/>
          <w:lang w:val="en-GB"/>
        </w:rPr>
        <w:t>4-(4-Fluorobenzoyl)-1</w:t>
      </w:r>
      <w:r w:rsidRPr="00487A04">
        <w:rPr>
          <w:b/>
          <w:i/>
          <w:lang w:val="en-GB"/>
        </w:rPr>
        <w:t>H</w:t>
      </w:r>
      <w:r w:rsidRPr="00487A04">
        <w:rPr>
          <w:b/>
          <w:lang w:val="en-GB"/>
        </w:rPr>
        <w:t>-pyrrole-2-carboxylic acid (</w:t>
      </w:r>
      <w:r w:rsidR="00CC6A99">
        <w:rPr>
          <w:b/>
          <w:lang w:val="en-GB"/>
        </w:rPr>
        <w:t>22</w:t>
      </w:r>
      <w:r w:rsidRPr="00487A04">
        <w:rPr>
          <w:b/>
          <w:lang w:val="en-GB"/>
        </w:rPr>
        <w:t>)</w:t>
      </w:r>
      <w:r w:rsidR="00C50151">
        <w:rPr>
          <w:b/>
          <w:lang w:val="en-GB"/>
        </w:rPr>
        <w:t xml:space="preserve"> </w:t>
      </w:r>
      <w:r w:rsidRPr="00B5244B">
        <w:rPr>
          <w:lang w:val="en-GB"/>
        </w:rPr>
        <w:t>Prepared accordi</w:t>
      </w:r>
      <w:r>
        <w:rPr>
          <w:lang w:val="en-GB"/>
        </w:rPr>
        <w:t>ng to general procedure B using</w:t>
      </w:r>
      <w:r w:rsidRPr="00B5244B">
        <w:rPr>
          <w:lang w:val="en-GB"/>
        </w:rPr>
        <w:t xml:space="preserve"> methyl 4-(4-fluorobenzoyl)-1</w:t>
      </w:r>
      <w:r w:rsidRPr="00B5244B">
        <w:rPr>
          <w:i/>
          <w:lang w:val="en-GB"/>
        </w:rPr>
        <w:t>H</w:t>
      </w:r>
      <w:r w:rsidRPr="00B5244B">
        <w:rPr>
          <w:lang w:val="en-GB"/>
        </w:rPr>
        <w:t xml:space="preserve">-pyrrole-2-carboxylate </w:t>
      </w:r>
      <w:r>
        <w:rPr>
          <w:b/>
          <w:lang w:val="en-GB"/>
        </w:rPr>
        <w:t>10</w:t>
      </w:r>
      <w:r w:rsidRPr="00B5244B">
        <w:rPr>
          <w:lang w:val="en-GB"/>
        </w:rPr>
        <w:t xml:space="preserve"> (300 mg, 1.2 mmol), LiOH (2.33 g, 24.3  mmol) in THF/H</w:t>
      </w:r>
      <w:r w:rsidRPr="00B5244B">
        <w:rPr>
          <w:vertAlign w:val="subscript"/>
          <w:lang w:val="en-GB"/>
        </w:rPr>
        <w:t>2</w:t>
      </w:r>
      <w:r w:rsidRPr="00B5244B">
        <w:rPr>
          <w:lang w:val="en-GB"/>
        </w:rPr>
        <w:t xml:space="preserve">O (7.0 mL/10.5 mL) to give </w:t>
      </w:r>
      <w:r w:rsidR="00CC6A99">
        <w:rPr>
          <w:b/>
          <w:lang w:val="en-GB"/>
        </w:rPr>
        <w:t>22</w:t>
      </w:r>
      <w:r w:rsidRPr="00B5244B">
        <w:rPr>
          <w:lang w:val="en-GB"/>
        </w:rPr>
        <w:t xml:space="preserve"> as an off-white solid (110 mg, 40%); R</w:t>
      </w:r>
      <w:r w:rsidRPr="00B5244B">
        <w:rPr>
          <w:vertAlign w:val="subscript"/>
          <w:lang w:val="en-GB"/>
        </w:rPr>
        <w:t>f</w:t>
      </w:r>
      <w:r w:rsidRPr="00B5244B">
        <w:rPr>
          <w:lang w:val="en-GB"/>
        </w:rPr>
        <w:t xml:space="preserve"> 0.07 (EtOAc); mp: 224-225 </w:t>
      </w:r>
      <w:r>
        <w:rPr>
          <w:rFonts w:cs="Times"/>
          <w:lang w:val="en-GB"/>
        </w:rPr>
        <w:t>º</w:t>
      </w:r>
      <w:r w:rsidRPr="00B5244B">
        <w:rPr>
          <w:lang w:val="en-GB"/>
        </w:rPr>
        <w:t>C</w:t>
      </w:r>
      <w:r w:rsidRPr="00B5244B">
        <w:rPr>
          <w:lang w:val="pt-BR"/>
        </w:rPr>
        <w:t xml:space="preserve">; </w:t>
      </w:r>
      <w:r w:rsidRPr="00B5244B">
        <w:rPr>
          <w:lang w:val="en-GB"/>
        </w:rPr>
        <w:t>λ</w:t>
      </w:r>
      <w:r w:rsidRPr="00B5244B">
        <w:rPr>
          <w:vertAlign w:val="subscript"/>
          <w:lang w:val="pt-BR"/>
        </w:rPr>
        <w:t>max</w:t>
      </w:r>
      <w:r w:rsidRPr="00B5244B">
        <w:rPr>
          <w:lang w:val="pt-BR"/>
        </w:rPr>
        <w:t xml:space="preserve"> (EtOH)/nm 253, 236;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w:t>
      </w:r>
      <w:r w:rsidRPr="00B5244B">
        <w:rPr>
          <w:lang w:val="pt-BR"/>
        </w:rPr>
        <w:t>3372, 1667, 1622;</w:t>
      </w:r>
      <w:r w:rsidRPr="00B5244B">
        <w:rPr>
          <w:vertAlign w:val="superscript"/>
          <w:lang w:val="pt-BR"/>
        </w:rPr>
        <w:t xml:space="preserve"> </w:t>
      </w:r>
      <w:r w:rsidRPr="00B5244B">
        <w:rPr>
          <w:vertAlign w:val="superscript"/>
          <w:lang w:val="en-GB"/>
        </w:rPr>
        <w:t>1</w:t>
      </w:r>
      <w:r w:rsidRPr="00B5244B">
        <w:rPr>
          <w:lang w:val="en-GB"/>
        </w:rPr>
        <w:t>H NMR</w:t>
      </w:r>
      <w:r w:rsidRPr="00B5244B">
        <w:rPr>
          <w:lang w:val="pt-BR"/>
        </w:rPr>
        <w:t xml:space="preserve"> (300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en-GB"/>
        </w:rPr>
        <w:t xml:space="preserve"> </w:t>
      </w:r>
      <w:r>
        <w:rPr>
          <w:lang w:val="pt-BR"/>
        </w:rPr>
        <w:t>7.06 (1H, s, H-pyrrole), 7.32-7.38 (2H, m, 2 × H-Ar), 7.49 (1H, s, H-pyrrole), 7.85-7.89 (2H, m, 2 × H-Ar</w:t>
      </w:r>
      <w:r w:rsidRPr="00B5244B">
        <w:rPr>
          <w:lang w:val="pt-BR"/>
        </w:rPr>
        <w:t xml:space="preserve">), 12.49 (1H, s br, NH), 13.00 (1H, s br, COOH); </w:t>
      </w:r>
      <w:r w:rsidRPr="00B5244B">
        <w:rPr>
          <w:vertAlign w:val="superscript"/>
          <w:lang w:val="en-GB"/>
        </w:rPr>
        <w:t>13</w:t>
      </w:r>
      <w:r w:rsidRPr="00B5244B">
        <w:rPr>
          <w:lang w:val="en-GB"/>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114.8, 115.5, 124.0, 128.5, 131.3, 135.5, 161.7, 164.1, 187.7;</w:t>
      </w:r>
      <w:r w:rsidRPr="00B5244B">
        <w:rPr>
          <w:vertAlign w:val="superscript"/>
          <w:lang w:val="pt-BR"/>
        </w:rPr>
        <w:t xml:space="preserve"> 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Pr>
          <w:lang w:val="pt-BR"/>
        </w:rPr>
        <w:t xml:space="preserve"> -108.2; MS (ES-</w:t>
      </w:r>
      <w:r w:rsidRPr="00B5244B">
        <w:rPr>
          <w:lang w:val="pt-BR"/>
        </w:rPr>
        <w:t xml:space="preserve">) </w:t>
      </w:r>
      <w:r w:rsidRPr="00B5244B">
        <w:rPr>
          <w:i/>
          <w:lang w:val="pt-BR"/>
        </w:rPr>
        <w:t>m/z</w:t>
      </w:r>
      <w:r w:rsidRPr="00B5244B">
        <w:rPr>
          <w:lang w:val="pt-BR"/>
        </w:rPr>
        <w:t xml:space="preserve"> 232.1 [M-H]</w:t>
      </w:r>
      <w:r w:rsidRPr="00B5244B">
        <w:rPr>
          <w:vertAlign w:val="superscript"/>
          <w:lang w:val="pt-BR"/>
        </w:rPr>
        <w:t>-</w:t>
      </w:r>
      <w:r w:rsidRPr="00B5244B">
        <w:rPr>
          <w:lang w:val="pt-BR"/>
        </w:rPr>
        <w:t xml:space="preserve">. </w:t>
      </w:r>
    </w:p>
    <w:p w14:paraId="7279CCF8" w14:textId="182D8EFB" w:rsidR="006D56CD" w:rsidRPr="00B5244B" w:rsidRDefault="006D56CD" w:rsidP="004D1707">
      <w:pPr>
        <w:pStyle w:val="TAMainText"/>
        <w:ind w:firstLine="0"/>
        <w:rPr>
          <w:lang w:val="pt-BR"/>
        </w:rPr>
      </w:pPr>
      <w:r w:rsidRPr="00487A04">
        <w:rPr>
          <w:b/>
          <w:lang w:val="pt-BR"/>
        </w:rPr>
        <w:lastRenderedPageBreak/>
        <w:t>4-(2-Chlorobenzoyl)-1</w:t>
      </w:r>
      <w:r w:rsidRPr="00487A04">
        <w:rPr>
          <w:b/>
          <w:i/>
          <w:lang w:val="pt-BR"/>
        </w:rPr>
        <w:t>H</w:t>
      </w:r>
      <w:r w:rsidRPr="00487A04">
        <w:rPr>
          <w:b/>
          <w:lang w:val="pt-BR"/>
        </w:rPr>
        <w:t>-pyrrole-2-carboxylic acid (</w:t>
      </w:r>
      <w:r w:rsidR="00CC6A99">
        <w:rPr>
          <w:b/>
          <w:lang w:val="pt-BR"/>
        </w:rPr>
        <w:t>23</w:t>
      </w:r>
      <w:r w:rsidRPr="00487A04">
        <w:rPr>
          <w:b/>
          <w:lang w:val="pt-BR"/>
        </w:rPr>
        <w:t>)</w:t>
      </w:r>
      <w:r w:rsidR="00C50151">
        <w:rPr>
          <w:b/>
          <w:lang w:val="pt-BR"/>
        </w:rPr>
        <w:t xml:space="preserve"> </w:t>
      </w:r>
      <w:r w:rsidRPr="00B5244B">
        <w:rPr>
          <w:lang w:val="pt-BR"/>
        </w:rPr>
        <w:t>Prepared according to general pro</w:t>
      </w:r>
      <w:r>
        <w:rPr>
          <w:lang w:val="pt-BR"/>
        </w:rPr>
        <w:t>cedure B using</w:t>
      </w:r>
      <w:r w:rsidRPr="00B5244B">
        <w:rPr>
          <w:lang w:val="pt-BR"/>
        </w:rPr>
        <w:t xml:space="preserve"> methyl 4-(2-chlorobenzoyl)-1</w:t>
      </w:r>
      <w:r w:rsidRPr="00B5244B">
        <w:rPr>
          <w:i/>
          <w:lang w:val="pt-BR"/>
        </w:rPr>
        <w:t>H</w:t>
      </w:r>
      <w:r w:rsidRPr="00B5244B">
        <w:rPr>
          <w:lang w:val="pt-BR"/>
        </w:rPr>
        <w:t xml:space="preserve">-pyrrole-2-carboxylate </w:t>
      </w:r>
      <w:r w:rsidRPr="007470E8">
        <w:rPr>
          <w:b/>
          <w:lang w:val="pt-BR"/>
        </w:rPr>
        <w:t>1</w:t>
      </w:r>
      <w:r>
        <w:rPr>
          <w:b/>
          <w:lang w:val="pt-BR"/>
        </w:rPr>
        <w:t>1</w:t>
      </w:r>
      <w:r w:rsidRPr="00B5244B">
        <w:rPr>
          <w:lang w:val="pt-BR"/>
        </w:rPr>
        <w:t xml:space="preserve"> (230 mg, 0.76 mmol), LiOH (1.45 g, 15.2 mmol) in THF/H</w:t>
      </w:r>
      <w:r w:rsidRPr="00B5244B">
        <w:rPr>
          <w:vertAlign w:val="subscript"/>
          <w:lang w:val="pt-BR"/>
        </w:rPr>
        <w:t>2</w:t>
      </w:r>
      <w:r w:rsidRPr="00B5244B">
        <w:rPr>
          <w:lang w:val="pt-BR"/>
        </w:rPr>
        <w:t xml:space="preserve">O (5.5 mL/8.2 mL) to give </w:t>
      </w:r>
      <w:r w:rsidR="00CC6A99">
        <w:rPr>
          <w:b/>
          <w:lang w:val="pt-BR"/>
        </w:rPr>
        <w:t>23</w:t>
      </w:r>
      <w:r w:rsidRPr="00B5244B">
        <w:rPr>
          <w:lang w:val="pt-BR"/>
        </w:rPr>
        <w:t xml:space="preserve"> as an off-white solid (155 mg, 82%); R</w:t>
      </w:r>
      <w:r w:rsidRPr="00B5244B">
        <w:rPr>
          <w:vertAlign w:val="subscript"/>
          <w:lang w:val="pt-BR"/>
        </w:rPr>
        <w:t>f</w:t>
      </w:r>
      <w:r>
        <w:rPr>
          <w:lang w:val="pt-BR"/>
        </w:rPr>
        <w:t xml:space="preserve"> 0.32 (10% MeOH in EtOAc); mp</w:t>
      </w:r>
      <w:r w:rsidRPr="00B5244B">
        <w:rPr>
          <w:lang w:val="pt-BR"/>
        </w:rPr>
        <w:t xml:space="preserve"> 219-220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283, 232, 211;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3294, 1668, 1636; </w:t>
      </w:r>
      <w:r w:rsidRPr="00B5244B">
        <w:rPr>
          <w:vertAlign w:val="superscript"/>
          <w:lang w:val="pt-BR"/>
        </w:rPr>
        <w:t>1</w:t>
      </w:r>
      <w:r w:rsidRPr="00B5244B">
        <w:rPr>
          <w:lang w:val="pt-BR"/>
        </w:rPr>
        <w:t>H NMR</w:t>
      </w:r>
      <w:r w:rsidRPr="00B5244B">
        <w:rPr>
          <w:vertAlign w:val="subscript"/>
          <w:lang w:val="pt-BR"/>
        </w:rPr>
        <w:t xml:space="preserve"> </w:t>
      </w:r>
      <w:r w:rsidRPr="00B5244B">
        <w:rPr>
          <w:lang w:val="pt-BR"/>
        </w:rPr>
        <w:t>(500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6.94 (1H, d, </w:t>
      </w:r>
      <w:r w:rsidRPr="00B5244B">
        <w:rPr>
          <w:i/>
          <w:lang w:val="pt-BR"/>
        </w:rPr>
        <w:t>J</w:t>
      </w:r>
      <w:r>
        <w:rPr>
          <w:lang w:val="pt-BR"/>
        </w:rPr>
        <w:t xml:space="preserve"> = 1.6 and 2.2 Hz, H-pyrrole</w:t>
      </w:r>
      <w:r w:rsidRPr="00B5244B">
        <w:rPr>
          <w:lang w:val="pt-BR"/>
        </w:rPr>
        <w:t xml:space="preserve">), 7.31 (1H, d, </w:t>
      </w:r>
      <w:r w:rsidRPr="00B5244B">
        <w:rPr>
          <w:i/>
          <w:lang w:val="pt-BR"/>
        </w:rPr>
        <w:t>J</w:t>
      </w:r>
      <w:r>
        <w:rPr>
          <w:lang w:val="pt-BR"/>
        </w:rPr>
        <w:t xml:space="preserve"> = 1.6 and 3.3 Hz, H-pyrrole), 7.44-7.49 (2H, m, 2 × H-Ar), 7.52-7.55 (1H, m, H-Ar), 7.57-7.58 (1H, m, H-Ar</w:t>
      </w:r>
      <w:r w:rsidRPr="00B5244B">
        <w:rPr>
          <w:lang w:val="pt-BR"/>
        </w:rPr>
        <w:t xml:space="preserve">), 12.61 (1H, s br, NH), 12.88 (1H, s, COOH);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114.7, 125.1, 125.4, 127.1, 128.5, 129.4, 129.5, 129.8, 131.1, 139.3, 161.4, 188.2; MS (ES+) </w:t>
      </w:r>
      <w:r w:rsidRPr="00B5244B">
        <w:rPr>
          <w:i/>
          <w:lang w:val="pt-BR"/>
        </w:rPr>
        <w:t>m/z</w:t>
      </w:r>
      <w:r w:rsidRPr="00B5244B">
        <w:rPr>
          <w:lang w:val="pt-BR"/>
        </w:rPr>
        <w:t xml:space="preserve"> 250.3 [M+H]</w:t>
      </w:r>
      <w:r w:rsidRPr="00B5244B">
        <w:rPr>
          <w:vertAlign w:val="superscript"/>
          <w:lang w:val="pt-BR"/>
        </w:rPr>
        <w:t>+</w:t>
      </w:r>
      <w:r w:rsidRPr="00B5244B">
        <w:rPr>
          <w:lang w:val="pt-BR"/>
        </w:rPr>
        <w:t>.</w:t>
      </w:r>
    </w:p>
    <w:p w14:paraId="7736B11A" w14:textId="409CDD78" w:rsidR="006D56CD" w:rsidRPr="00B5244B" w:rsidRDefault="006D56CD" w:rsidP="004D1707">
      <w:pPr>
        <w:pStyle w:val="TAMainText"/>
        <w:ind w:firstLine="0"/>
        <w:rPr>
          <w:lang w:val="pt-BR"/>
        </w:rPr>
      </w:pPr>
      <w:r w:rsidRPr="00487A04">
        <w:rPr>
          <w:b/>
          <w:lang w:val="pt-BR"/>
        </w:rPr>
        <w:t>4-(3-Chlorobenzoyl)-1</w:t>
      </w:r>
      <w:r w:rsidRPr="00487A04">
        <w:rPr>
          <w:b/>
          <w:i/>
          <w:lang w:val="pt-BR"/>
        </w:rPr>
        <w:t>H</w:t>
      </w:r>
      <w:r w:rsidRPr="00487A04">
        <w:rPr>
          <w:b/>
          <w:lang w:val="pt-BR"/>
        </w:rPr>
        <w:t>-pyrrole-2-carboxylic acid (</w:t>
      </w:r>
      <w:r w:rsidR="00CC6A99">
        <w:rPr>
          <w:b/>
          <w:lang w:val="pt-BR"/>
        </w:rPr>
        <w:t>24</w:t>
      </w:r>
      <w:r w:rsidRPr="00487A04">
        <w:rPr>
          <w:b/>
          <w:lang w:val="pt-BR"/>
        </w:rPr>
        <w:t>)</w:t>
      </w:r>
      <w:r w:rsidR="00C50151">
        <w:rPr>
          <w:b/>
          <w:lang w:val="pt-BR"/>
        </w:rPr>
        <w:t xml:space="preserve"> </w:t>
      </w:r>
      <w:r w:rsidRPr="00B5244B">
        <w:rPr>
          <w:lang w:val="pt-BR"/>
        </w:rPr>
        <w:t>Prepared according to general procedure</w:t>
      </w:r>
      <w:r>
        <w:rPr>
          <w:lang w:val="pt-BR"/>
        </w:rPr>
        <w:t xml:space="preserve"> B using</w:t>
      </w:r>
      <w:r w:rsidRPr="00B5244B">
        <w:rPr>
          <w:lang w:val="pt-BR"/>
        </w:rPr>
        <w:t xml:space="preserve"> methyl 4-(3-chlorobenzoyl)-1</w:t>
      </w:r>
      <w:r w:rsidRPr="00B5244B">
        <w:rPr>
          <w:i/>
          <w:lang w:val="pt-BR"/>
        </w:rPr>
        <w:t>H</w:t>
      </w:r>
      <w:r w:rsidRPr="00B5244B">
        <w:rPr>
          <w:lang w:val="pt-BR"/>
        </w:rPr>
        <w:t xml:space="preserve">-pyrrole-2-carboxylate </w:t>
      </w:r>
      <w:r>
        <w:rPr>
          <w:b/>
          <w:lang w:val="pt-BR"/>
        </w:rPr>
        <w:t>12</w:t>
      </w:r>
      <w:r w:rsidRPr="00B5244B">
        <w:rPr>
          <w:lang w:val="pt-BR"/>
        </w:rPr>
        <w:t xml:space="preserve"> (300 mg, 1.14 mmol), LiOH (2.2 g, 23 mmol) in THF/H</w:t>
      </w:r>
      <w:r w:rsidRPr="00B5244B">
        <w:rPr>
          <w:vertAlign w:val="subscript"/>
          <w:lang w:val="pt-BR"/>
        </w:rPr>
        <w:t>2</w:t>
      </w:r>
      <w:r w:rsidRPr="00B5244B">
        <w:rPr>
          <w:lang w:val="pt-BR"/>
        </w:rPr>
        <w:t xml:space="preserve">O (8.3 mL/12.4 mL) to give </w:t>
      </w:r>
      <w:r w:rsidR="00CC6A99">
        <w:rPr>
          <w:b/>
          <w:lang w:val="pt-BR"/>
        </w:rPr>
        <w:t>24</w:t>
      </w:r>
      <w:r w:rsidRPr="00B5244B">
        <w:rPr>
          <w:lang w:val="pt-BR"/>
        </w:rPr>
        <w:t xml:space="preserve"> as</w:t>
      </w:r>
      <w:r>
        <w:rPr>
          <w:lang w:val="pt-BR"/>
        </w:rPr>
        <w:t xml:space="preserve"> an off-white solid (130 mg, 47</w:t>
      </w:r>
      <w:r w:rsidRPr="00B5244B">
        <w:rPr>
          <w:lang w:val="pt-BR"/>
        </w:rPr>
        <w:t>%); R</w:t>
      </w:r>
      <w:r w:rsidRPr="00B5244B">
        <w:rPr>
          <w:vertAlign w:val="subscript"/>
          <w:lang w:val="pt-BR"/>
        </w:rPr>
        <w:t>f</w:t>
      </w:r>
      <w:r w:rsidRPr="00B5244B">
        <w:rPr>
          <w:lang w:val="pt-BR"/>
        </w:rPr>
        <w:t xml:space="preserve"> 0.09 (</w:t>
      </w:r>
      <w:r>
        <w:rPr>
          <w:lang w:val="pt-BR"/>
        </w:rPr>
        <w:t>10% MeOH in EtOAc</w:t>
      </w:r>
      <w:r w:rsidRPr="00B5244B">
        <w:rPr>
          <w:lang w:val="pt-BR"/>
        </w:rPr>
        <w:t xml:space="preserve">); mp 282-284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288, 236;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00605552">
        <w:rPr>
          <w:lang w:val="pt-BR"/>
        </w:rPr>
        <w:t xml:space="preserve"> 3335</w:t>
      </w:r>
      <w:r w:rsidRPr="00B5244B">
        <w:rPr>
          <w:lang w:val="pt-BR"/>
        </w:rPr>
        <w:t>, 1628, 1562;</w:t>
      </w:r>
      <w:r w:rsidRPr="00B5244B">
        <w:rPr>
          <w:vertAlign w:val="superscript"/>
          <w:lang w:val="pt-BR"/>
        </w:rPr>
        <w:t xml:space="preserve"> 1</w:t>
      </w:r>
      <w:r w:rsidRPr="00B5244B">
        <w:rPr>
          <w:lang w:val="pt-BR"/>
        </w:rPr>
        <w:t>H NMR (500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6.96 (1H, d, </w:t>
      </w:r>
      <w:r w:rsidRPr="00B5244B">
        <w:rPr>
          <w:i/>
          <w:lang w:val="pt-BR"/>
        </w:rPr>
        <w:t>J</w:t>
      </w:r>
      <w:r>
        <w:rPr>
          <w:lang w:val="pt-BR"/>
        </w:rPr>
        <w:t xml:space="preserve"> = 1.9 Hz, H-pyrrole</w:t>
      </w:r>
      <w:r w:rsidRPr="00B5244B">
        <w:rPr>
          <w:lang w:val="pt-BR"/>
        </w:rPr>
        <w:t xml:space="preserve">), 7.42 (1H, d, </w:t>
      </w:r>
      <w:r w:rsidRPr="00B5244B">
        <w:rPr>
          <w:i/>
          <w:lang w:val="pt-BR"/>
        </w:rPr>
        <w:t>J</w:t>
      </w:r>
      <w:r>
        <w:rPr>
          <w:lang w:val="pt-BR"/>
        </w:rPr>
        <w:t xml:space="preserve"> = 1.9 Hz, H-pyrrole), 7.55-7.58 (1H, m, H-Ar), 7.67-7.69 (1H, m, H-Ar), 7.72-7.74 (2H, m, 2 × H-Ar</w:t>
      </w:r>
      <w:r w:rsidRPr="00B5244B">
        <w:rPr>
          <w:lang w:val="pt-BR"/>
        </w:rPr>
        <w:t xml:space="preserve">);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113.2, 123.4, 127.1, 127.8, 127.9, 130.4, 131.3, 133</w:t>
      </w:r>
      <w:r>
        <w:rPr>
          <w:lang w:val="pt-BR"/>
        </w:rPr>
        <w:t>.2, 141.2, 162.4, 187.8; MS (ES-</w:t>
      </w:r>
      <w:r w:rsidRPr="00B5244B">
        <w:rPr>
          <w:lang w:val="pt-BR"/>
        </w:rPr>
        <w:t xml:space="preserve">) </w:t>
      </w:r>
      <w:r w:rsidRPr="00B5244B">
        <w:rPr>
          <w:i/>
          <w:lang w:val="pt-BR"/>
        </w:rPr>
        <w:t>m/z</w:t>
      </w:r>
      <w:r w:rsidRPr="00B5244B">
        <w:rPr>
          <w:lang w:val="pt-BR"/>
        </w:rPr>
        <w:t xml:space="preserve"> 247.9 [M-H]</w:t>
      </w:r>
      <w:r w:rsidRPr="00B5244B">
        <w:rPr>
          <w:vertAlign w:val="superscript"/>
          <w:lang w:val="pt-BR"/>
        </w:rPr>
        <w:t>-</w:t>
      </w:r>
      <w:r w:rsidRPr="00B5244B">
        <w:rPr>
          <w:lang w:val="pt-BR"/>
        </w:rPr>
        <w:t>.</w:t>
      </w:r>
    </w:p>
    <w:p w14:paraId="55258743" w14:textId="38187583" w:rsidR="006D56CD" w:rsidRPr="00B5244B" w:rsidRDefault="006D56CD" w:rsidP="004D1707">
      <w:pPr>
        <w:pStyle w:val="TAMainText"/>
        <w:ind w:firstLine="0"/>
        <w:rPr>
          <w:lang w:val="pt-BR"/>
        </w:rPr>
      </w:pPr>
      <w:r w:rsidRPr="00487A04">
        <w:rPr>
          <w:b/>
          <w:lang w:val="pt-BR"/>
        </w:rPr>
        <w:t>4-(4-Chlorobenzoyl)-1</w:t>
      </w:r>
      <w:r w:rsidRPr="00487A04">
        <w:rPr>
          <w:b/>
          <w:i/>
          <w:lang w:val="pt-BR"/>
        </w:rPr>
        <w:t>H</w:t>
      </w:r>
      <w:r w:rsidRPr="00487A04">
        <w:rPr>
          <w:b/>
          <w:lang w:val="pt-BR"/>
        </w:rPr>
        <w:t>-pyrrole-2-carboxylic acid (</w:t>
      </w:r>
      <w:r w:rsidR="00CC6A99">
        <w:rPr>
          <w:b/>
          <w:lang w:val="pt-BR"/>
        </w:rPr>
        <w:t>25</w:t>
      </w:r>
      <w:r w:rsidRPr="00487A04">
        <w:rPr>
          <w:b/>
          <w:lang w:val="pt-BR"/>
        </w:rPr>
        <w:t>)</w:t>
      </w:r>
      <w:r w:rsidR="00C50151">
        <w:rPr>
          <w:b/>
          <w:lang w:val="pt-BR"/>
        </w:rPr>
        <w:t xml:space="preserve"> </w:t>
      </w:r>
      <w:r w:rsidRPr="00B5244B">
        <w:rPr>
          <w:lang w:val="pt-BR"/>
        </w:rPr>
        <w:t>Prepared accordi</w:t>
      </w:r>
      <w:r>
        <w:rPr>
          <w:lang w:val="pt-BR"/>
        </w:rPr>
        <w:t>ng to general procedure B using</w:t>
      </w:r>
      <w:r w:rsidRPr="00B5244B">
        <w:rPr>
          <w:lang w:val="pt-BR"/>
        </w:rPr>
        <w:t xml:space="preserve"> methyl 4-(4-chlorobenzoyl)-1</w:t>
      </w:r>
      <w:r w:rsidRPr="00B5244B">
        <w:rPr>
          <w:i/>
          <w:lang w:val="pt-BR"/>
        </w:rPr>
        <w:t>H</w:t>
      </w:r>
      <w:r w:rsidRPr="00B5244B">
        <w:rPr>
          <w:lang w:val="pt-BR"/>
        </w:rPr>
        <w:t xml:space="preserve">-pyrrole-2-carboxylate </w:t>
      </w:r>
      <w:r w:rsidRPr="007470E8">
        <w:rPr>
          <w:b/>
          <w:lang w:val="pt-BR"/>
        </w:rPr>
        <w:t>1</w:t>
      </w:r>
      <w:r>
        <w:rPr>
          <w:b/>
          <w:lang w:val="pt-BR"/>
        </w:rPr>
        <w:t>3</w:t>
      </w:r>
      <w:r w:rsidRPr="00B5244B">
        <w:rPr>
          <w:lang w:val="pt-BR"/>
        </w:rPr>
        <w:t xml:space="preserve"> (240 mg, 0.76 mmol), LiOH (1.45 g, 15.2 mmol) in THF/H</w:t>
      </w:r>
      <w:r w:rsidRPr="00B5244B">
        <w:rPr>
          <w:vertAlign w:val="subscript"/>
          <w:lang w:val="pt-BR"/>
        </w:rPr>
        <w:t>2</w:t>
      </w:r>
      <w:r w:rsidRPr="00B5244B">
        <w:rPr>
          <w:lang w:val="pt-BR"/>
        </w:rPr>
        <w:t xml:space="preserve">O (5.5 mL/8.2 mL) to give </w:t>
      </w:r>
      <w:r w:rsidR="00CC6A99">
        <w:rPr>
          <w:b/>
          <w:lang w:val="pt-BR"/>
        </w:rPr>
        <w:t>25</w:t>
      </w:r>
      <w:r w:rsidRPr="00B5244B">
        <w:rPr>
          <w:lang w:val="pt-BR"/>
        </w:rPr>
        <w:t xml:space="preserve"> as an off-white solid (140 mg, 74%); R</w:t>
      </w:r>
      <w:r w:rsidRPr="00B5244B">
        <w:rPr>
          <w:vertAlign w:val="subscript"/>
          <w:lang w:val="pt-BR"/>
        </w:rPr>
        <w:t>f</w:t>
      </w:r>
      <w:r>
        <w:rPr>
          <w:lang w:val="pt-BR"/>
        </w:rPr>
        <w:t xml:space="preserve"> 0.24 (10% MeOH in EtOAc); mp</w:t>
      </w:r>
      <w:r w:rsidRPr="00B5244B">
        <w:rPr>
          <w:lang w:val="pt-BR"/>
        </w:rPr>
        <w:t xml:space="preserve"> 245-246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242;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3207, 1672, 1626; </w:t>
      </w:r>
      <w:r w:rsidRPr="00B5244B">
        <w:rPr>
          <w:vertAlign w:val="superscript"/>
          <w:lang w:val="pt-BR"/>
        </w:rPr>
        <w:t>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Pr>
          <w:lang w:val="pt-BR"/>
        </w:rPr>
        <w:t xml:space="preserve"> 7.10 (1H, s, H-pyrrole), 7.54 (1H, s, H-pyrrole</w:t>
      </w:r>
      <w:r w:rsidRPr="00B5244B">
        <w:rPr>
          <w:lang w:val="pt-BR"/>
        </w:rPr>
        <w:t xml:space="preserve">), 7.60 (2H, d, </w:t>
      </w:r>
      <w:r w:rsidRPr="00B5244B">
        <w:rPr>
          <w:i/>
          <w:lang w:val="pt-BR"/>
        </w:rPr>
        <w:t>J</w:t>
      </w:r>
      <w:r>
        <w:rPr>
          <w:lang w:val="pt-BR"/>
        </w:rPr>
        <w:t xml:space="preserve"> = 8.4 Hz, 2 × H-Ar</w:t>
      </w:r>
      <w:r w:rsidRPr="00B5244B">
        <w:rPr>
          <w:lang w:val="pt-BR"/>
        </w:rPr>
        <w:t xml:space="preserve">), 7.81 (2H, d, </w:t>
      </w:r>
      <w:r w:rsidRPr="00B5244B">
        <w:rPr>
          <w:i/>
          <w:lang w:val="pt-BR"/>
        </w:rPr>
        <w:t>J</w:t>
      </w:r>
      <w:r>
        <w:rPr>
          <w:lang w:val="pt-BR"/>
        </w:rPr>
        <w:t xml:space="preserve"> = 8.4 Hz, 2 × H-Ar</w:t>
      </w:r>
      <w:r w:rsidRPr="00B5244B">
        <w:rPr>
          <w:lang w:val="pt-BR"/>
        </w:rPr>
        <w:t xml:space="preserve">), 12.59 (1H, s br, NH), 12.86 </w:t>
      </w:r>
      <w:r w:rsidRPr="00B5244B">
        <w:rPr>
          <w:lang w:val="pt-BR"/>
        </w:rPr>
        <w:lastRenderedPageBreak/>
        <w:t xml:space="preserve">(1H, s br, COOH);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115.4, 124.0</w:t>
      </w:r>
      <w:r>
        <w:rPr>
          <w:lang w:val="pt-BR"/>
        </w:rPr>
        <w:t>, 125.0, 128.6, 129.1 (CH-pyrrole</w:t>
      </w:r>
      <w:r w:rsidRPr="00B5244B">
        <w:rPr>
          <w:lang w:val="pt-BR"/>
        </w:rPr>
        <w:t>), 130.4 (</w:t>
      </w:r>
      <w:r>
        <w:rPr>
          <w:lang w:val="pt-BR"/>
        </w:rPr>
        <w:t>CH-Ar</w:t>
      </w:r>
      <w:r w:rsidRPr="00B5244B">
        <w:rPr>
          <w:lang w:val="pt-BR"/>
        </w:rPr>
        <w:t xml:space="preserve">), 136.6, 137.5, 161.5 (C=O), 187.8 (C=O); MS (ES+) </w:t>
      </w:r>
      <w:r w:rsidRPr="00B5244B">
        <w:rPr>
          <w:i/>
          <w:lang w:val="pt-BR"/>
        </w:rPr>
        <w:t>m/z</w:t>
      </w:r>
      <w:r w:rsidRPr="00B5244B">
        <w:rPr>
          <w:lang w:val="pt-BR"/>
        </w:rPr>
        <w:t xml:space="preserve"> 250.2 [M+H]</w:t>
      </w:r>
      <w:r w:rsidRPr="00B5244B">
        <w:rPr>
          <w:vertAlign w:val="superscript"/>
          <w:lang w:val="pt-BR"/>
        </w:rPr>
        <w:t>+</w:t>
      </w:r>
      <w:r w:rsidRPr="00B5244B">
        <w:rPr>
          <w:lang w:val="pt-BR"/>
        </w:rPr>
        <w:t xml:space="preserve">. </w:t>
      </w:r>
    </w:p>
    <w:p w14:paraId="22B0BDAF" w14:textId="64264A6A" w:rsidR="006D56CD" w:rsidRPr="00B5244B" w:rsidRDefault="006D56CD" w:rsidP="004D1707">
      <w:pPr>
        <w:pStyle w:val="TAMainText"/>
        <w:ind w:firstLine="0"/>
        <w:rPr>
          <w:lang w:val="pt-BR"/>
        </w:rPr>
      </w:pPr>
      <w:r w:rsidRPr="00487A04">
        <w:rPr>
          <w:b/>
          <w:lang w:val="pt-BR"/>
        </w:rPr>
        <w:t>4-(2,3-Difluorobenzoyl)-1</w:t>
      </w:r>
      <w:r w:rsidRPr="00487A04">
        <w:rPr>
          <w:b/>
          <w:i/>
          <w:lang w:val="pt-BR"/>
        </w:rPr>
        <w:t>H</w:t>
      </w:r>
      <w:r w:rsidRPr="00487A04">
        <w:rPr>
          <w:b/>
          <w:lang w:val="pt-BR"/>
        </w:rPr>
        <w:t>-pyrrole-2-carboxylic acid (</w:t>
      </w:r>
      <w:r w:rsidR="00CC6A99">
        <w:rPr>
          <w:b/>
          <w:lang w:val="pt-BR"/>
        </w:rPr>
        <w:t>26</w:t>
      </w:r>
      <w:r w:rsidRPr="00487A04">
        <w:rPr>
          <w:b/>
          <w:lang w:val="pt-BR"/>
        </w:rPr>
        <w:t>)</w:t>
      </w:r>
      <w:r w:rsidR="00C50151">
        <w:rPr>
          <w:b/>
          <w:lang w:val="pt-BR"/>
        </w:rPr>
        <w:t xml:space="preserve"> </w:t>
      </w:r>
      <w:r w:rsidRPr="00B5244B">
        <w:rPr>
          <w:lang w:val="pt-BR"/>
        </w:rPr>
        <w:t>Prepared according to general proce</w:t>
      </w:r>
      <w:r>
        <w:rPr>
          <w:lang w:val="pt-BR"/>
        </w:rPr>
        <w:t>dure B using</w:t>
      </w:r>
      <w:r w:rsidRPr="00B5244B">
        <w:rPr>
          <w:lang w:val="pt-BR"/>
        </w:rPr>
        <w:t xml:space="preserve"> methyl 4-(2,3-difluorobenzoyl)-1</w:t>
      </w:r>
      <w:r w:rsidRPr="00B5244B">
        <w:rPr>
          <w:i/>
          <w:lang w:val="pt-BR"/>
        </w:rPr>
        <w:t>H</w:t>
      </w:r>
      <w:r w:rsidRPr="00B5244B">
        <w:rPr>
          <w:lang w:val="pt-BR"/>
        </w:rPr>
        <w:t xml:space="preserve">-pyrrole-2-carboxylate </w:t>
      </w:r>
      <w:r>
        <w:rPr>
          <w:b/>
          <w:lang w:val="pt-BR"/>
        </w:rPr>
        <w:t>14</w:t>
      </w:r>
      <w:r w:rsidRPr="00B5244B">
        <w:rPr>
          <w:lang w:val="pt-BR"/>
        </w:rPr>
        <w:t xml:space="preserve"> (250 mg, 0.9 mmol), LiOH (1.81 g, 19 mmol) in THF/H</w:t>
      </w:r>
      <w:r w:rsidRPr="00B5244B">
        <w:rPr>
          <w:vertAlign w:val="subscript"/>
          <w:lang w:val="pt-BR"/>
        </w:rPr>
        <w:t>2</w:t>
      </w:r>
      <w:r w:rsidRPr="00B5244B">
        <w:rPr>
          <w:lang w:val="pt-BR"/>
        </w:rPr>
        <w:t xml:space="preserve">O (5.0 mL/7.5 mL) to give </w:t>
      </w:r>
      <w:r w:rsidR="00CC6A99">
        <w:rPr>
          <w:b/>
          <w:lang w:val="pt-BR"/>
        </w:rPr>
        <w:t>26</w:t>
      </w:r>
      <w:r w:rsidRPr="00B5244B">
        <w:rPr>
          <w:lang w:val="pt-BR"/>
        </w:rPr>
        <w:t xml:space="preserve"> as an off-white solid (165 mg, 70%); R</w:t>
      </w:r>
      <w:r w:rsidRPr="00B5244B">
        <w:rPr>
          <w:vertAlign w:val="subscript"/>
          <w:lang w:val="pt-BR"/>
        </w:rPr>
        <w:t>f</w:t>
      </w:r>
      <w:r w:rsidRPr="00B5244B">
        <w:rPr>
          <w:lang w:val="pt-BR"/>
        </w:rPr>
        <w:t xml:space="preserve"> 0.24 (</w:t>
      </w:r>
      <w:r>
        <w:rPr>
          <w:lang w:val="pt-BR"/>
        </w:rPr>
        <w:t>10% MeOH in EtOAc</w:t>
      </w:r>
      <w:r w:rsidRPr="00B5244B">
        <w:rPr>
          <w:lang w:val="pt-BR"/>
        </w:rPr>
        <w:t xml:space="preserve">); mp 210-211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284, 234;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3319, 2980, 1668, 1630;</w:t>
      </w:r>
      <w:r w:rsidRPr="00B5244B">
        <w:rPr>
          <w:vertAlign w:val="superscript"/>
          <w:lang w:val="pt-BR"/>
        </w:rPr>
        <w:t xml:space="preserve"> 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Pr>
          <w:lang w:val="pt-BR"/>
        </w:rPr>
        <w:t xml:space="preserve"> 7.05 (1H, s, H-pyrrole), 7.33-7.37 (2H, m, 2 × H-Ar), 7.52 (1H, s, H-pyrrole), 7.58-7.66 (1H, m, H-Ar</w:t>
      </w:r>
      <w:r w:rsidRPr="00B5244B">
        <w:rPr>
          <w:lang w:val="pt-BR"/>
        </w:rPr>
        <w:t xml:space="preserve">), 12.61 (1H, s br, NH), 12.98 (1H, s br, COOH); </w:t>
      </w:r>
      <w:r w:rsidRPr="00B5244B">
        <w:rPr>
          <w:vertAlign w:val="superscript"/>
          <w:lang w:val="pt-BR"/>
        </w:rPr>
        <w:t>13</w:t>
      </w:r>
      <w:r w:rsidRPr="00B5244B">
        <w:rPr>
          <w:lang w:val="pt-BR"/>
        </w:rPr>
        <w:t>C NMR</w:t>
      </w:r>
      <w:r w:rsidRPr="00B5244B">
        <w:rPr>
          <w:vertAlign w:val="subscript"/>
          <w:lang w:val="pt-BR"/>
        </w:rPr>
        <w:t xml:space="preserve"> </w:t>
      </w:r>
      <w:r w:rsidRPr="00B5244B">
        <w:rPr>
          <w:lang w:val="pt-BR"/>
        </w:rPr>
        <w:t>(75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114.6, 119.4, 124.7, 124.9, 125.2, 125.6, 129.9, 130.0, 146.7, 149.8, 161.4, 184.6; </w:t>
      </w:r>
      <w:r w:rsidRPr="00B5244B">
        <w:rPr>
          <w:vertAlign w:val="superscript"/>
          <w:lang w:val="pt-BR"/>
        </w:rPr>
        <w:t>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Pr>
          <w:lang w:val="pt-BR"/>
        </w:rPr>
        <w:t xml:space="preserve"> -137.7, -141.4; MS (ES-</w:t>
      </w:r>
      <w:r w:rsidRPr="00B5244B">
        <w:rPr>
          <w:lang w:val="pt-BR"/>
        </w:rPr>
        <w:t xml:space="preserve">) </w:t>
      </w:r>
      <w:r w:rsidRPr="00B5244B">
        <w:rPr>
          <w:i/>
          <w:lang w:val="pt-BR"/>
        </w:rPr>
        <w:t>m/z</w:t>
      </w:r>
      <w:r w:rsidRPr="00B5244B">
        <w:rPr>
          <w:lang w:val="pt-BR"/>
        </w:rPr>
        <w:t xml:space="preserve"> 250.0 [M-H]</w:t>
      </w:r>
      <w:r w:rsidRPr="00B5244B">
        <w:rPr>
          <w:vertAlign w:val="superscript"/>
          <w:lang w:val="pt-BR"/>
        </w:rPr>
        <w:t>-</w:t>
      </w:r>
      <w:r w:rsidRPr="00B5244B">
        <w:rPr>
          <w:lang w:val="pt-BR"/>
        </w:rPr>
        <w:t>.</w:t>
      </w:r>
    </w:p>
    <w:p w14:paraId="7619078D" w14:textId="0C0ABCD1" w:rsidR="006D56CD" w:rsidRPr="00B5244B" w:rsidRDefault="006D56CD" w:rsidP="004D1707">
      <w:pPr>
        <w:pStyle w:val="TAMainText"/>
        <w:ind w:firstLine="0"/>
        <w:rPr>
          <w:lang w:val="pt-BR"/>
        </w:rPr>
      </w:pPr>
      <w:r w:rsidRPr="00487A04">
        <w:rPr>
          <w:b/>
          <w:lang w:val="pt-BR"/>
        </w:rPr>
        <w:t>4-(2,6-Difluorobenzoyl)-1</w:t>
      </w:r>
      <w:r w:rsidRPr="00487A04">
        <w:rPr>
          <w:b/>
          <w:i/>
          <w:lang w:val="pt-BR"/>
        </w:rPr>
        <w:t>H</w:t>
      </w:r>
      <w:r w:rsidRPr="00487A04">
        <w:rPr>
          <w:b/>
          <w:lang w:val="pt-BR"/>
        </w:rPr>
        <w:t>-pyrrole-2-carboxylic acid (</w:t>
      </w:r>
      <w:r w:rsidR="00CC6A99">
        <w:rPr>
          <w:b/>
          <w:lang w:val="pt-BR"/>
        </w:rPr>
        <w:t>27</w:t>
      </w:r>
      <w:r w:rsidRPr="00487A04">
        <w:rPr>
          <w:b/>
          <w:lang w:val="pt-BR"/>
        </w:rPr>
        <w:t>)</w:t>
      </w:r>
      <w:r w:rsidR="00C50151">
        <w:rPr>
          <w:b/>
          <w:lang w:val="pt-BR"/>
        </w:rPr>
        <w:t xml:space="preserve"> </w:t>
      </w:r>
      <w:r w:rsidRPr="00B5244B">
        <w:rPr>
          <w:lang w:val="pt-BR"/>
        </w:rPr>
        <w:t>Prepared accordi</w:t>
      </w:r>
      <w:r>
        <w:rPr>
          <w:lang w:val="pt-BR"/>
        </w:rPr>
        <w:t>ng to general procedure B using</w:t>
      </w:r>
      <w:r w:rsidRPr="00B5244B">
        <w:rPr>
          <w:lang w:val="pt-BR"/>
        </w:rPr>
        <w:t xml:space="preserve"> methyl 4-(2,6-difluorobenzoyl)-1</w:t>
      </w:r>
      <w:r w:rsidRPr="00B5244B">
        <w:rPr>
          <w:i/>
          <w:lang w:val="pt-BR"/>
        </w:rPr>
        <w:t>H</w:t>
      </w:r>
      <w:r w:rsidRPr="00B5244B">
        <w:rPr>
          <w:lang w:val="pt-BR"/>
        </w:rPr>
        <w:t xml:space="preserve">-pyrrole-2-carboxylate </w:t>
      </w:r>
      <w:r w:rsidRPr="007470E8">
        <w:rPr>
          <w:b/>
          <w:lang w:val="pt-BR"/>
        </w:rPr>
        <w:t>1</w:t>
      </w:r>
      <w:r>
        <w:rPr>
          <w:b/>
          <w:lang w:val="pt-BR"/>
        </w:rPr>
        <w:t>5</w:t>
      </w:r>
      <w:r w:rsidRPr="00B5244B">
        <w:rPr>
          <w:lang w:val="pt-BR"/>
        </w:rPr>
        <w:t xml:space="preserve"> (160 mg, 0.7 mmol), LiOH (1.29 g, 13.5 mmol) in THF/H</w:t>
      </w:r>
      <w:r w:rsidRPr="00B5244B">
        <w:rPr>
          <w:vertAlign w:val="subscript"/>
          <w:lang w:val="pt-BR"/>
        </w:rPr>
        <w:t>2</w:t>
      </w:r>
      <w:r w:rsidRPr="00B5244B">
        <w:rPr>
          <w:lang w:val="pt-BR"/>
        </w:rPr>
        <w:t xml:space="preserve">O (4.5 mL/6.8 mL) to give </w:t>
      </w:r>
      <w:r w:rsidR="00CC6A99">
        <w:rPr>
          <w:b/>
          <w:lang w:val="pt-BR"/>
        </w:rPr>
        <w:t>27</w:t>
      </w:r>
      <w:r w:rsidRPr="00B5244B">
        <w:rPr>
          <w:lang w:val="pt-BR"/>
        </w:rPr>
        <w:t xml:space="preserve"> as a pale orange solid (110 mg, 65%); R</w:t>
      </w:r>
      <w:r w:rsidRPr="00B5244B">
        <w:rPr>
          <w:vertAlign w:val="subscript"/>
          <w:lang w:val="pt-BR"/>
        </w:rPr>
        <w:t>f</w:t>
      </w:r>
      <w:r>
        <w:rPr>
          <w:lang w:val="pt-BR"/>
        </w:rPr>
        <w:t xml:space="preserve"> </w:t>
      </w:r>
      <w:r w:rsidRPr="00B5244B">
        <w:rPr>
          <w:lang w:val="pt-BR"/>
        </w:rPr>
        <w:t>0.25 (</w:t>
      </w:r>
      <w:r>
        <w:rPr>
          <w:lang w:val="pt-BR"/>
        </w:rPr>
        <w:t>10% MeOH in EtOAc</w:t>
      </w:r>
      <w:r w:rsidRPr="00B5244B">
        <w:rPr>
          <w:lang w:val="pt-BR"/>
        </w:rPr>
        <w:t xml:space="preserve">); mp 197-199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392, 281, 232;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3352, 2921, 1689, 1623;</w:t>
      </w:r>
      <w:r w:rsidRPr="00B5244B">
        <w:rPr>
          <w:vertAlign w:val="superscript"/>
          <w:lang w:val="pt-BR"/>
        </w:rPr>
        <w:t xml:space="preserve"> 1</w:t>
      </w:r>
      <w:r w:rsidRPr="00B5244B">
        <w:rPr>
          <w:lang w:val="pt-BR"/>
        </w:rPr>
        <w:t>H NMR (500 MHz, DMSO-</w:t>
      </w:r>
      <w:r w:rsidRPr="00B5244B">
        <w:rPr>
          <w:i/>
          <w:lang w:val="pt-BR"/>
        </w:rPr>
        <w:t>d</w:t>
      </w:r>
      <w:r w:rsidRPr="00B5244B">
        <w:rPr>
          <w:vertAlign w:val="subscript"/>
          <w:lang w:val="pt-BR"/>
        </w:rPr>
        <w:t>6</w:t>
      </w:r>
      <w:r w:rsidRPr="00B5244B">
        <w:rPr>
          <w:lang w:val="pt-BR"/>
        </w:rPr>
        <w:t xml:space="preserve">) </w:t>
      </w:r>
      <w:r w:rsidRPr="00B5244B">
        <w:rPr>
          <w:iCs/>
          <w:lang w:val="en-GB"/>
        </w:rPr>
        <w:t>δ</w:t>
      </w:r>
      <w:r>
        <w:rPr>
          <w:lang w:val="pt-BR"/>
        </w:rPr>
        <w:t xml:space="preserve"> 6.99 (1H, s, H-pyrrole), 7.23-7.27 (2H, m, 2 × H-Ar), 7.50 (1H, s, H-pyrrole), 7.61-7.64 (1H, m, H-Ar</w:t>
      </w:r>
      <w:r w:rsidRPr="00B5244B">
        <w:rPr>
          <w:lang w:val="pt-BR"/>
        </w:rPr>
        <w:t xml:space="preserve">), 12.70 (1H, s br, NH), 12.96 (1H, s br, COOH); </w:t>
      </w:r>
      <w:r w:rsidRPr="00B5244B">
        <w:rPr>
          <w:vertAlign w:val="superscript"/>
          <w:lang w:val="pt-BR"/>
        </w:rPr>
        <w:t>13</w:t>
      </w:r>
      <w:r w:rsidRPr="00B5244B">
        <w:rPr>
          <w:lang w:val="pt-BR"/>
        </w:rPr>
        <w:t>C NMR (125 MHz, DMSO-</w:t>
      </w:r>
      <w:r w:rsidRPr="00B5244B">
        <w:rPr>
          <w:i/>
          <w:lang w:val="pt-BR"/>
        </w:rPr>
        <w:t>d</w:t>
      </w:r>
      <w:r w:rsidRPr="00B5244B">
        <w:rPr>
          <w:vertAlign w:val="subscript"/>
          <w:lang w:val="pt-BR"/>
        </w:rPr>
        <w:t>6</w:t>
      </w:r>
      <w:r w:rsidRPr="00B5244B">
        <w:rPr>
          <w:lang w:val="pt-BR"/>
        </w:rPr>
        <w:t xml:space="preserve">) </w:t>
      </w:r>
      <w:r w:rsidRPr="00B5244B">
        <w:rPr>
          <w:iCs/>
          <w:lang w:val="en-GB"/>
        </w:rPr>
        <w:t>δ</w:t>
      </w:r>
      <w:r w:rsidRPr="00B5244B">
        <w:rPr>
          <w:lang w:val="pt-BR"/>
        </w:rPr>
        <w:t xml:space="preserve"> 112.2, 114.0, 117.6, 125.8, 126.1, 129.6, 132.2, 158.6, 161.4, 181.6; </w:t>
      </w:r>
      <w:r w:rsidRPr="00B5244B">
        <w:rPr>
          <w:vertAlign w:val="superscript"/>
          <w:lang w:val="pt-BR"/>
        </w:rPr>
        <w:t>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-114.2; HRMS calcd. for C</w:t>
      </w:r>
      <w:r w:rsidRPr="00B5244B">
        <w:rPr>
          <w:vertAlign w:val="subscript"/>
          <w:lang w:val="pt-BR"/>
        </w:rPr>
        <w:t>12</w:t>
      </w:r>
      <w:r w:rsidRPr="00B5244B">
        <w:rPr>
          <w:lang w:val="pt-BR"/>
        </w:rPr>
        <w:t>H</w:t>
      </w:r>
      <w:r w:rsidRPr="00B5244B">
        <w:rPr>
          <w:vertAlign w:val="subscript"/>
          <w:lang w:val="pt-BR"/>
        </w:rPr>
        <w:t>8</w:t>
      </w:r>
      <w:r w:rsidRPr="00B5244B">
        <w:rPr>
          <w:lang w:val="pt-BR"/>
        </w:rPr>
        <w:t>NF</w:t>
      </w:r>
      <w:r w:rsidRPr="00B5244B">
        <w:rPr>
          <w:vertAlign w:val="subscript"/>
          <w:lang w:val="pt-BR"/>
        </w:rPr>
        <w:t>2</w:t>
      </w:r>
      <w:r w:rsidRPr="00B5244B">
        <w:rPr>
          <w:lang w:val="pt-BR"/>
        </w:rPr>
        <w:t>O</w:t>
      </w:r>
      <w:r w:rsidRPr="00B5244B">
        <w:rPr>
          <w:vertAlign w:val="subscript"/>
          <w:lang w:val="pt-BR"/>
        </w:rPr>
        <w:t>3</w:t>
      </w:r>
      <w:r w:rsidRPr="00B5244B">
        <w:rPr>
          <w:lang w:val="pt-BR"/>
        </w:rPr>
        <w:t xml:space="preserve"> [M+H]</w:t>
      </w:r>
      <w:r w:rsidRPr="00B5244B">
        <w:rPr>
          <w:vertAlign w:val="superscript"/>
          <w:lang w:val="pt-BR"/>
        </w:rPr>
        <w:t>+</w:t>
      </w:r>
      <w:r>
        <w:rPr>
          <w:lang w:val="pt-BR"/>
        </w:rPr>
        <w:t xml:space="preserve"> 252.0467, found 252.0470</w:t>
      </w:r>
      <w:r w:rsidRPr="00B5244B">
        <w:rPr>
          <w:lang w:val="pt-BR"/>
        </w:rPr>
        <w:t xml:space="preserve">.   </w:t>
      </w:r>
    </w:p>
    <w:p w14:paraId="25E0C179" w14:textId="25B1A7A1" w:rsidR="006D56CD" w:rsidRPr="00B5244B" w:rsidRDefault="006D56CD" w:rsidP="004D1707">
      <w:pPr>
        <w:pStyle w:val="TAMainText"/>
        <w:ind w:firstLine="0"/>
        <w:rPr>
          <w:lang w:val="pt-BR"/>
        </w:rPr>
      </w:pPr>
      <w:r w:rsidRPr="00487A04">
        <w:rPr>
          <w:b/>
          <w:lang w:val="pt-BR"/>
        </w:rPr>
        <w:t>4-(2,6-Dichlorobenzoyl)-1</w:t>
      </w:r>
      <w:r w:rsidRPr="00487A04">
        <w:rPr>
          <w:b/>
          <w:i/>
          <w:lang w:val="pt-BR"/>
        </w:rPr>
        <w:t>H</w:t>
      </w:r>
      <w:r w:rsidRPr="00487A04">
        <w:rPr>
          <w:b/>
          <w:lang w:val="pt-BR"/>
        </w:rPr>
        <w:t>-pyrrole-2-carboxylic acid (</w:t>
      </w:r>
      <w:r w:rsidR="00CC6A99">
        <w:rPr>
          <w:b/>
          <w:lang w:val="pt-BR"/>
        </w:rPr>
        <w:t>28</w:t>
      </w:r>
      <w:r w:rsidRPr="00487A04">
        <w:rPr>
          <w:b/>
          <w:lang w:val="pt-BR"/>
        </w:rPr>
        <w:t>)</w:t>
      </w:r>
      <w:r w:rsidR="00C50151">
        <w:rPr>
          <w:b/>
          <w:lang w:val="pt-BR"/>
        </w:rPr>
        <w:t xml:space="preserve"> </w:t>
      </w:r>
      <w:r w:rsidRPr="00B5244B">
        <w:rPr>
          <w:lang w:val="pt-BR"/>
        </w:rPr>
        <w:t>Prepared according to general procedure B using methyl 4-(2,6-dichlorobenzoyl)-1</w:t>
      </w:r>
      <w:r w:rsidRPr="00B5244B">
        <w:rPr>
          <w:i/>
          <w:lang w:val="pt-BR"/>
        </w:rPr>
        <w:t>H</w:t>
      </w:r>
      <w:r w:rsidRPr="00B5244B">
        <w:rPr>
          <w:lang w:val="pt-BR"/>
        </w:rPr>
        <w:t xml:space="preserve">-pyrrole-2-carboxylate </w:t>
      </w:r>
      <w:r w:rsidRPr="007470E8">
        <w:rPr>
          <w:b/>
          <w:lang w:val="pt-BR"/>
        </w:rPr>
        <w:t>1</w:t>
      </w:r>
      <w:r w:rsidR="00CC6A99">
        <w:rPr>
          <w:b/>
          <w:lang w:val="pt-BR"/>
        </w:rPr>
        <w:t>6</w:t>
      </w:r>
      <w:r w:rsidRPr="00B5244B">
        <w:rPr>
          <w:lang w:val="pt-BR"/>
        </w:rPr>
        <w:t xml:space="preserve"> (300 mg, 1.00 mmol), LiOH (1.92 g, 20.0 mmol) in THF/H</w:t>
      </w:r>
      <w:r w:rsidRPr="00B5244B">
        <w:rPr>
          <w:vertAlign w:val="subscript"/>
          <w:lang w:val="pt-BR"/>
        </w:rPr>
        <w:t>2</w:t>
      </w:r>
      <w:r w:rsidRPr="00B5244B">
        <w:rPr>
          <w:lang w:val="pt-BR"/>
        </w:rPr>
        <w:t xml:space="preserve">O (7.0 mL/10.5 mL) to give </w:t>
      </w:r>
      <w:r w:rsidR="00CC6A99">
        <w:rPr>
          <w:b/>
          <w:lang w:val="pt-BR"/>
        </w:rPr>
        <w:t>28</w:t>
      </w:r>
      <w:r w:rsidRPr="00B5244B">
        <w:rPr>
          <w:lang w:val="pt-BR"/>
        </w:rPr>
        <w:t xml:space="preserve"> as an off-white solid </w:t>
      </w:r>
      <w:r w:rsidRPr="00B5244B">
        <w:rPr>
          <w:lang w:val="pt-BR"/>
        </w:rPr>
        <w:lastRenderedPageBreak/>
        <w:t>(265 mg, 93%); R</w:t>
      </w:r>
      <w:r w:rsidRPr="00B5244B">
        <w:rPr>
          <w:vertAlign w:val="subscript"/>
          <w:lang w:val="pt-BR"/>
        </w:rPr>
        <w:t>f</w:t>
      </w:r>
      <w:r w:rsidRPr="00B5244B">
        <w:rPr>
          <w:lang w:val="pt-BR"/>
        </w:rPr>
        <w:t xml:space="preserve"> 0.06 (</w:t>
      </w:r>
      <w:r>
        <w:rPr>
          <w:lang w:val="pt-BR"/>
        </w:rPr>
        <w:t>10% MeOH in EtOAc); mp</w:t>
      </w:r>
      <w:r w:rsidRPr="00B5244B">
        <w:rPr>
          <w:lang w:val="pt-BR"/>
        </w:rPr>
        <w:t xml:space="preserve"> 268-270 </w:t>
      </w:r>
      <w:r>
        <w:rPr>
          <w:rFonts w:cs="Times"/>
          <w:lang w:val="pt-BR"/>
        </w:rPr>
        <w:t>º</w:t>
      </w:r>
      <w:r w:rsidRPr="00B5244B">
        <w:rPr>
          <w:lang w:val="pt-BR"/>
        </w:rPr>
        <w:t xml:space="preserve">C; </w:t>
      </w:r>
      <w:r w:rsidRPr="00B5244B">
        <w:rPr>
          <w:lang w:val="en-GB"/>
        </w:rPr>
        <w:t>λ</w:t>
      </w:r>
      <w:r w:rsidRPr="00B5244B">
        <w:rPr>
          <w:vertAlign w:val="subscript"/>
          <w:lang w:val="pt-BR"/>
        </w:rPr>
        <w:t>max</w:t>
      </w:r>
      <w:r w:rsidRPr="00B5244B">
        <w:rPr>
          <w:lang w:val="pt-BR"/>
        </w:rPr>
        <w:t xml:space="preserve"> (EtOH)/nm 279, 233;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3286, 1703, 1641; </w:t>
      </w:r>
      <w:r w:rsidRPr="00B5244B">
        <w:rPr>
          <w:vertAlign w:val="superscript"/>
          <w:lang w:val="pt-BR"/>
        </w:rPr>
        <w:t>1</w:t>
      </w:r>
      <w:r w:rsidRPr="00B5244B">
        <w:rPr>
          <w:lang w:val="pt-BR"/>
        </w:rPr>
        <w:t>H NMR (300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Pr>
          <w:lang w:val="pt-BR"/>
        </w:rPr>
        <w:t xml:space="preserve"> 6.92 (1H, s, H-pyrrole), 7.41 (1H, s, H-pyrrole), 7.49-7.53 (1H, m, H-Ar), 7.58-7.59 (2H, m, 2 × H-Ar</w:t>
      </w:r>
      <w:r w:rsidRPr="00B5244B">
        <w:rPr>
          <w:lang w:val="pt-BR"/>
        </w:rPr>
        <w:t xml:space="preserve">), 12.68 (1H, s br, NH), 12.91 (1H, s, COOH); </w:t>
      </w:r>
      <w:r w:rsidRPr="00B5244B">
        <w:rPr>
          <w:vertAlign w:val="superscript"/>
          <w:lang w:val="pt-BR"/>
        </w:rPr>
        <w:t>13</w:t>
      </w:r>
      <w:r w:rsidRPr="00B5244B">
        <w:rPr>
          <w:lang w:val="pt-BR"/>
        </w:rPr>
        <w:t>C NMR (75 MHz, DMSO-</w:t>
      </w:r>
      <w:r w:rsidRPr="00B5244B">
        <w:rPr>
          <w:i/>
          <w:lang w:val="pt-BR"/>
        </w:rPr>
        <w:t>d</w:t>
      </w:r>
      <w:r w:rsidRPr="00B5244B">
        <w:rPr>
          <w:vertAlign w:val="subscript"/>
          <w:lang w:val="pt-BR"/>
        </w:rPr>
        <w:t>6</w:t>
      </w:r>
      <w:r w:rsidRPr="00B5244B">
        <w:rPr>
          <w:lang w:val="pt-BR"/>
        </w:rPr>
        <w:t>)</w:t>
      </w:r>
      <w:r w:rsidRPr="00B5244B">
        <w:rPr>
          <w:i/>
          <w:iCs/>
          <w:lang w:val="pt-BR"/>
        </w:rPr>
        <w:t xml:space="preserve"> </w:t>
      </w:r>
      <w:r w:rsidRPr="00B5244B">
        <w:rPr>
          <w:iCs/>
          <w:lang w:val="en-GB"/>
        </w:rPr>
        <w:t>δ</w:t>
      </w:r>
      <w:r w:rsidRPr="00B5244B">
        <w:rPr>
          <w:lang w:val="pt-BR"/>
        </w:rPr>
        <w:t xml:space="preserve"> 114.2, 124.5, 125.8, 128.4, 129.5, 130.5, 131.4, 138.1, 161.3, 185.6; MS (ES+) </w:t>
      </w:r>
      <w:r w:rsidRPr="00B5244B">
        <w:rPr>
          <w:i/>
          <w:lang w:val="pt-BR"/>
        </w:rPr>
        <w:t>m/z</w:t>
      </w:r>
      <w:r w:rsidRPr="00B5244B">
        <w:rPr>
          <w:lang w:val="pt-BR"/>
        </w:rPr>
        <w:t xml:space="preserve"> 284.0 [M+H]</w:t>
      </w:r>
      <w:r w:rsidRPr="00B5244B">
        <w:rPr>
          <w:vertAlign w:val="superscript"/>
          <w:lang w:val="pt-BR"/>
        </w:rPr>
        <w:t>+</w:t>
      </w:r>
      <w:r w:rsidRPr="00B5244B">
        <w:rPr>
          <w:lang w:val="pt-BR"/>
        </w:rPr>
        <w:t xml:space="preserve">. </w:t>
      </w:r>
    </w:p>
    <w:p w14:paraId="30E10BA3" w14:textId="677C500F" w:rsidR="006D56CD" w:rsidRPr="00DC1EB4" w:rsidRDefault="006D56CD" w:rsidP="004D1707">
      <w:pPr>
        <w:pStyle w:val="TAMainText"/>
        <w:ind w:firstLine="0"/>
        <w:rPr>
          <w:lang w:val="pt-BR"/>
        </w:rPr>
      </w:pPr>
      <w:r w:rsidRPr="00DC1EB4">
        <w:rPr>
          <w:b/>
          <w:lang w:val="pt-BR"/>
        </w:rPr>
        <w:t>4-(2-Chloro-6-fluorobenzoyl)-1</w:t>
      </w:r>
      <w:r w:rsidRPr="00DC1EB4">
        <w:rPr>
          <w:b/>
          <w:i/>
          <w:lang w:val="pt-BR"/>
        </w:rPr>
        <w:t>H</w:t>
      </w:r>
      <w:r w:rsidRPr="00DC1EB4">
        <w:rPr>
          <w:b/>
          <w:lang w:val="pt-BR"/>
        </w:rPr>
        <w:t>-pyrrole-2-carboxylic acid (</w:t>
      </w:r>
      <w:r w:rsidR="00CC6A99">
        <w:rPr>
          <w:b/>
          <w:lang w:val="pt-BR"/>
        </w:rPr>
        <w:t>29</w:t>
      </w:r>
      <w:r w:rsidRPr="00DC1EB4">
        <w:rPr>
          <w:b/>
          <w:lang w:val="pt-BR"/>
        </w:rPr>
        <w:t xml:space="preserve">) </w:t>
      </w:r>
      <w:r w:rsidRPr="00DC1EB4">
        <w:rPr>
          <w:lang w:val="pt-BR"/>
        </w:rPr>
        <w:t>Prepared according to general procedure B using methyl 4-(2-chloro-6-fluorobenzoyl)-1</w:t>
      </w:r>
      <w:r w:rsidRPr="00DC1EB4">
        <w:rPr>
          <w:i/>
          <w:lang w:val="pt-BR"/>
        </w:rPr>
        <w:t>H</w:t>
      </w:r>
      <w:r w:rsidRPr="00DC1EB4">
        <w:rPr>
          <w:lang w:val="pt-BR"/>
        </w:rPr>
        <w:t xml:space="preserve">-pyrrole-2-carboxylate </w:t>
      </w:r>
      <w:r w:rsidR="00CC6A99">
        <w:rPr>
          <w:b/>
          <w:lang w:val="pt-BR"/>
        </w:rPr>
        <w:t>17</w:t>
      </w:r>
      <w:r w:rsidRPr="00DC1EB4">
        <w:rPr>
          <w:lang w:val="pt-BR"/>
        </w:rPr>
        <w:t xml:space="preserve"> (4.00 g, 14.20 mmol), LiOH (6.81 g, 284.00 mmol) in THF/H</w:t>
      </w:r>
      <w:r w:rsidRPr="00DC1EB4">
        <w:rPr>
          <w:vertAlign w:val="subscript"/>
          <w:lang w:val="pt-BR"/>
        </w:rPr>
        <w:t>2</w:t>
      </w:r>
      <w:r w:rsidRPr="00DC1EB4">
        <w:rPr>
          <w:lang w:val="pt-BR"/>
        </w:rPr>
        <w:t xml:space="preserve">O (100 mL/150 mL) to give </w:t>
      </w:r>
      <w:r w:rsidR="00CC6A99">
        <w:rPr>
          <w:b/>
          <w:lang w:val="pt-BR"/>
        </w:rPr>
        <w:t>29</w:t>
      </w:r>
      <w:r w:rsidRPr="00DC1EB4">
        <w:rPr>
          <w:lang w:val="pt-BR"/>
        </w:rPr>
        <w:t xml:space="preserve"> as a white solid (3.75 g, 99%); R</w:t>
      </w:r>
      <w:r w:rsidRPr="00DC1EB4">
        <w:rPr>
          <w:vertAlign w:val="subscript"/>
          <w:lang w:val="pt-BR"/>
        </w:rPr>
        <w:t>f</w:t>
      </w:r>
      <w:r w:rsidRPr="00DC1EB4">
        <w:rPr>
          <w:lang w:val="pt-BR"/>
        </w:rPr>
        <w:t xml:space="preserve"> 0.36 (5% MeOH in EtOAc); mp 209-210 °C; </w:t>
      </w:r>
      <w:r w:rsidRPr="00B5244B">
        <w:rPr>
          <w:lang w:val="en-GB"/>
        </w:rPr>
        <w:t>λ</w:t>
      </w:r>
      <w:r w:rsidRPr="00DC1EB4">
        <w:rPr>
          <w:vertAlign w:val="subscript"/>
          <w:lang w:val="pt-BR"/>
        </w:rPr>
        <w:t xml:space="preserve">max </w:t>
      </w:r>
      <w:r w:rsidRPr="00DC1EB4">
        <w:rPr>
          <w:lang w:val="pt-BR"/>
        </w:rPr>
        <w:t xml:space="preserve">(EtOH)/nm 281, 233; 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3306, 1638, 1556; </w:t>
      </w:r>
      <w:r w:rsidRPr="00DC1EB4">
        <w:rPr>
          <w:vertAlign w:val="superscript"/>
          <w:lang w:val="pt-BR"/>
        </w:rPr>
        <w:t>1</w:t>
      </w:r>
      <w:r w:rsidRPr="00DC1EB4">
        <w:rPr>
          <w:lang w:val="pt-BR"/>
        </w:rPr>
        <w:t xml:space="preserve">H NMR (500 MHz, </w:t>
      </w:r>
      <w:r w:rsidRPr="00DC1EB4">
        <w:rPr>
          <w:iCs/>
          <w:lang w:val="pt-BR"/>
        </w:rPr>
        <w:t>DMSO-</w:t>
      </w:r>
      <w:r w:rsidRPr="00DC1EB4">
        <w:rPr>
          <w:i/>
          <w:iCs/>
          <w:lang w:val="pt-BR"/>
        </w:rPr>
        <w:t>d</w:t>
      </w:r>
      <w:r w:rsidRPr="00DC1EB4">
        <w:rPr>
          <w:iCs/>
          <w:vertAlign w:val="subscript"/>
          <w:lang w:val="pt-BR"/>
        </w:rPr>
        <w:t>6</w:t>
      </w:r>
      <w:r w:rsidRPr="00DC1EB4">
        <w:rPr>
          <w:lang w:val="pt-BR"/>
        </w:rPr>
        <w:t xml:space="preserve">) </w:t>
      </w:r>
      <w:r w:rsidRPr="00B5244B">
        <w:rPr>
          <w:lang w:val="en-GB"/>
        </w:rPr>
        <w:t>δ</w:t>
      </w:r>
      <w:r w:rsidRPr="00DC1EB4">
        <w:rPr>
          <w:lang w:val="pt-BR"/>
        </w:rPr>
        <w:t xml:space="preserve"> 6.95 (1H, s, H-3), 7.35-7.40 (1H, m, H-5’), 7.44-7.46 (2H, m, H-3’ and H-5), 7.57 (1H, ddd,</w:t>
      </w:r>
      <w:r w:rsidRPr="00DC1EB4">
        <w:rPr>
          <w:i/>
          <w:lang w:val="pt-BR"/>
        </w:rPr>
        <w:t xml:space="preserve"> J</w:t>
      </w:r>
      <w:r w:rsidRPr="00DC1EB4">
        <w:rPr>
          <w:lang w:val="pt-BR"/>
        </w:rPr>
        <w:t xml:space="preserve"> = 6.4, 8.4 and 8.6 Hz, H-4’), 12.69 (1h, s br, NH);</w:t>
      </w:r>
      <w:r w:rsidRPr="00B5244B">
        <w:rPr>
          <w:lang w:val="pt-BR"/>
        </w:rPr>
        <w:t xml:space="preserve"> </w:t>
      </w:r>
      <w:r w:rsidRPr="00DC1EB4">
        <w:rPr>
          <w:vertAlign w:val="superscript"/>
          <w:lang w:val="pt-BR"/>
        </w:rPr>
        <w:t>13</w:t>
      </w:r>
      <w:r w:rsidRPr="00DC1EB4">
        <w:rPr>
          <w:lang w:val="pt-BR"/>
        </w:rPr>
        <w:t xml:space="preserve">C NMR (125 MHz, </w:t>
      </w:r>
      <w:r w:rsidRPr="00DC1EB4">
        <w:rPr>
          <w:iCs/>
          <w:lang w:val="pt-BR"/>
        </w:rPr>
        <w:t>DMSO-</w:t>
      </w:r>
      <w:r w:rsidRPr="00DC1EB4">
        <w:rPr>
          <w:i/>
          <w:iCs/>
          <w:lang w:val="pt-BR"/>
        </w:rPr>
        <w:t>d</w:t>
      </w:r>
      <w:r w:rsidRPr="00DC1EB4">
        <w:rPr>
          <w:iCs/>
          <w:vertAlign w:val="subscript"/>
          <w:lang w:val="pt-BR"/>
        </w:rPr>
        <w:t>6</w:t>
      </w:r>
      <w:r w:rsidRPr="00DC1EB4">
        <w:rPr>
          <w:lang w:val="pt-BR"/>
        </w:rPr>
        <w:t xml:space="preserve">) </w:t>
      </w:r>
      <w:r w:rsidRPr="00B5244B">
        <w:rPr>
          <w:lang w:val="en-GB"/>
        </w:rPr>
        <w:t>δ</w:t>
      </w:r>
      <w:r w:rsidRPr="00DC1EB4">
        <w:rPr>
          <w:lang w:val="pt-BR"/>
        </w:rPr>
        <w:t xml:space="preserve"> </w:t>
      </w:r>
      <w:r w:rsidRPr="00B5244B">
        <w:rPr>
          <w:lang w:val="pt-BR"/>
        </w:rPr>
        <w:t>114.0, 114.9, 125.2, 125.2, 126.1, 127.8, 129.5, 130.3, 131.8, 158.5, 161.4, 183.7;</w:t>
      </w:r>
      <w:r w:rsidRPr="00DC1EB4">
        <w:rPr>
          <w:vertAlign w:val="superscript"/>
          <w:lang w:val="pt-BR"/>
        </w:rPr>
        <w:t xml:space="preserve"> 19</w:t>
      </w:r>
      <w:r w:rsidRPr="00DC1EB4">
        <w:rPr>
          <w:lang w:val="pt-BR"/>
        </w:rPr>
        <w:t xml:space="preserve">F NMR (470 MHz, </w:t>
      </w:r>
      <w:r w:rsidRPr="00DC1EB4">
        <w:rPr>
          <w:iCs/>
          <w:lang w:val="pt-BR"/>
        </w:rPr>
        <w:t>DMSO-</w:t>
      </w:r>
      <w:r w:rsidRPr="00DC1EB4">
        <w:rPr>
          <w:i/>
          <w:iCs/>
          <w:lang w:val="pt-BR"/>
        </w:rPr>
        <w:t>d</w:t>
      </w:r>
      <w:r w:rsidRPr="00DC1EB4">
        <w:rPr>
          <w:iCs/>
          <w:vertAlign w:val="subscript"/>
          <w:lang w:val="pt-BR"/>
        </w:rPr>
        <w:t>6</w:t>
      </w:r>
      <w:r w:rsidRPr="00DC1EB4">
        <w:rPr>
          <w:lang w:val="pt-BR"/>
        </w:rPr>
        <w:t xml:space="preserve">) </w:t>
      </w:r>
      <w:r w:rsidRPr="00B5244B">
        <w:rPr>
          <w:lang w:val="en-GB"/>
        </w:rPr>
        <w:t>δ</w:t>
      </w:r>
      <w:r w:rsidRPr="00DC1EB4">
        <w:rPr>
          <w:lang w:val="pt-BR"/>
        </w:rPr>
        <w:t xml:space="preserve"> </w:t>
      </w:r>
      <w:r w:rsidRPr="00B5244B">
        <w:rPr>
          <w:lang w:val="pt-BR"/>
        </w:rPr>
        <w:t xml:space="preserve">-114.0; HRMS </w:t>
      </w:r>
      <w:r w:rsidRPr="00B5244B">
        <w:rPr>
          <w:i/>
          <w:lang w:val="pt-BR"/>
        </w:rPr>
        <w:t xml:space="preserve">m/z </w:t>
      </w:r>
      <w:r w:rsidRPr="00B5244B">
        <w:rPr>
          <w:lang w:val="pt-BR"/>
        </w:rPr>
        <w:t>calcd for C</w:t>
      </w:r>
      <w:r w:rsidRPr="00B5244B">
        <w:rPr>
          <w:vertAlign w:val="subscript"/>
          <w:lang w:val="pt-BR"/>
        </w:rPr>
        <w:t>12</w:t>
      </w:r>
      <w:r w:rsidRPr="00B5244B">
        <w:rPr>
          <w:lang w:val="pt-BR"/>
        </w:rPr>
        <w:t>H</w:t>
      </w:r>
      <w:r w:rsidRPr="00B5244B">
        <w:rPr>
          <w:vertAlign w:val="subscript"/>
          <w:lang w:val="pt-BR"/>
        </w:rPr>
        <w:t>6</w:t>
      </w:r>
      <w:r w:rsidRPr="00B5244B">
        <w:rPr>
          <w:vertAlign w:val="superscript"/>
          <w:lang w:val="pt-BR"/>
        </w:rPr>
        <w:t>35</w:t>
      </w:r>
      <w:r w:rsidRPr="00B5244B">
        <w:rPr>
          <w:lang w:val="pt-BR"/>
        </w:rPr>
        <w:t>ClFNO</w:t>
      </w:r>
      <w:r w:rsidRPr="00B5244B">
        <w:rPr>
          <w:vertAlign w:val="subscript"/>
          <w:lang w:val="pt-BR"/>
        </w:rPr>
        <w:t>3</w:t>
      </w:r>
      <w:r w:rsidRPr="00B5244B">
        <w:rPr>
          <w:lang w:val="pt-BR"/>
        </w:rPr>
        <w:t xml:space="preserve"> [M-H]</w:t>
      </w:r>
      <w:r w:rsidRPr="00B5244B">
        <w:rPr>
          <w:vertAlign w:val="superscript"/>
          <w:lang w:val="pt-BR"/>
        </w:rPr>
        <w:t>-</w:t>
      </w:r>
      <w:r w:rsidRPr="00B5244B">
        <w:rPr>
          <w:lang w:val="pt-BR"/>
        </w:rPr>
        <w:t xml:space="preserve"> </w:t>
      </w:r>
      <w:r w:rsidRPr="00DC1EB4">
        <w:rPr>
          <w:lang w:val="pt-BR"/>
        </w:rPr>
        <w:t>266.0026</w:t>
      </w:r>
      <w:r w:rsidRPr="00B5244B">
        <w:rPr>
          <w:lang w:val="pt-BR"/>
        </w:rPr>
        <w:t xml:space="preserve">, found </w:t>
      </w:r>
      <w:r w:rsidRPr="00DC1EB4">
        <w:rPr>
          <w:lang w:val="pt-BR"/>
        </w:rPr>
        <w:t>266.0019</w:t>
      </w:r>
      <w:r w:rsidRPr="00B5244B">
        <w:rPr>
          <w:lang w:val="pt-BR"/>
        </w:rPr>
        <w:t>.</w:t>
      </w:r>
    </w:p>
    <w:p w14:paraId="4F290350" w14:textId="03643B13" w:rsidR="006D56CD" w:rsidRDefault="006D56CD" w:rsidP="004D1707">
      <w:pPr>
        <w:pStyle w:val="TAMainText"/>
        <w:ind w:firstLine="0"/>
        <w:rPr>
          <w:lang w:val="pt-BR"/>
        </w:rPr>
      </w:pPr>
      <w:r w:rsidRPr="00DC1EB4">
        <w:rPr>
          <w:b/>
          <w:lang w:val="pt-BR"/>
        </w:rPr>
        <w:t>4-(2-Bromo-6-fluorobenzoyl)-1</w:t>
      </w:r>
      <w:r w:rsidRPr="00DC1EB4">
        <w:rPr>
          <w:b/>
          <w:i/>
          <w:lang w:val="pt-BR"/>
        </w:rPr>
        <w:t>H</w:t>
      </w:r>
      <w:r w:rsidRPr="00DC1EB4">
        <w:rPr>
          <w:b/>
          <w:lang w:val="pt-BR"/>
        </w:rPr>
        <w:t>-pyrrole-2-carboxylic acid (</w:t>
      </w:r>
      <w:r w:rsidR="00CC6A99">
        <w:rPr>
          <w:b/>
          <w:lang w:val="pt-BR"/>
        </w:rPr>
        <w:t>30</w:t>
      </w:r>
      <w:r w:rsidRPr="00DC1EB4">
        <w:rPr>
          <w:b/>
          <w:lang w:val="pt-BR"/>
        </w:rPr>
        <w:t xml:space="preserve">) </w:t>
      </w:r>
      <w:r w:rsidRPr="00DC1EB4">
        <w:rPr>
          <w:lang w:val="pt-BR"/>
        </w:rPr>
        <w:t>Prepared according to general procedure B using methyl 4-(2-bromo-6-fluorobenzoyl)-1</w:t>
      </w:r>
      <w:r w:rsidRPr="00DC1EB4">
        <w:rPr>
          <w:i/>
          <w:lang w:val="pt-BR"/>
        </w:rPr>
        <w:t>H</w:t>
      </w:r>
      <w:r w:rsidRPr="00DC1EB4">
        <w:rPr>
          <w:lang w:val="pt-BR"/>
        </w:rPr>
        <w:t xml:space="preserve">-pyrrole-2-carboxylate </w:t>
      </w:r>
      <w:r w:rsidR="00CC6A99">
        <w:rPr>
          <w:b/>
          <w:lang w:val="pt-BR"/>
        </w:rPr>
        <w:t>18</w:t>
      </w:r>
      <w:r w:rsidRPr="00DC1EB4">
        <w:rPr>
          <w:lang w:val="pt-BR"/>
        </w:rPr>
        <w:t xml:space="preserve"> (1.00 g, 3.06 mmol), LiOH (1.46 g, 61.12 mmol) in THF/H</w:t>
      </w:r>
      <w:r w:rsidRPr="00DC1EB4">
        <w:rPr>
          <w:vertAlign w:val="subscript"/>
          <w:lang w:val="pt-BR"/>
        </w:rPr>
        <w:t>2</w:t>
      </w:r>
      <w:r w:rsidRPr="00DC1EB4">
        <w:rPr>
          <w:lang w:val="pt-BR"/>
        </w:rPr>
        <w:t xml:space="preserve">O (25 mL/40 mL) to give </w:t>
      </w:r>
      <w:r w:rsidR="00CC6A99">
        <w:rPr>
          <w:b/>
          <w:lang w:val="pt-BR"/>
        </w:rPr>
        <w:t>30</w:t>
      </w:r>
      <w:r w:rsidRPr="00DC1EB4">
        <w:rPr>
          <w:lang w:val="pt-BR"/>
        </w:rPr>
        <w:t xml:space="preserve"> as a white solid (949 mg, 99%); R</w:t>
      </w:r>
      <w:r w:rsidRPr="00DC1EB4">
        <w:rPr>
          <w:vertAlign w:val="subscript"/>
          <w:lang w:val="pt-BR"/>
        </w:rPr>
        <w:t>f</w:t>
      </w:r>
      <w:r w:rsidRPr="00DC1EB4">
        <w:rPr>
          <w:lang w:val="pt-BR"/>
        </w:rPr>
        <w:t xml:space="preserve"> 0.40 (5% MeOH in EtOAc); mp 210-211 °C; </w:t>
      </w:r>
      <w:r w:rsidRPr="00B5244B">
        <w:rPr>
          <w:lang w:val="en-GB"/>
        </w:rPr>
        <w:t>λ</w:t>
      </w:r>
      <w:r w:rsidRPr="00DC1EB4">
        <w:rPr>
          <w:vertAlign w:val="subscript"/>
          <w:lang w:val="pt-BR"/>
        </w:rPr>
        <w:t xml:space="preserve">max </w:t>
      </w:r>
      <w:r w:rsidRPr="00DC1EB4">
        <w:rPr>
          <w:lang w:val="pt-BR"/>
        </w:rPr>
        <w:t xml:space="preserve">(EtOH)/nm 281; 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3342, 1690, 1648, 1561; </w:t>
      </w:r>
      <w:r w:rsidRPr="00DC1EB4">
        <w:rPr>
          <w:vertAlign w:val="superscript"/>
          <w:lang w:val="pt-BR"/>
        </w:rPr>
        <w:t>1</w:t>
      </w:r>
      <w:r w:rsidRPr="00DC1EB4">
        <w:rPr>
          <w:lang w:val="pt-BR"/>
        </w:rPr>
        <w:t xml:space="preserve">H NMR (500 MHz, </w:t>
      </w:r>
      <w:r w:rsidRPr="00DC1EB4">
        <w:rPr>
          <w:iCs/>
          <w:lang w:val="pt-BR"/>
        </w:rPr>
        <w:t>DMSO-</w:t>
      </w:r>
      <w:r w:rsidRPr="00DC1EB4">
        <w:rPr>
          <w:i/>
          <w:iCs/>
          <w:lang w:val="pt-BR"/>
        </w:rPr>
        <w:t>d</w:t>
      </w:r>
      <w:r w:rsidRPr="00DC1EB4">
        <w:rPr>
          <w:iCs/>
          <w:vertAlign w:val="subscript"/>
          <w:lang w:val="pt-BR"/>
        </w:rPr>
        <w:t>6</w:t>
      </w:r>
      <w:r w:rsidRPr="00DC1EB4">
        <w:rPr>
          <w:lang w:val="pt-BR"/>
        </w:rPr>
        <w:t xml:space="preserve">) </w:t>
      </w:r>
      <w:r w:rsidRPr="00B5244B">
        <w:rPr>
          <w:lang w:val="en-GB"/>
        </w:rPr>
        <w:t>δ</w:t>
      </w:r>
      <w:r w:rsidRPr="00DC1EB4">
        <w:rPr>
          <w:lang w:val="pt-BR"/>
        </w:rPr>
        <w:t xml:space="preserve"> 6.94 (1H, s, H-3), 7.39-7.43 (2H, m, H-5 and H-5’), 7.50 (1H, ddd,</w:t>
      </w:r>
      <w:r w:rsidRPr="00DC1EB4">
        <w:rPr>
          <w:i/>
          <w:lang w:val="pt-BR"/>
        </w:rPr>
        <w:t xml:space="preserve"> J</w:t>
      </w:r>
      <w:r w:rsidRPr="00DC1EB4">
        <w:rPr>
          <w:lang w:val="pt-BR"/>
        </w:rPr>
        <w:t xml:space="preserve"> = 6.3, 8.4 and 8.4 Hz, H-4’), 7.59 (1H, d, </w:t>
      </w:r>
      <w:r w:rsidRPr="00DC1EB4">
        <w:rPr>
          <w:i/>
          <w:lang w:val="pt-BR"/>
        </w:rPr>
        <w:t>J</w:t>
      </w:r>
      <w:r w:rsidRPr="00DC1EB4">
        <w:rPr>
          <w:lang w:val="pt-BR"/>
        </w:rPr>
        <w:t xml:space="preserve"> = 8.4 Hz, H-Ar), 12.69 (1H, s br, NH), 12.81 (1H, s br, COOH); </w:t>
      </w:r>
      <w:r w:rsidRPr="00B5244B">
        <w:rPr>
          <w:lang w:val="pt-BR"/>
        </w:rPr>
        <w:t xml:space="preserve"> </w:t>
      </w:r>
      <w:r w:rsidRPr="00DC1EB4">
        <w:rPr>
          <w:vertAlign w:val="superscript"/>
          <w:lang w:val="pt-BR"/>
        </w:rPr>
        <w:t>13</w:t>
      </w:r>
      <w:r w:rsidRPr="00DC1EB4">
        <w:rPr>
          <w:lang w:val="pt-BR"/>
        </w:rPr>
        <w:t xml:space="preserve">C NMR (125 MHz, </w:t>
      </w:r>
      <w:r w:rsidRPr="00DC1EB4">
        <w:rPr>
          <w:iCs/>
          <w:lang w:val="pt-BR"/>
        </w:rPr>
        <w:t>DMSO-</w:t>
      </w:r>
      <w:r w:rsidRPr="00DC1EB4">
        <w:rPr>
          <w:i/>
          <w:iCs/>
          <w:lang w:val="pt-BR"/>
        </w:rPr>
        <w:t>d</w:t>
      </w:r>
      <w:r w:rsidRPr="00DC1EB4">
        <w:rPr>
          <w:iCs/>
          <w:vertAlign w:val="subscript"/>
          <w:lang w:val="pt-BR"/>
        </w:rPr>
        <w:t>6</w:t>
      </w:r>
      <w:r w:rsidRPr="00DC1EB4">
        <w:rPr>
          <w:lang w:val="pt-BR"/>
        </w:rPr>
        <w:t xml:space="preserve">) </w:t>
      </w:r>
      <w:r w:rsidRPr="00B5244B">
        <w:rPr>
          <w:lang w:val="en-GB"/>
        </w:rPr>
        <w:t>δ</w:t>
      </w:r>
      <w:r w:rsidRPr="00DC1EB4">
        <w:rPr>
          <w:lang w:val="pt-BR"/>
        </w:rPr>
        <w:t xml:space="preserve"> </w:t>
      </w:r>
      <w:r w:rsidRPr="00B5244B">
        <w:rPr>
          <w:lang w:val="pt-BR"/>
        </w:rPr>
        <w:t xml:space="preserve">114.1, 115.3, 118.9, 124.9, 126.0, 128.8, 129.6, 129.8, 132.1, 158.3, 161.3, 184.6; </w:t>
      </w:r>
      <w:r w:rsidRPr="00DC1EB4">
        <w:rPr>
          <w:vertAlign w:val="superscript"/>
          <w:lang w:val="pt-BR"/>
        </w:rPr>
        <w:t>19</w:t>
      </w:r>
      <w:r w:rsidRPr="00DC1EB4">
        <w:rPr>
          <w:lang w:val="pt-BR"/>
        </w:rPr>
        <w:t xml:space="preserve">F NMR (470 MHz, </w:t>
      </w:r>
      <w:r w:rsidRPr="00DC1EB4">
        <w:rPr>
          <w:iCs/>
          <w:lang w:val="pt-BR"/>
        </w:rPr>
        <w:t>DMSO-</w:t>
      </w:r>
      <w:r w:rsidRPr="00DC1EB4">
        <w:rPr>
          <w:i/>
          <w:iCs/>
          <w:lang w:val="pt-BR"/>
        </w:rPr>
        <w:t>d</w:t>
      </w:r>
      <w:r w:rsidRPr="00DC1EB4">
        <w:rPr>
          <w:iCs/>
          <w:vertAlign w:val="subscript"/>
          <w:lang w:val="pt-BR"/>
        </w:rPr>
        <w:t>6</w:t>
      </w:r>
      <w:r w:rsidRPr="00DC1EB4">
        <w:rPr>
          <w:lang w:val="pt-BR"/>
        </w:rPr>
        <w:t xml:space="preserve">) </w:t>
      </w:r>
      <w:r w:rsidRPr="00B5244B">
        <w:rPr>
          <w:lang w:val="en-GB"/>
        </w:rPr>
        <w:t>δ</w:t>
      </w:r>
      <w:r w:rsidRPr="00DC1EB4">
        <w:rPr>
          <w:lang w:val="pt-BR"/>
        </w:rPr>
        <w:t xml:space="preserve"> </w:t>
      </w:r>
      <w:r w:rsidRPr="00B5244B">
        <w:rPr>
          <w:lang w:val="pt-BR"/>
        </w:rPr>
        <w:t xml:space="preserve">-113.8; HRMS </w:t>
      </w:r>
      <w:r w:rsidRPr="00B5244B">
        <w:rPr>
          <w:i/>
          <w:lang w:val="pt-BR"/>
        </w:rPr>
        <w:t xml:space="preserve">m/z </w:t>
      </w:r>
      <w:r w:rsidRPr="00B5244B">
        <w:rPr>
          <w:lang w:val="pt-BR"/>
        </w:rPr>
        <w:t>calcd for C</w:t>
      </w:r>
      <w:r w:rsidRPr="00B5244B">
        <w:rPr>
          <w:vertAlign w:val="subscript"/>
          <w:lang w:val="pt-BR"/>
        </w:rPr>
        <w:t>12</w:t>
      </w:r>
      <w:r w:rsidRPr="00B5244B">
        <w:rPr>
          <w:lang w:val="pt-BR"/>
        </w:rPr>
        <w:t>H</w:t>
      </w:r>
      <w:r w:rsidRPr="00B5244B">
        <w:rPr>
          <w:vertAlign w:val="subscript"/>
          <w:lang w:val="pt-BR"/>
        </w:rPr>
        <w:t>6</w:t>
      </w:r>
      <w:r w:rsidRPr="00B5244B">
        <w:rPr>
          <w:vertAlign w:val="superscript"/>
          <w:lang w:val="pt-BR"/>
        </w:rPr>
        <w:t>79</w:t>
      </w:r>
      <w:r w:rsidRPr="00B5244B">
        <w:rPr>
          <w:lang w:val="pt-BR"/>
        </w:rPr>
        <w:t>BrFNO</w:t>
      </w:r>
      <w:r w:rsidRPr="00B5244B">
        <w:rPr>
          <w:vertAlign w:val="subscript"/>
          <w:lang w:val="pt-BR"/>
        </w:rPr>
        <w:t>3</w:t>
      </w:r>
      <w:r w:rsidRPr="00B5244B">
        <w:rPr>
          <w:lang w:val="pt-BR"/>
        </w:rPr>
        <w:t xml:space="preserve"> [M-H]</w:t>
      </w:r>
      <w:r w:rsidRPr="00B5244B">
        <w:rPr>
          <w:vertAlign w:val="superscript"/>
          <w:lang w:val="pt-BR"/>
        </w:rPr>
        <w:t>-</w:t>
      </w:r>
      <w:r w:rsidRPr="00B5244B">
        <w:rPr>
          <w:lang w:val="pt-BR"/>
        </w:rPr>
        <w:t xml:space="preserve"> </w:t>
      </w:r>
      <w:r w:rsidRPr="00DC1EB4">
        <w:rPr>
          <w:lang w:val="pt-BR"/>
        </w:rPr>
        <w:t>309.9521</w:t>
      </w:r>
      <w:r w:rsidRPr="00B5244B">
        <w:rPr>
          <w:lang w:val="pt-BR"/>
        </w:rPr>
        <w:t xml:space="preserve">, found </w:t>
      </w:r>
      <w:r w:rsidRPr="00DC1EB4">
        <w:rPr>
          <w:lang w:val="pt-BR"/>
        </w:rPr>
        <w:t>309.9516</w:t>
      </w:r>
      <w:r w:rsidRPr="00B5244B">
        <w:rPr>
          <w:lang w:val="pt-BR"/>
        </w:rPr>
        <w:t>.</w:t>
      </w:r>
    </w:p>
    <w:p w14:paraId="1CA19163" w14:textId="6EB6428B" w:rsidR="006D56CD" w:rsidRDefault="006D56CD" w:rsidP="004D1707">
      <w:pPr>
        <w:pStyle w:val="TAMainText"/>
        <w:ind w:firstLine="0"/>
        <w:rPr>
          <w:lang w:val="en-GB"/>
        </w:rPr>
      </w:pPr>
      <w:r w:rsidRPr="00B76541">
        <w:rPr>
          <w:b/>
          <w:lang w:val="pt-BR"/>
        </w:rPr>
        <w:lastRenderedPageBreak/>
        <w:t>4-(Benzoyl)-</w:t>
      </w:r>
      <w:r w:rsidRPr="00B76541">
        <w:rPr>
          <w:b/>
          <w:i/>
          <w:lang w:val="pt-BR"/>
        </w:rPr>
        <w:t>N</w:t>
      </w:r>
      <w:r w:rsidRPr="00B76541">
        <w:rPr>
          <w:b/>
          <w:lang w:val="pt-BR"/>
        </w:rPr>
        <w:t>-(pyridin-4-ylmethyl)-1</w:t>
      </w:r>
      <w:r w:rsidRPr="00B76541">
        <w:rPr>
          <w:b/>
          <w:i/>
          <w:lang w:val="pt-BR"/>
        </w:rPr>
        <w:t>H</w:t>
      </w:r>
      <w:r w:rsidRPr="00B76541">
        <w:rPr>
          <w:b/>
          <w:lang w:val="pt-BR"/>
        </w:rPr>
        <w:t xml:space="preserve">-pyrrole-2-carboxamide </w:t>
      </w:r>
      <w:r w:rsidRPr="00B76541">
        <w:rPr>
          <w:b/>
          <w:bCs/>
          <w:lang w:val="pt-BR"/>
        </w:rPr>
        <w:t>(</w:t>
      </w:r>
      <w:r w:rsidR="005B5615">
        <w:rPr>
          <w:b/>
          <w:bCs/>
          <w:lang w:val="pt-BR"/>
        </w:rPr>
        <w:t>31</w:t>
      </w:r>
      <w:r w:rsidRPr="00B76541">
        <w:rPr>
          <w:b/>
          <w:bCs/>
          <w:lang w:val="pt-BR"/>
        </w:rPr>
        <w:t>)</w:t>
      </w:r>
      <w:r w:rsidR="00C50151">
        <w:rPr>
          <w:b/>
          <w:bCs/>
          <w:lang w:val="pt-BR"/>
        </w:rPr>
        <w:t xml:space="preserve"> </w:t>
      </w:r>
      <w:r w:rsidRPr="00B5244B">
        <w:rPr>
          <w:lang w:val="en-GB"/>
        </w:rPr>
        <w:t>Prepared according to general procedure C</w:t>
      </w:r>
      <w:r>
        <w:rPr>
          <w:lang w:val="en-GB"/>
        </w:rPr>
        <w:t xml:space="preserve"> using 4-(</w:t>
      </w:r>
      <w:r w:rsidRPr="00B5244B">
        <w:rPr>
          <w:lang w:val="en-GB"/>
        </w:rPr>
        <w:t>benzoyl)-1</w:t>
      </w:r>
      <w:r w:rsidRPr="00B5244B">
        <w:rPr>
          <w:i/>
          <w:lang w:val="en-GB"/>
        </w:rPr>
        <w:t>H</w:t>
      </w:r>
      <w:r w:rsidRPr="00B5244B">
        <w:rPr>
          <w:lang w:val="en-GB"/>
        </w:rPr>
        <w:t xml:space="preserve">-pyrrole-2-carboxylic acid </w:t>
      </w:r>
      <w:r w:rsidR="005B5615">
        <w:rPr>
          <w:b/>
          <w:lang w:val="en-GB"/>
        </w:rPr>
        <w:t>19</w:t>
      </w:r>
      <w:r>
        <w:rPr>
          <w:lang w:val="en-GB"/>
        </w:rPr>
        <w:t xml:space="preserve"> (100 mg, 0.47</w:t>
      </w:r>
      <w:r w:rsidRPr="00B5244B">
        <w:rPr>
          <w:lang w:val="en-GB"/>
        </w:rPr>
        <w:t xml:space="preserve"> </w:t>
      </w:r>
      <w:r>
        <w:rPr>
          <w:lang w:val="en-GB"/>
        </w:rPr>
        <w:t>mmol), carbonyl diimidazole (151 mg, 0.93 mmol) and 3-picolylamine (0.12 mL, 1.08 mmol) in THF (4</w:t>
      </w:r>
      <w:r w:rsidRPr="00B5244B">
        <w:rPr>
          <w:lang w:val="en-GB"/>
        </w:rPr>
        <w:t xml:space="preserve"> mL).</w:t>
      </w:r>
      <w:r>
        <w:rPr>
          <w:lang w:val="en-GB"/>
        </w:rPr>
        <w:t xml:space="preserve"> Purification </w:t>
      </w:r>
      <w:r>
        <w:rPr>
          <w:i/>
          <w:lang w:val="en-GB"/>
        </w:rPr>
        <w:t>via</w:t>
      </w:r>
      <w:r>
        <w:rPr>
          <w:lang w:val="en-GB"/>
        </w:rPr>
        <w:t xml:space="preserve"> MPLC (silica; 5-10% MeOH in EtOAc)</w:t>
      </w:r>
      <w:r w:rsidRPr="00B5244B">
        <w:rPr>
          <w:lang w:val="en-GB"/>
        </w:rPr>
        <w:t xml:space="preserve"> </w:t>
      </w:r>
      <w:r>
        <w:rPr>
          <w:lang w:val="en-GB"/>
        </w:rPr>
        <w:t>gave</w:t>
      </w:r>
      <w:r w:rsidRPr="00B5244B">
        <w:rPr>
          <w:lang w:val="en-GB"/>
        </w:rPr>
        <w:t xml:space="preserve"> </w:t>
      </w:r>
      <w:r w:rsidR="005B5615">
        <w:rPr>
          <w:b/>
          <w:lang w:val="en-GB"/>
        </w:rPr>
        <w:t>31</w:t>
      </w:r>
      <w:r w:rsidRPr="00B5244B">
        <w:rPr>
          <w:lang w:val="en-GB"/>
        </w:rPr>
        <w:t xml:space="preserve"> as a white solid (56 mg, 40%); mp 234-235 </w:t>
      </w:r>
      <w:r>
        <w:rPr>
          <w:rFonts w:cs="Times"/>
          <w:lang w:val="en-GB"/>
        </w:rPr>
        <w:t>º</w:t>
      </w:r>
      <w:r>
        <w:rPr>
          <w:lang w:val="en-GB"/>
        </w:rPr>
        <w:t>C;</w:t>
      </w:r>
      <w:r w:rsidRPr="00B5244B">
        <w:rPr>
          <w:lang w:val="en-GB"/>
        </w:rPr>
        <w:t xml:space="preserve"> λ</w:t>
      </w:r>
      <w:r w:rsidRPr="00B5244B">
        <w:rPr>
          <w:vertAlign w:val="subscript"/>
          <w:lang w:val="en-GB"/>
        </w:rPr>
        <w:t>max</w:t>
      </w:r>
      <w:r>
        <w:rPr>
          <w:lang w:val="en-GB"/>
        </w:rPr>
        <w:t xml:space="preserve"> (EtOH)/nm 289, </w:t>
      </w:r>
      <w:r w:rsidRPr="00B5244B">
        <w:rPr>
          <w:lang w:val="en-GB"/>
        </w:rPr>
        <w:t>242</w:t>
      </w:r>
      <w:r>
        <w:rPr>
          <w:lang w:val="en-GB"/>
        </w:rPr>
        <w:t>;</w:t>
      </w:r>
      <w:r w:rsidRPr="00B5244B">
        <w:rPr>
          <w:lang w:val="en-GB"/>
        </w:rPr>
        <w:t xml:space="preserve">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sidRPr="00B5244B">
        <w:rPr>
          <w:lang w:val="en-GB"/>
        </w:rPr>
        <w:t xml:space="preserve"> 3321, 3202, 3105, 1612, 1565, 1535; </w:t>
      </w:r>
      <w:r w:rsidRPr="00B5244B">
        <w:rPr>
          <w:vertAlign w:val="superscript"/>
          <w:lang w:val="en-GB"/>
        </w:rPr>
        <w:t>1</w:t>
      </w:r>
      <w:r w:rsidRPr="00B5244B">
        <w:rPr>
          <w:lang w:val="en-GB"/>
        </w:rPr>
        <w:t>H NMR (300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Pr>
          <w:lang w:val="pt-BR"/>
        </w:rPr>
        <w:t>4.47 (</w:t>
      </w:r>
      <w:r w:rsidRPr="00B5244B">
        <w:rPr>
          <w:lang w:val="pt-BR"/>
        </w:rPr>
        <w:t xml:space="preserve">2H, </w:t>
      </w:r>
      <w:r>
        <w:rPr>
          <w:lang w:val="pt-BR"/>
        </w:rPr>
        <w:t xml:space="preserve">d, </w:t>
      </w:r>
      <w:r w:rsidRPr="00B5244B">
        <w:rPr>
          <w:i/>
          <w:lang w:val="pt-BR"/>
        </w:rPr>
        <w:t>J</w:t>
      </w:r>
      <w:r w:rsidRPr="00B5244B">
        <w:rPr>
          <w:lang w:val="pt-BR"/>
        </w:rPr>
        <w:t xml:space="preserve"> = 5.4 Hz, CH</w:t>
      </w:r>
      <w:r w:rsidRPr="00B5244B">
        <w:rPr>
          <w:vertAlign w:val="subscript"/>
          <w:lang w:val="pt-BR"/>
        </w:rPr>
        <w:t>2</w:t>
      </w:r>
      <w:r>
        <w:rPr>
          <w:lang w:val="pt-BR"/>
        </w:rPr>
        <w:t>), 7.30 (</w:t>
      </w:r>
      <w:r w:rsidRPr="00B5244B">
        <w:rPr>
          <w:lang w:val="pt-BR"/>
        </w:rPr>
        <w:t>2H,</w:t>
      </w:r>
      <w:r>
        <w:rPr>
          <w:lang w:val="pt-BR"/>
        </w:rPr>
        <w:t xml:space="preserve"> d,</w:t>
      </w:r>
      <w:r w:rsidRPr="00B5244B">
        <w:rPr>
          <w:lang w:val="pt-BR"/>
        </w:rPr>
        <w:t xml:space="preserve"> </w:t>
      </w:r>
      <w:r w:rsidRPr="00B5244B">
        <w:rPr>
          <w:i/>
          <w:lang w:val="pt-BR"/>
        </w:rPr>
        <w:t>J</w:t>
      </w:r>
      <w:r>
        <w:rPr>
          <w:lang w:val="pt-BR"/>
        </w:rPr>
        <w:t xml:space="preserve"> = 4.5 Hz, 2 x </w:t>
      </w:r>
      <w:r w:rsidRPr="00B5244B">
        <w:rPr>
          <w:lang w:val="pt-BR"/>
        </w:rPr>
        <w:t>H</w:t>
      </w:r>
      <w:r>
        <w:rPr>
          <w:lang w:val="pt-BR"/>
        </w:rPr>
        <w:t>-Ar</w:t>
      </w:r>
      <w:r w:rsidRPr="00B5244B">
        <w:rPr>
          <w:lang w:val="pt-BR"/>
        </w:rPr>
        <w:t xml:space="preserve">), 7.40 (s, 1H, </w:t>
      </w:r>
      <w:r>
        <w:rPr>
          <w:lang w:val="pt-BR"/>
        </w:rPr>
        <w:t>H-pyrrole), 7.44 (</w:t>
      </w:r>
      <w:r w:rsidRPr="00B5244B">
        <w:rPr>
          <w:lang w:val="pt-BR"/>
        </w:rPr>
        <w:t>1H,</w:t>
      </w:r>
      <w:r>
        <w:rPr>
          <w:lang w:val="pt-BR"/>
        </w:rPr>
        <w:t xml:space="preserve"> s,</w:t>
      </w:r>
      <w:r w:rsidRPr="00B5244B">
        <w:rPr>
          <w:lang w:val="pt-BR"/>
        </w:rPr>
        <w:t xml:space="preserve"> </w:t>
      </w:r>
      <w:r>
        <w:rPr>
          <w:lang w:val="pt-BR"/>
        </w:rPr>
        <w:t>H-pyrrole), 7.48-7.67 (</w:t>
      </w:r>
      <w:r w:rsidRPr="00B5244B">
        <w:rPr>
          <w:lang w:val="pt-BR"/>
        </w:rPr>
        <w:t>3H,</w:t>
      </w:r>
      <w:r>
        <w:rPr>
          <w:lang w:val="pt-BR"/>
        </w:rPr>
        <w:t xml:space="preserve"> m, 3 x H-Ar), 7.79 (</w:t>
      </w:r>
      <w:r w:rsidRPr="00B5244B">
        <w:rPr>
          <w:lang w:val="pt-BR"/>
        </w:rPr>
        <w:t>2H,</w:t>
      </w:r>
      <w:r>
        <w:rPr>
          <w:lang w:val="pt-BR"/>
        </w:rPr>
        <w:t xml:space="preserve"> d,</w:t>
      </w:r>
      <w:r w:rsidRPr="00B5244B">
        <w:rPr>
          <w:lang w:val="pt-BR"/>
        </w:rPr>
        <w:t xml:space="preserve"> </w:t>
      </w:r>
      <w:r w:rsidRPr="00B5244B">
        <w:rPr>
          <w:i/>
          <w:lang w:val="pt-BR"/>
        </w:rPr>
        <w:t>J</w:t>
      </w:r>
      <w:r w:rsidRPr="00B5244B">
        <w:rPr>
          <w:lang w:val="pt-BR"/>
        </w:rPr>
        <w:t xml:space="preserve"> = 7.8 Hz, 2 x </w:t>
      </w:r>
      <w:r>
        <w:rPr>
          <w:lang w:val="pt-BR"/>
        </w:rPr>
        <w:t>H-Ar</w:t>
      </w:r>
      <w:r w:rsidRPr="00B5244B">
        <w:rPr>
          <w:lang w:val="pt-BR"/>
        </w:rPr>
        <w:t>), 8.51 (2H,</w:t>
      </w:r>
      <w:r>
        <w:rPr>
          <w:lang w:val="pt-BR"/>
        </w:rPr>
        <w:t xml:space="preserve"> d,</w:t>
      </w:r>
      <w:r w:rsidRPr="00B5244B">
        <w:rPr>
          <w:lang w:val="pt-BR"/>
        </w:rPr>
        <w:t xml:space="preserve"> </w:t>
      </w:r>
      <w:r w:rsidRPr="00B5244B">
        <w:rPr>
          <w:i/>
          <w:lang w:val="pt-BR"/>
        </w:rPr>
        <w:t>J</w:t>
      </w:r>
      <w:r>
        <w:rPr>
          <w:lang w:val="pt-BR"/>
        </w:rPr>
        <w:t xml:space="preserve"> = 4.2 Hz, 2 x H-Ar</w:t>
      </w:r>
      <w:r w:rsidRPr="00B5244B">
        <w:rPr>
          <w:lang w:val="pt-BR"/>
        </w:rPr>
        <w:t>), 8.97 (1H,</w:t>
      </w:r>
      <w:r>
        <w:rPr>
          <w:lang w:val="pt-BR"/>
        </w:rPr>
        <w:t xml:space="preserve"> m,</w:t>
      </w:r>
      <w:r w:rsidRPr="00B5244B">
        <w:rPr>
          <w:lang w:val="pt-BR"/>
        </w:rPr>
        <w:t xml:space="preserve"> </w:t>
      </w:r>
      <w:r>
        <w:rPr>
          <w:lang w:val="pt-BR"/>
        </w:rPr>
        <w:t>NH), 12.35 (</w:t>
      </w:r>
      <w:r w:rsidRPr="00B5244B">
        <w:rPr>
          <w:lang w:val="pt-BR"/>
        </w:rPr>
        <w:t>1H,</w:t>
      </w:r>
      <w:r>
        <w:rPr>
          <w:lang w:val="pt-BR"/>
        </w:rPr>
        <w:t xml:space="preserve"> s,</w:t>
      </w:r>
      <w:r w:rsidRPr="00B5244B">
        <w:rPr>
          <w:lang w:val="pt-BR"/>
        </w:rPr>
        <w:t xml:space="preserve"> NH)</w:t>
      </w:r>
      <w:r w:rsidRPr="00B5244B">
        <w:rPr>
          <w:lang w:val="en-GB"/>
        </w:rPr>
        <w:t xml:space="preserve">; </w:t>
      </w:r>
      <w:r w:rsidRPr="00B5244B">
        <w:rPr>
          <w:vertAlign w:val="superscript"/>
          <w:lang w:val="en-GB"/>
        </w:rPr>
        <w:t>13</w:t>
      </w:r>
      <w:r w:rsidRPr="00B5244B">
        <w:rPr>
          <w:lang w:val="en-GB"/>
        </w:rPr>
        <w:t>C NMR (75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sidRPr="00B5244B">
        <w:rPr>
          <w:lang w:val="pt-BR"/>
        </w:rPr>
        <w:t>40.9 (CH</w:t>
      </w:r>
      <w:r w:rsidRPr="00B5244B">
        <w:rPr>
          <w:vertAlign w:val="subscript"/>
          <w:lang w:val="pt-BR"/>
        </w:rPr>
        <w:t>2</w:t>
      </w:r>
      <w:r w:rsidRPr="00B5244B">
        <w:rPr>
          <w:lang w:val="pt-BR"/>
        </w:rPr>
        <w:t>), 111.2 (</w:t>
      </w:r>
      <w:r>
        <w:rPr>
          <w:lang w:val="pt-BR"/>
        </w:rPr>
        <w:t>CH-pyrrole), 121.8 (2 x CH-Ar</w:t>
      </w:r>
      <w:r w:rsidRPr="00B5244B">
        <w:rPr>
          <w:lang w:val="pt-BR"/>
        </w:rPr>
        <w:t xml:space="preserve">), 123.8 (C), 127.2 (C), 128.0 (5 x </w:t>
      </w:r>
      <w:r>
        <w:rPr>
          <w:lang w:val="pt-BR"/>
        </w:rPr>
        <w:t>CH-Ar), 131.1 (</w:t>
      </w:r>
      <w:r w:rsidRPr="00B5244B">
        <w:rPr>
          <w:lang w:val="pt-BR"/>
        </w:rPr>
        <w:t>CH</w:t>
      </w:r>
      <w:r>
        <w:rPr>
          <w:lang w:val="pt-BR"/>
        </w:rPr>
        <w:t>-pyrrole), 139.0 (C-Ar), 148.1 (C-</w:t>
      </w:r>
      <w:r w:rsidRPr="00B5244B">
        <w:rPr>
          <w:lang w:val="pt-BR"/>
        </w:rPr>
        <w:t xml:space="preserve">Ar), 149.1 (2 </w:t>
      </w:r>
      <w:r>
        <w:rPr>
          <w:lang w:val="pt-BR"/>
        </w:rPr>
        <w:t>x CH-Ar</w:t>
      </w:r>
      <w:r w:rsidRPr="00B5244B">
        <w:rPr>
          <w:lang w:val="pt-BR"/>
        </w:rPr>
        <w:t>), 160.0 (CON), 188.9 (CO)</w:t>
      </w:r>
      <w:r>
        <w:rPr>
          <w:lang w:val="en-GB"/>
        </w:rPr>
        <w:t>;</w:t>
      </w:r>
      <w:r w:rsidRPr="00B5244B">
        <w:rPr>
          <w:lang w:val="en-GB"/>
        </w:rPr>
        <w:t xml:space="preserve"> HRMS (ES</w:t>
      </w:r>
      <w:r w:rsidRPr="00B5244B">
        <w:rPr>
          <w:vertAlign w:val="superscript"/>
          <w:lang w:val="en-GB"/>
        </w:rPr>
        <w:t>+</w:t>
      </w:r>
      <w:r w:rsidRPr="00B5244B">
        <w:rPr>
          <w:lang w:val="en-GB"/>
        </w:rPr>
        <w:t>) calcd for</w:t>
      </w:r>
      <w:r>
        <w:rPr>
          <w:lang w:val="en-GB"/>
        </w:rPr>
        <w:t xml:space="preserve"> </w:t>
      </w:r>
      <w:r w:rsidRPr="00B5244B">
        <w:rPr>
          <w:lang w:val="pt-BR"/>
        </w:rPr>
        <w:t>C</w:t>
      </w:r>
      <w:r w:rsidRPr="00B5244B">
        <w:rPr>
          <w:vertAlign w:val="subscript"/>
          <w:lang w:val="pt-BR"/>
        </w:rPr>
        <w:t>18</w:t>
      </w:r>
      <w:r w:rsidRPr="00B5244B">
        <w:rPr>
          <w:lang w:val="pt-BR"/>
        </w:rPr>
        <w:t>H</w:t>
      </w:r>
      <w:r w:rsidRPr="00B5244B">
        <w:rPr>
          <w:vertAlign w:val="subscript"/>
          <w:lang w:val="pt-BR"/>
        </w:rPr>
        <w:t>15</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lang w:val="en-GB"/>
        </w:rPr>
        <w:t xml:space="preserve"> [M+H]</w:t>
      </w:r>
      <w:r w:rsidRPr="00B5244B">
        <w:rPr>
          <w:vertAlign w:val="superscript"/>
          <w:lang w:val="en-GB"/>
        </w:rPr>
        <w:t>+</w:t>
      </w:r>
      <w:r>
        <w:rPr>
          <w:lang w:val="en-GB"/>
        </w:rPr>
        <w:t xml:space="preserve"> 306.1237, found 306.1242;</w:t>
      </w:r>
      <w:r w:rsidRPr="00B5244B">
        <w:rPr>
          <w:lang w:val="en-GB"/>
        </w:rPr>
        <w:t xml:space="preserve"> Anal. calcd for </w:t>
      </w:r>
      <w:r w:rsidRPr="00B5244B">
        <w:rPr>
          <w:lang w:val="pt-BR"/>
        </w:rPr>
        <w:t>C</w:t>
      </w:r>
      <w:r w:rsidRPr="00B5244B">
        <w:rPr>
          <w:vertAlign w:val="subscript"/>
          <w:lang w:val="pt-BR"/>
        </w:rPr>
        <w:t>18</w:t>
      </w:r>
      <w:r w:rsidRPr="00B5244B">
        <w:rPr>
          <w:lang w:val="pt-BR"/>
        </w:rPr>
        <w:t>H</w:t>
      </w:r>
      <w:r w:rsidRPr="00B5244B">
        <w:rPr>
          <w:vertAlign w:val="subscript"/>
          <w:lang w:val="pt-BR"/>
        </w:rPr>
        <w:t>15</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lang w:val="en-GB"/>
        </w:rPr>
        <w:t>: C</w:t>
      </w:r>
      <w:r>
        <w:rPr>
          <w:lang w:val="en-GB"/>
        </w:rPr>
        <w:t>, 70.81%, H, 4.95%, N, 13.76%, f</w:t>
      </w:r>
      <w:r w:rsidRPr="00B5244B">
        <w:rPr>
          <w:lang w:val="en-GB"/>
        </w:rPr>
        <w:t>ound: C, 70.89%, H, 4.61%, N, 13.67%</w:t>
      </w:r>
      <w:r>
        <w:rPr>
          <w:lang w:val="en-GB"/>
        </w:rPr>
        <w:t>.</w:t>
      </w:r>
    </w:p>
    <w:p w14:paraId="748CB2D1" w14:textId="38B7B99B" w:rsidR="006D56CD" w:rsidRDefault="006D56CD" w:rsidP="004D1707">
      <w:pPr>
        <w:pStyle w:val="TAMainText"/>
        <w:ind w:firstLine="0"/>
        <w:rPr>
          <w:lang w:val="en-GB"/>
        </w:rPr>
      </w:pPr>
      <w:r w:rsidRPr="00B76541">
        <w:rPr>
          <w:b/>
          <w:lang w:val="pt-BR"/>
        </w:rPr>
        <w:t>4-(2-Fluorobenzoyl)-</w:t>
      </w:r>
      <w:r w:rsidRPr="00B76541">
        <w:rPr>
          <w:b/>
          <w:bCs/>
          <w:i/>
          <w:iCs/>
          <w:lang w:val="pt-BR"/>
        </w:rPr>
        <w:t>N</w:t>
      </w:r>
      <w:r w:rsidRPr="00B76541">
        <w:rPr>
          <w:b/>
          <w:lang w:val="pt-BR"/>
        </w:rPr>
        <w:t>-(pyridin-4-ylmethyl)-1</w:t>
      </w:r>
      <w:r w:rsidRPr="00B76541">
        <w:rPr>
          <w:b/>
          <w:i/>
          <w:lang w:val="pt-BR"/>
        </w:rPr>
        <w:t>H</w:t>
      </w:r>
      <w:r w:rsidRPr="00B76541">
        <w:rPr>
          <w:b/>
          <w:lang w:val="pt-BR"/>
        </w:rPr>
        <w:t xml:space="preserve">-pyrrole-2-carboxamide </w:t>
      </w:r>
      <w:r w:rsidRPr="00B76541">
        <w:rPr>
          <w:b/>
          <w:bCs/>
          <w:lang w:val="en-GB"/>
        </w:rPr>
        <w:t>(</w:t>
      </w:r>
      <w:r w:rsidR="005B5615">
        <w:rPr>
          <w:b/>
          <w:bCs/>
          <w:lang w:val="en-GB"/>
        </w:rPr>
        <w:t>32</w:t>
      </w:r>
      <w:r w:rsidRPr="00B76541">
        <w:rPr>
          <w:b/>
          <w:bCs/>
          <w:lang w:val="en-GB"/>
        </w:rPr>
        <w:t>)</w:t>
      </w:r>
      <w:r w:rsidR="00C50151">
        <w:rPr>
          <w:b/>
          <w:bCs/>
          <w:lang w:val="en-GB"/>
        </w:rPr>
        <w:t xml:space="preserve"> </w:t>
      </w:r>
      <w:r w:rsidRPr="00B5244B">
        <w:rPr>
          <w:lang w:val="en-GB"/>
        </w:rPr>
        <w:t>Prepared according to general procedure C</w:t>
      </w:r>
      <w:r>
        <w:rPr>
          <w:lang w:val="en-GB"/>
        </w:rPr>
        <w:t xml:space="preserve"> using 4-(2-fluoro</w:t>
      </w:r>
      <w:r w:rsidRPr="00B5244B">
        <w:rPr>
          <w:lang w:val="en-GB"/>
        </w:rPr>
        <w:t>benzoyl)-1</w:t>
      </w:r>
      <w:r w:rsidRPr="00B5244B">
        <w:rPr>
          <w:i/>
          <w:lang w:val="en-GB"/>
        </w:rPr>
        <w:t>H</w:t>
      </w:r>
      <w:r w:rsidRPr="00B5244B">
        <w:rPr>
          <w:lang w:val="en-GB"/>
        </w:rPr>
        <w:t xml:space="preserve">-pyrrole-2-carboxylic acid </w:t>
      </w:r>
      <w:r w:rsidR="005B5615">
        <w:rPr>
          <w:b/>
          <w:lang w:val="en-GB"/>
        </w:rPr>
        <w:t>20</w:t>
      </w:r>
      <w:r>
        <w:rPr>
          <w:lang w:val="en-GB"/>
        </w:rPr>
        <w:t xml:space="preserve"> (100 mg, 0.43</w:t>
      </w:r>
      <w:r w:rsidRPr="00B5244B">
        <w:rPr>
          <w:lang w:val="en-GB"/>
        </w:rPr>
        <w:t xml:space="preserve"> </w:t>
      </w:r>
      <w:r>
        <w:rPr>
          <w:lang w:val="en-GB"/>
        </w:rPr>
        <w:t>mmol), carbonyl diimidazole (140 mg, 0.86 mmol) and 4-picolylamine (0.11 mL, 1.07 mmol) in THF (4</w:t>
      </w:r>
      <w:r w:rsidRPr="00B5244B">
        <w:rPr>
          <w:lang w:val="en-GB"/>
        </w:rPr>
        <w:t xml:space="preserve"> mL).</w:t>
      </w:r>
      <w:r>
        <w:rPr>
          <w:lang w:val="en-GB"/>
        </w:rPr>
        <w:t xml:space="preserve"> Purification </w:t>
      </w:r>
      <w:r>
        <w:rPr>
          <w:i/>
          <w:lang w:val="en-GB"/>
        </w:rPr>
        <w:t>via</w:t>
      </w:r>
      <w:r>
        <w:rPr>
          <w:lang w:val="en-GB"/>
        </w:rPr>
        <w:t xml:space="preserve"> MPLC (silica; 2-10% MeOH in EtOAc)</w:t>
      </w:r>
      <w:r w:rsidRPr="00B5244B">
        <w:rPr>
          <w:lang w:val="en-GB"/>
        </w:rPr>
        <w:t xml:space="preserve"> </w:t>
      </w:r>
      <w:r>
        <w:rPr>
          <w:lang w:val="en-GB"/>
        </w:rPr>
        <w:t>gave</w:t>
      </w:r>
      <w:r w:rsidRPr="00B5244B">
        <w:rPr>
          <w:lang w:val="en-GB"/>
        </w:rPr>
        <w:t xml:space="preserve"> </w:t>
      </w:r>
      <w:r w:rsidR="005B5615">
        <w:rPr>
          <w:b/>
          <w:lang w:val="en-GB"/>
        </w:rPr>
        <w:t>32</w:t>
      </w:r>
      <w:r>
        <w:rPr>
          <w:lang w:val="en-GB"/>
        </w:rPr>
        <w:t xml:space="preserve"> as a white solid (94 mg, 68</w:t>
      </w:r>
      <w:r w:rsidRPr="00B5244B">
        <w:rPr>
          <w:lang w:val="en-GB"/>
        </w:rPr>
        <w:t xml:space="preserve">%); mp 226-227 </w:t>
      </w:r>
      <w:r>
        <w:rPr>
          <w:rFonts w:cs="Times"/>
          <w:lang w:val="en-GB"/>
        </w:rPr>
        <w:t>º</w:t>
      </w:r>
      <w:r>
        <w:rPr>
          <w:lang w:val="en-GB"/>
        </w:rPr>
        <w:t>C;</w:t>
      </w:r>
      <w:r w:rsidRPr="00B5244B">
        <w:rPr>
          <w:lang w:val="en-GB"/>
        </w:rPr>
        <w:t xml:space="preserve"> λ</w:t>
      </w:r>
      <w:r w:rsidRPr="00B5244B">
        <w:rPr>
          <w:vertAlign w:val="subscript"/>
          <w:lang w:val="en-GB"/>
        </w:rPr>
        <w:t>max</w:t>
      </w:r>
      <w:r>
        <w:rPr>
          <w:lang w:val="en-GB"/>
        </w:rPr>
        <w:t xml:space="preserve"> (EtOH)/nm 287, 238;</w:t>
      </w:r>
      <w:r w:rsidRPr="00B5244B">
        <w:rPr>
          <w:lang w:val="en-GB"/>
        </w:rPr>
        <w:t xml:space="preserve"> IR </w:t>
      </w:r>
      <w:proofErr w:type="spellStart"/>
      <w:r w:rsidRPr="00B5244B">
        <w:rPr>
          <w:lang w:val="en-GB"/>
        </w:rPr>
        <w:t>υ</w:t>
      </w:r>
      <w:r w:rsidRPr="00B5244B">
        <w:rPr>
          <w:vertAlign w:val="subscript"/>
          <w:lang w:val="en-GB"/>
        </w:rPr>
        <w:t>max</w:t>
      </w:r>
      <w:proofErr w:type="spellEnd"/>
      <w:r w:rsidRPr="00B5244B">
        <w:rPr>
          <w:lang w:val="en-GB"/>
        </w:rPr>
        <w:t>/cm</w:t>
      </w:r>
      <w:r w:rsidRPr="00B5244B">
        <w:rPr>
          <w:vertAlign w:val="superscript"/>
          <w:lang w:val="en-GB"/>
        </w:rPr>
        <w:t>-1</w:t>
      </w:r>
      <w:r w:rsidRPr="00B5244B">
        <w:rPr>
          <w:lang w:val="en-GB"/>
        </w:rPr>
        <w:t xml:space="preserve"> 3370, 3173</w:t>
      </w:r>
      <w:r w:rsidR="00605552">
        <w:rPr>
          <w:lang w:val="en-GB"/>
        </w:rPr>
        <w:t>, 1605</w:t>
      </w:r>
      <w:r w:rsidRPr="00B5244B">
        <w:rPr>
          <w:lang w:val="en-GB"/>
        </w:rPr>
        <w:t xml:space="preserve">, 1568, 1532, 1480; </w:t>
      </w:r>
      <w:r w:rsidRPr="00B5244B">
        <w:rPr>
          <w:vertAlign w:val="superscript"/>
          <w:lang w:val="en-GB"/>
        </w:rPr>
        <w:t>1</w:t>
      </w:r>
      <w:r w:rsidRPr="00B5244B">
        <w:rPr>
          <w:lang w:val="en-GB"/>
        </w:rPr>
        <w:t>H NMR (300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Pr>
          <w:lang w:val="pt-BR"/>
        </w:rPr>
        <w:t>4.46 (</w:t>
      </w:r>
      <w:r w:rsidRPr="00B5244B">
        <w:rPr>
          <w:lang w:val="pt-BR"/>
        </w:rPr>
        <w:t>2H,</w:t>
      </w:r>
      <w:r>
        <w:rPr>
          <w:lang w:val="pt-BR"/>
        </w:rPr>
        <w:t xml:space="preserve"> d,</w:t>
      </w:r>
      <w:r w:rsidRPr="00B5244B">
        <w:rPr>
          <w:lang w:val="pt-BR"/>
        </w:rPr>
        <w:t xml:space="preserve"> </w:t>
      </w:r>
      <w:r w:rsidRPr="00B5244B">
        <w:rPr>
          <w:i/>
          <w:lang w:val="pt-BR"/>
        </w:rPr>
        <w:t>J</w:t>
      </w:r>
      <w:r w:rsidRPr="00B5244B">
        <w:rPr>
          <w:lang w:val="pt-BR"/>
        </w:rPr>
        <w:t xml:space="preserve"> = 5.7 Hz, CH</w:t>
      </w:r>
      <w:r w:rsidRPr="00B5244B">
        <w:rPr>
          <w:vertAlign w:val="subscript"/>
          <w:lang w:val="pt-BR"/>
        </w:rPr>
        <w:t>2</w:t>
      </w:r>
      <w:r>
        <w:rPr>
          <w:lang w:val="pt-BR"/>
        </w:rPr>
        <w:t>), 7.23-7.42 (</w:t>
      </w:r>
      <w:r w:rsidRPr="00B5244B">
        <w:rPr>
          <w:lang w:val="pt-BR"/>
        </w:rPr>
        <w:t>6H,</w:t>
      </w:r>
      <w:r>
        <w:rPr>
          <w:lang w:val="pt-BR"/>
        </w:rPr>
        <w:t xml:space="preserve"> m, 2 x H-pyrrole and 4 x H-Ar), 7.49-7.65 (</w:t>
      </w:r>
      <w:r w:rsidRPr="00B5244B">
        <w:rPr>
          <w:lang w:val="pt-BR"/>
        </w:rPr>
        <w:t>2H,</w:t>
      </w:r>
      <w:r>
        <w:rPr>
          <w:lang w:val="pt-BR"/>
        </w:rPr>
        <w:t xml:space="preserve"> m,</w:t>
      </w:r>
      <w:r w:rsidRPr="00B5244B">
        <w:rPr>
          <w:lang w:val="pt-BR"/>
        </w:rPr>
        <w:t xml:space="preserve"> 2 x</w:t>
      </w:r>
      <w:r>
        <w:rPr>
          <w:lang w:val="pt-BR"/>
        </w:rPr>
        <w:t xml:space="preserve"> H-Ar), 8.50 (</w:t>
      </w:r>
      <w:r w:rsidRPr="00B5244B">
        <w:rPr>
          <w:lang w:val="pt-BR"/>
        </w:rPr>
        <w:t>2H,</w:t>
      </w:r>
      <w:r>
        <w:rPr>
          <w:lang w:val="pt-BR"/>
        </w:rPr>
        <w:t xml:space="preserve"> d,</w:t>
      </w:r>
      <w:r w:rsidRPr="00B5244B">
        <w:rPr>
          <w:lang w:val="pt-BR"/>
        </w:rPr>
        <w:t xml:space="preserve"> </w:t>
      </w:r>
      <w:r w:rsidRPr="00B5244B">
        <w:rPr>
          <w:i/>
          <w:lang w:val="pt-BR"/>
        </w:rPr>
        <w:t>J</w:t>
      </w:r>
      <w:r>
        <w:rPr>
          <w:lang w:val="pt-BR"/>
        </w:rPr>
        <w:t xml:space="preserve"> = 4.5 Hz, 2 x H-Ar</w:t>
      </w:r>
      <w:r w:rsidRPr="00B5244B">
        <w:rPr>
          <w:lang w:val="pt-BR"/>
        </w:rPr>
        <w:t>), 8.97 (1H,</w:t>
      </w:r>
      <w:r>
        <w:rPr>
          <w:lang w:val="pt-BR"/>
        </w:rPr>
        <w:t xml:space="preserve"> m, NH), 12.40 (</w:t>
      </w:r>
      <w:r w:rsidRPr="00B5244B">
        <w:rPr>
          <w:lang w:val="pt-BR"/>
        </w:rPr>
        <w:t>1H,</w:t>
      </w:r>
      <w:r>
        <w:rPr>
          <w:lang w:val="pt-BR"/>
        </w:rPr>
        <w:t xml:space="preserve"> s,</w:t>
      </w:r>
      <w:r w:rsidRPr="00B5244B">
        <w:rPr>
          <w:lang w:val="pt-BR"/>
        </w:rPr>
        <w:t xml:space="preserve"> NH)</w:t>
      </w:r>
      <w:r>
        <w:rPr>
          <w:lang w:val="en-GB"/>
        </w:rPr>
        <w:t>;</w:t>
      </w:r>
      <w:r w:rsidRPr="00B5244B">
        <w:rPr>
          <w:lang w:val="en-GB"/>
        </w:rPr>
        <w:t xml:space="preserve"> </w:t>
      </w:r>
      <w:r w:rsidRPr="00B5244B">
        <w:rPr>
          <w:vertAlign w:val="superscript"/>
          <w:lang w:val="en-GB"/>
        </w:rPr>
        <w:t>13</w:t>
      </w:r>
      <w:r w:rsidRPr="00B5244B">
        <w:rPr>
          <w:lang w:val="en-GB"/>
        </w:rPr>
        <w:t>C NMR (75 MHz, DMSO-</w:t>
      </w:r>
      <w:r w:rsidRPr="00B5244B">
        <w:rPr>
          <w:i/>
          <w:lang w:val="en-GB"/>
        </w:rPr>
        <w:t>d</w:t>
      </w:r>
      <w:r w:rsidRPr="00B5244B">
        <w:rPr>
          <w:vertAlign w:val="subscript"/>
          <w:lang w:val="en-GB"/>
        </w:rPr>
        <w:t>6</w:t>
      </w:r>
      <w:r w:rsidRPr="00B5244B">
        <w:rPr>
          <w:lang w:val="en-GB"/>
        </w:rPr>
        <w:t xml:space="preserve">) </w:t>
      </w:r>
      <w:r w:rsidRPr="00B5244B">
        <w:rPr>
          <w:iCs/>
          <w:lang w:val="en-GB"/>
        </w:rPr>
        <w:t>δ</w:t>
      </w:r>
      <w:r w:rsidRPr="00B5244B">
        <w:rPr>
          <w:lang w:val="en-GB"/>
        </w:rPr>
        <w:t xml:space="preserve"> </w:t>
      </w:r>
      <w:r w:rsidRPr="00B5244B">
        <w:rPr>
          <w:lang w:val="pt-BR"/>
        </w:rPr>
        <w:t>40.9 (CH</w:t>
      </w:r>
      <w:r w:rsidRPr="00B5244B">
        <w:rPr>
          <w:vertAlign w:val="subscript"/>
          <w:lang w:val="pt-BR"/>
        </w:rPr>
        <w:t>2</w:t>
      </w:r>
      <w:r>
        <w:rPr>
          <w:lang w:val="pt-BR"/>
        </w:rPr>
        <w:t>), 110.5 (</w:t>
      </w:r>
      <w:r w:rsidRPr="00B5244B">
        <w:rPr>
          <w:lang w:val="pt-BR"/>
        </w:rPr>
        <w:t>CH</w:t>
      </w:r>
      <w:r>
        <w:rPr>
          <w:lang w:val="pt-BR"/>
        </w:rPr>
        <w:t>-pyrrole</w:t>
      </w:r>
      <w:r w:rsidRPr="00B5244B">
        <w:rPr>
          <w:lang w:val="pt-BR"/>
        </w:rPr>
        <w:t xml:space="preserve">), 115.7 (d, </w:t>
      </w:r>
      <w:r w:rsidRPr="00B5244B">
        <w:rPr>
          <w:i/>
          <w:lang w:val="pt-BR"/>
        </w:rPr>
        <w:t>J</w:t>
      </w:r>
      <w:r w:rsidRPr="00B5244B">
        <w:rPr>
          <w:vertAlign w:val="subscript"/>
          <w:lang w:val="pt-BR"/>
        </w:rPr>
        <w:t>C-F</w:t>
      </w:r>
      <w:r>
        <w:rPr>
          <w:lang w:val="pt-BR"/>
        </w:rPr>
        <w:t xml:space="preserve"> = 21.5 Hz, CH-Ar), 121.8 (2 x CH-Ar</w:t>
      </w:r>
      <w:r w:rsidRPr="00B5244B">
        <w:rPr>
          <w:lang w:val="pt-BR"/>
        </w:rPr>
        <w:t xml:space="preserve">), 124.0 (d, </w:t>
      </w:r>
      <w:r w:rsidRPr="00B5244B">
        <w:rPr>
          <w:i/>
          <w:lang w:val="pt-BR"/>
        </w:rPr>
        <w:t>J</w:t>
      </w:r>
      <w:r w:rsidRPr="00B5244B">
        <w:rPr>
          <w:vertAlign w:val="subscript"/>
          <w:lang w:val="pt-BR"/>
        </w:rPr>
        <w:t>C-F</w:t>
      </w:r>
      <w:r>
        <w:rPr>
          <w:lang w:val="pt-BR"/>
        </w:rPr>
        <w:t xml:space="preserve"> = 3.2 Hz, CH-Ar</w:t>
      </w:r>
      <w:r w:rsidRPr="00B5244B">
        <w:rPr>
          <w:lang w:val="pt-BR"/>
        </w:rPr>
        <w:t xml:space="preserve">), 124.9 (C), 127.6 (C and </w:t>
      </w:r>
      <w:r>
        <w:rPr>
          <w:lang w:val="pt-BR"/>
        </w:rPr>
        <w:t>CH-pyrrole</w:t>
      </w:r>
      <w:r w:rsidRPr="00B5244B">
        <w:rPr>
          <w:lang w:val="pt-BR"/>
        </w:rPr>
        <w:t xml:space="preserve">), 128.1 (d, </w:t>
      </w:r>
      <w:r w:rsidRPr="00B5244B">
        <w:rPr>
          <w:i/>
          <w:lang w:val="pt-BR"/>
        </w:rPr>
        <w:t>J</w:t>
      </w:r>
      <w:r w:rsidRPr="00B5244B">
        <w:rPr>
          <w:vertAlign w:val="subscript"/>
          <w:lang w:val="pt-BR"/>
        </w:rPr>
        <w:t>C-F</w:t>
      </w:r>
      <w:r w:rsidRPr="00B5244B">
        <w:rPr>
          <w:lang w:val="pt-BR"/>
        </w:rPr>
        <w:t xml:space="preserve"> = 15.9 Hz, C), 129.2 (d, </w:t>
      </w:r>
      <w:r w:rsidRPr="00B5244B">
        <w:rPr>
          <w:i/>
          <w:lang w:val="pt-BR"/>
        </w:rPr>
        <w:t>J</w:t>
      </w:r>
      <w:r w:rsidRPr="00B5244B">
        <w:rPr>
          <w:vertAlign w:val="subscript"/>
          <w:lang w:val="pt-BR"/>
        </w:rPr>
        <w:t>C-F</w:t>
      </w:r>
      <w:r w:rsidRPr="00B5244B">
        <w:rPr>
          <w:lang w:val="pt-BR"/>
        </w:rPr>
        <w:t xml:space="preserve"> = 3.1 Hz, </w:t>
      </w:r>
      <w:r>
        <w:rPr>
          <w:lang w:val="pt-BR"/>
        </w:rPr>
        <w:t>CH-</w:t>
      </w:r>
      <w:r>
        <w:rPr>
          <w:lang w:val="pt-BR"/>
        </w:rPr>
        <w:lastRenderedPageBreak/>
        <w:t>Ar</w:t>
      </w:r>
      <w:r w:rsidRPr="00B5244B">
        <w:rPr>
          <w:lang w:val="pt-BR"/>
        </w:rPr>
        <w:t xml:space="preserve">), 131.9 (d, </w:t>
      </w:r>
      <w:r w:rsidRPr="00B5244B">
        <w:rPr>
          <w:i/>
          <w:lang w:val="pt-BR"/>
        </w:rPr>
        <w:t>J</w:t>
      </w:r>
      <w:r w:rsidRPr="00B5244B">
        <w:rPr>
          <w:vertAlign w:val="subscript"/>
          <w:lang w:val="pt-BR"/>
        </w:rPr>
        <w:t>C-F</w:t>
      </w:r>
      <w:r w:rsidRPr="00B5244B">
        <w:rPr>
          <w:lang w:val="pt-BR"/>
        </w:rPr>
        <w:t xml:space="preserve"> = 8.2 Hz, </w:t>
      </w:r>
      <w:r>
        <w:rPr>
          <w:lang w:val="pt-BR"/>
        </w:rPr>
        <w:t>CH-Ar), 148.1 (C-Ar), 149.1 (2 x CH-Ar</w:t>
      </w:r>
      <w:r w:rsidRPr="00B5244B">
        <w:rPr>
          <w:lang w:val="pt-BR"/>
        </w:rPr>
        <w:t xml:space="preserve">), 158.4 (d, </w:t>
      </w:r>
      <w:r w:rsidRPr="00B5244B">
        <w:rPr>
          <w:i/>
          <w:lang w:val="pt-BR"/>
        </w:rPr>
        <w:t>J</w:t>
      </w:r>
      <w:r w:rsidRPr="00B5244B">
        <w:rPr>
          <w:vertAlign w:val="subscript"/>
          <w:lang w:val="pt-BR"/>
        </w:rPr>
        <w:t>C-F</w:t>
      </w:r>
      <w:r w:rsidRPr="00B5244B">
        <w:rPr>
          <w:lang w:val="pt-BR"/>
        </w:rPr>
        <w:t xml:space="preserve"> = 247.1 Hz, C-F), 159.9 (</w:t>
      </w:r>
      <w:r w:rsidRPr="00B5244B">
        <w:rPr>
          <w:iCs/>
          <w:lang w:val="pt-BR"/>
        </w:rPr>
        <w:t>C</w:t>
      </w:r>
      <w:r>
        <w:rPr>
          <w:lang w:val="pt-BR"/>
        </w:rPr>
        <w:t>ON), 185.9 (CO);</w:t>
      </w:r>
      <w:r w:rsidRPr="00B5244B">
        <w:rPr>
          <w:lang w:val="pt-BR"/>
        </w:rPr>
        <w:t xml:space="preserve"> </w:t>
      </w:r>
      <w:r w:rsidRPr="00B5244B">
        <w:rPr>
          <w:lang w:val="en-GB"/>
        </w:rPr>
        <w:t>HRMS (ES</w:t>
      </w:r>
      <w:r w:rsidRPr="00B5244B">
        <w:rPr>
          <w:vertAlign w:val="superscript"/>
          <w:lang w:val="en-GB"/>
        </w:rPr>
        <w:t>+</w:t>
      </w:r>
      <w:r w:rsidRPr="00B5244B">
        <w:rPr>
          <w:lang w:val="en-GB"/>
        </w:rPr>
        <w:t>) calcd for</w:t>
      </w:r>
      <w:r>
        <w:rPr>
          <w:lang w:val="en-GB"/>
        </w:rPr>
        <w:t xml:space="preserve"> </w:t>
      </w:r>
      <w:r w:rsidRPr="00B5244B">
        <w:rPr>
          <w:lang w:val="pt-BR"/>
        </w:rPr>
        <w:t>C</w:t>
      </w:r>
      <w:r w:rsidRPr="00B5244B">
        <w:rPr>
          <w:vertAlign w:val="subscript"/>
          <w:lang w:val="pt-BR"/>
        </w:rPr>
        <w:t>18</w:t>
      </w:r>
      <w:r w:rsidRPr="00B5244B">
        <w:rPr>
          <w:lang w:val="pt-BR"/>
        </w:rPr>
        <w:t>H</w:t>
      </w:r>
      <w:r w:rsidRPr="00B5244B">
        <w:rPr>
          <w:vertAlign w:val="subscript"/>
          <w:lang w:val="pt-BR"/>
        </w:rPr>
        <w:t>14</w:t>
      </w:r>
      <w:r w:rsidRPr="00B5244B">
        <w:rPr>
          <w:lang w:val="pt-BR"/>
        </w:rPr>
        <w:t>FN</w:t>
      </w:r>
      <w:r w:rsidRPr="00B5244B">
        <w:rPr>
          <w:vertAlign w:val="subscript"/>
          <w:lang w:val="pt-BR"/>
        </w:rPr>
        <w:t>3</w:t>
      </w:r>
      <w:r w:rsidRPr="00B5244B">
        <w:rPr>
          <w:lang w:val="pt-BR"/>
        </w:rPr>
        <w:t>O</w:t>
      </w:r>
      <w:r w:rsidRPr="00B5244B">
        <w:rPr>
          <w:vertAlign w:val="subscript"/>
          <w:lang w:val="pt-BR"/>
        </w:rPr>
        <w:t>2</w:t>
      </w:r>
      <w:r w:rsidRPr="00B5244B">
        <w:rPr>
          <w:lang w:val="en-GB"/>
        </w:rPr>
        <w:t xml:space="preserve"> [M+H]</w:t>
      </w:r>
      <w:r w:rsidRPr="00B5244B">
        <w:rPr>
          <w:vertAlign w:val="superscript"/>
          <w:lang w:val="en-GB"/>
        </w:rPr>
        <w:t>+</w:t>
      </w:r>
      <w:r>
        <w:rPr>
          <w:lang w:val="en-GB"/>
        </w:rPr>
        <w:t xml:space="preserve"> 324.1143, found 324.1146;</w:t>
      </w:r>
      <w:r w:rsidRPr="00B5244B">
        <w:rPr>
          <w:lang w:val="en-GB"/>
        </w:rPr>
        <w:t xml:space="preserve"> Anal. calcd for </w:t>
      </w:r>
      <w:r w:rsidRPr="00B5244B">
        <w:rPr>
          <w:lang w:val="pt-BR"/>
        </w:rPr>
        <w:t>C</w:t>
      </w:r>
      <w:r w:rsidRPr="00B5244B">
        <w:rPr>
          <w:vertAlign w:val="subscript"/>
          <w:lang w:val="pt-BR"/>
        </w:rPr>
        <w:t>18</w:t>
      </w:r>
      <w:r w:rsidRPr="00B5244B">
        <w:rPr>
          <w:lang w:val="pt-BR"/>
        </w:rPr>
        <w:t>H</w:t>
      </w:r>
      <w:r w:rsidRPr="00B5244B">
        <w:rPr>
          <w:vertAlign w:val="subscript"/>
          <w:lang w:val="pt-BR"/>
        </w:rPr>
        <w:t>14</w:t>
      </w:r>
      <w:r w:rsidRPr="00B5244B">
        <w:rPr>
          <w:lang w:val="pt-BR"/>
        </w:rPr>
        <w:t>FN</w:t>
      </w:r>
      <w:r w:rsidRPr="00B5244B">
        <w:rPr>
          <w:vertAlign w:val="subscript"/>
          <w:lang w:val="pt-BR"/>
        </w:rPr>
        <w:t>3</w:t>
      </w:r>
      <w:r w:rsidRPr="00B5244B">
        <w:rPr>
          <w:lang w:val="pt-BR"/>
        </w:rPr>
        <w:t>O</w:t>
      </w:r>
      <w:r w:rsidRPr="00B5244B">
        <w:rPr>
          <w:vertAlign w:val="subscript"/>
          <w:lang w:val="pt-BR"/>
        </w:rPr>
        <w:t>2</w:t>
      </w:r>
      <w:r w:rsidRPr="00B5244B">
        <w:rPr>
          <w:lang w:val="en-GB"/>
        </w:rPr>
        <w:t>: C, 66.87%, H, 4.36%, N, 13.00%</w:t>
      </w:r>
      <w:r>
        <w:rPr>
          <w:lang w:val="en-GB"/>
        </w:rPr>
        <w:t>; f</w:t>
      </w:r>
      <w:r w:rsidRPr="00B5244B">
        <w:rPr>
          <w:lang w:val="en-GB"/>
        </w:rPr>
        <w:t xml:space="preserve">ound: C, 66.81%, H, </w:t>
      </w:r>
      <w:r w:rsidRPr="00B5244B">
        <w:rPr>
          <w:bCs/>
          <w:lang w:val="en-GB"/>
        </w:rPr>
        <w:t>4.34</w:t>
      </w:r>
      <w:r w:rsidRPr="00B5244B">
        <w:rPr>
          <w:lang w:val="en-GB"/>
        </w:rPr>
        <w:t xml:space="preserve">%, N, </w:t>
      </w:r>
      <w:r w:rsidRPr="00B5244B">
        <w:rPr>
          <w:bCs/>
          <w:lang w:val="en-GB"/>
        </w:rPr>
        <w:t>12.99</w:t>
      </w:r>
      <w:r w:rsidRPr="00B5244B">
        <w:rPr>
          <w:lang w:val="en-GB"/>
        </w:rPr>
        <w:t>%</w:t>
      </w:r>
      <w:r>
        <w:rPr>
          <w:lang w:val="en-GB"/>
        </w:rPr>
        <w:t>.</w:t>
      </w:r>
    </w:p>
    <w:p w14:paraId="24AFD705" w14:textId="7E6D1288" w:rsidR="006D56CD" w:rsidRPr="00B5244B" w:rsidRDefault="006D56CD" w:rsidP="004D1707">
      <w:pPr>
        <w:pStyle w:val="TAMainText"/>
        <w:ind w:firstLine="0"/>
        <w:rPr>
          <w:lang w:val="en-GB"/>
        </w:rPr>
      </w:pPr>
      <w:r w:rsidRPr="00B76541">
        <w:rPr>
          <w:b/>
          <w:lang w:val="pt-BR"/>
        </w:rPr>
        <w:t>4-(3-Fluorobenzoyl)-</w:t>
      </w:r>
      <w:r w:rsidRPr="00B76541">
        <w:rPr>
          <w:b/>
          <w:i/>
          <w:lang w:val="pt-BR"/>
        </w:rPr>
        <w:t>N</w:t>
      </w:r>
      <w:r w:rsidRPr="00B76541">
        <w:rPr>
          <w:b/>
          <w:lang w:val="pt-BR"/>
        </w:rPr>
        <w:t>-(pyridin-4-ylmethyl)-1</w:t>
      </w:r>
      <w:r w:rsidRPr="00B76541">
        <w:rPr>
          <w:b/>
          <w:i/>
          <w:lang w:val="pt-BR"/>
        </w:rPr>
        <w:t>H</w:t>
      </w:r>
      <w:r w:rsidRPr="00B76541">
        <w:rPr>
          <w:b/>
          <w:lang w:val="pt-BR"/>
        </w:rPr>
        <w:t>-pyrrole-2-carboxamide (</w:t>
      </w:r>
      <w:r w:rsidR="005B5615">
        <w:rPr>
          <w:b/>
          <w:lang w:val="pt-BR"/>
        </w:rPr>
        <w:t>33</w:t>
      </w:r>
      <w:r w:rsidRPr="00B76541">
        <w:rPr>
          <w:b/>
          <w:lang w:val="pt-BR"/>
        </w:rPr>
        <w:t>)</w:t>
      </w:r>
      <w:r w:rsidR="00C50151">
        <w:rPr>
          <w:b/>
          <w:lang w:val="pt-BR"/>
        </w:rPr>
        <w:t xml:space="preserve"> </w:t>
      </w:r>
      <w:r w:rsidRPr="00B5244B">
        <w:rPr>
          <w:lang w:val="en-GB"/>
        </w:rPr>
        <w:t>Prepared accordi</w:t>
      </w:r>
      <w:r>
        <w:rPr>
          <w:lang w:val="en-GB"/>
        </w:rPr>
        <w:t>ng to general procedure C using</w:t>
      </w:r>
      <w:r w:rsidRPr="00B5244B">
        <w:rPr>
          <w:lang w:val="en-GB"/>
        </w:rPr>
        <w:t xml:space="preserve"> 4-(3-fluorobenzoyl)-1</w:t>
      </w:r>
      <w:r w:rsidRPr="00B5244B">
        <w:rPr>
          <w:i/>
          <w:lang w:val="en-GB"/>
        </w:rPr>
        <w:t>H</w:t>
      </w:r>
      <w:r w:rsidRPr="00B5244B">
        <w:rPr>
          <w:lang w:val="en-GB"/>
        </w:rPr>
        <w:t xml:space="preserve">-pyrrole-2-carboxylic acid </w:t>
      </w:r>
      <w:r w:rsidR="005B5615">
        <w:rPr>
          <w:b/>
          <w:lang w:val="en-GB"/>
        </w:rPr>
        <w:t>21</w:t>
      </w:r>
      <w:r w:rsidRPr="00B5244B">
        <w:rPr>
          <w:lang w:val="en-GB"/>
        </w:rPr>
        <w:t xml:space="preserve"> (100 mg, 0.43 mmol), carbonyl diimidazole (140 mg, 0.86 mmol) and 4-picolylamine (0.11 mL, 1.08 mmol) in THF (3 mL). </w:t>
      </w:r>
      <w:r>
        <w:rPr>
          <w:lang w:val="en-GB"/>
        </w:rPr>
        <w:t xml:space="preserve">Purification </w:t>
      </w:r>
      <w:r>
        <w:rPr>
          <w:i/>
          <w:lang w:val="en-GB"/>
        </w:rPr>
        <w:t>via</w:t>
      </w:r>
      <w:r>
        <w:rPr>
          <w:lang w:val="en-GB"/>
        </w:rPr>
        <w:t xml:space="preserve"> MPLC (silica; 0-5%</w:t>
      </w:r>
      <w:r w:rsidRPr="00B5244B">
        <w:rPr>
          <w:lang w:val="en-GB"/>
        </w:rPr>
        <w:t xml:space="preserve"> MeOH</w:t>
      </w:r>
      <w:r>
        <w:rPr>
          <w:lang w:val="en-GB"/>
        </w:rPr>
        <w:t xml:space="preserve"> in EtOAc</w:t>
      </w:r>
      <w:r w:rsidRPr="00B5244B">
        <w:rPr>
          <w:lang w:val="en-GB"/>
        </w:rPr>
        <w:t xml:space="preserve">) and recrystallisation from EtOAc/petrol </w:t>
      </w:r>
      <w:r>
        <w:rPr>
          <w:lang w:val="en-GB"/>
        </w:rPr>
        <w:t>gave</w:t>
      </w:r>
      <w:r w:rsidRPr="00B5244B">
        <w:rPr>
          <w:lang w:val="en-GB"/>
        </w:rPr>
        <w:t xml:space="preserve"> </w:t>
      </w:r>
      <w:r w:rsidR="005B5615">
        <w:rPr>
          <w:b/>
          <w:lang w:val="en-GB"/>
        </w:rPr>
        <w:t>33</w:t>
      </w:r>
      <w:r w:rsidRPr="00B5244B">
        <w:rPr>
          <w:lang w:val="en-GB"/>
        </w:rPr>
        <w:t xml:space="preserve"> as a white solid (105 mg, 76%); R</w:t>
      </w:r>
      <w:r w:rsidRPr="00B5244B">
        <w:rPr>
          <w:vertAlign w:val="subscript"/>
          <w:lang w:val="en-GB"/>
        </w:rPr>
        <w:t>f</w:t>
      </w:r>
      <w:r w:rsidRPr="00B5244B">
        <w:rPr>
          <w:lang w:val="en-GB"/>
        </w:rPr>
        <w:t xml:space="preserve"> 0.19 (EtOAc); mp 195-197 </w:t>
      </w:r>
      <w:r>
        <w:rPr>
          <w:rFonts w:cs="Times"/>
          <w:lang w:val="en-GB"/>
        </w:rPr>
        <w:t>º</w:t>
      </w:r>
      <w:r w:rsidRPr="00B5244B">
        <w:rPr>
          <w:lang w:val="en-GB"/>
        </w:rPr>
        <w:t>C; λ</w:t>
      </w:r>
      <w:r w:rsidRPr="00B5244B">
        <w:rPr>
          <w:vertAlign w:val="subscript"/>
          <w:lang w:val="pt-BR"/>
        </w:rPr>
        <w:t>max</w:t>
      </w:r>
      <w:r w:rsidRPr="00B5244B">
        <w:rPr>
          <w:lang w:val="pt-BR"/>
        </w:rPr>
        <w:t xml:space="preserve"> (EtOH)/nm 290, 141;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w:t>
      </w:r>
      <w:r w:rsidRPr="00B5244B">
        <w:rPr>
          <w:lang w:val="pt-BR"/>
        </w:rPr>
        <w:t xml:space="preserve">3198, 1610, </w:t>
      </w:r>
      <w:r w:rsidRPr="00B5244B">
        <w:rPr>
          <w:lang w:val="en-GB"/>
        </w:rPr>
        <w:t>1573</w:t>
      </w:r>
      <w:r w:rsidRPr="00B5244B">
        <w:rPr>
          <w:lang w:val="pt-BR"/>
        </w:rPr>
        <w:t xml:space="preserve">; </w:t>
      </w:r>
      <w:r w:rsidRPr="00B5244B">
        <w:rPr>
          <w:vertAlign w:val="superscript"/>
          <w:lang w:val="en-GB"/>
        </w:rPr>
        <w:t>1</w:t>
      </w:r>
      <w:r w:rsidRPr="00B5244B">
        <w:rPr>
          <w:lang w:val="en-GB"/>
        </w:rPr>
        <w:t xml:space="preserve">H NMR (500 MHz, </w:t>
      </w:r>
      <w:r w:rsidRPr="00B5244B">
        <w:rPr>
          <w:lang w:val="pt-BR"/>
        </w:rPr>
        <w:t>DMSO-</w:t>
      </w:r>
      <w:r w:rsidRPr="00B5244B">
        <w:rPr>
          <w:i/>
          <w:lang w:val="pt-BR"/>
        </w:rPr>
        <w:t>d</w:t>
      </w:r>
      <w:r w:rsidRPr="00B5244B">
        <w:rPr>
          <w:vertAlign w:val="subscript"/>
          <w:lang w:val="pt-BR"/>
        </w:rPr>
        <w:t>6</w:t>
      </w:r>
      <w:r w:rsidRPr="00B5244B">
        <w:rPr>
          <w:lang w:val="en-GB"/>
        </w:rPr>
        <w:t>)</w:t>
      </w:r>
      <w:r w:rsidRPr="00B5244B">
        <w:rPr>
          <w:i/>
          <w:iCs/>
          <w:lang w:val="en-GB"/>
        </w:rPr>
        <w:t xml:space="preserve"> </w:t>
      </w:r>
      <w:r w:rsidRPr="00B5244B">
        <w:rPr>
          <w:iCs/>
          <w:lang w:val="en-GB"/>
        </w:rPr>
        <w:t>δ</w:t>
      </w:r>
      <w:r w:rsidRPr="00B5244B">
        <w:rPr>
          <w:lang w:val="en-GB"/>
        </w:rPr>
        <w:t xml:space="preserve"> 4.48 (2H, d, </w:t>
      </w:r>
      <w:r w:rsidRPr="00B5244B">
        <w:rPr>
          <w:i/>
          <w:lang w:val="en-GB"/>
        </w:rPr>
        <w:t>J</w:t>
      </w:r>
      <w:r w:rsidRPr="00B5244B">
        <w:rPr>
          <w:lang w:val="en-GB"/>
        </w:rPr>
        <w:t xml:space="preserve"> = 6.0 Hz, NHCH</w:t>
      </w:r>
      <w:r w:rsidRPr="00B5244B">
        <w:rPr>
          <w:vertAlign w:val="subscript"/>
          <w:lang w:val="en-GB"/>
        </w:rPr>
        <w:t>2</w:t>
      </w:r>
      <w:r w:rsidRPr="00B5244B">
        <w:rPr>
          <w:lang w:val="en-GB"/>
        </w:rPr>
        <w:t xml:space="preserve">), 7.30 (2H, d, </w:t>
      </w:r>
      <w:r w:rsidRPr="00B5244B">
        <w:rPr>
          <w:i/>
          <w:lang w:val="en-GB"/>
        </w:rPr>
        <w:t>J</w:t>
      </w:r>
      <w:r>
        <w:rPr>
          <w:lang w:val="en-GB"/>
        </w:rPr>
        <w:t xml:space="preserve"> = 6.0 Hz, 2 × H-pyridyl</w:t>
      </w:r>
      <w:r w:rsidRPr="00B5244B">
        <w:rPr>
          <w:lang w:val="en-GB"/>
        </w:rPr>
        <w:t xml:space="preserve">), 7.41 (1H, d, </w:t>
      </w:r>
      <w:r w:rsidRPr="00B5244B">
        <w:rPr>
          <w:i/>
          <w:lang w:val="en-GB"/>
        </w:rPr>
        <w:t>J</w:t>
      </w:r>
      <w:r w:rsidRPr="00B5244B">
        <w:rPr>
          <w:lang w:val="en-GB"/>
        </w:rPr>
        <w:t xml:space="preserve"> = 1.5 Hz, </w:t>
      </w:r>
      <w:r>
        <w:rPr>
          <w:lang w:val="en-GB"/>
        </w:rPr>
        <w:t>H-pyrrole), 7.47-7.50 (2H, m, H-Ar and H-pyrrole</w:t>
      </w:r>
      <w:r w:rsidRPr="00B5244B">
        <w:rPr>
          <w:lang w:val="en-GB"/>
        </w:rPr>
        <w:t>),</w:t>
      </w:r>
      <w:r>
        <w:rPr>
          <w:lang w:val="en-GB"/>
        </w:rPr>
        <w:t xml:space="preserve"> 7.53-7.56 (1H, m, H-Ar</w:t>
      </w:r>
      <w:r w:rsidRPr="00B5244B">
        <w:rPr>
          <w:lang w:val="en-GB"/>
        </w:rPr>
        <w:t xml:space="preserve">), 7.59 (1H, dd, </w:t>
      </w:r>
      <w:r w:rsidRPr="00B5244B">
        <w:rPr>
          <w:i/>
          <w:lang w:val="en-GB"/>
        </w:rPr>
        <w:t>J</w:t>
      </w:r>
      <w:r>
        <w:rPr>
          <w:lang w:val="en-GB"/>
        </w:rPr>
        <w:t xml:space="preserve"> = 5.5 and 7.9 Hz, H-Ar), 7.63-7.65 (2H, m, 2 × H-Ar</w:t>
      </w:r>
      <w:r w:rsidRPr="00B5244B">
        <w:rPr>
          <w:lang w:val="en-GB"/>
        </w:rPr>
        <w:t xml:space="preserve">), 8.51 (2H, d, </w:t>
      </w:r>
      <w:r w:rsidRPr="00B5244B">
        <w:rPr>
          <w:i/>
          <w:lang w:val="en-GB"/>
        </w:rPr>
        <w:t>J</w:t>
      </w:r>
      <w:r>
        <w:rPr>
          <w:lang w:val="en-GB"/>
        </w:rPr>
        <w:t xml:space="preserve"> = 6.0 Hz, 2 × H-pyridyl</w:t>
      </w:r>
      <w:r w:rsidRPr="00B5244B">
        <w:rPr>
          <w:lang w:val="en-GB"/>
        </w:rPr>
        <w:t xml:space="preserve">), 8.99 (1H, t, </w:t>
      </w:r>
      <w:r w:rsidRPr="00B5244B">
        <w:rPr>
          <w:i/>
          <w:lang w:val="en-GB"/>
        </w:rPr>
        <w:t>J</w:t>
      </w:r>
      <w:r w:rsidRPr="00B5244B">
        <w:rPr>
          <w:lang w:val="en-GB"/>
        </w:rPr>
        <w:t xml:space="preserve"> = 6.0 Hz, NHCH</w:t>
      </w:r>
      <w:r w:rsidRPr="00B5244B">
        <w:rPr>
          <w:vertAlign w:val="subscript"/>
          <w:lang w:val="en-GB"/>
        </w:rPr>
        <w:t>2</w:t>
      </w:r>
      <w:r w:rsidRPr="00B5244B">
        <w:rPr>
          <w:lang w:val="en-GB"/>
        </w:rPr>
        <w:t xml:space="preserve">), 12.43 (1H, s, NH); </w:t>
      </w:r>
      <w:r w:rsidRPr="00B5244B">
        <w:rPr>
          <w:vertAlign w:val="superscript"/>
          <w:lang w:val="en-GB"/>
        </w:rPr>
        <w:t>13</w:t>
      </w:r>
      <w:r w:rsidRPr="00B5244B">
        <w:rPr>
          <w:lang w:val="en-GB"/>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en-GB"/>
        </w:rPr>
        <w:t xml:space="preserve"> </w:t>
      </w:r>
      <w:r w:rsidRPr="00B5244B">
        <w:rPr>
          <w:lang w:val="pt-BR"/>
        </w:rPr>
        <w:t>41.9, 112.1, 115.1, 115.4, 118.6, 118.9, 123.7, 124.2, 124.9, 127.9, 128.4, 131.0, 141.9, 146.6, 160.8, 162.3, 188.2;</w:t>
      </w:r>
      <w:r w:rsidRPr="00B5244B">
        <w:rPr>
          <w:vertAlign w:val="superscript"/>
          <w:lang w:val="pt-BR"/>
        </w:rPr>
        <w:t xml:space="preserve"> </w:t>
      </w:r>
      <w:r w:rsidRPr="00B5244B">
        <w:rPr>
          <w:vertAlign w:val="superscript"/>
          <w:lang w:val="en-GB"/>
        </w:rPr>
        <w:t>19</w:t>
      </w:r>
      <w:r w:rsidRPr="00B5244B">
        <w:rPr>
          <w:lang w:val="en-GB"/>
        </w:rPr>
        <w:t>F NMR</w:t>
      </w:r>
      <w:r w:rsidRPr="00B5244B">
        <w:rPr>
          <w:lang w:val="pt-BR"/>
        </w:rPr>
        <w:t xml:space="preserve"> (470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en-GB"/>
        </w:rPr>
        <w:t xml:space="preserve"> </w:t>
      </w:r>
      <w:r w:rsidRPr="00B5244B">
        <w:rPr>
          <w:lang w:val="pt-BR"/>
        </w:rPr>
        <w:t>-112.3; HRMS calcd. for C</w:t>
      </w:r>
      <w:r w:rsidRPr="00B5244B">
        <w:rPr>
          <w:vertAlign w:val="subscript"/>
          <w:lang w:val="pt-BR"/>
        </w:rPr>
        <w:t>18</w:t>
      </w:r>
      <w:r w:rsidRPr="00B5244B">
        <w:rPr>
          <w:lang w:val="pt-BR"/>
        </w:rPr>
        <w:t>H</w:t>
      </w:r>
      <w:r w:rsidRPr="00B5244B">
        <w:rPr>
          <w:vertAlign w:val="subscript"/>
          <w:lang w:val="pt-BR"/>
        </w:rPr>
        <w:t>15</w:t>
      </w:r>
      <w:r w:rsidRPr="00B5244B">
        <w:rPr>
          <w:lang w:val="pt-BR"/>
        </w:rPr>
        <w:t>FN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[M+H]</w:t>
      </w:r>
      <w:r w:rsidRPr="00B5244B">
        <w:rPr>
          <w:vertAlign w:val="superscript"/>
          <w:lang w:val="pt-BR"/>
        </w:rPr>
        <w:t xml:space="preserve">+ </w:t>
      </w:r>
      <w:r>
        <w:rPr>
          <w:lang w:val="en-GB"/>
        </w:rPr>
        <w:t>324.1143, found 324.1146</w:t>
      </w:r>
      <w:r w:rsidRPr="00B5244B">
        <w:rPr>
          <w:lang w:val="en-GB"/>
        </w:rPr>
        <w:t>.</w:t>
      </w:r>
    </w:p>
    <w:p w14:paraId="28525C9C" w14:textId="258AF1D5" w:rsidR="006D56CD" w:rsidRPr="00B5244B" w:rsidRDefault="006D56CD" w:rsidP="004D1707">
      <w:pPr>
        <w:pStyle w:val="TAMainText"/>
        <w:ind w:firstLine="0"/>
        <w:rPr>
          <w:lang w:val="pt-BR"/>
        </w:rPr>
      </w:pPr>
      <w:r w:rsidRPr="00B76541">
        <w:rPr>
          <w:b/>
          <w:lang w:val="en-GB"/>
        </w:rPr>
        <w:t>4-(4-Fluorobenzoyl)-</w:t>
      </w:r>
      <w:r w:rsidRPr="00B76541">
        <w:rPr>
          <w:b/>
          <w:i/>
          <w:lang w:val="en-GB"/>
        </w:rPr>
        <w:t>N</w:t>
      </w:r>
      <w:r w:rsidRPr="00B76541">
        <w:rPr>
          <w:b/>
          <w:lang w:val="en-GB"/>
        </w:rPr>
        <w:t>-(pyridin-4-ylmethyl)-1</w:t>
      </w:r>
      <w:r w:rsidRPr="00B76541">
        <w:rPr>
          <w:b/>
          <w:i/>
          <w:lang w:val="en-GB"/>
        </w:rPr>
        <w:t>H</w:t>
      </w:r>
      <w:r w:rsidRPr="00B76541">
        <w:rPr>
          <w:b/>
          <w:lang w:val="en-GB"/>
        </w:rPr>
        <w:t>-pyrrole-2-carboxamide (</w:t>
      </w:r>
      <w:r w:rsidR="005B5615">
        <w:rPr>
          <w:b/>
          <w:lang w:val="en-GB"/>
        </w:rPr>
        <w:t>34</w:t>
      </w:r>
      <w:r w:rsidRPr="00B76541">
        <w:rPr>
          <w:b/>
          <w:lang w:val="en-GB"/>
        </w:rPr>
        <w:t>)</w:t>
      </w:r>
      <w:r w:rsidR="00C50151">
        <w:rPr>
          <w:b/>
          <w:lang w:val="en-GB"/>
        </w:rPr>
        <w:t xml:space="preserve"> </w:t>
      </w:r>
      <w:r w:rsidRPr="00B5244B">
        <w:rPr>
          <w:lang w:val="en-GB"/>
        </w:rPr>
        <w:t>Prepared according to general procedure C using 4-(4-fluorobenzoyl)-1</w:t>
      </w:r>
      <w:r w:rsidRPr="00B5244B">
        <w:rPr>
          <w:i/>
          <w:lang w:val="en-GB"/>
        </w:rPr>
        <w:t>H</w:t>
      </w:r>
      <w:r w:rsidRPr="00B5244B">
        <w:rPr>
          <w:lang w:val="en-GB"/>
        </w:rPr>
        <w:t xml:space="preserve">-pyrrole-2-carboxylic acid </w:t>
      </w:r>
      <w:r w:rsidR="005B5615">
        <w:rPr>
          <w:b/>
          <w:lang w:val="en-GB"/>
        </w:rPr>
        <w:t>22</w:t>
      </w:r>
      <w:r w:rsidRPr="00B5244B">
        <w:rPr>
          <w:lang w:val="en-GB"/>
        </w:rPr>
        <w:t xml:space="preserve"> (50 mg, 0.2 mmol), carbonyl diimidazole (70 mg, 0.42 mmol) and 4-picolylamine (0.05 mL, 0.53 mmol) in THF (3 mL).</w:t>
      </w:r>
      <w:r>
        <w:rPr>
          <w:lang w:val="en-GB"/>
        </w:rPr>
        <w:t xml:space="preserve"> Purification </w:t>
      </w:r>
      <w:r>
        <w:rPr>
          <w:i/>
          <w:lang w:val="en-GB"/>
        </w:rPr>
        <w:t>via</w:t>
      </w:r>
      <w:r>
        <w:rPr>
          <w:lang w:val="en-GB"/>
        </w:rPr>
        <w:t xml:space="preserve"> MPLC (silica; 0-5% MeOH in </w:t>
      </w:r>
      <w:r w:rsidRPr="00B5244B">
        <w:rPr>
          <w:lang w:val="en-GB"/>
        </w:rPr>
        <w:t xml:space="preserve"> </w:t>
      </w:r>
      <w:r>
        <w:rPr>
          <w:lang w:val="en-GB"/>
        </w:rPr>
        <w:t>EtOAc</w:t>
      </w:r>
      <w:r w:rsidRPr="00B5244B">
        <w:rPr>
          <w:lang w:val="en-GB"/>
        </w:rPr>
        <w:t xml:space="preserve">) </w:t>
      </w:r>
      <w:r>
        <w:rPr>
          <w:lang w:val="en-GB"/>
        </w:rPr>
        <w:t>gave</w:t>
      </w:r>
      <w:r w:rsidRPr="00B5244B">
        <w:rPr>
          <w:lang w:val="en-GB"/>
        </w:rPr>
        <w:t xml:space="preserve"> </w:t>
      </w:r>
      <w:r w:rsidR="005B5615">
        <w:rPr>
          <w:b/>
          <w:lang w:val="en-GB"/>
        </w:rPr>
        <w:t>34</w:t>
      </w:r>
      <w:r w:rsidRPr="00B5244B">
        <w:rPr>
          <w:lang w:val="en-GB"/>
        </w:rPr>
        <w:t xml:space="preserve"> as a white solid (50 mg, 70%); R</w:t>
      </w:r>
      <w:r w:rsidRPr="00B5244B">
        <w:rPr>
          <w:vertAlign w:val="subscript"/>
          <w:lang w:val="en-GB"/>
        </w:rPr>
        <w:t>f</w:t>
      </w:r>
      <w:r w:rsidRPr="00B5244B">
        <w:rPr>
          <w:lang w:val="en-GB"/>
        </w:rPr>
        <w:t xml:space="preserve"> </w:t>
      </w:r>
      <w:r>
        <w:rPr>
          <w:lang w:val="en-GB"/>
        </w:rPr>
        <w:t>0.06 (EtOAc); mp</w:t>
      </w:r>
      <w:r w:rsidRPr="00B5244B">
        <w:rPr>
          <w:lang w:val="en-GB"/>
        </w:rPr>
        <w:t xml:space="preserve"> 236-237 </w:t>
      </w:r>
      <w:r>
        <w:rPr>
          <w:rFonts w:cs="Times"/>
          <w:lang w:val="en-GB"/>
        </w:rPr>
        <w:t>º</w:t>
      </w:r>
      <w:r w:rsidRPr="00B5244B">
        <w:rPr>
          <w:lang w:val="en-GB"/>
        </w:rPr>
        <w:t>C</w:t>
      </w:r>
      <w:r w:rsidRPr="00B5244B">
        <w:rPr>
          <w:lang w:val="pt-BR"/>
        </w:rPr>
        <w:t xml:space="preserve">; </w:t>
      </w:r>
      <w:r w:rsidRPr="00B5244B">
        <w:rPr>
          <w:lang w:val="en-GB"/>
        </w:rPr>
        <w:t>λ</w:t>
      </w:r>
      <w:r w:rsidRPr="00B5244B">
        <w:rPr>
          <w:vertAlign w:val="subscript"/>
          <w:lang w:val="pt-BR"/>
        </w:rPr>
        <w:t>max</w:t>
      </w:r>
      <w:r w:rsidRPr="00B5244B">
        <w:rPr>
          <w:lang w:val="pt-BR"/>
        </w:rPr>
        <w:t xml:space="preserve"> (EtOH)/nm 290, 241;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w:t>
      </w:r>
      <w:r w:rsidRPr="00B5244B">
        <w:rPr>
          <w:lang w:val="pt-BR"/>
        </w:rPr>
        <w:t>3328, 3236, 1645, 1600;</w:t>
      </w:r>
      <w:r w:rsidRPr="00B5244B">
        <w:rPr>
          <w:vertAlign w:val="superscript"/>
          <w:lang w:val="pt-BR"/>
        </w:rPr>
        <w:t xml:space="preserve"> </w:t>
      </w:r>
      <w:r w:rsidRPr="00B5244B">
        <w:rPr>
          <w:vertAlign w:val="superscript"/>
          <w:lang w:val="en-GB"/>
        </w:rPr>
        <w:t>1</w:t>
      </w:r>
      <w:r w:rsidRPr="00B5244B">
        <w:rPr>
          <w:lang w:val="en-GB"/>
        </w:rPr>
        <w:t>H NMR</w:t>
      </w:r>
      <w:r w:rsidRPr="00B5244B">
        <w:rPr>
          <w:vertAlign w:val="subscript"/>
          <w:lang w:val="pt-BR"/>
        </w:rPr>
        <w:t xml:space="preserve"> </w:t>
      </w:r>
      <w:r w:rsidRPr="00B5244B">
        <w:rPr>
          <w:lang w:val="pt-BR"/>
        </w:rPr>
        <w:t>(500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4.48 (2H, d, </w:t>
      </w:r>
      <w:r w:rsidRPr="00B5244B">
        <w:rPr>
          <w:i/>
          <w:lang w:val="pt-BR"/>
        </w:rPr>
        <w:t>J</w:t>
      </w:r>
      <w:r w:rsidRPr="00B5244B">
        <w:rPr>
          <w:lang w:val="pt-BR"/>
        </w:rPr>
        <w:t xml:space="preserve"> = 6.0 Hz, NHC</w:t>
      </w:r>
      <w:r w:rsidRPr="00B5244B">
        <w:rPr>
          <w:i/>
          <w:lang w:val="pt-BR"/>
        </w:rPr>
        <w:t>H</w:t>
      </w:r>
      <w:r w:rsidRPr="00B5244B">
        <w:rPr>
          <w:vertAlign w:val="subscript"/>
          <w:lang w:val="pt-BR"/>
        </w:rPr>
        <w:t>2</w:t>
      </w:r>
      <w:r w:rsidRPr="00B5244B">
        <w:rPr>
          <w:lang w:val="pt-BR"/>
        </w:rPr>
        <w:t xml:space="preserve">), 7.30 </w:t>
      </w:r>
      <w:r w:rsidRPr="00B5244B">
        <w:rPr>
          <w:lang w:val="pt-BR"/>
        </w:rPr>
        <w:lastRenderedPageBreak/>
        <w:t xml:space="preserve">(2H, d, </w:t>
      </w:r>
      <w:r w:rsidRPr="00B5244B">
        <w:rPr>
          <w:i/>
          <w:lang w:val="pt-BR"/>
        </w:rPr>
        <w:t>J</w:t>
      </w:r>
      <w:r>
        <w:rPr>
          <w:lang w:val="pt-BR"/>
        </w:rPr>
        <w:t xml:space="preserve"> = 6.0 Hz, 2 × H-pyridyl), 7.35-7.39 (2H, m, 2 × H-Ar</w:t>
      </w:r>
      <w:r w:rsidRPr="00B5244B">
        <w:rPr>
          <w:lang w:val="pt-BR"/>
        </w:rPr>
        <w:t xml:space="preserve">), 7.40 (1H, d, </w:t>
      </w:r>
      <w:r w:rsidRPr="00B5244B">
        <w:rPr>
          <w:i/>
          <w:lang w:val="pt-BR"/>
        </w:rPr>
        <w:t>J</w:t>
      </w:r>
      <w:r>
        <w:rPr>
          <w:lang w:val="pt-BR"/>
        </w:rPr>
        <w:t xml:space="preserve"> = 1.3 Hz, H-pyrrole</w:t>
      </w:r>
      <w:r w:rsidRPr="00B5244B">
        <w:rPr>
          <w:lang w:val="pt-BR"/>
        </w:rPr>
        <w:t xml:space="preserve">), 7.47 (1H, d, </w:t>
      </w:r>
      <w:r w:rsidRPr="00B5244B">
        <w:rPr>
          <w:i/>
          <w:lang w:val="pt-BR"/>
        </w:rPr>
        <w:t>J</w:t>
      </w:r>
      <w:r>
        <w:rPr>
          <w:lang w:val="pt-BR"/>
        </w:rPr>
        <w:t xml:space="preserve"> = 1.3 Hz, H-pyrrole</w:t>
      </w:r>
      <w:r w:rsidRPr="00B5244B">
        <w:rPr>
          <w:lang w:val="pt-BR"/>
        </w:rPr>
        <w:t xml:space="preserve">), 7.87-7.89 </w:t>
      </w:r>
      <w:r>
        <w:rPr>
          <w:lang w:val="pt-BR"/>
        </w:rPr>
        <w:t>(2H, m, 2 × H-Ar</w:t>
      </w:r>
      <w:r w:rsidRPr="00B5244B">
        <w:rPr>
          <w:lang w:val="pt-BR"/>
        </w:rPr>
        <w:t xml:space="preserve">), 8.51 (2H, d, </w:t>
      </w:r>
      <w:r w:rsidRPr="00B5244B">
        <w:rPr>
          <w:i/>
          <w:lang w:val="pt-BR"/>
        </w:rPr>
        <w:t>J</w:t>
      </w:r>
      <w:r>
        <w:rPr>
          <w:lang w:val="pt-BR"/>
        </w:rPr>
        <w:t xml:space="preserve"> = 6.0 Hz, 2 × H-pyridyl</w:t>
      </w:r>
      <w:r w:rsidRPr="00B5244B">
        <w:rPr>
          <w:lang w:val="pt-BR"/>
        </w:rPr>
        <w:t xml:space="preserve">), 8.98 (1H, t, </w:t>
      </w:r>
      <w:r w:rsidRPr="00B5244B">
        <w:rPr>
          <w:i/>
          <w:lang w:val="pt-BR"/>
        </w:rPr>
        <w:t>J</w:t>
      </w:r>
      <w:r w:rsidRPr="00B5244B">
        <w:rPr>
          <w:lang w:val="pt-BR"/>
        </w:rPr>
        <w:t xml:space="preserve"> = 6.0 Hz, N</w:t>
      </w:r>
      <w:r w:rsidRPr="00B5244B">
        <w:rPr>
          <w:i/>
          <w:lang w:val="pt-BR"/>
        </w:rPr>
        <w:t>H</w:t>
      </w:r>
      <w:r w:rsidRPr="00B5244B">
        <w:rPr>
          <w:lang w:val="pt-BR"/>
        </w:rPr>
        <w:t>CH</w:t>
      </w:r>
      <w:r w:rsidRPr="00B5244B">
        <w:rPr>
          <w:vertAlign w:val="subscript"/>
          <w:lang w:val="pt-BR"/>
        </w:rPr>
        <w:t>2</w:t>
      </w:r>
      <w:r w:rsidRPr="00B5244B">
        <w:rPr>
          <w:lang w:val="pt-BR"/>
        </w:rPr>
        <w:t xml:space="preserve">), 12.48 (1H, s br, NH); </w:t>
      </w:r>
      <w:r w:rsidRPr="00B5244B">
        <w:rPr>
          <w:vertAlign w:val="superscript"/>
          <w:lang w:val="en-GB"/>
        </w:rPr>
        <w:t>13</w:t>
      </w:r>
      <w:r w:rsidRPr="00B5244B">
        <w:rPr>
          <w:lang w:val="en-GB"/>
        </w:rPr>
        <w:t>C NMR</w:t>
      </w:r>
      <w:r w:rsidRPr="00B5244B">
        <w:rPr>
          <w:lang w:val="pt-BR"/>
        </w:rPr>
        <w:t xml:space="preserve"> (125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41.1, 111.5, 115.3, 115.5, 122.1, 123.9, 127.5, 127.9, 131.2, 131.3, 135.6, 148.5, 149 5, 160.3, 164.1, 187.9; </w:t>
      </w:r>
      <w:r w:rsidRPr="00B5244B">
        <w:rPr>
          <w:vertAlign w:val="superscript"/>
          <w:lang w:val="pt-BR"/>
        </w:rPr>
        <w:t>19</w:t>
      </w:r>
      <w:r w:rsidRPr="00B5244B">
        <w:rPr>
          <w:lang w:val="pt-BR"/>
        </w:rPr>
        <w:t>F NMR (470 MHz, DMSO-</w:t>
      </w:r>
      <w:r w:rsidRPr="00B5244B">
        <w:rPr>
          <w:i/>
          <w:lang w:val="pt-BR"/>
        </w:rPr>
        <w:t>d</w:t>
      </w:r>
      <w:r w:rsidRPr="00B5244B">
        <w:rPr>
          <w:vertAlign w:val="subscript"/>
          <w:lang w:val="pt-BR"/>
        </w:rPr>
        <w:t>6</w:t>
      </w:r>
      <w:r w:rsidRPr="00B5244B">
        <w:rPr>
          <w:lang w:val="pt-BR"/>
        </w:rPr>
        <w:t>)</w:t>
      </w:r>
      <w:r w:rsidRPr="00B5244B">
        <w:rPr>
          <w:i/>
          <w:iCs/>
          <w:lang w:val="en-GB"/>
        </w:rPr>
        <w:t xml:space="preserve"> </w:t>
      </w:r>
      <w:r w:rsidRPr="00B5244B">
        <w:rPr>
          <w:iCs/>
          <w:lang w:val="en-GB"/>
        </w:rPr>
        <w:t>δ</w:t>
      </w:r>
      <w:r w:rsidRPr="00B5244B">
        <w:rPr>
          <w:lang w:val="pt-BR"/>
        </w:rPr>
        <w:t xml:space="preserve"> -108.0; HRMS calcd. for C</w:t>
      </w:r>
      <w:r w:rsidRPr="00B5244B">
        <w:rPr>
          <w:vertAlign w:val="subscript"/>
          <w:lang w:val="pt-BR"/>
        </w:rPr>
        <w:t>18</w:t>
      </w:r>
      <w:r w:rsidRPr="00B5244B">
        <w:rPr>
          <w:lang w:val="pt-BR"/>
        </w:rPr>
        <w:t>H</w:t>
      </w:r>
      <w:r w:rsidRPr="00B5244B">
        <w:rPr>
          <w:vertAlign w:val="subscript"/>
          <w:lang w:val="pt-BR"/>
        </w:rPr>
        <w:t>15</w:t>
      </w:r>
      <w:r w:rsidRPr="00B5244B">
        <w:rPr>
          <w:lang w:val="pt-BR"/>
        </w:rPr>
        <w:t>N</w:t>
      </w:r>
      <w:r w:rsidRPr="00B5244B">
        <w:rPr>
          <w:vertAlign w:val="subscript"/>
          <w:lang w:val="pt-BR"/>
        </w:rPr>
        <w:t>3</w:t>
      </w:r>
      <w:r w:rsidRPr="00B5244B">
        <w:rPr>
          <w:lang w:val="pt-BR"/>
        </w:rPr>
        <w:t>FO</w:t>
      </w:r>
      <w:r w:rsidRPr="00B5244B">
        <w:rPr>
          <w:vertAlign w:val="subscript"/>
          <w:lang w:val="pt-BR"/>
        </w:rPr>
        <w:t>2</w:t>
      </w:r>
      <w:r w:rsidRPr="00B5244B">
        <w:rPr>
          <w:lang w:val="pt-BR"/>
        </w:rPr>
        <w:t xml:space="preserve"> [M+H]</w:t>
      </w:r>
      <w:r w:rsidRPr="00B5244B">
        <w:rPr>
          <w:vertAlign w:val="superscript"/>
          <w:lang w:val="pt-BR"/>
        </w:rPr>
        <w:t>+</w:t>
      </w:r>
      <w:r w:rsidRPr="00B5244B">
        <w:rPr>
          <w:lang w:val="pt-BR"/>
        </w:rPr>
        <w:t xml:space="preserve"> 324.1143, found 324.1140. </w:t>
      </w:r>
    </w:p>
    <w:p w14:paraId="05C51CED" w14:textId="55DDA6F3" w:rsidR="006D56CD" w:rsidRPr="00DC1EB4" w:rsidRDefault="006D56CD" w:rsidP="004D1707">
      <w:pPr>
        <w:pStyle w:val="TAMainText"/>
        <w:ind w:firstLine="0"/>
        <w:rPr>
          <w:lang w:val="pt-BR"/>
        </w:rPr>
      </w:pPr>
      <w:r w:rsidRPr="00B76541">
        <w:rPr>
          <w:b/>
          <w:lang w:val="pt-BR"/>
        </w:rPr>
        <w:t>4-(2-Chlorobenzoyl)-</w:t>
      </w:r>
      <w:r w:rsidRPr="00B76541">
        <w:rPr>
          <w:b/>
          <w:i/>
          <w:lang w:val="pt-BR"/>
        </w:rPr>
        <w:t>N</w:t>
      </w:r>
      <w:r w:rsidRPr="00B76541">
        <w:rPr>
          <w:b/>
          <w:lang w:val="pt-BR"/>
        </w:rPr>
        <w:t>-(pyridin-4-ylmethyl)-1</w:t>
      </w:r>
      <w:r w:rsidRPr="00B76541">
        <w:rPr>
          <w:b/>
          <w:i/>
          <w:lang w:val="pt-BR"/>
        </w:rPr>
        <w:t>H</w:t>
      </w:r>
      <w:r w:rsidRPr="00B76541">
        <w:rPr>
          <w:b/>
          <w:lang w:val="pt-BR"/>
        </w:rPr>
        <w:t>-pyrrole-2-carboxamide (</w:t>
      </w:r>
      <w:r w:rsidR="005B5615">
        <w:rPr>
          <w:b/>
          <w:lang w:val="pt-BR"/>
        </w:rPr>
        <w:t>35</w:t>
      </w:r>
      <w:r w:rsidRPr="00B76541">
        <w:rPr>
          <w:b/>
          <w:lang w:val="pt-BR"/>
        </w:rPr>
        <w:t>)</w:t>
      </w:r>
      <w:r w:rsidR="00C50151">
        <w:rPr>
          <w:b/>
          <w:lang w:val="pt-BR"/>
        </w:rPr>
        <w:t xml:space="preserve"> </w:t>
      </w:r>
      <w:r w:rsidRPr="00DC1EB4">
        <w:rPr>
          <w:lang w:val="pt-BR"/>
        </w:rPr>
        <w:t>Prepared according to general procedure C using 4-(2-chlorobenzoyl)-1</w:t>
      </w:r>
      <w:r w:rsidRPr="00DC1EB4">
        <w:rPr>
          <w:i/>
          <w:lang w:val="pt-BR"/>
        </w:rPr>
        <w:t>H</w:t>
      </w:r>
      <w:r w:rsidRPr="00DC1EB4">
        <w:rPr>
          <w:lang w:val="pt-BR"/>
        </w:rPr>
        <w:t xml:space="preserve">-pyrrole-2-carboxylic acid </w:t>
      </w:r>
      <w:r w:rsidR="005B5615">
        <w:rPr>
          <w:b/>
          <w:lang w:val="pt-BR"/>
        </w:rPr>
        <w:t>23</w:t>
      </w:r>
      <w:r w:rsidRPr="00DC1EB4">
        <w:rPr>
          <w:lang w:val="pt-BR"/>
        </w:rPr>
        <w:t xml:space="preserve"> (100 mg, 0.40 mmol), carbonyl diimidazole (130 mg, 0.80 mmol) and 4-picolylamine (0.10 mL, 1.00 mmol) in THF (3 mL). Purification </w:t>
      </w:r>
      <w:r w:rsidRPr="00DC1EB4">
        <w:rPr>
          <w:i/>
          <w:lang w:val="pt-BR"/>
        </w:rPr>
        <w:t>via</w:t>
      </w:r>
      <w:r w:rsidRPr="00DC1EB4">
        <w:rPr>
          <w:lang w:val="pt-BR"/>
        </w:rPr>
        <w:t xml:space="preserve"> MPLC (silica; 0-5% MeOH in EtOAc) and recrystallisation from EtOAc/petrol gave </w:t>
      </w:r>
      <w:r w:rsidR="005B5615">
        <w:rPr>
          <w:b/>
          <w:lang w:val="pt-BR"/>
        </w:rPr>
        <w:t>35</w:t>
      </w:r>
      <w:r w:rsidRPr="00DC1EB4">
        <w:rPr>
          <w:lang w:val="pt-BR"/>
        </w:rPr>
        <w:t xml:space="preserve"> as a white solid (125 mg, 92%); R</w:t>
      </w:r>
      <w:r w:rsidRPr="00DC1EB4">
        <w:rPr>
          <w:vertAlign w:val="subscript"/>
          <w:lang w:val="pt-BR"/>
        </w:rPr>
        <w:t>f</w:t>
      </w:r>
      <w:r w:rsidRPr="00DC1EB4">
        <w:rPr>
          <w:lang w:val="pt-BR"/>
        </w:rPr>
        <w:t xml:space="preserve"> 0.29 (EtOAc); mp 208-210 </w:t>
      </w:r>
      <w:r w:rsidRPr="00DC1EB4">
        <w:rPr>
          <w:rFonts w:cs="Times"/>
          <w:lang w:val="pt-BR"/>
        </w:rPr>
        <w:t>º</w:t>
      </w:r>
      <w:r w:rsidRPr="00DC1EB4">
        <w:rPr>
          <w:lang w:val="pt-BR"/>
        </w:rPr>
        <w:t xml:space="preserve">C; </w:t>
      </w:r>
      <w:r w:rsidRPr="00B5244B">
        <w:rPr>
          <w:lang w:val="en-GB"/>
        </w:rPr>
        <w:t>λ</w:t>
      </w:r>
      <w:r w:rsidRPr="00B5244B">
        <w:rPr>
          <w:vertAlign w:val="subscript"/>
          <w:lang w:val="pt-BR"/>
        </w:rPr>
        <w:t>max</w:t>
      </w:r>
      <w:r w:rsidRPr="00B5244B">
        <w:rPr>
          <w:lang w:val="pt-BR"/>
        </w:rPr>
        <w:t xml:space="preserve"> (EtOH)/nm 285, 237;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w:t>
      </w:r>
      <w:r w:rsidRPr="00B5244B">
        <w:rPr>
          <w:lang w:val="pt-BR"/>
        </w:rPr>
        <w:t xml:space="preserve">3174, 1616, </w:t>
      </w:r>
      <w:r w:rsidRPr="00DC1EB4">
        <w:rPr>
          <w:lang w:val="pt-BR"/>
        </w:rPr>
        <w:t>1568</w:t>
      </w:r>
      <w:r w:rsidRPr="00B5244B">
        <w:rPr>
          <w:lang w:val="pt-BR"/>
        </w:rPr>
        <w:t xml:space="preserve">; </w:t>
      </w:r>
      <w:r w:rsidRPr="00DC1EB4">
        <w:rPr>
          <w:vertAlign w:val="superscript"/>
          <w:lang w:val="pt-BR"/>
        </w:rPr>
        <w:t>1</w:t>
      </w:r>
      <w:r w:rsidRPr="00DC1EB4">
        <w:rPr>
          <w:lang w:val="pt-BR"/>
        </w:rPr>
        <w:t xml:space="preserve">H NMR (500 MHz, </w:t>
      </w:r>
      <w:r w:rsidRPr="00B5244B">
        <w:rPr>
          <w:lang w:val="pt-BR"/>
        </w:rPr>
        <w:t>DMSO-</w:t>
      </w:r>
      <w:r w:rsidRPr="00B5244B">
        <w:rPr>
          <w:i/>
          <w:lang w:val="pt-BR"/>
        </w:rPr>
        <w:t>d</w:t>
      </w:r>
      <w:r w:rsidRPr="00B5244B">
        <w:rPr>
          <w:vertAlign w:val="subscript"/>
          <w:lang w:val="pt-BR"/>
        </w:rPr>
        <w:t>6</w:t>
      </w:r>
      <w:r w:rsidRPr="00DC1EB4">
        <w:rPr>
          <w:lang w:val="pt-BR"/>
        </w:rPr>
        <w:t>)</w:t>
      </w:r>
      <w:r w:rsidRPr="00DC1EB4">
        <w:rPr>
          <w:i/>
          <w:iCs/>
          <w:lang w:val="pt-BR"/>
        </w:rPr>
        <w:t xml:space="preserve"> </w:t>
      </w:r>
      <w:r w:rsidRPr="00B5244B">
        <w:rPr>
          <w:iCs/>
          <w:lang w:val="en-GB"/>
        </w:rPr>
        <w:t>δ</w:t>
      </w:r>
      <w:r w:rsidRPr="00DC1EB4">
        <w:rPr>
          <w:lang w:val="pt-BR"/>
        </w:rPr>
        <w:t xml:space="preserve"> 4.45 (2H, d, </w:t>
      </w:r>
      <w:r w:rsidRPr="00DC1EB4">
        <w:rPr>
          <w:i/>
          <w:lang w:val="pt-BR"/>
        </w:rPr>
        <w:t>J</w:t>
      </w:r>
      <w:r w:rsidRPr="00DC1EB4">
        <w:rPr>
          <w:lang w:val="pt-BR"/>
        </w:rPr>
        <w:t xml:space="preserve"> = 6.0 Hz, NHC</w:t>
      </w:r>
      <w:r w:rsidRPr="004E3FB5">
        <w:rPr>
          <w:i/>
          <w:lang w:val="pt-BR"/>
        </w:rPr>
        <w:t>H</w:t>
      </w:r>
      <w:r w:rsidRPr="00DC1EB4">
        <w:rPr>
          <w:vertAlign w:val="subscript"/>
          <w:lang w:val="pt-BR"/>
        </w:rPr>
        <w:t>2</w:t>
      </w:r>
      <w:r w:rsidRPr="00DC1EB4">
        <w:rPr>
          <w:lang w:val="pt-BR"/>
        </w:rPr>
        <w:t xml:space="preserve">), 7.23 (1H, s, H-pyrrole), 7.25 (1H, s, H-pyrrole), 7.28 (1H, d, </w:t>
      </w:r>
      <w:r w:rsidRPr="00DC1EB4">
        <w:rPr>
          <w:i/>
          <w:lang w:val="pt-BR"/>
        </w:rPr>
        <w:t>J</w:t>
      </w:r>
      <w:r w:rsidRPr="00DC1EB4">
        <w:rPr>
          <w:lang w:val="pt-BR"/>
        </w:rPr>
        <w:t xml:space="preserve"> = 6.0 Hz, 2 × H-pyridyl), 7.46-7.49 (2H, m, 2 × H-Ar), 7.51-7.55 (1H, m, H-Ar), 7.57 (1H, d, </w:t>
      </w:r>
      <w:r w:rsidRPr="00DC1EB4">
        <w:rPr>
          <w:i/>
          <w:lang w:val="pt-BR"/>
        </w:rPr>
        <w:t>J</w:t>
      </w:r>
      <w:r w:rsidRPr="00DC1EB4">
        <w:rPr>
          <w:lang w:val="pt-BR"/>
        </w:rPr>
        <w:t xml:space="preserve"> = 8.0 Hz, H-Ar), 8.51 (2H, d, </w:t>
      </w:r>
      <w:r w:rsidRPr="00DC1EB4">
        <w:rPr>
          <w:i/>
          <w:lang w:val="pt-BR"/>
        </w:rPr>
        <w:t>J</w:t>
      </w:r>
      <w:r w:rsidRPr="00DC1EB4">
        <w:rPr>
          <w:lang w:val="pt-BR"/>
        </w:rPr>
        <w:t xml:space="preserve"> = 6.0 Hz, 2 × H-pyridyl), 8.98 (1H, t, </w:t>
      </w:r>
      <w:r w:rsidRPr="00DC1EB4">
        <w:rPr>
          <w:i/>
          <w:lang w:val="pt-BR"/>
        </w:rPr>
        <w:t>J</w:t>
      </w:r>
      <w:r w:rsidRPr="00DC1EB4">
        <w:rPr>
          <w:lang w:val="pt-BR"/>
        </w:rPr>
        <w:t xml:space="preserve"> = 6.0 Hz, N</w:t>
      </w:r>
      <w:r w:rsidRPr="004E3FB5">
        <w:rPr>
          <w:i/>
          <w:lang w:val="pt-BR"/>
        </w:rPr>
        <w:t>H</w:t>
      </w:r>
      <w:r w:rsidRPr="00DC1EB4">
        <w:rPr>
          <w:lang w:val="pt-BR"/>
        </w:rPr>
        <w:t>CH</w:t>
      </w:r>
      <w:r w:rsidRPr="00DC1EB4">
        <w:rPr>
          <w:vertAlign w:val="subscript"/>
          <w:lang w:val="pt-BR"/>
        </w:rPr>
        <w:t>2</w:t>
      </w:r>
      <w:r w:rsidRPr="00DC1EB4">
        <w:rPr>
          <w:lang w:val="pt-BR"/>
        </w:rPr>
        <w:t xml:space="preserve">), 12.42 (1H, s br, NH); </w:t>
      </w:r>
      <w:r w:rsidRPr="00DC1EB4">
        <w:rPr>
          <w:vertAlign w:val="superscript"/>
          <w:lang w:val="pt-BR"/>
        </w:rPr>
        <w:t>13</w:t>
      </w:r>
      <w:r w:rsidRPr="00DC1EB4">
        <w:rPr>
          <w:lang w:val="pt-BR"/>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DC1EB4">
        <w:rPr>
          <w:iCs/>
          <w:lang w:val="pt-BR"/>
        </w:rPr>
        <w:t xml:space="preserve"> </w:t>
      </w:r>
      <w:r w:rsidRPr="00B5244B">
        <w:rPr>
          <w:iCs/>
          <w:lang w:val="en-GB"/>
        </w:rPr>
        <w:t>δ</w:t>
      </w:r>
      <w:r w:rsidRPr="00B5244B">
        <w:rPr>
          <w:lang w:val="pt-BR"/>
        </w:rPr>
        <w:t xml:space="preserve"> 41.1, 110.7, 122.1, 124.9, 127.1, 128.0, 128.4, 128.5, 129.4, 129.8, 131.0, 139.5, 148.5, 149.5, 160.2, 188.4; HRMS calcd. for C</w:t>
      </w:r>
      <w:r w:rsidRPr="00B5244B">
        <w:rPr>
          <w:vertAlign w:val="subscript"/>
          <w:lang w:val="pt-BR"/>
        </w:rPr>
        <w:t>18</w:t>
      </w:r>
      <w:r w:rsidRPr="00B5244B">
        <w:rPr>
          <w:lang w:val="pt-BR"/>
        </w:rPr>
        <w:t>H</w:t>
      </w:r>
      <w:r w:rsidRPr="00B5244B">
        <w:rPr>
          <w:vertAlign w:val="subscript"/>
          <w:lang w:val="pt-BR"/>
        </w:rPr>
        <w:t>15</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vertAlign w:val="superscript"/>
          <w:lang w:val="pt-BR"/>
        </w:rPr>
        <w:t>35</w:t>
      </w:r>
      <w:r w:rsidRPr="00B5244B">
        <w:rPr>
          <w:lang w:val="pt-BR"/>
        </w:rPr>
        <w:t>Cl [M+H]</w:t>
      </w:r>
      <w:r w:rsidRPr="00B5244B">
        <w:rPr>
          <w:vertAlign w:val="superscript"/>
          <w:lang w:val="pt-BR"/>
        </w:rPr>
        <w:t xml:space="preserve">+ </w:t>
      </w:r>
      <w:r w:rsidRPr="00DC1EB4">
        <w:rPr>
          <w:lang w:val="pt-BR"/>
        </w:rPr>
        <w:t>340.0847, found 340.0842</w:t>
      </w:r>
      <w:r w:rsidRPr="00B5244B">
        <w:rPr>
          <w:lang w:val="pt-BR"/>
        </w:rPr>
        <w:t>.</w:t>
      </w:r>
    </w:p>
    <w:p w14:paraId="1E6DF344" w14:textId="525563E4" w:rsidR="006D56CD" w:rsidRPr="00DC1EB4" w:rsidRDefault="006D56CD" w:rsidP="004D1707">
      <w:pPr>
        <w:pStyle w:val="TAMainText"/>
        <w:ind w:firstLine="0"/>
        <w:rPr>
          <w:lang w:val="pt-BR"/>
        </w:rPr>
      </w:pPr>
      <w:r w:rsidRPr="00DC1EB4">
        <w:rPr>
          <w:b/>
          <w:lang w:val="pt-BR"/>
        </w:rPr>
        <w:t>4-(3-Chlorobenzoyl)-</w:t>
      </w:r>
      <w:r w:rsidRPr="00DC1EB4">
        <w:rPr>
          <w:b/>
          <w:i/>
          <w:lang w:val="pt-BR"/>
        </w:rPr>
        <w:t>N</w:t>
      </w:r>
      <w:r w:rsidRPr="00DC1EB4">
        <w:rPr>
          <w:b/>
          <w:lang w:val="pt-BR"/>
        </w:rPr>
        <w:t>-(pyridin-4-ylmethyl)-1</w:t>
      </w:r>
      <w:r w:rsidRPr="00DC1EB4">
        <w:rPr>
          <w:b/>
          <w:i/>
          <w:lang w:val="pt-BR"/>
        </w:rPr>
        <w:t>H</w:t>
      </w:r>
      <w:r w:rsidRPr="00DC1EB4">
        <w:rPr>
          <w:b/>
          <w:lang w:val="pt-BR"/>
        </w:rPr>
        <w:t>-pyrrole-2-carboxamide (</w:t>
      </w:r>
      <w:r w:rsidR="005B5615">
        <w:rPr>
          <w:b/>
          <w:lang w:val="pt-BR"/>
        </w:rPr>
        <w:t>36</w:t>
      </w:r>
      <w:r w:rsidRPr="00DC1EB4">
        <w:rPr>
          <w:b/>
          <w:lang w:val="pt-BR"/>
        </w:rPr>
        <w:t>)</w:t>
      </w:r>
      <w:r w:rsidR="00C50151" w:rsidRPr="00DC1EB4">
        <w:rPr>
          <w:b/>
          <w:lang w:val="pt-BR"/>
        </w:rPr>
        <w:t xml:space="preserve"> </w:t>
      </w:r>
      <w:r w:rsidRPr="00DC1EB4">
        <w:rPr>
          <w:lang w:val="pt-BR"/>
        </w:rPr>
        <w:t>Prepared according to general procedure C using 4-(3-chlorobenzoyl)-1</w:t>
      </w:r>
      <w:r w:rsidRPr="00DC1EB4">
        <w:rPr>
          <w:i/>
          <w:lang w:val="pt-BR"/>
        </w:rPr>
        <w:t>H</w:t>
      </w:r>
      <w:r w:rsidRPr="00DC1EB4">
        <w:rPr>
          <w:lang w:val="pt-BR"/>
        </w:rPr>
        <w:t xml:space="preserve">-pyrrole-2-carboxylic acid </w:t>
      </w:r>
      <w:r w:rsidR="005B5615">
        <w:rPr>
          <w:b/>
          <w:lang w:val="pt-BR"/>
        </w:rPr>
        <w:t>24</w:t>
      </w:r>
      <w:r w:rsidRPr="00DC1EB4">
        <w:rPr>
          <w:lang w:val="pt-BR"/>
        </w:rPr>
        <w:t xml:space="preserve"> (100 mg, 0.40 mmol), carbonyl diimidazole (130 mg, 0.80 mmol) and 4-picolylamine (0.10 mL, 1.0 mmol) in THF (3 mL). Purification </w:t>
      </w:r>
      <w:r w:rsidRPr="00DC1EB4">
        <w:rPr>
          <w:i/>
          <w:lang w:val="pt-BR"/>
        </w:rPr>
        <w:t>via</w:t>
      </w:r>
      <w:r w:rsidRPr="00DC1EB4">
        <w:rPr>
          <w:lang w:val="pt-BR"/>
        </w:rPr>
        <w:t xml:space="preserve"> MPLC (silica; 0-80% EtOAc in petroleum ether) gave </w:t>
      </w:r>
      <w:r w:rsidR="005B5615">
        <w:rPr>
          <w:b/>
          <w:lang w:val="pt-BR"/>
        </w:rPr>
        <w:t>36</w:t>
      </w:r>
      <w:r w:rsidRPr="00DC1EB4">
        <w:rPr>
          <w:lang w:val="pt-BR"/>
        </w:rPr>
        <w:t xml:space="preserve"> as a white solid (125 mg, 90%); R</w:t>
      </w:r>
      <w:r w:rsidRPr="00DC1EB4">
        <w:rPr>
          <w:vertAlign w:val="subscript"/>
          <w:lang w:val="pt-BR"/>
        </w:rPr>
        <w:t>f</w:t>
      </w:r>
      <w:r w:rsidRPr="00DC1EB4">
        <w:rPr>
          <w:lang w:val="pt-BR"/>
        </w:rPr>
        <w:t xml:space="preserve"> 0.17 (10% MeOH in EtOAc); mp 192-194 </w:t>
      </w:r>
      <w:r w:rsidRPr="00DC1EB4">
        <w:rPr>
          <w:rFonts w:cs="Times"/>
          <w:lang w:val="pt-BR"/>
        </w:rPr>
        <w:t>º</w:t>
      </w:r>
      <w:r w:rsidRPr="00DC1EB4">
        <w:rPr>
          <w:lang w:val="pt-BR"/>
        </w:rPr>
        <w:t xml:space="preserve">C; </w:t>
      </w:r>
      <w:r w:rsidRPr="00B5244B">
        <w:rPr>
          <w:lang w:val="en-GB"/>
        </w:rPr>
        <w:t>λ</w:t>
      </w:r>
      <w:r w:rsidRPr="00B5244B">
        <w:rPr>
          <w:vertAlign w:val="subscript"/>
          <w:lang w:val="pt-BR"/>
        </w:rPr>
        <w:t>max</w:t>
      </w:r>
      <w:r w:rsidRPr="00B5244B">
        <w:rPr>
          <w:lang w:val="pt-BR"/>
        </w:rPr>
        <w:t xml:space="preserve"> (EtOH)/nm </w:t>
      </w:r>
      <w:r w:rsidRPr="00B5244B">
        <w:rPr>
          <w:lang w:val="pt-BR"/>
        </w:rPr>
        <w:lastRenderedPageBreak/>
        <w:t xml:space="preserve">299, 243;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w:t>
      </w:r>
      <w:r w:rsidRPr="00B5244B">
        <w:rPr>
          <w:lang w:val="pt-BR"/>
        </w:rPr>
        <w:t xml:space="preserve">3196, 1608, </w:t>
      </w:r>
      <w:r w:rsidRPr="00DC1EB4">
        <w:rPr>
          <w:lang w:val="pt-BR"/>
        </w:rPr>
        <w:t>1569</w:t>
      </w:r>
      <w:r w:rsidRPr="00B5244B">
        <w:rPr>
          <w:lang w:val="pt-BR"/>
        </w:rPr>
        <w:t xml:space="preserve">; </w:t>
      </w:r>
      <w:r w:rsidRPr="00DC1EB4">
        <w:rPr>
          <w:vertAlign w:val="superscript"/>
          <w:lang w:val="pt-BR"/>
        </w:rPr>
        <w:t>1</w:t>
      </w:r>
      <w:r w:rsidRPr="00DC1EB4">
        <w:rPr>
          <w:lang w:val="pt-BR"/>
        </w:rPr>
        <w:t xml:space="preserve">H NMR (500 MHz, </w:t>
      </w:r>
      <w:r w:rsidRPr="00B5244B">
        <w:rPr>
          <w:lang w:val="pt-BR"/>
        </w:rPr>
        <w:t>DMSO-</w:t>
      </w:r>
      <w:r w:rsidRPr="00B5244B">
        <w:rPr>
          <w:i/>
          <w:lang w:val="pt-BR"/>
        </w:rPr>
        <w:t>d</w:t>
      </w:r>
      <w:r w:rsidRPr="00B5244B">
        <w:rPr>
          <w:vertAlign w:val="subscript"/>
          <w:lang w:val="pt-BR"/>
        </w:rPr>
        <w:t>6</w:t>
      </w:r>
      <w:r w:rsidRPr="00DC1EB4">
        <w:rPr>
          <w:lang w:val="pt-BR"/>
        </w:rPr>
        <w:t>)</w:t>
      </w:r>
      <w:r w:rsidRPr="00DC1EB4">
        <w:rPr>
          <w:i/>
          <w:iCs/>
          <w:lang w:val="pt-BR"/>
        </w:rPr>
        <w:t xml:space="preserve"> </w:t>
      </w:r>
      <w:r w:rsidRPr="00B5244B">
        <w:rPr>
          <w:iCs/>
          <w:lang w:val="en-GB"/>
        </w:rPr>
        <w:t>δ</w:t>
      </w:r>
      <w:r w:rsidRPr="00DC1EB4">
        <w:rPr>
          <w:lang w:val="pt-BR"/>
        </w:rPr>
        <w:t xml:space="preserve"> 4.49 (2H, d, </w:t>
      </w:r>
      <w:r w:rsidRPr="00DC1EB4">
        <w:rPr>
          <w:i/>
          <w:lang w:val="pt-BR"/>
        </w:rPr>
        <w:t>J</w:t>
      </w:r>
      <w:r w:rsidRPr="00DC1EB4">
        <w:rPr>
          <w:lang w:val="pt-BR"/>
        </w:rPr>
        <w:t xml:space="preserve"> = 6.0 Hz, NHC</w:t>
      </w:r>
      <w:r w:rsidRPr="00DC1EB4">
        <w:rPr>
          <w:i/>
          <w:lang w:val="pt-BR"/>
        </w:rPr>
        <w:t>H</w:t>
      </w:r>
      <w:r w:rsidRPr="00DC1EB4">
        <w:rPr>
          <w:vertAlign w:val="subscript"/>
          <w:lang w:val="pt-BR"/>
        </w:rPr>
        <w:t>2</w:t>
      </w:r>
      <w:r w:rsidRPr="00DC1EB4">
        <w:rPr>
          <w:lang w:val="pt-BR"/>
        </w:rPr>
        <w:t xml:space="preserve">), 7.31 (2H, d, </w:t>
      </w:r>
      <w:r w:rsidRPr="00DC1EB4">
        <w:rPr>
          <w:i/>
          <w:lang w:val="pt-BR"/>
        </w:rPr>
        <w:t>J</w:t>
      </w:r>
      <w:r w:rsidRPr="00DC1EB4">
        <w:rPr>
          <w:lang w:val="pt-BR"/>
        </w:rPr>
        <w:t xml:space="preserve"> = 6.0 Hz, 2 × H-pyridyl), 7.41 (1H, s, H-pyrrole), 7.50 (1H, s, H-pyrrole), 7.58 (1H, dd, </w:t>
      </w:r>
      <w:r w:rsidRPr="00DC1EB4">
        <w:rPr>
          <w:i/>
          <w:lang w:val="pt-BR"/>
        </w:rPr>
        <w:t xml:space="preserve">J </w:t>
      </w:r>
      <w:r w:rsidRPr="00DC1EB4">
        <w:rPr>
          <w:lang w:val="pt-BR"/>
        </w:rPr>
        <w:t xml:space="preserve">= 7.8 and 8.0 Hz, H-Ar), 7.69-7.71 (1H, m, H-Ar), 7.74-7.76 (2H, m, 2 × H-Ar), 8.52 (2H, d, </w:t>
      </w:r>
      <w:r w:rsidRPr="00DC1EB4">
        <w:rPr>
          <w:i/>
          <w:lang w:val="pt-BR"/>
        </w:rPr>
        <w:t>J</w:t>
      </w:r>
      <w:r w:rsidRPr="00DC1EB4">
        <w:rPr>
          <w:lang w:val="pt-BR"/>
        </w:rPr>
        <w:t xml:space="preserve"> = 6.0 Hz, 2 × H-pyridyl), 9.01 (1H, t, </w:t>
      </w:r>
      <w:r w:rsidRPr="00DC1EB4">
        <w:rPr>
          <w:i/>
          <w:lang w:val="pt-BR"/>
        </w:rPr>
        <w:t>J</w:t>
      </w:r>
      <w:r w:rsidRPr="00DC1EB4">
        <w:rPr>
          <w:lang w:val="pt-BR"/>
        </w:rPr>
        <w:t xml:space="preserve"> = 6.0 Hz, N</w:t>
      </w:r>
      <w:r w:rsidRPr="00DC1EB4">
        <w:rPr>
          <w:i/>
          <w:lang w:val="pt-BR"/>
        </w:rPr>
        <w:t>H</w:t>
      </w:r>
      <w:r w:rsidRPr="00DC1EB4">
        <w:rPr>
          <w:lang w:val="pt-BR"/>
        </w:rPr>
        <w:t>CH</w:t>
      </w:r>
      <w:r w:rsidRPr="00DC1EB4">
        <w:rPr>
          <w:vertAlign w:val="subscript"/>
          <w:lang w:val="pt-BR"/>
        </w:rPr>
        <w:t>2</w:t>
      </w:r>
      <w:r w:rsidRPr="00DC1EB4">
        <w:rPr>
          <w:lang w:val="pt-BR"/>
        </w:rPr>
        <w:t xml:space="preserve">), 12.45 (1H, s br, NH); </w:t>
      </w:r>
      <w:r w:rsidRPr="00DC1EB4">
        <w:rPr>
          <w:vertAlign w:val="superscript"/>
          <w:lang w:val="pt-BR"/>
        </w:rPr>
        <w:t>13</w:t>
      </w:r>
      <w:r w:rsidRPr="00DC1EB4">
        <w:rPr>
          <w:lang w:val="pt-BR"/>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DC1EB4">
        <w:rPr>
          <w:i/>
          <w:iCs/>
          <w:lang w:val="pt-BR"/>
        </w:rPr>
        <w:t xml:space="preserve"> </w:t>
      </w:r>
      <w:r w:rsidRPr="00B5244B">
        <w:rPr>
          <w:iCs/>
          <w:lang w:val="en-GB"/>
        </w:rPr>
        <w:t>δ</w:t>
      </w:r>
      <w:r w:rsidRPr="00DC1EB4">
        <w:rPr>
          <w:lang w:val="pt-BR"/>
        </w:rPr>
        <w:t xml:space="preserve"> </w:t>
      </w:r>
      <w:r w:rsidRPr="00B5244B">
        <w:rPr>
          <w:lang w:val="pt-BR"/>
        </w:rPr>
        <w:t>41.1, 111.4, 122.1, 123.6, 127.2, 127.7, 127.9, 128.2, 130.5, 131.4, 133.3, 141.1, 148.5, 149.5, 160.3, 187.8; HRMS calcd. for C</w:t>
      </w:r>
      <w:r w:rsidRPr="00B5244B">
        <w:rPr>
          <w:vertAlign w:val="subscript"/>
          <w:lang w:val="pt-BR"/>
        </w:rPr>
        <w:t>18</w:t>
      </w:r>
      <w:r w:rsidRPr="00B5244B">
        <w:rPr>
          <w:lang w:val="pt-BR"/>
        </w:rPr>
        <w:t>H</w:t>
      </w:r>
      <w:r w:rsidRPr="00B5244B">
        <w:rPr>
          <w:vertAlign w:val="subscript"/>
          <w:lang w:val="pt-BR"/>
        </w:rPr>
        <w:t>15</w:t>
      </w:r>
      <w:r w:rsidRPr="00B5244B">
        <w:rPr>
          <w:vertAlign w:val="superscript"/>
          <w:lang w:val="pt-BR"/>
        </w:rPr>
        <w:t>35</w:t>
      </w:r>
      <w:r w:rsidRPr="00B5244B">
        <w:rPr>
          <w:lang w:val="pt-BR"/>
        </w:rPr>
        <w:t>ClN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[M+H]</w:t>
      </w:r>
      <w:r w:rsidRPr="00B5244B">
        <w:rPr>
          <w:vertAlign w:val="superscript"/>
          <w:lang w:val="pt-BR"/>
        </w:rPr>
        <w:t xml:space="preserve">+ </w:t>
      </w:r>
      <w:r w:rsidRPr="00DC1EB4">
        <w:rPr>
          <w:lang w:val="pt-BR"/>
        </w:rPr>
        <w:t>340.0847, found 340.0851</w:t>
      </w:r>
      <w:r w:rsidRPr="00B5244B">
        <w:rPr>
          <w:lang w:val="pt-BR"/>
        </w:rPr>
        <w:t xml:space="preserve">. </w:t>
      </w:r>
    </w:p>
    <w:p w14:paraId="490120BD" w14:textId="0471BF7F" w:rsidR="006D56CD" w:rsidRPr="00B5244B" w:rsidRDefault="006D56CD" w:rsidP="004D1707">
      <w:pPr>
        <w:pStyle w:val="TAMainText"/>
        <w:ind w:firstLine="0"/>
        <w:rPr>
          <w:lang w:val="pt-BR"/>
        </w:rPr>
      </w:pPr>
      <w:r w:rsidRPr="00DC1EB4">
        <w:rPr>
          <w:b/>
          <w:lang w:val="pt-BR"/>
        </w:rPr>
        <w:t>4-(4-Chlorobenzoyl)-</w:t>
      </w:r>
      <w:r w:rsidRPr="00DC1EB4">
        <w:rPr>
          <w:b/>
          <w:i/>
          <w:lang w:val="pt-BR"/>
        </w:rPr>
        <w:t>N</w:t>
      </w:r>
      <w:r w:rsidRPr="00DC1EB4">
        <w:rPr>
          <w:b/>
          <w:lang w:val="pt-BR"/>
        </w:rPr>
        <w:t>-(pyridin-4-ylmethyl)-1</w:t>
      </w:r>
      <w:r w:rsidRPr="00DC1EB4">
        <w:rPr>
          <w:b/>
          <w:i/>
          <w:lang w:val="pt-BR"/>
        </w:rPr>
        <w:t>H</w:t>
      </w:r>
      <w:r w:rsidRPr="00DC1EB4">
        <w:rPr>
          <w:b/>
          <w:lang w:val="pt-BR"/>
        </w:rPr>
        <w:t>-pyrrole-2-carboxamide (</w:t>
      </w:r>
      <w:r w:rsidR="005B5615">
        <w:rPr>
          <w:b/>
          <w:lang w:val="pt-BR"/>
        </w:rPr>
        <w:t>37</w:t>
      </w:r>
      <w:r w:rsidRPr="00DC1EB4">
        <w:rPr>
          <w:b/>
          <w:lang w:val="pt-BR"/>
        </w:rPr>
        <w:t>)</w:t>
      </w:r>
      <w:r w:rsidR="00C50151" w:rsidRPr="00DC1EB4">
        <w:rPr>
          <w:b/>
          <w:lang w:val="pt-BR"/>
        </w:rPr>
        <w:t xml:space="preserve"> </w:t>
      </w:r>
      <w:r w:rsidRPr="00DC1EB4">
        <w:rPr>
          <w:lang w:val="pt-BR"/>
        </w:rPr>
        <w:t>Prepared according to general procedure C using 4-(4-chlorobenzoyl)-1</w:t>
      </w:r>
      <w:r w:rsidRPr="00DC1EB4">
        <w:rPr>
          <w:i/>
          <w:lang w:val="pt-BR"/>
        </w:rPr>
        <w:t>H</w:t>
      </w:r>
      <w:r w:rsidRPr="00DC1EB4">
        <w:rPr>
          <w:lang w:val="pt-BR"/>
        </w:rPr>
        <w:t xml:space="preserve">-pyrrole-2-carboxylic acid </w:t>
      </w:r>
      <w:r w:rsidR="005B5615">
        <w:rPr>
          <w:b/>
          <w:lang w:val="pt-BR"/>
        </w:rPr>
        <w:t>25</w:t>
      </w:r>
      <w:r w:rsidRPr="00DC1EB4">
        <w:rPr>
          <w:lang w:val="pt-BR"/>
        </w:rPr>
        <w:t xml:space="preserve"> (100 mg, 0.40 mmol), carbonyl diimidazole (130 mg, 0.80 mmol) and 4-picolylamine (0.10 mL, 1.00 mmol) in THF (3 mL). Purification </w:t>
      </w:r>
      <w:r w:rsidRPr="00DC1EB4">
        <w:rPr>
          <w:i/>
          <w:lang w:val="pt-BR"/>
        </w:rPr>
        <w:t>via</w:t>
      </w:r>
      <w:r w:rsidRPr="00DC1EB4">
        <w:rPr>
          <w:lang w:val="pt-BR"/>
        </w:rPr>
        <w:t xml:space="preserve"> MPLC (silica; 0-5% MeOH in EtOAc) and recrystallisation from EtOAc/petrol gave </w:t>
      </w:r>
      <w:r w:rsidR="005B5615">
        <w:rPr>
          <w:b/>
          <w:lang w:val="pt-BR"/>
        </w:rPr>
        <w:t>37</w:t>
      </w:r>
      <w:r w:rsidRPr="00DC1EB4">
        <w:rPr>
          <w:lang w:val="pt-BR"/>
        </w:rPr>
        <w:t xml:space="preserve"> as a white solid (110 mg, 80%); R</w:t>
      </w:r>
      <w:r w:rsidRPr="00DC1EB4">
        <w:rPr>
          <w:vertAlign w:val="subscript"/>
          <w:lang w:val="pt-BR"/>
        </w:rPr>
        <w:t>f</w:t>
      </w:r>
      <w:r w:rsidRPr="00DC1EB4">
        <w:rPr>
          <w:lang w:val="pt-BR"/>
        </w:rPr>
        <w:t xml:space="preserve"> 0.13 (EtOAc); mp 213-215 </w:t>
      </w:r>
      <w:r w:rsidRPr="00DC1EB4">
        <w:rPr>
          <w:rFonts w:cs="Times"/>
          <w:lang w:val="pt-BR"/>
        </w:rPr>
        <w:t>º</w:t>
      </w:r>
      <w:r w:rsidRPr="00DC1EB4">
        <w:rPr>
          <w:lang w:val="pt-BR"/>
        </w:rPr>
        <w:t xml:space="preserve">C; </w:t>
      </w:r>
      <w:r w:rsidRPr="00B5244B">
        <w:rPr>
          <w:lang w:val="en-GB"/>
        </w:rPr>
        <w:t>λ</w:t>
      </w:r>
      <w:r w:rsidRPr="00B5244B">
        <w:rPr>
          <w:vertAlign w:val="subscript"/>
          <w:lang w:val="pt-BR"/>
        </w:rPr>
        <w:t>max</w:t>
      </w:r>
      <w:r w:rsidRPr="00B5244B">
        <w:rPr>
          <w:lang w:val="pt-BR"/>
        </w:rPr>
        <w:t xml:space="preserve"> (EtOH)/nm 290, 246;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w:t>
      </w:r>
      <w:r w:rsidRPr="00B5244B">
        <w:rPr>
          <w:lang w:val="pt-BR"/>
        </w:rPr>
        <w:t xml:space="preserve"> 3350, 1628, </w:t>
      </w:r>
      <w:r w:rsidRPr="00DC1EB4">
        <w:rPr>
          <w:lang w:val="pt-BR"/>
        </w:rPr>
        <w:t>1568</w:t>
      </w:r>
      <w:r w:rsidRPr="00B5244B">
        <w:rPr>
          <w:lang w:val="pt-BR"/>
        </w:rPr>
        <w:t xml:space="preserve">; </w:t>
      </w:r>
      <w:r w:rsidRPr="00DC1EB4">
        <w:rPr>
          <w:vertAlign w:val="superscript"/>
          <w:lang w:val="pt-BR"/>
        </w:rPr>
        <w:t>1</w:t>
      </w:r>
      <w:r w:rsidRPr="00DC1EB4">
        <w:rPr>
          <w:lang w:val="pt-BR"/>
        </w:rPr>
        <w:t xml:space="preserve">H NMR (500 MHz, </w:t>
      </w:r>
      <w:r w:rsidRPr="00B5244B">
        <w:rPr>
          <w:lang w:val="pt-BR"/>
        </w:rPr>
        <w:t>DMSO-</w:t>
      </w:r>
      <w:r w:rsidRPr="00B5244B">
        <w:rPr>
          <w:i/>
          <w:lang w:val="pt-BR"/>
        </w:rPr>
        <w:t>d</w:t>
      </w:r>
      <w:r w:rsidRPr="00B5244B">
        <w:rPr>
          <w:vertAlign w:val="subscript"/>
          <w:lang w:val="pt-BR"/>
        </w:rPr>
        <w:t>6</w:t>
      </w:r>
      <w:r w:rsidRPr="00DC1EB4">
        <w:rPr>
          <w:lang w:val="pt-BR"/>
        </w:rPr>
        <w:t>)</w:t>
      </w:r>
      <w:r w:rsidRPr="00DC1EB4">
        <w:rPr>
          <w:i/>
          <w:iCs/>
          <w:lang w:val="pt-BR"/>
        </w:rPr>
        <w:t xml:space="preserve"> </w:t>
      </w:r>
      <w:r w:rsidRPr="00B5244B">
        <w:rPr>
          <w:iCs/>
          <w:lang w:val="en-GB"/>
        </w:rPr>
        <w:t>δ</w:t>
      </w:r>
      <w:r w:rsidRPr="00DC1EB4">
        <w:rPr>
          <w:lang w:val="pt-BR"/>
        </w:rPr>
        <w:t xml:space="preserve"> 4.48 (2H, d, </w:t>
      </w:r>
      <w:r w:rsidRPr="00DC1EB4">
        <w:rPr>
          <w:i/>
          <w:lang w:val="pt-BR"/>
        </w:rPr>
        <w:t>J</w:t>
      </w:r>
      <w:r w:rsidRPr="00DC1EB4">
        <w:rPr>
          <w:lang w:val="pt-BR"/>
        </w:rPr>
        <w:t xml:space="preserve"> = 6.0 Hz, NHC</w:t>
      </w:r>
      <w:r w:rsidRPr="004E3FB5">
        <w:rPr>
          <w:i/>
          <w:lang w:val="pt-BR"/>
        </w:rPr>
        <w:t>H</w:t>
      </w:r>
      <w:r w:rsidRPr="00DC1EB4">
        <w:rPr>
          <w:vertAlign w:val="subscript"/>
          <w:lang w:val="pt-BR"/>
        </w:rPr>
        <w:t>2</w:t>
      </w:r>
      <w:r w:rsidRPr="00DC1EB4">
        <w:rPr>
          <w:lang w:val="pt-BR"/>
        </w:rPr>
        <w:t xml:space="preserve">), 7.30 (2H, d, </w:t>
      </w:r>
      <w:r w:rsidRPr="00DC1EB4">
        <w:rPr>
          <w:i/>
          <w:lang w:val="pt-BR"/>
        </w:rPr>
        <w:t>J</w:t>
      </w:r>
      <w:r w:rsidRPr="00DC1EB4">
        <w:rPr>
          <w:lang w:val="pt-BR"/>
        </w:rPr>
        <w:t xml:space="preserve"> = 6.0 Hz, 2 × H-pyridyl), 7.39 (1H, d, </w:t>
      </w:r>
      <w:r w:rsidRPr="00DC1EB4">
        <w:rPr>
          <w:i/>
          <w:lang w:val="pt-BR"/>
        </w:rPr>
        <w:t>J</w:t>
      </w:r>
      <w:r w:rsidRPr="00DC1EB4">
        <w:rPr>
          <w:lang w:val="pt-BR"/>
        </w:rPr>
        <w:t xml:space="preserve"> = 1.5 Hz, H-pyrrole), 7.48 (1H, d, </w:t>
      </w:r>
      <w:r w:rsidRPr="00DC1EB4">
        <w:rPr>
          <w:i/>
          <w:lang w:val="pt-BR"/>
        </w:rPr>
        <w:t>J</w:t>
      </w:r>
      <w:r w:rsidRPr="00DC1EB4">
        <w:rPr>
          <w:lang w:val="pt-BR"/>
        </w:rPr>
        <w:t xml:space="preserve"> = 1.5 Hz, H-pyrrole), 7.60 (2H, d,</w:t>
      </w:r>
      <w:r w:rsidRPr="00DC1EB4">
        <w:rPr>
          <w:i/>
          <w:lang w:val="pt-BR"/>
        </w:rPr>
        <w:t xml:space="preserve"> J</w:t>
      </w:r>
      <w:r w:rsidRPr="00DC1EB4">
        <w:rPr>
          <w:lang w:val="pt-BR"/>
        </w:rPr>
        <w:t xml:space="preserve"> = 7.5 Hz, 2 × H-Ar), 7.81 (2H, d, </w:t>
      </w:r>
      <w:r w:rsidRPr="00DC1EB4">
        <w:rPr>
          <w:i/>
          <w:lang w:val="pt-BR"/>
        </w:rPr>
        <w:t>J</w:t>
      </w:r>
      <w:r w:rsidRPr="00DC1EB4">
        <w:rPr>
          <w:lang w:val="pt-BR"/>
        </w:rPr>
        <w:t xml:space="preserve"> = 7.5 Hz, 2 × H-Ar), 8.51 (2H, d, </w:t>
      </w:r>
      <w:r w:rsidRPr="00DC1EB4">
        <w:rPr>
          <w:i/>
          <w:lang w:val="pt-BR"/>
        </w:rPr>
        <w:t>J</w:t>
      </w:r>
      <w:r w:rsidRPr="00DC1EB4">
        <w:rPr>
          <w:lang w:val="pt-BR"/>
        </w:rPr>
        <w:t xml:space="preserve"> = 6.0 Hz, 2 × H-pyridyl), 8.98 (1H, t, </w:t>
      </w:r>
      <w:r w:rsidRPr="00DC1EB4">
        <w:rPr>
          <w:i/>
          <w:lang w:val="pt-BR"/>
        </w:rPr>
        <w:t>J</w:t>
      </w:r>
      <w:r w:rsidRPr="00DC1EB4">
        <w:rPr>
          <w:lang w:val="pt-BR"/>
        </w:rPr>
        <w:t xml:space="preserve"> = 6.0 Hz, CH</w:t>
      </w:r>
      <w:r w:rsidR="004E3FB5" w:rsidRPr="00DC1EB4">
        <w:rPr>
          <w:vertAlign w:val="subscript"/>
          <w:lang w:val="pt-BR"/>
        </w:rPr>
        <w:t>2</w:t>
      </w:r>
      <w:r w:rsidRPr="00DC1EB4">
        <w:rPr>
          <w:lang w:val="pt-BR"/>
        </w:rPr>
        <w:t>N</w:t>
      </w:r>
      <w:r w:rsidRPr="004E3FB5">
        <w:rPr>
          <w:i/>
          <w:lang w:val="pt-BR"/>
        </w:rPr>
        <w:t>H</w:t>
      </w:r>
      <w:r w:rsidRPr="00DC1EB4">
        <w:rPr>
          <w:lang w:val="pt-BR"/>
        </w:rPr>
        <w:t xml:space="preserve">); </w:t>
      </w:r>
      <w:r w:rsidRPr="00DC1EB4">
        <w:rPr>
          <w:vertAlign w:val="superscript"/>
          <w:lang w:val="pt-BR"/>
        </w:rPr>
        <w:t>13</w:t>
      </w:r>
      <w:r w:rsidRPr="00DC1EB4">
        <w:rPr>
          <w:lang w:val="pt-BR"/>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DC1EB4">
        <w:rPr>
          <w:i/>
          <w:iCs/>
          <w:lang w:val="pt-BR"/>
        </w:rPr>
        <w:t xml:space="preserve"> </w:t>
      </w:r>
      <w:r w:rsidRPr="00B5244B">
        <w:rPr>
          <w:iCs/>
          <w:lang w:val="en-GB"/>
        </w:rPr>
        <w:t>δ</w:t>
      </w:r>
      <w:r w:rsidRPr="00DC1EB4">
        <w:rPr>
          <w:lang w:val="pt-BR"/>
        </w:rPr>
        <w:t xml:space="preserve"> </w:t>
      </w:r>
      <w:r w:rsidRPr="00B5244B">
        <w:rPr>
          <w:lang w:val="pt-BR"/>
        </w:rPr>
        <w:t>41.1, 111.4, 122.1, 123.8, 127.6, 128.0, 128.6, 130.4, 136.5, 137.8, 148.5, 149.5, 160.3, 188.1; HRMS calcd. for C</w:t>
      </w:r>
      <w:r w:rsidRPr="00B5244B">
        <w:rPr>
          <w:vertAlign w:val="subscript"/>
          <w:lang w:val="pt-BR"/>
        </w:rPr>
        <w:t>18</w:t>
      </w:r>
      <w:r w:rsidRPr="00B5244B">
        <w:rPr>
          <w:lang w:val="pt-BR"/>
        </w:rPr>
        <w:t>H</w:t>
      </w:r>
      <w:r w:rsidRPr="00B5244B">
        <w:rPr>
          <w:vertAlign w:val="subscript"/>
          <w:lang w:val="pt-BR"/>
        </w:rPr>
        <w:t>15</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vertAlign w:val="superscript"/>
          <w:lang w:val="pt-BR"/>
        </w:rPr>
        <w:t>35</w:t>
      </w:r>
      <w:r w:rsidRPr="00B5244B">
        <w:rPr>
          <w:lang w:val="pt-BR"/>
        </w:rPr>
        <w:t>Cl [M+H]</w:t>
      </w:r>
      <w:r w:rsidRPr="00B5244B">
        <w:rPr>
          <w:vertAlign w:val="superscript"/>
          <w:lang w:val="pt-BR"/>
        </w:rPr>
        <w:t xml:space="preserve">+ </w:t>
      </w:r>
      <w:r w:rsidRPr="00DC1EB4">
        <w:rPr>
          <w:lang w:val="pt-BR"/>
        </w:rPr>
        <w:t>340.0847, found 340.0849</w:t>
      </w:r>
      <w:r w:rsidRPr="00B5244B">
        <w:rPr>
          <w:lang w:val="pt-BR"/>
        </w:rPr>
        <w:t xml:space="preserve">. </w:t>
      </w:r>
    </w:p>
    <w:p w14:paraId="099F8987" w14:textId="7BAB7F75" w:rsidR="006D56CD" w:rsidRPr="00B5244B" w:rsidRDefault="006D56CD" w:rsidP="004D1707">
      <w:pPr>
        <w:pStyle w:val="TAMainText"/>
        <w:ind w:firstLine="0"/>
        <w:rPr>
          <w:lang w:val="pt-BR"/>
        </w:rPr>
      </w:pPr>
      <w:r w:rsidRPr="00DC1EB4">
        <w:rPr>
          <w:b/>
          <w:lang w:val="pt-BR"/>
        </w:rPr>
        <w:t>4-(2,3-Difluorobenzoyl)-</w:t>
      </w:r>
      <w:r w:rsidRPr="00DC1EB4">
        <w:rPr>
          <w:b/>
          <w:i/>
          <w:lang w:val="pt-BR"/>
        </w:rPr>
        <w:t>N</w:t>
      </w:r>
      <w:r w:rsidRPr="00DC1EB4">
        <w:rPr>
          <w:b/>
          <w:lang w:val="pt-BR"/>
        </w:rPr>
        <w:t>-(pyridin-4-ylmethyl)-1</w:t>
      </w:r>
      <w:r w:rsidRPr="00DC1EB4">
        <w:rPr>
          <w:b/>
          <w:i/>
          <w:lang w:val="pt-BR"/>
        </w:rPr>
        <w:t>H</w:t>
      </w:r>
      <w:r w:rsidRPr="00DC1EB4">
        <w:rPr>
          <w:b/>
          <w:lang w:val="pt-BR"/>
        </w:rPr>
        <w:t>-pyrrole-2-carboxamide (</w:t>
      </w:r>
      <w:r w:rsidR="005B5615">
        <w:rPr>
          <w:b/>
          <w:lang w:val="pt-BR"/>
        </w:rPr>
        <w:t>38</w:t>
      </w:r>
      <w:r w:rsidRPr="00DC1EB4">
        <w:rPr>
          <w:b/>
          <w:lang w:val="pt-BR"/>
        </w:rPr>
        <w:t>)</w:t>
      </w:r>
      <w:r w:rsidR="00C50151" w:rsidRPr="00DC1EB4">
        <w:rPr>
          <w:b/>
          <w:lang w:val="pt-BR"/>
        </w:rPr>
        <w:t xml:space="preserve"> </w:t>
      </w:r>
      <w:r w:rsidRPr="00DC1EB4">
        <w:rPr>
          <w:lang w:val="pt-BR"/>
        </w:rPr>
        <w:t>Prepared according to general procedure C using 4-(2,3-difluorobenzoyl)-1</w:t>
      </w:r>
      <w:r w:rsidRPr="00DC1EB4">
        <w:rPr>
          <w:i/>
          <w:lang w:val="pt-BR"/>
        </w:rPr>
        <w:t>H</w:t>
      </w:r>
      <w:r w:rsidRPr="00DC1EB4">
        <w:rPr>
          <w:lang w:val="pt-BR"/>
        </w:rPr>
        <w:t xml:space="preserve">-pyrrole-2-carboxylic acid </w:t>
      </w:r>
      <w:r w:rsidR="005B5615">
        <w:rPr>
          <w:b/>
          <w:lang w:val="pt-BR"/>
        </w:rPr>
        <w:t>26</w:t>
      </w:r>
      <w:r w:rsidRPr="00DC1EB4">
        <w:rPr>
          <w:lang w:val="pt-BR"/>
        </w:rPr>
        <w:t xml:space="preserve"> (100 mg, 0.40 mmol), carbonyl diimidazole (130 mg, 0.80 mmol) and 4-picolylamine (0.10 mL, 1.0 mmol) in THF (3 mL). Purification </w:t>
      </w:r>
      <w:r w:rsidRPr="00DC1EB4">
        <w:rPr>
          <w:i/>
          <w:lang w:val="pt-BR"/>
        </w:rPr>
        <w:t>via</w:t>
      </w:r>
      <w:r w:rsidRPr="00DC1EB4">
        <w:rPr>
          <w:lang w:val="pt-BR"/>
        </w:rPr>
        <w:t xml:space="preserve"> MPLC (silica; 0-5% MeOH in EtOAc) and recrystallisation from EtOAc/petrol gave </w:t>
      </w:r>
      <w:r w:rsidR="005B5615">
        <w:rPr>
          <w:b/>
          <w:lang w:val="pt-BR"/>
        </w:rPr>
        <w:t>38</w:t>
      </w:r>
      <w:r w:rsidRPr="00DC1EB4">
        <w:rPr>
          <w:lang w:val="pt-BR"/>
        </w:rPr>
        <w:t xml:space="preserve"> as a white solid (110 mg, 81%); R</w:t>
      </w:r>
      <w:r w:rsidRPr="00DC1EB4">
        <w:rPr>
          <w:vertAlign w:val="subscript"/>
          <w:lang w:val="pt-BR"/>
        </w:rPr>
        <w:t>f</w:t>
      </w:r>
      <w:r w:rsidRPr="00DC1EB4">
        <w:rPr>
          <w:lang w:val="pt-BR"/>
        </w:rPr>
        <w:t xml:space="preserve"> 0.20 (EtOAc); mp </w:t>
      </w:r>
      <w:r w:rsidRPr="00DC1EB4">
        <w:rPr>
          <w:lang w:val="pt-BR"/>
        </w:rPr>
        <w:lastRenderedPageBreak/>
        <w:t xml:space="preserve">244-246 </w:t>
      </w:r>
      <w:r w:rsidRPr="00DC1EB4">
        <w:rPr>
          <w:rFonts w:cs="Times"/>
          <w:lang w:val="pt-BR"/>
        </w:rPr>
        <w:t>º</w:t>
      </w:r>
      <w:r w:rsidRPr="00DC1EB4">
        <w:rPr>
          <w:lang w:val="pt-BR"/>
        </w:rPr>
        <w:t xml:space="preserve">C; </w:t>
      </w:r>
      <w:r w:rsidRPr="00B5244B">
        <w:rPr>
          <w:lang w:val="en-GB"/>
        </w:rPr>
        <w:t>λ</w:t>
      </w:r>
      <w:r w:rsidRPr="00B5244B">
        <w:rPr>
          <w:vertAlign w:val="subscript"/>
          <w:lang w:val="pt-BR"/>
        </w:rPr>
        <w:t>max</w:t>
      </w:r>
      <w:r w:rsidRPr="00B5244B">
        <w:rPr>
          <w:lang w:val="pt-BR"/>
        </w:rPr>
        <w:t xml:space="preserve"> (EtOH)/nm 287, 238;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w:t>
      </w:r>
      <w:r w:rsidR="00605552">
        <w:rPr>
          <w:lang w:val="pt-BR"/>
        </w:rPr>
        <w:t xml:space="preserve"> 3121</w:t>
      </w:r>
      <w:r>
        <w:rPr>
          <w:lang w:val="pt-BR"/>
        </w:rPr>
        <w:t>, 1627</w:t>
      </w:r>
      <w:r w:rsidRPr="00B5244B">
        <w:rPr>
          <w:lang w:val="pt-BR"/>
        </w:rPr>
        <w:t xml:space="preserve">, </w:t>
      </w:r>
      <w:r w:rsidRPr="00DC1EB4">
        <w:rPr>
          <w:lang w:val="pt-BR"/>
        </w:rPr>
        <w:t>1568</w:t>
      </w:r>
      <w:r w:rsidRPr="00B5244B">
        <w:rPr>
          <w:lang w:val="pt-BR"/>
        </w:rPr>
        <w:t xml:space="preserve">; </w:t>
      </w:r>
      <w:r w:rsidRPr="00DC1EB4">
        <w:rPr>
          <w:vertAlign w:val="superscript"/>
          <w:lang w:val="pt-BR"/>
        </w:rPr>
        <w:t>1</w:t>
      </w:r>
      <w:r w:rsidRPr="00DC1EB4">
        <w:rPr>
          <w:lang w:val="pt-BR"/>
        </w:rPr>
        <w:t xml:space="preserve">H NMR (300 MHz, </w:t>
      </w:r>
      <w:r w:rsidRPr="00B5244B">
        <w:rPr>
          <w:lang w:val="pt-BR"/>
        </w:rPr>
        <w:t>DMSO-</w:t>
      </w:r>
      <w:r w:rsidRPr="00B5244B">
        <w:rPr>
          <w:i/>
          <w:lang w:val="pt-BR"/>
        </w:rPr>
        <w:t>d</w:t>
      </w:r>
      <w:r w:rsidRPr="00B5244B">
        <w:rPr>
          <w:vertAlign w:val="subscript"/>
          <w:lang w:val="pt-BR"/>
        </w:rPr>
        <w:t>6</w:t>
      </w:r>
      <w:r w:rsidRPr="00DC1EB4">
        <w:rPr>
          <w:lang w:val="pt-BR"/>
        </w:rPr>
        <w:t>)</w:t>
      </w:r>
      <w:r w:rsidRPr="00DC1EB4">
        <w:rPr>
          <w:i/>
          <w:iCs/>
          <w:lang w:val="pt-BR"/>
        </w:rPr>
        <w:t xml:space="preserve"> </w:t>
      </w:r>
      <w:r w:rsidRPr="00B5244B">
        <w:rPr>
          <w:iCs/>
          <w:lang w:val="en-GB"/>
        </w:rPr>
        <w:t>δ</w:t>
      </w:r>
      <w:r w:rsidRPr="00DC1EB4">
        <w:rPr>
          <w:lang w:val="pt-BR"/>
        </w:rPr>
        <w:t xml:space="preserve"> 4.48 (2H, d, </w:t>
      </w:r>
      <w:r w:rsidRPr="00DC1EB4">
        <w:rPr>
          <w:i/>
          <w:lang w:val="pt-BR"/>
        </w:rPr>
        <w:t>J</w:t>
      </w:r>
      <w:r w:rsidRPr="00DC1EB4">
        <w:rPr>
          <w:lang w:val="pt-BR"/>
        </w:rPr>
        <w:t xml:space="preserve"> = 6.0 Hz, NHC</w:t>
      </w:r>
      <w:r w:rsidRPr="00DC1EB4">
        <w:rPr>
          <w:i/>
          <w:lang w:val="pt-BR"/>
        </w:rPr>
        <w:t>H</w:t>
      </w:r>
      <w:r w:rsidRPr="00DC1EB4">
        <w:rPr>
          <w:vertAlign w:val="subscript"/>
          <w:lang w:val="pt-BR"/>
        </w:rPr>
        <w:t>2</w:t>
      </w:r>
      <w:r w:rsidRPr="00DC1EB4">
        <w:rPr>
          <w:lang w:val="pt-BR"/>
        </w:rPr>
        <w:t xml:space="preserve">), 7.30 (2H, d, </w:t>
      </w:r>
      <w:r w:rsidRPr="00DC1EB4">
        <w:rPr>
          <w:i/>
          <w:lang w:val="pt-BR"/>
        </w:rPr>
        <w:t>J</w:t>
      </w:r>
      <w:r w:rsidRPr="00DC1EB4">
        <w:rPr>
          <w:lang w:val="pt-BR"/>
        </w:rPr>
        <w:t xml:space="preserve"> = 6.0 Hz, 2 × H-pyridyl), 7.34 (1H, s, H-pyrrole), 7.35-7.39 (2H, m, 2 × H-Ar), 7.44 (1H, s, H-pyrrole), 7.60-7.66 (1H, m, H-Ar), 8.51 (2H, d, </w:t>
      </w:r>
      <w:r w:rsidRPr="00DC1EB4">
        <w:rPr>
          <w:i/>
          <w:lang w:val="pt-BR"/>
        </w:rPr>
        <w:t>J</w:t>
      </w:r>
      <w:r w:rsidRPr="00DC1EB4">
        <w:rPr>
          <w:lang w:val="pt-BR"/>
        </w:rPr>
        <w:t xml:space="preserve"> = 6.0 Hz, 2 × H-pyridyl), 8.97 (1H, t, </w:t>
      </w:r>
      <w:r w:rsidRPr="00DC1EB4">
        <w:rPr>
          <w:i/>
          <w:lang w:val="pt-BR"/>
        </w:rPr>
        <w:t>J</w:t>
      </w:r>
      <w:r w:rsidRPr="00DC1EB4">
        <w:rPr>
          <w:lang w:val="pt-BR"/>
        </w:rPr>
        <w:t xml:space="preserve"> = 6.0 Hz, N</w:t>
      </w:r>
      <w:r w:rsidRPr="00DC1EB4">
        <w:rPr>
          <w:i/>
          <w:lang w:val="pt-BR"/>
        </w:rPr>
        <w:t>H</w:t>
      </w:r>
      <w:r w:rsidRPr="00DC1EB4">
        <w:rPr>
          <w:lang w:val="pt-BR"/>
        </w:rPr>
        <w:t>CH</w:t>
      </w:r>
      <w:r w:rsidRPr="00DC1EB4">
        <w:rPr>
          <w:vertAlign w:val="subscript"/>
          <w:lang w:val="pt-BR"/>
        </w:rPr>
        <w:t>2</w:t>
      </w:r>
      <w:r w:rsidRPr="00DC1EB4">
        <w:rPr>
          <w:lang w:val="pt-BR"/>
        </w:rPr>
        <w:t xml:space="preserve">), 12.47 (1H, s br, NH); </w:t>
      </w:r>
      <w:r w:rsidRPr="00DC1EB4">
        <w:rPr>
          <w:vertAlign w:val="superscript"/>
          <w:lang w:val="pt-BR"/>
        </w:rPr>
        <w:t>13</w:t>
      </w:r>
      <w:r w:rsidRPr="00DC1EB4">
        <w:rPr>
          <w:lang w:val="pt-BR"/>
        </w:rPr>
        <w:t>C NMR</w:t>
      </w:r>
      <w:r w:rsidRPr="00B5244B">
        <w:rPr>
          <w:lang w:val="pt-BR"/>
        </w:rPr>
        <w:t xml:space="preserve"> (75 MHz, DMSO-</w:t>
      </w:r>
      <w:r w:rsidRPr="00B5244B">
        <w:rPr>
          <w:i/>
          <w:lang w:val="pt-BR"/>
        </w:rPr>
        <w:t>d</w:t>
      </w:r>
      <w:r w:rsidRPr="00B5244B">
        <w:rPr>
          <w:vertAlign w:val="subscript"/>
          <w:lang w:val="pt-BR"/>
        </w:rPr>
        <w:t>6</w:t>
      </w:r>
      <w:r w:rsidRPr="00B5244B">
        <w:rPr>
          <w:lang w:val="pt-BR"/>
        </w:rPr>
        <w:t>)</w:t>
      </w:r>
      <w:r w:rsidRPr="00DC1EB4">
        <w:rPr>
          <w:i/>
          <w:iCs/>
          <w:lang w:val="pt-BR"/>
        </w:rPr>
        <w:t xml:space="preserve"> </w:t>
      </w:r>
      <w:r w:rsidRPr="00B5244B">
        <w:rPr>
          <w:iCs/>
          <w:lang w:val="en-GB"/>
        </w:rPr>
        <w:t>δ</w:t>
      </w:r>
      <w:r w:rsidRPr="00B5244B">
        <w:rPr>
          <w:lang w:val="pt-BR"/>
        </w:rPr>
        <w:t xml:space="preserve"> 41.7, 111.2, 119.5, 122.6, 125.0, 125.3, 125.5, 128.6, 128.9, 130.9, 146.9, 148.8, 148.9, 150.4, 160.6, 185.2; </w:t>
      </w:r>
      <w:r w:rsidRPr="00DC1EB4">
        <w:rPr>
          <w:vertAlign w:val="superscript"/>
          <w:lang w:val="pt-BR"/>
        </w:rPr>
        <w:t>19</w:t>
      </w:r>
      <w:r w:rsidRPr="00DC1EB4">
        <w:rPr>
          <w:lang w:val="pt-BR"/>
        </w:rPr>
        <w:t>F NMR</w:t>
      </w:r>
      <w:r w:rsidRPr="00B5244B">
        <w:rPr>
          <w:lang w:val="pt-BR"/>
        </w:rPr>
        <w:t xml:space="preserve"> (470 MHz, DMSO-</w:t>
      </w:r>
      <w:r w:rsidRPr="00B5244B">
        <w:rPr>
          <w:i/>
          <w:lang w:val="pt-BR"/>
        </w:rPr>
        <w:t>d</w:t>
      </w:r>
      <w:r w:rsidRPr="00B5244B">
        <w:rPr>
          <w:vertAlign w:val="subscript"/>
          <w:lang w:val="pt-BR"/>
        </w:rPr>
        <w:t>6</w:t>
      </w:r>
      <w:r w:rsidRPr="00B5244B">
        <w:rPr>
          <w:lang w:val="pt-BR"/>
        </w:rPr>
        <w:t>)</w:t>
      </w:r>
      <w:r w:rsidRPr="00DC1EB4">
        <w:rPr>
          <w:i/>
          <w:iCs/>
          <w:lang w:val="pt-BR"/>
        </w:rPr>
        <w:t xml:space="preserve"> </w:t>
      </w:r>
      <w:r w:rsidRPr="00B5244B">
        <w:rPr>
          <w:iCs/>
          <w:lang w:val="en-GB"/>
        </w:rPr>
        <w:t>δ</w:t>
      </w:r>
      <w:r w:rsidRPr="00B5244B">
        <w:rPr>
          <w:lang w:val="pt-BR"/>
        </w:rPr>
        <w:t xml:space="preserve"> -137.8, -141.5; HRMS calcd. for C</w:t>
      </w:r>
      <w:r w:rsidRPr="00B5244B">
        <w:rPr>
          <w:vertAlign w:val="subscript"/>
          <w:lang w:val="pt-BR"/>
        </w:rPr>
        <w:t>18</w:t>
      </w:r>
      <w:r w:rsidRPr="00B5244B">
        <w:rPr>
          <w:lang w:val="pt-BR"/>
        </w:rPr>
        <w:t>H</w:t>
      </w:r>
      <w:r w:rsidRPr="00B5244B">
        <w:rPr>
          <w:vertAlign w:val="subscript"/>
          <w:lang w:val="pt-BR"/>
        </w:rPr>
        <w:t>14</w:t>
      </w:r>
      <w:r w:rsidRPr="00B5244B">
        <w:rPr>
          <w:lang w:val="pt-BR"/>
        </w:rPr>
        <w:t>F</w:t>
      </w:r>
      <w:r w:rsidRPr="00B5244B">
        <w:rPr>
          <w:vertAlign w:val="subscript"/>
          <w:lang w:val="pt-BR"/>
        </w:rPr>
        <w:t>2</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w:t>
      </w:r>
      <w:r w:rsidRPr="00B17595">
        <w:rPr>
          <w:sz w:val="26"/>
          <w:lang w:val="pt-BR"/>
        </w:rPr>
        <w:t>[M+H]</w:t>
      </w:r>
      <w:r w:rsidRPr="00B17595">
        <w:rPr>
          <w:sz w:val="26"/>
          <w:vertAlign w:val="superscript"/>
          <w:lang w:val="pt-BR"/>
        </w:rPr>
        <w:t xml:space="preserve">+ </w:t>
      </w:r>
      <w:r w:rsidRPr="00DC1EB4">
        <w:rPr>
          <w:sz w:val="26"/>
          <w:lang w:val="pt-BR"/>
        </w:rPr>
        <w:t>342.1049, found 342.1050.</w:t>
      </w:r>
    </w:p>
    <w:p w14:paraId="5E51A0F6" w14:textId="3B578288" w:rsidR="006D56CD" w:rsidRPr="00DC1EB4" w:rsidRDefault="006D56CD" w:rsidP="004D1707">
      <w:pPr>
        <w:pStyle w:val="TAMainText"/>
        <w:ind w:firstLine="0"/>
        <w:rPr>
          <w:lang w:val="pt-BR"/>
        </w:rPr>
      </w:pPr>
      <w:r w:rsidRPr="00DC1EB4">
        <w:rPr>
          <w:b/>
          <w:lang w:val="pt-BR"/>
        </w:rPr>
        <w:t>4-(2,6-Difluorobenzoyl)-</w:t>
      </w:r>
      <w:r w:rsidRPr="00DC1EB4">
        <w:rPr>
          <w:b/>
          <w:i/>
          <w:lang w:val="pt-BR"/>
        </w:rPr>
        <w:t>N</w:t>
      </w:r>
      <w:r w:rsidRPr="00DC1EB4">
        <w:rPr>
          <w:b/>
          <w:lang w:val="pt-BR"/>
        </w:rPr>
        <w:t>-(pyridin-4-ylmethyl)-1</w:t>
      </w:r>
      <w:r w:rsidRPr="00DC1EB4">
        <w:rPr>
          <w:b/>
          <w:i/>
          <w:lang w:val="pt-BR"/>
        </w:rPr>
        <w:t>H</w:t>
      </w:r>
      <w:r w:rsidRPr="00DC1EB4">
        <w:rPr>
          <w:b/>
          <w:lang w:val="pt-BR"/>
        </w:rPr>
        <w:t>-pyrrole-2-carboxamide (</w:t>
      </w:r>
      <w:r w:rsidR="005B5615">
        <w:rPr>
          <w:b/>
          <w:lang w:val="pt-BR"/>
        </w:rPr>
        <w:t>39</w:t>
      </w:r>
      <w:r w:rsidRPr="00DC1EB4">
        <w:rPr>
          <w:b/>
          <w:lang w:val="pt-BR"/>
        </w:rPr>
        <w:t>)</w:t>
      </w:r>
      <w:r w:rsidR="00C50151" w:rsidRPr="00DC1EB4">
        <w:rPr>
          <w:b/>
          <w:lang w:val="pt-BR"/>
        </w:rPr>
        <w:t xml:space="preserve"> </w:t>
      </w:r>
      <w:r w:rsidRPr="00DC1EB4">
        <w:rPr>
          <w:lang w:val="pt-BR"/>
        </w:rPr>
        <w:t>Prepared according to general procedure C using 4-(2,6-difluorobenzoyl)-1</w:t>
      </w:r>
      <w:r w:rsidRPr="00DC1EB4">
        <w:rPr>
          <w:i/>
          <w:lang w:val="pt-BR"/>
        </w:rPr>
        <w:t>H</w:t>
      </w:r>
      <w:r w:rsidRPr="00DC1EB4">
        <w:rPr>
          <w:lang w:val="pt-BR"/>
        </w:rPr>
        <w:t xml:space="preserve">-pyrrole-2-carboxylic acid </w:t>
      </w:r>
      <w:r w:rsidR="005B5615">
        <w:rPr>
          <w:b/>
          <w:lang w:val="pt-BR"/>
        </w:rPr>
        <w:t>27</w:t>
      </w:r>
      <w:r w:rsidRPr="00DC1EB4">
        <w:rPr>
          <w:lang w:val="pt-BR"/>
        </w:rPr>
        <w:t xml:space="preserve"> (50 mg, 0.2 mmol), carbonyl diimidazole (65 mg, 0.4 mmol) and 4-picolylamine (0.05 mL, 0.5 mmol) in THF (3 mL). Purification </w:t>
      </w:r>
      <w:r w:rsidRPr="00DC1EB4">
        <w:rPr>
          <w:i/>
          <w:lang w:val="pt-BR"/>
        </w:rPr>
        <w:t>via</w:t>
      </w:r>
      <w:r w:rsidRPr="00DC1EB4">
        <w:rPr>
          <w:lang w:val="pt-BR"/>
        </w:rPr>
        <w:t xml:space="preserve"> MPLC (silica; 0-95% EtOAc in petroleum ether) and recrystallisation from EtOAc/petrol gave </w:t>
      </w:r>
      <w:r w:rsidR="005B5615">
        <w:rPr>
          <w:b/>
          <w:lang w:val="pt-BR"/>
        </w:rPr>
        <w:t>39</w:t>
      </w:r>
      <w:r w:rsidRPr="00DC1EB4">
        <w:rPr>
          <w:lang w:val="pt-BR"/>
        </w:rPr>
        <w:t xml:space="preserve"> as a white solid (50 mg, 73%); R</w:t>
      </w:r>
      <w:r w:rsidRPr="00DC1EB4">
        <w:rPr>
          <w:vertAlign w:val="subscript"/>
          <w:lang w:val="pt-BR"/>
        </w:rPr>
        <w:t>f</w:t>
      </w:r>
      <w:r w:rsidRPr="00DC1EB4">
        <w:rPr>
          <w:lang w:val="pt-BR"/>
        </w:rPr>
        <w:t xml:space="preserve"> 0.19 (EtOAc); mp 226-227 </w:t>
      </w:r>
      <w:r w:rsidRPr="00DC1EB4">
        <w:rPr>
          <w:rFonts w:cs="Times"/>
          <w:lang w:val="pt-BR"/>
        </w:rPr>
        <w:t>º</w:t>
      </w:r>
      <w:r w:rsidRPr="00DC1EB4">
        <w:rPr>
          <w:lang w:val="pt-BR"/>
        </w:rPr>
        <w:t xml:space="preserve">C; </w:t>
      </w:r>
      <w:r w:rsidRPr="00B5244B">
        <w:rPr>
          <w:lang w:val="en-GB"/>
        </w:rPr>
        <w:t>λ</w:t>
      </w:r>
      <w:r w:rsidRPr="00B5244B">
        <w:rPr>
          <w:vertAlign w:val="subscript"/>
          <w:lang w:val="pt-BR"/>
        </w:rPr>
        <w:t>max</w:t>
      </w:r>
      <w:r w:rsidRPr="00B5244B">
        <w:rPr>
          <w:lang w:val="pt-BR"/>
        </w:rPr>
        <w:t xml:space="preserve"> (EtOH)/nm 284, 236;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w:t>
      </w:r>
      <w:r w:rsidRPr="00B5244B">
        <w:rPr>
          <w:lang w:val="pt-BR"/>
        </w:rPr>
        <w:t xml:space="preserve">3265, 2921, </w:t>
      </w:r>
      <w:r w:rsidRPr="00DC1EB4">
        <w:rPr>
          <w:lang w:val="pt-BR"/>
        </w:rPr>
        <w:t>1624</w:t>
      </w:r>
      <w:r w:rsidRPr="00B5244B">
        <w:rPr>
          <w:lang w:val="pt-BR"/>
        </w:rPr>
        <w:t xml:space="preserve">; </w:t>
      </w:r>
      <w:r w:rsidRPr="00DC1EB4">
        <w:rPr>
          <w:vertAlign w:val="superscript"/>
          <w:lang w:val="pt-BR"/>
        </w:rPr>
        <w:t>1</w:t>
      </w:r>
      <w:r w:rsidRPr="00DC1EB4">
        <w:rPr>
          <w:lang w:val="pt-BR"/>
        </w:rPr>
        <w:t xml:space="preserve">H NMR (500 MHz, </w:t>
      </w:r>
      <w:r w:rsidRPr="00B5244B">
        <w:rPr>
          <w:lang w:val="pt-BR"/>
        </w:rPr>
        <w:t>DMSO-</w:t>
      </w:r>
      <w:r w:rsidRPr="00B5244B">
        <w:rPr>
          <w:i/>
          <w:lang w:val="pt-BR"/>
        </w:rPr>
        <w:t>d</w:t>
      </w:r>
      <w:r w:rsidRPr="00B5244B">
        <w:rPr>
          <w:vertAlign w:val="subscript"/>
          <w:lang w:val="pt-BR"/>
        </w:rPr>
        <w:t>6</w:t>
      </w:r>
      <w:r w:rsidRPr="00DC1EB4">
        <w:rPr>
          <w:lang w:val="pt-BR"/>
        </w:rPr>
        <w:t>)</w:t>
      </w:r>
      <w:r w:rsidRPr="00DC1EB4">
        <w:rPr>
          <w:iCs/>
          <w:lang w:val="pt-BR"/>
        </w:rPr>
        <w:t xml:space="preserve"> </w:t>
      </w:r>
      <w:r w:rsidRPr="00B5244B">
        <w:rPr>
          <w:iCs/>
          <w:lang w:val="en-GB"/>
        </w:rPr>
        <w:t>δ</w:t>
      </w:r>
      <w:r w:rsidRPr="00DC1EB4">
        <w:rPr>
          <w:lang w:val="pt-BR"/>
        </w:rPr>
        <w:t xml:space="preserve"> 4.46 (2H, d, </w:t>
      </w:r>
      <w:r w:rsidRPr="00DC1EB4">
        <w:rPr>
          <w:i/>
          <w:lang w:val="pt-BR"/>
        </w:rPr>
        <w:t>J</w:t>
      </w:r>
      <w:r w:rsidRPr="00DC1EB4">
        <w:rPr>
          <w:lang w:val="pt-BR"/>
        </w:rPr>
        <w:t xml:space="preserve"> = 6.0 Hz, NHC</w:t>
      </w:r>
      <w:r w:rsidRPr="00DC1EB4">
        <w:rPr>
          <w:i/>
          <w:lang w:val="pt-BR"/>
        </w:rPr>
        <w:t>H</w:t>
      </w:r>
      <w:r w:rsidRPr="00DC1EB4">
        <w:rPr>
          <w:vertAlign w:val="subscript"/>
          <w:lang w:val="pt-BR"/>
        </w:rPr>
        <w:t>2</w:t>
      </w:r>
      <w:r w:rsidRPr="00DC1EB4">
        <w:rPr>
          <w:lang w:val="pt-BR"/>
        </w:rPr>
        <w:t xml:space="preserve">), 7.24-7.27 (2H, m, 2 × H-Ar), 7.29-7.30 (3H, m, H-pyrrole, 2 × H-pyridyl), 7.43 (1H, s, H-pyrrole), 7.58-7.64 (1H, m, H-Ar), 8.51 (2H, d, </w:t>
      </w:r>
      <w:r w:rsidRPr="00DC1EB4">
        <w:rPr>
          <w:i/>
          <w:lang w:val="pt-BR"/>
        </w:rPr>
        <w:t xml:space="preserve">J </w:t>
      </w:r>
      <w:r w:rsidRPr="00DC1EB4">
        <w:rPr>
          <w:lang w:val="pt-BR"/>
        </w:rPr>
        <w:t xml:space="preserve">= 6.0 Hz, 2 × H-pyridyl), 8.97 (1H, t, </w:t>
      </w:r>
      <w:r w:rsidRPr="00DC1EB4">
        <w:rPr>
          <w:i/>
          <w:lang w:val="pt-BR"/>
        </w:rPr>
        <w:t>J</w:t>
      </w:r>
      <w:r w:rsidRPr="00DC1EB4">
        <w:rPr>
          <w:lang w:val="pt-BR"/>
        </w:rPr>
        <w:t xml:space="preserve"> = 6.0 Hz, N</w:t>
      </w:r>
      <w:r w:rsidRPr="00DC1EB4">
        <w:rPr>
          <w:i/>
          <w:lang w:val="pt-BR"/>
        </w:rPr>
        <w:t>H</w:t>
      </w:r>
      <w:r w:rsidRPr="00DC1EB4">
        <w:rPr>
          <w:lang w:val="pt-BR"/>
        </w:rPr>
        <w:t>CH</w:t>
      </w:r>
      <w:r w:rsidRPr="00DC1EB4">
        <w:rPr>
          <w:vertAlign w:val="subscript"/>
          <w:lang w:val="pt-BR"/>
        </w:rPr>
        <w:t>2</w:t>
      </w:r>
      <w:r w:rsidRPr="00DC1EB4">
        <w:rPr>
          <w:lang w:val="pt-BR"/>
        </w:rPr>
        <w:t xml:space="preserve">), 12.53 (1H, s br, NH); </w:t>
      </w:r>
      <w:r w:rsidRPr="00DC1EB4">
        <w:rPr>
          <w:vertAlign w:val="superscript"/>
          <w:lang w:val="pt-BR"/>
        </w:rPr>
        <w:t>13</w:t>
      </w:r>
      <w:r w:rsidRPr="00DC1EB4">
        <w:rPr>
          <w:lang w:val="pt-BR"/>
        </w:rPr>
        <w:t>C NMR</w:t>
      </w:r>
      <w:r w:rsidRPr="00B5244B">
        <w:rPr>
          <w:lang w:val="pt-BR"/>
        </w:rPr>
        <w:t xml:space="preserve"> (125 MHz, DMSO-</w:t>
      </w:r>
      <w:r w:rsidRPr="00B5244B">
        <w:rPr>
          <w:i/>
          <w:lang w:val="pt-BR"/>
        </w:rPr>
        <w:t>d</w:t>
      </w:r>
      <w:r w:rsidRPr="00B5244B">
        <w:rPr>
          <w:vertAlign w:val="subscript"/>
          <w:lang w:val="pt-BR"/>
        </w:rPr>
        <w:t>6</w:t>
      </w:r>
      <w:r w:rsidRPr="00B5244B">
        <w:rPr>
          <w:lang w:val="pt-BR"/>
        </w:rPr>
        <w:t>)</w:t>
      </w:r>
      <w:r w:rsidRPr="00DC1EB4">
        <w:rPr>
          <w:iCs/>
          <w:lang w:val="pt-BR"/>
        </w:rPr>
        <w:t xml:space="preserve"> </w:t>
      </w:r>
      <w:r w:rsidRPr="00B5244B">
        <w:rPr>
          <w:iCs/>
          <w:lang w:val="en-GB"/>
        </w:rPr>
        <w:t>δ</w:t>
      </w:r>
      <w:r w:rsidRPr="00B5244B">
        <w:rPr>
          <w:lang w:val="pt-BR"/>
        </w:rPr>
        <w:t xml:space="preserve"> 41.1, 110.3, 112.3, 117.9, 122.1, 125.7, 128.3, 128.5, 132.1, 148.4, 149.5, 158.6, 160.1, 181.8; </w:t>
      </w:r>
      <w:r w:rsidRPr="00DC1EB4">
        <w:rPr>
          <w:vertAlign w:val="superscript"/>
          <w:lang w:val="pt-BR"/>
        </w:rPr>
        <w:t>19</w:t>
      </w:r>
      <w:r w:rsidRPr="00DC1EB4">
        <w:rPr>
          <w:lang w:val="pt-BR"/>
        </w:rPr>
        <w:t>F</w:t>
      </w:r>
      <w:r w:rsidRPr="00B5244B">
        <w:rPr>
          <w:lang w:val="pt-BR"/>
        </w:rPr>
        <w:t xml:space="preserve"> NMR (470 MHz, DMSO-</w:t>
      </w:r>
      <w:r w:rsidRPr="00B5244B">
        <w:rPr>
          <w:i/>
          <w:lang w:val="pt-BR"/>
        </w:rPr>
        <w:t>d</w:t>
      </w:r>
      <w:r w:rsidRPr="00B5244B">
        <w:rPr>
          <w:vertAlign w:val="subscript"/>
          <w:lang w:val="pt-BR"/>
        </w:rPr>
        <w:t>6</w:t>
      </w:r>
      <w:r w:rsidRPr="00B5244B">
        <w:rPr>
          <w:lang w:val="pt-BR"/>
        </w:rPr>
        <w:t>)</w:t>
      </w:r>
      <w:r w:rsidRPr="00DC1EB4">
        <w:rPr>
          <w:i/>
          <w:iCs/>
          <w:lang w:val="pt-BR"/>
        </w:rPr>
        <w:t xml:space="preserve"> </w:t>
      </w:r>
      <w:r w:rsidRPr="00B5244B">
        <w:rPr>
          <w:iCs/>
          <w:lang w:val="en-GB"/>
        </w:rPr>
        <w:t>δ</w:t>
      </w:r>
      <w:r w:rsidRPr="00B5244B">
        <w:rPr>
          <w:lang w:val="pt-BR"/>
        </w:rPr>
        <w:t xml:space="preserve"> -114.3; HRMS calcd. for C</w:t>
      </w:r>
      <w:r w:rsidRPr="00B5244B">
        <w:rPr>
          <w:vertAlign w:val="subscript"/>
          <w:lang w:val="pt-BR"/>
        </w:rPr>
        <w:t>18</w:t>
      </w:r>
      <w:r w:rsidRPr="00B5244B">
        <w:rPr>
          <w:lang w:val="pt-BR"/>
        </w:rPr>
        <w:t>H</w:t>
      </w:r>
      <w:r w:rsidRPr="00B5244B">
        <w:rPr>
          <w:vertAlign w:val="subscript"/>
          <w:lang w:val="pt-BR"/>
        </w:rPr>
        <w:t>14</w:t>
      </w:r>
      <w:r w:rsidRPr="00B5244B">
        <w:rPr>
          <w:lang w:val="pt-BR"/>
        </w:rPr>
        <w:t>F</w:t>
      </w:r>
      <w:r w:rsidRPr="00B5244B">
        <w:rPr>
          <w:vertAlign w:val="subscript"/>
          <w:lang w:val="pt-BR"/>
        </w:rPr>
        <w:t>2</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[M+H]</w:t>
      </w:r>
      <w:r w:rsidRPr="00B5244B">
        <w:rPr>
          <w:vertAlign w:val="superscript"/>
          <w:lang w:val="pt-BR"/>
        </w:rPr>
        <w:t xml:space="preserve">+ </w:t>
      </w:r>
      <w:r w:rsidRPr="00DC1EB4">
        <w:rPr>
          <w:lang w:val="pt-BR"/>
        </w:rPr>
        <w:t xml:space="preserve">342.1049, found 342.1048. </w:t>
      </w:r>
    </w:p>
    <w:p w14:paraId="64996FCE" w14:textId="10121920" w:rsidR="006D56CD" w:rsidRPr="00B5244B" w:rsidRDefault="006D56CD" w:rsidP="004D1707">
      <w:pPr>
        <w:pStyle w:val="TAMainText"/>
        <w:ind w:firstLine="0"/>
        <w:rPr>
          <w:lang w:val="pt-BR"/>
        </w:rPr>
      </w:pPr>
      <w:r w:rsidRPr="00B76541">
        <w:rPr>
          <w:b/>
          <w:lang w:val="pt-BR"/>
        </w:rPr>
        <w:t>4-(2,6-Dichlorobenzoyl)-</w:t>
      </w:r>
      <w:r w:rsidRPr="00B76541">
        <w:rPr>
          <w:b/>
          <w:i/>
          <w:lang w:val="pt-BR"/>
        </w:rPr>
        <w:t>N</w:t>
      </w:r>
      <w:r w:rsidRPr="00B76541">
        <w:rPr>
          <w:b/>
          <w:lang w:val="pt-BR"/>
        </w:rPr>
        <w:t>-(pyridin-4-ylmethyl)-1</w:t>
      </w:r>
      <w:r w:rsidRPr="00B76541">
        <w:rPr>
          <w:b/>
          <w:i/>
          <w:lang w:val="pt-BR"/>
        </w:rPr>
        <w:t>H</w:t>
      </w:r>
      <w:r w:rsidRPr="00B76541">
        <w:rPr>
          <w:b/>
          <w:lang w:val="pt-BR"/>
        </w:rPr>
        <w:t>-pyrrole-2-carboxamide (</w:t>
      </w:r>
      <w:r w:rsidR="005B5615">
        <w:rPr>
          <w:b/>
          <w:lang w:val="pt-BR"/>
        </w:rPr>
        <w:t>40</w:t>
      </w:r>
      <w:r w:rsidRPr="00B76541">
        <w:rPr>
          <w:b/>
          <w:lang w:val="pt-BR"/>
        </w:rPr>
        <w:t>)</w:t>
      </w:r>
      <w:r w:rsidR="00C50151">
        <w:rPr>
          <w:b/>
          <w:lang w:val="pt-BR"/>
        </w:rPr>
        <w:t xml:space="preserve"> </w:t>
      </w:r>
      <w:r w:rsidRPr="00DC1EB4">
        <w:rPr>
          <w:lang w:val="pt-BR"/>
        </w:rPr>
        <w:t>Prepared according to general procedure C using 4-(2,6-dichlorobenzoyl)-1</w:t>
      </w:r>
      <w:r w:rsidRPr="00DC1EB4">
        <w:rPr>
          <w:i/>
          <w:lang w:val="pt-BR"/>
        </w:rPr>
        <w:t>H</w:t>
      </w:r>
      <w:r w:rsidRPr="00DC1EB4">
        <w:rPr>
          <w:lang w:val="pt-BR"/>
        </w:rPr>
        <w:t xml:space="preserve">-pyrrole-2-carboxylic acid </w:t>
      </w:r>
      <w:r w:rsidR="005B5615">
        <w:rPr>
          <w:b/>
          <w:lang w:val="pt-BR"/>
        </w:rPr>
        <w:t>28</w:t>
      </w:r>
      <w:r w:rsidRPr="00DC1EB4">
        <w:rPr>
          <w:lang w:val="pt-BR"/>
        </w:rPr>
        <w:t xml:space="preserve"> (100 mg, 0.35 mmol), carbonyl diimidazole (115 mg, 0.70 mmol) and 4-picolylamine (0.09 mL, 0.88 mmol) in THF (3 mL). Purification </w:t>
      </w:r>
      <w:r w:rsidRPr="00DC1EB4">
        <w:rPr>
          <w:i/>
          <w:lang w:val="pt-BR"/>
        </w:rPr>
        <w:t xml:space="preserve">via </w:t>
      </w:r>
      <w:r w:rsidRPr="00DC1EB4">
        <w:rPr>
          <w:lang w:val="pt-BR"/>
        </w:rPr>
        <w:t xml:space="preserve">MPLC (silica; 0-5% MeOH in EtOAc) and </w:t>
      </w:r>
      <w:r w:rsidRPr="00DC1EB4">
        <w:rPr>
          <w:lang w:val="pt-BR"/>
        </w:rPr>
        <w:lastRenderedPageBreak/>
        <w:t xml:space="preserve">recrystallisation from EtOAc/petrol gave </w:t>
      </w:r>
      <w:r w:rsidR="005B5615">
        <w:rPr>
          <w:b/>
          <w:lang w:val="pt-BR"/>
        </w:rPr>
        <w:t>40</w:t>
      </w:r>
      <w:r w:rsidRPr="00DC1EB4">
        <w:rPr>
          <w:lang w:val="pt-BR"/>
        </w:rPr>
        <w:t xml:space="preserve"> as a white solid (110 mg, 84%); R</w:t>
      </w:r>
      <w:r w:rsidRPr="00DC1EB4">
        <w:rPr>
          <w:vertAlign w:val="subscript"/>
          <w:lang w:val="pt-BR"/>
        </w:rPr>
        <w:t>f</w:t>
      </w:r>
      <w:r w:rsidRPr="00DC1EB4">
        <w:rPr>
          <w:lang w:val="pt-BR"/>
        </w:rPr>
        <w:t xml:space="preserve"> 0.31 (EtOAc); mp 143-145 </w:t>
      </w:r>
      <w:r w:rsidRPr="00DC1EB4">
        <w:rPr>
          <w:rFonts w:cs="Times"/>
          <w:lang w:val="pt-BR"/>
        </w:rPr>
        <w:t>º</w:t>
      </w:r>
      <w:r w:rsidRPr="00DC1EB4">
        <w:rPr>
          <w:lang w:val="pt-BR"/>
        </w:rPr>
        <w:t xml:space="preserve">C; </w:t>
      </w:r>
      <w:r w:rsidRPr="00B5244B">
        <w:rPr>
          <w:lang w:val="en-GB"/>
        </w:rPr>
        <w:t>λ</w:t>
      </w:r>
      <w:r w:rsidRPr="00B5244B">
        <w:rPr>
          <w:vertAlign w:val="subscript"/>
          <w:lang w:val="pt-BR"/>
        </w:rPr>
        <w:t>max</w:t>
      </w:r>
      <w:r w:rsidRPr="00B5244B">
        <w:rPr>
          <w:lang w:val="pt-BR"/>
        </w:rPr>
        <w:t xml:space="preserve"> (EtOH)/nm 285, 237, 206;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w:t>
      </w:r>
      <w:r w:rsidRPr="00B5244B">
        <w:rPr>
          <w:lang w:val="pt-BR"/>
        </w:rPr>
        <w:t xml:space="preserve"> 1628, </w:t>
      </w:r>
      <w:r w:rsidRPr="00DC1EB4">
        <w:rPr>
          <w:lang w:val="pt-BR"/>
        </w:rPr>
        <w:t>1559</w:t>
      </w:r>
      <w:r w:rsidRPr="00B5244B">
        <w:rPr>
          <w:lang w:val="pt-BR"/>
        </w:rPr>
        <w:t xml:space="preserve">; </w:t>
      </w:r>
      <w:r w:rsidRPr="00DC1EB4">
        <w:rPr>
          <w:vertAlign w:val="superscript"/>
          <w:lang w:val="pt-BR"/>
        </w:rPr>
        <w:t>1</w:t>
      </w:r>
      <w:r w:rsidRPr="00DC1EB4">
        <w:rPr>
          <w:lang w:val="pt-BR"/>
        </w:rPr>
        <w:t xml:space="preserve">H NMR (500 MHz, </w:t>
      </w:r>
      <w:r w:rsidRPr="00B5244B">
        <w:rPr>
          <w:lang w:val="pt-BR"/>
        </w:rPr>
        <w:t>DMSO-</w:t>
      </w:r>
      <w:r w:rsidRPr="00B5244B">
        <w:rPr>
          <w:i/>
          <w:lang w:val="pt-BR"/>
        </w:rPr>
        <w:t>d</w:t>
      </w:r>
      <w:r w:rsidRPr="00B5244B">
        <w:rPr>
          <w:vertAlign w:val="subscript"/>
          <w:lang w:val="pt-BR"/>
        </w:rPr>
        <w:t>6</w:t>
      </w:r>
      <w:r w:rsidRPr="00DC1EB4">
        <w:rPr>
          <w:lang w:val="pt-BR"/>
        </w:rPr>
        <w:t>)</w:t>
      </w:r>
      <w:r w:rsidRPr="00DC1EB4">
        <w:rPr>
          <w:iCs/>
          <w:lang w:val="pt-BR"/>
        </w:rPr>
        <w:t xml:space="preserve"> </w:t>
      </w:r>
      <w:r w:rsidRPr="00B5244B">
        <w:rPr>
          <w:iCs/>
          <w:lang w:val="en-GB"/>
        </w:rPr>
        <w:t>δ</w:t>
      </w:r>
      <w:r w:rsidRPr="00DC1EB4">
        <w:rPr>
          <w:lang w:val="pt-BR"/>
        </w:rPr>
        <w:t xml:space="preserve"> 4.45 (2H, d, </w:t>
      </w:r>
      <w:r w:rsidRPr="00DC1EB4">
        <w:rPr>
          <w:i/>
          <w:lang w:val="pt-BR"/>
        </w:rPr>
        <w:t>J</w:t>
      </w:r>
      <w:r w:rsidRPr="00DC1EB4">
        <w:rPr>
          <w:lang w:val="pt-BR"/>
        </w:rPr>
        <w:t xml:space="preserve"> = 6.0 Hz, NHC</w:t>
      </w:r>
      <w:r w:rsidRPr="00DC1EB4">
        <w:rPr>
          <w:i/>
          <w:lang w:val="pt-BR"/>
        </w:rPr>
        <w:t>H</w:t>
      </w:r>
      <w:r w:rsidRPr="00DC1EB4">
        <w:rPr>
          <w:i/>
          <w:vertAlign w:val="subscript"/>
          <w:lang w:val="pt-BR"/>
        </w:rPr>
        <w:t>2</w:t>
      </w:r>
      <w:r w:rsidRPr="00DC1EB4">
        <w:rPr>
          <w:lang w:val="pt-BR"/>
        </w:rPr>
        <w:t xml:space="preserve">), 7.22 (1H, s, H-pyrrole), 7.29 (2H, d, </w:t>
      </w:r>
      <w:r w:rsidRPr="00DC1EB4">
        <w:rPr>
          <w:i/>
          <w:lang w:val="pt-BR"/>
        </w:rPr>
        <w:t>J</w:t>
      </w:r>
      <w:r w:rsidRPr="00DC1EB4">
        <w:rPr>
          <w:lang w:val="pt-BR"/>
        </w:rPr>
        <w:t xml:space="preserve"> = 6.0 Hz, 2 × H-pyridyl), 7.32 (1H, s, H-pyrrole), 7.52 (1H, dd, </w:t>
      </w:r>
      <w:r w:rsidRPr="00DC1EB4">
        <w:rPr>
          <w:i/>
          <w:lang w:val="pt-BR"/>
        </w:rPr>
        <w:t>J</w:t>
      </w:r>
      <w:r w:rsidRPr="00DC1EB4">
        <w:rPr>
          <w:lang w:val="pt-BR"/>
        </w:rPr>
        <w:t xml:space="preserve"> = 7.0 and 7.1 Hz, H-Ar), 7.58-7.60 (2H, m, 2 × H-Ar), 8.50 (2H, d,  </w:t>
      </w:r>
      <w:r w:rsidRPr="00DC1EB4">
        <w:rPr>
          <w:i/>
          <w:lang w:val="pt-BR"/>
        </w:rPr>
        <w:t>J</w:t>
      </w:r>
      <w:r w:rsidRPr="00DC1EB4">
        <w:rPr>
          <w:lang w:val="pt-BR"/>
        </w:rPr>
        <w:t xml:space="preserve"> = 6.0 Hz, 2 × H-pyridyl), 8.98 (1H, t, </w:t>
      </w:r>
      <w:r w:rsidRPr="00DC1EB4">
        <w:rPr>
          <w:i/>
          <w:lang w:val="pt-BR"/>
        </w:rPr>
        <w:t>J</w:t>
      </w:r>
      <w:r w:rsidRPr="00DC1EB4">
        <w:rPr>
          <w:lang w:val="pt-BR"/>
        </w:rPr>
        <w:t xml:space="preserve"> = 6.0 Hz, N</w:t>
      </w:r>
      <w:r w:rsidRPr="00DC1EB4">
        <w:rPr>
          <w:i/>
          <w:lang w:val="pt-BR"/>
        </w:rPr>
        <w:t>H</w:t>
      </w:r>
      <w:r w:rsidRPr="00DC1EB4">
        <w:rPr>
          <w:lang w:val="pt-BR"/>
        </w:rPr>
        <w:t>CH</w:t>
      </w:r>
      <w:r w:rsidRPr="00DC1EB4">
        <w:rPr>
          <w:vertAlign w:val="subscript"/>
          <w:lang w:val="pt-BR"/>
        </w:rPr>
        <w:t>2</w:t>
      </w:r>
      <w:r w:rsidRPr="00DC1EB4">
        <w:rPr>
          <w:lang w:val="pt-BR"/>
        </w:rPr>
        <w:t xml:space="preserve">), 12.49 (1H, s br, NH); </w:t>
      </w:r>
      <w:r w:rsidRPr="00DC1EB4">
        <w:rPr>
          <w:vertAlign w:val="superscript"/>
          <w:lang w:val="pt-BR"/>
        </w:rPr>
        <w:t>13</w:t>
      </w:r>
      <w:r w:rsidRPr="00DC1EB4">
        <w:rPr>
          <w:lang w:val="pt-BR"/>
        </w:rPr>
        <w:t>C NMR</w:t>
      </w:r>
      <w:r w:rsidRPr="00B5244B">
        <w:rPr>
          <w:vertAlign w:val="subscript"/>
          <w:lang w:val="pt-BR"/>
        </w:rPr>
        <w:t xml:space="preserve"> </w:t>
      </w:r>
      <w:r w:rsidRPr="00B5244B">
        <w:rPr>
          <w:lang w:val="pt-BR"/>
        </w:rPr>
        <w:t>(125 MHz, DMSO-</w:t>
      </w:r>
      <w:r w:rsidRPr="00B5244B">
        <w:rPr>
          <w:i/>
          <w:lang w:val="pt-BR"/>
        </w:rPr>
        <w:t>d</w:t>
      </w:r>
      <w:r w:rsidRPr="00B5244B">
        <w:rPr>
          <w:vertAlign w:val="subscript"/>
          <w:lang w:val="pt-BR"/>
        </w:rPr>
        <w:t>6</w:t>
      </w:r>
      <w:r w:rsidRPr="00B5244B">
        <w:rPr>
          <w:lang w:val="pt-BR"/>
        </w:rPr>
        <w:t>)</w:t>
      </w:r>
      <w:r w:rsidRPr="00DC1EB4">
        <w:rPr>
          <w:i/>
          <w:iCs/>
          <w:lang w:val="pt-BR"/>
        </w:rPr>
        <w:t xml:space="preserve"> </w:t>
      </w:r>
      <w:r w:rsidRPr="00B5244B">
        <w:rPr>
          <w:iCs/>
          <w:lang w:val="en-GB"/>
        </w:rPr>
        <w:t>δ</w:t>
      </w:r>
      <w:r w:rsidRPr="00DC1EB4">
        <w:rPr>
          <w:lang w:val="pt-BR"/>
        </w:rPr>
        <w:t xml:space="preserve"> </w:t>
      </w:r>
      <w:r w:rsidRPr="00B5244B">
        <w:rPr>
          <w:lang w:val="pt-BR"/>
        </w:rPr>
        <w:t>41.1, 110.2, 122.1, 124.3, 128.3, 128.4, 128.5, 130.5, 131.3, 138.3, 148.4, 149.5, 160.1, 185.8; HRMS calcd. for C</w:t>
      </w:r>
      <w:r w:rsidRPr="00B5244B">
        <w:rPr>
          <w:vertAlign w:val="subscript"/>
          <w:lang w:val="pt-BR"/>
        </w:rPr>
        <w:t>18</w:t>
      </w:r>
      <w:r w:rsidRPr="00B5244B">
        <w:rPr>
          <w:lang w:val="pt-BR"/>
        </w:rPr>
        <w:t>H</w:t>
      </w:r>
      <w:r w:rsidRPr="00B5244B">
        <w:rPr>
          <w:vertAlign w:val="subscript"/>
          <w:lang w:val="pt-BR"/>
        </w:rPr>
        <w:t>14</w:t>
      </w:r>
      <w:r w:rsidRPr="00B5244B">
        <w:rPr>
          <w:vertAlign w:val="superscript"/>
          <w:lang w:val="pt-BR"/>
        </w:rPr>
        <w:t>35</w:t>
      </w:r>
      <w:r w:rsidRPr="00B5244B">
        <w:rPr>
          <w:lang w:val="pt-BR"/>
        </w:rPr>
        <w:t>Cl</w:t>
      </w:r>
      <w:r w:rsidRPr="00B5244B">
        <w:rPr>
          <w:vertAlign w:val="subscript"/>
          <w:lang w:val="pt-BR"/>
        </w:rPr>
        <w:t>2</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[M+H]</w:t>
      </w:r>
      <w:r w:rsidRPr="00B5244B">
        <w:rPr>
          <w:vertAlign w:val="superscript"/>
          <w:lang w:val="pt-BR"/>
        </w:rPr>
        <w:t xml:space="preserve">+ </w:t>
      </w:r>
      <w:r w:rsidRPr="00DC1EB4">
        <w:rPr>
          <w:lang w:val="pt-BR"/>
        </w:rPr>
        <w:t>374.0458, found 374.0462</w:t>
      </w:r>
      <w:r w:rsidRPr="00B5244B">
        <w:rPr>
          <w:lang w:val="pt-BR"/>
        </w:rPr>
        <w:t xml:space="preserve">. </w:t>
      </w:r>
    </w:p>
    <w:p w14:paraId="51D38971" w14:textId="0A38E5D2" w:rsidR="006D56CD" w:rsidRDefault="006D56CD" w:rsidP="004D1707">
      <w:pPr>
        <w:spacing w:line="480" w:lineRule="auto"/>
        <w:rPr>
          <w:rFonts w:ascii="Times New Roman" w:hAnsi="Times New Roman"/>
          <w:szCs w:val="24"/>
          <w:lang w:val="pt-BR"/>
        </w:rPr>
      </w:pPr>
      <w:bookmarkStart w:id="26" w:name="_Toc375063084"/>
      <w:r w:rsidRPr="00DC1EB4">
        <w:rPr>
          <w:rFonts w:ascii="Times New Roman" w:hAnsi="Times New Roman"/>
          <w:b/>
          <w:lang w:val="pt-BR"/>
        </w:rPr>
        <w:t>4-(2,6-Difluorobenzoyl)-</w:t>
      </w:r>
      <w:r w:rsidRPr="00DC1EB4">
        <w:rPr>
          <w:rFonts w:ascii="Times New Roman" w:hAnsi="Times New Roman"/>
          <w:b/>
          <w:i/>
          <w:lang w:val="pt-BR"/>
        </w:rPr>
        <w:t>N</w:t>
      </w:r>
      <w:r w:rsidRPr="00DC1EB4">
        <w:rPr>
          <w:rFonts w:ascii="Times New Roman" w:hAnsi="Times New Roman"/>
          <w:b/>
          <w:lang w:val="pt-BR"/>
        </w:rPr>
        <w:t>-(pyridin-4-yl)-1</w:t>
      </w:r>
      <w:r w:rsidRPr="00DC1EB4">
        <w:rPr>
          <w:rFonts w:ascii="Times New Roman" w:hAnsi="Times New Roman"/>
          <w:b/>
          <w:i/>
          <w:lang w:val="pt-BR"/>
        </w:rPr>
        <w:t>H</w:t>
      </w:r>
      <w:r w:rsidRPr="00DC1EB4">
        <w:rPr>
          <w:rFonts w:ascii="Times New Roman" w:hAnsi="Times New Roman"/>
          <w:b/>
          <w:lang w:val="pt-BR"/>
        </w:rPr>
        <w:t>-pyrrole-2-carboxamide (</w:t>
      </w:r>
      <w:r w:rsidR="005B5615">
        <w:rPr>
          <w:rFonts w:ascii="Times New Roman" w:hAnsi="Times New Roman"/>
          <w:b/>
          <w:lang w:val="pt-BR"/>
        </w:rPr>
        <w:t>41</w:t>
      </w:r>
      <w:r w:rsidRPr="00DC1EB4">
        <w:rPr>
          <w:rFonts w:ascii="Times New Roman" w:hAnsi="Times New Roman"/>
          <w:b/>
          <w:lang w:val="pt-BR"/>
        </w:rPr>
        <w:t>)</w:t>
      </w:r>
      <w:bookmarkEnd w:id="26"/>
      <w:r w:rsidR="00C50151" w:rsidRPr="00DC1EB4">
        <w:rPr>
          <w:rFonts w:ascii="Times New Roman" w:hAnsi="Times New Roman"/>
          <w:b/>
          <w:lang w:val="pt-BR"/>
        </w:rPr>
        <w:t xml:space="preserve"> </w:t>
      </w:r>
      <w:r w:rsidRPr="00DC1EB4">
        <w:rPr>
          <w:rFonts w:ascii="Times New Roman" w:hAnsi="Times New Roman"/>
          <w:szCs w:val="24"/>
          <w:lang w:val="pt-BR"/>
        </w:rPr>
        <w:t>Prepared according to general procedure C using 4-(2,6-difluorobenzoyl)-1</w:t>
      </w:r>
      <w:r w:rsidRPr="00DC1EB4">
        <w:rPr>
          <w:rFonts w:ascii="Times New Roman" w:hAnsi="Times New Roman"/>
          <w:i/>
          <w:szCs w:val="24"/>
          <w:lang w:val="pt-BR"/>
        </w:rPr>
        <w:t>H</w:t>
      </w:r>
      <w:r w:rsidRPr="00DC1EB4">
        <w:rPr>
          <w:rFonts w:ascii="Times New Roman" w:hAnsi="Times New Roman"/>
          <w:szCs w:val="24"/>
          <w:lang w:val="pt-BR"/>
        </w:rPr>
        <w:t xml:space="preserve">-pyrrole-2-carboxylic acid </w:t>
      </w:r>
      <w:r w:rsidR="005B5615">
        <w:rPr>
          <w:rFonts w:ascii="Times New Roman" w:hAnsi="Times New Roman"/>
          <w:b/>
          <w:szCs w:val="24"/>
          <w:lang w:val="pt-BR"/>
        </w:rPr>
        <w:t>27</w:t>
      </w:r>
      <w:r w:rsidRPr="00DC1EB4">
        <w:rPr>
          <w:rFonts w:ascii="Times New Roman" w:hAnsi="Times New Roman"/>
          <w:szCs w:val="24"/>
          <w:lang w:val="pt-BR"/>
        </w:rPr>
        <w:t xml:space="preserve"> (100 mg, 0.40 mmol), carbonyl diimdazole (129 mg, 0.80 mmol), 4-aminopyridine (94 mg, 1.00 mmol) and THF (4 mL). Purification </w:t>
      </w:r>
      <w:r w:rsidRPr="00DC1EB4">
        <w:rPr>
          <w:rFonts w:ascii="Times New Roman" w:hAnsi="Times New Roman"/>
          <w:i/>
          <w:szCs w:val="24"/>
          <w:lang w:val="pt-BR"/>
        </w:rPr>
        <w:t>via</w:t>
      </w:r>
      <w:r w:rsidRPr="00DC1EB4">
        <w:rPr>
          <w:rFonts w:ascii="Times New Roman" w:hAnsi="Times New Roman"/>
          <w:szCs w:val="24"/>
          <w:lang w:val="pt-BR"/>
        </w:rPr>
        <w:t xml:space="preserve"> MPLC (silica; 2-30% MeOH in EtOAc) gave </w:t>
      </w:r>
      <w:r w:rsidR="005B5615">
        <w:rPr>
          <w:rFonts w:ascii="Times New Roman" w:hAnsi="Times New Roman"/>
          <w:b/>
          <w:szCs w:val="24"/>
          <w:lang w:val="pt-BR"/>
        </w:rPr>
        <w:t>41</w:t>
      </w:r>
      <w:r w:rsidRPr="00DC1EB4">
        <w:rPr>
          <w:rFonts w:ascii="Times New Roman" w:hAnsi="Times New Roman"/>
          <w:szCs w:val="24"/>
          <w:lang w:val="pt-BR"/>
        </w:rPr>
        <w:t xml:space="preserve"> as a white solid (50 mg, 38%); R</w:t>
      </w:r>
      <w:r w:rsidRPr="00DC1EB4">
        <w:rPr>
          <w:rFonts w:ascii="Times New Roman" w:hAnsi="Times New Roman"/>
          <w:szCs w:val="24"/>
          <w:vertAlign w:val="subscript"/>
          <w:lang w:val="pt-BR"/>
        </w:rPr>
        <w:t>f</w:t>
      </w:r>
      <w:r w:rsidRPr="00DC1EB4">
        <w:rPr>
          <w:rFonts w:ascii="Times New Roman" w:hAnsi="Times New Roman"/>
          <w:szCs w:val="24"/>
          <w:lang w:val="pt-BR"/>
        </w:rPr>
        <w:t xml:space="preserve"> = 0.52 (5% MeOH in EtOAc);</w:t>
      </w:r>
      <w:r w:rsidRPr="00DC1EB4">
        <w:rPr>
          <w:rFonts w:ascii="Times New Roman" w:hAnsi="Times New Roman"/>
          <w:color w:val="FF0000"/>
          <w:szCs w:val="24"/>
          <w:lang w:val="pt-BR"/>
        </w:rPr>
        <w:t xml:space="preserve"> </w:t>
      </w:r>
      <w:r w:rsidRPr="00DC1EB4">
        <w:rPr>
          <w:rFonts w:ascii="Times New Roman" w:hAnsi="Times New Roman"/>
          <w:szCs w:val="24"/>
          <w:lang w:val="pt-BR"/>
        </w:rPr>
        <w:t xml:space="preserve">mp degraded &gt;290 °C; </w:t>
      </w:r>
      <w:r w:rsidRPr="00810B7F">
        <w:rPr>
          <w:rFonts w:ascii="Times New Roman" w:hAnsi="Times New Roman"/>
          <w:szCs w:val="24"/>
        </w:rPr>
        <w:t>λ</w:t>
      </w:r>
      <w:r w:rsidRPr="00DC1EB4">
        <w:rPr>
          <w:rFonts w:ascii="Times New Roman" w:hAnsi="Times New Roman"/>
          <w:szCs w:val="24"/>
          <w:vertAlign w:val="subscript"/>
          <w:lang w:val="pt-BR"/>
        </w:rPr>
        <w:t xml:space="preserve">max </w:t>
      </w:r>
      <w:r w:rsidRPr="00DC1EB4">
        <w:rPr>
          <w:rFonts w:ascii="Times New Roman" w:hAnsi="Times New Roman"/>
          <w:szCs w:val="24"/>
          <w:lang w:val="pt-BR"/>
        </w:rPr>
        <w:t>(EtOH)/nm: 292, 271;</w:t>
      </w:r>
      <w:r w:rsidRPr="00DC1EB4">
        <w:rPr>
          <w:rFonts w:ascii="Times New Roman" w:hAnsi="Times New Roman"/>
          <w:color w:val="FF0000"/>
          <w:szCs w:val="24"/>
          <w:lang w:val="pt-BR"/>
        </w:rPr>
        <w:t xml:space="preserve"> </w:t>
      </w:r>
      <w:r w:rsidRPr="00203CC2">
        <w:rPr>
          <w:rFonts w:ascii="Times New Roman" w:hAnsi="Times New Roman"/>
        </w:rPr>
        <w:t>υ</w:t>
      </w:r>
      <w:r w:rsidRPr="00DC1EB4">
        <w:rPr>
          <w:rFonts w:ascii="Times New Roman" w:hAnsi="Times New Roman"/>
          <w:vertAlign w:val="subscript"/>
          <w:lang w:val="pt-BR"/>
        </w:rPr>
        <w:t>max</w:t>
      </w:r>
      <w:r w:rsidRPr="00DC1EB4">
        <w:rPr>
          <w:rFonts w:ascii="Times New Roman" w:hAnsi="Times New Roman"/>
          <w:szCs w:val="24"/>
          <w:lang w:val="pt-BR"/>
        </w:rPr>
        <w:t>/cm</w:t>
      </w:r>
      <w:r w:rsidRPr="00DC1EB4">
        <w:rPr>
          <w:rFonts w:ascii="Times New Roman" w:hAnsi="Times New Roman"/>
          <w:szCs w:val="24"/>
          <w:vertAlign w:val="superscript"/>
          <w:lang w:val="pt-BR"/>
        </w:rPr>
        <w:t>-1</w:t>
      </w:r>
      <w:r w:rsidRPr="00DC1EB4">
        <w:rPr>
          <w:rFonts w:ascii="Times New Roman" w:hAnsi="Times New Roman"/>
          <w:szCs w:val="24"/>
          <w:lang w:val="pt-BR"/>
        </w:rPr>
        <w:t>: 365</w:t>
      </w:r>
      <w:r w:rsidR="00605552">
        <w:rPr>
          <w:rFonts w:ascii="Times New Roman" w:hAnsi="Times New Roman"/>
          <w:szCs w:val="24"/>
          <w:lang w:val="pt-BR"/>
        </w:rPr>
        <w:t>5, 3368, 2585, 2235, 2019, 1588</w:t>
      </w:r>
      <w:r w:rsidRPr="00DC1EB4">
        <w:rPr>
          <w:rFonts w:ascii="Times New Roman" w:hAnsi="Times New Roman"/>
          <w:szCs w:val="24"/>
          <w:lang w:val="pt-BR"/>
        </w:rPr>
        <w:t>, 1506;</w:t>
      </w:r>
      <w:r w:rsidRPr="00DC1EB4">
        <w:rPr>
          <w:rFonts w:ascii="Times New Roman" w:hAnsi="Times New Roman"/>
          <w:color w:val="FF0000"/>
          <w:szCs w:val="24"/>
          <w:lang w:val="pt-BR"/>
        </w:rPr>
        <w:t xml:space="preserve"> </w:t>
      </w:r>
      <w:r w:rsidRPr="00DC1EB4">
        <w:rPr>
          <w:rFonts w:ascii="Times New Roman" w:hAnsi="Times New Roman"/>
          <w:szCs w:val="24"/>
          <w:vertAlign w:val="superscript"/>
          <w:lang w:val="pt-BR"/>
        </w:rPr>
        <w:t>1</w:t>
      </w:r>
      <w:r w:rsidRPr="00DC1EB4">
        <w:rPr>
          <w:rFonts w:ascii="Times New Roman" w:hAnsi="Times New Roman"/>
          <w:szCs w:val="24"/>
          <w:lang w:val="pt-BR"/>
        </w:rPr>
        <w:t xml:space="preserve">H NMR (500 MHz, </w:t>
      </w:r>
      <w:r w:rsidRPr="00DC1EB4">
        <w:rPr>
          <w:rFonts w:ascii="Times New Roman" w:hAnsi="Times New Roman"/>
          <w:iCs/>
          <w:szCs w:val="24"/>
          <w:lang w:val="pt-BR"/>
        </w:rPr>
        <w:t>DMSO-</w:t>
      </w:r>
      <w:r w:rsidRPr="00DC1EB4">
        <w:rPr>
          <w:rFonts w:ascii="Times New Roman" w:hAnsi="Times New Roman"/>
          <w:i/>
          <w:iCs/>
          <w:szCs w:val="24"/>
          <w:lang w:val="pt-BR"/>
        </w:rPr>
        <w:t>d</w:t>
      </w:r>
      <w:r w:rsidRPr="00DC1EB4">
        <w:rPr>
          <w:rFonts w:ascii="Times New Roman" w:hAnsi="Times New Roman"/>
          <w:iCs/>
          <w:szCs w:val="24"/>
          <w:vertAlign w:val="subscript"/>
          <w:lang w:val="pt-BR"/>
        </w:rPr>
        <w:t>6</w:t>
      </w:r>
      <w:r w:rsidRPr="00DC1EB4">
        <w:rPr>
          <w:rFonts w:ascii="Times New Roman" w:hAnsi="Times New Roman"/>
          <w:szCs w:val="24"/>
          <w:lang w:val="pt-BR"/>
        </w:rPr>
        <w:t xml:space="preserve">) </w:t>
      </w:r>
      <w:r w:rsidRPr="00810B7F">
        <w:rPr>
          <w:rFonts w:ascii="Times New Roman" w:hAnsi="Times New Roman"/>
          <w:szCs w:val="24"/>
        </w:rPr>
        <w:t>δ</w:t>
      </w:r>
      <w:r w:rsidRPr="00DC1EB4">
        <w:rPr>
          <w:rFonts w:ascii="Times New Roman" w:hAnsi="Times New Roman"/>
          <w:color w:val="FF0000"/>
          <w:szCs w:val="24"/>
          <w:lang w:val="pt-BR"/>
        </w:rPr>
        <w:t xml:space="preserve"> </w:t>
      </w:r>
      <w:r w:rsidRPr="00DC1EB4">
        <w:rPr>
          <w:rFonts w:ascii="Times New Roman" w:hAnsi="Times New Roman"/>
          <w:szCs w:val="24"/>
          <w:lang w:val="pt-BR"/>
        </w:rPr>
        <w:t xml:space="preserve">7.26-7.30 (2H, m, H-3’ and H-5’); 7.57 (1H, s, H-3), 7.58 (1H, s, H-5),  7.64 (1H, dddd, </w:t>
      </w:r>
      <w:r w:rsidRPr="00DC1EB4">
        <w:rPr>
          <w:rFonts w:ascii="Times New Roman" w:hAnsi="Times New Roman"/>
          <w:i/>
          <w:szCs w:val="24"/>
          <w:lang w:val="pt-BR"/>
        </w:rPr>
        <w:t>J</w:t>
      </w:r>
      <w:r w:rsidRPr="00DC1EB4">
        <w:rPr>
          <w:rFonts w:ascii="Times New Roman" w:hAnsi="Times New Roman"/>
          <w:szCs w:val="24"/>
          <w:lang w:val="pt-BR"/>
        </w:rPr>
        <w:t xml:space="preserve"> = 6.7, 6.8, 8.4 and  8.5 Hz, H-4’), 7.75 (2H, d,</w:t>
      </w:r>
      <w:r w:rsidRPr="00DC1EB4">
        <w:rPr>
          <w:rFonts w:ascii="Times New Roman" w:hAnsi="Times New Roman"/>
          <w:i/>
          <w:szCs w:val="24"/>
          <w:lang w:val="pt-BR"/>
        </w:rPr>
        <w:t xml:space="preserve"> J</w:t>
      </w:r>
      <w:r w:rsidRPr="00DC1EB4">
        <w:rPr>
          <w:rFonts w:ascii="Times New Roman" w:hAnsi="Times New Roman"/>
          <w:szCs w:val="24"/>
          <w:lang w:val="pt-BR"/>
        </w:rPr>
        <w:t xml:space="preserve"> = 6.4 Hz, CH-pyridine), 8.47 (2H, d, </w:t>
      </w:r>
      <w:r w:rsidRPr="00DC1EB4">
        <w:rPr>
          <w:rFonts w:ascii="Times New Roman" w:hAnsi="Times New Roman"/>
          <w:i/>
          <w:szCs w:val="24"/>
          <w:lang w:val="pt-BR"/>
        </w:rPr>
        <w:t>J</w:t>
      </w:r>
      <w:r w:rsidRPr="00DC1EB4">
        <w:rPr>
          <w:rFonts w:ascii="Times New Roman" w:hAnsi="Times New Roman"/>
          <w:szCs w:val="24"/>
          <w:lang w:val="pt-BR"/>
        </w:rPr>
        <w:t xml:space="preserve"> = 6.4 Hz, CH-N-pyridine), 10.36 (1H, s, CONH), 12.78 (1H, br s, NH); </w:t>
      </w:r>
      <w:r w:rsidRPr="00DC1EB4">
        <w:rPr>
          <w:rFonts w:ascii="Times New Roman" w:hAnsi="Times New Roman"/>
          <w:szCs w:val="24"/>
          <w:vertAlign w:val="superscript"/>
          <w:lang w:val="pt-BR"/>
        </w:rPr>
        <w:t>13</w:t>
      </w:r>
      <w:r w:rsidRPr="00DC1EB4">
        <w:rPr>
          <w:rFonts w:ascii="Times New Roman" w:hAnsi="Times New Roman"/>
          <w:szCs w:val="24"/>
          <w:lang w:val="pt-BR"/>
        </w:rPr>
        <w:t xml:space="preserve">C NMR (125 MHz, </w:t>
      </w:r>
      <w:r w:rsidRPr="00DC1EB4">
        <w:rPr>
          <w:rFonts w:ascii="Times New Roman" w:hAnsi="Times New Roman"/>
          <w:iCs/>
          <w:szCs w:val="24"/>
          <w:lang w:val="pt-BR"/>
        </w:rPr>
        <w:t>MeOD</w:t>
      </w:r>
      <w:r w:rsidRPr="00DC1EB4">
        <w:rPr>
          <w:rFonts w:ascii="Times New Roman" w:hAnsi="Times New Roman"/>
          <w:szCs w:val="24"/>
          <w:lang w:val="pt-BR"/>
        </w:rPr>
        <w:t xml:space="preserve">) </w:t>
      </w:r>
      <w:r w:rsidRPr="00810B7F">
        <w:rPr>
          <w:rFonts w:ascii="Times New Roman" w:hAnsi="Times New Roman"/>
          <w:szCs w:val="24"/>
        </w:rPr>
        <w:t>δ</w:t>
      </w:r>
      <w:r w:rsidRPr="00DC1EB4">
        <w:rPr>
          <w:rFonts w:ascii="Times New Roman" w:hAnsi="Times New Roman"/>
          <w:color w:val="FF0000"/>
          <w:szCs w:val="24"/>
          <w:lang w:val="pt-BR"/>
        </w:rPr>
        <w:t xml:space="preserve"> </w:t>
      </w:r>
      <w:r w:rsidRPr="00810B7F">
        <w:rPr>
          <w:rFonts w:ascii="Times New Roman" w:hAnsi="Times New Roman"/>
          <w:szCs w:val="24"/>
          <w:lang w:val="pt-BR"/>
        </w:rPr>
        <w:t>112.1 (C-Ar), 112.2 (C-Ar), 112.4 (C-Ar), 113.7 (C-Ar), 122.0 (C-3), 125.9 (C-2 and C-5), 129.9 (C-4), 145.6 (C-Ar), 150.3 (C-Ar), 157.7 (C-Ar), 159.6 (C-Ar) 159.7 (CONH), 181.8 (CO)</w:t>
      </w:r>
      <w:r w:rsidRPr="00DC1EB4">
        <w:rPr>
          <w:rFonts w:ascii="Times New Roman" w:hAnsi="Times New Roman"/>
          <w:szCs w:val="24"/>
          <w:lang w:val="pt-BR"/>
        </w:rPr>
        <w:t>;</w:t>
      </w:r>
      <w:r w:rsidRPr="00DC1EB4">
        <w:rPr>
          <w:rFonts w:ascii="Times New Roman" w:hAnsi="Times New Roman"/>
          <w:color w:val="FF0000"/>
          <w:szCs w:val="24"/>
          <w:lang w:val="pt-BR"/>
        </w:rPr>
        <w:t xml:space="preserve"> </w:t>
      </w:r>
      <w:r w:rsidRPr="00DC1EB4">
        <w:rPr>
          <w:rFonts w:ascii="Times New Roman" w:hAnsi="Times New Roman"/>
          <w:szCs w:val="24"/>
          <w:vertAlign w:val="superscript"/>
          <w:lang w:val="pt-BR"/>
        </w:rPr>
        <w:t>19</w:t>
      </w:r>
      <w:r w:rsidRPr="00DC1EB4">
        <w:rPr>
          <w:rFonts w:ascii="Times New Roman" w:hAnsi="Times New Roman"/>
          <w:szCs w:val="24"/>
          <w:lang w:val="pt-BR"/>
        </w:rPr>
        <w:t xml:space="preserve">F NMR (470 MHz, </w:t>
      </w:r>
      <w:r w:rsidRPr="00DC1EB4">
        <w:rPr>
          <w:rFonts w:ascii="Times New Roman" w:hAnsi="Times New Roman"/>
          <w:iCs/>
          <w:szCs w:val="24"/>
          <w:lang w:val="pt-BR"/>
        </w:rPr>
        <w:t>MeOD</w:t>
      </w:r>
      <w:r w:rsidRPr="00DC1EB4">
        <w:rPr>
          <w:rFonts w:ascii="Times New Roman" w:hAnsi="Times New Roman"/>
          <w:szCs w:val="24"/>
          <w:lang w:val="pt-BR"/>
        </w:rPr>
        <w:t xml:space="preserve">) </w:t>
      </w:r>
      <w:r w:rsidRPr="00810B7F">
        <w:rPr>
          <w:rFonts w:ascii="Times New Roman" w:hAnsi="Times New Roman"/>
          <w:szCs w:val="24"/>
        </w:rPr>
        <w:t>δ</w:t>
      </w:r>
      <w:r w:rsidRPr="00DC1EB4">
        <w:rPr>
          <w:rFonts w:ascii="Times New Roman" w:hAnsi="Times New Roman"/>
          <w:color w:val="FF0000"/>
          <w:szCs w:val="24"/>
          <w:lang w:val="pt-BR"/>
        </w:rPr>
        <w:t xml:space="preserve"> </w:t>
      </w:r>
      <w:r w:rsidRPr="00DC1EB4">
        <w:rPr>
          <w:rFonts w:ascii="Times New Roman" w:hAnsi="Times New Roman"/>
          <w:szCs w:val="24"/>
          <w:lang w:val="pt-BR"/>
        </w:rPr>
        <w:t>-114.1; MS (ES</w:t>
      </w:r>
      <w:r w:rsidRPr="00DC1EB4">
        <w:rPr>
          <w:rFonts w:ascii="Times New Roman" w:hAnsi="Times New Roman"/>
          <w:szCs w:val="24"/>
          <w:vertAlign w:val="superscript"/>
          <w:lang w:val="pt-BR"/>
        </w:rPr>
        <w:t>+</w:t>
      </w:r>
      <w:r w:rsidRPr="00DC1EB4">
        <w:rPr>
          <w:rFonts w:ascii="Times New Roman" w:hAnsi="Times New Roman"/>
          <w:szCs w:val="24"/>
          <w:lang w:val="pt-BR"/>
        </w:rPr>
        <w:t xml:space="preserve">) </w:t>
      </w:r>
      <w:r w:rsidRPr="00DC1EB4">
        <w:rPr>
          <w:rFonts w:ascii="Times New Roman" w:hAnsi="Times New Roman"/>
          <w:i/>
          <w:szCs w:val="24"/>
          <w:lang w:val="pt-BR"/>
        </w:rPr>
        <w:t>m/z</w:t>
      </w:r>
      <w:r w:rsidRPr="00DC1EB4">
        <w:rPr>
          <w:rFonts w:ascii="Times New Roman" w:hAnsi="Times New Roman"/>
          <w:szCs w:val="24"/>
          <w:lang w:val="pt-BR"/>
        </w:rPr>
        <w:t xml:space="preserve"> 328.10 [M+H]</w:t>
      </w:r>
      <w:r w:rsidRPr="00DC1EB4">
        <w:rPr>
          <w:rFonts w:ascii="Times New Roman" w:hAnsi="Times New Roman"/>
          <w:szCs w:val="24"/>
          <w:vertAlign w:val="superscript"/>
          <w:lang w:val="pt-BR"/>
        </w:rPr>
        <w:t>+</w:t>
      </w:r>
      <w:r w:rsidRPr="00810B7F">
        <w:rPr>
          <w:rFonts w:ascii="Times New Roman" w:hAnsi="Times New Roman"/>
          <w:szCs w:val="24"/>
          <w:lang w:val="pt-BR"/>
        </w:rPr>
        <w:t>;</w:t>
      </w:r>
      <w:r w:rsidRPr="00810B7F">
        <w:rPr>
          <w:rFonts w:ascii="Times New Roman" w:hAnsi="Times New Roman"/>
          <w:color w:val="FF0000"/>
          <w:szCs w:val="24"/>
          <w:lang w:val="pt-BR"/>
        </w:rPr>
        <w:t xml:space="preserve"> </w:t>
      </w:r>
      <w:r w:rsidRPr="00810B7F">
        <w:rPr>
          <w:rFonts w:ascii="Times New Roman" w:hAnsi="Times New Roman"/>
          <w:szCs w:val="24"/>
          <w:lang w:val="pt-BR"/>
        </w:rPr>
        <w:t xml:space="preserve">HRMS </w:t>
      </w:r>
      <w:r w:rsidRPr="00810B7F">
        <w:rPr>
          <w:rFonts w:ascii="Times New Roman" w:hAnsi="Times New Roman"/>
          <w:i/>
          <w:szCs w:val="24"/>
          <w:lang w:val="pt-BR"/>
        </w:rPr>
        <w:t>m/z</w:t>
      </w:r>
      <w:r w:rsidRPr="00810B7F">
        <w:rPr>
          <w:rFonts w:ascii="Times New Roman" w:hAnsi="Times New Roman"/>
          <w:szCs w:val="24"/>
          <w:lang w:val="pt-BR"/>
        </w:rPr>
        <w:t xml:space="preserve"> calcd for C</w:t>
      </w:r>
      <w:r w:rsidRPr="00810B7F">
        <w:rPr>
          <w:rFonts w:ascii="Times New Roman" w:hAnsi="Times New Roman"/>
          <w:szCs w:val="24"/>
          <w:vertAlign w:val="subscript"/>
          <w:lang w:val="pt-BR"/>
        </w:rPr>
        <w:t>17</w:t>
      </w:r>
      <w:r w:rsidRPr="00810B7F">
        <w:rPr>
          <w:rFonts w:ascii="Times New Roman" w:hAnsi="Times New Roman"/>
          <w:szCs w:val="24"/>
          <w:lang w:val="pt-BR"/>
        </w:rPr>
        <w:t>H</w:t>
      </w:r>
      <w:r w:rsidRPr="00810B7F">
        <w:rPr>
          <w:rFonts w:ascii="Times New Roman" w:hAnsi="Times New Roman"/>
          <w:szCs w:val="24"/>
          <w:vertAlign w:val="subscript"/>
          <w:lang w:val="pt-BR"/>
        </w:rPr>
        <w:t>12</w:t>
      </w:r>
      <w:r w:rsidRPr="00810B7F">
        <w:rPr>
          <w:rFonts w:ascii="Times New Roman" w:hAnsi="Times New Roman"/>
          <w:szCs w:val="24"/>
          <w:lang w:val="pt-BR"/>
        </w:rPr>
        <w:t>F</w:t>
      </w:r>
      <w:r w:rsidRPr="00810B7F">
        <w:rPr>
          <w:rFonts w:ascii="Times New Roman" w:hAnsi="Times New Roman"/>
          <w:szCs w:val="24"/>
          <w:vertAlign w:val="subscript"/>
          <w:lang w:val="pt-BR"/>
        </w:rPr>
        <w:t>2</w:t>
      </w:r>
      <w:r w:rsidRPr="00810B7F">
        <w:rPr>
          <w:rFonts w:ascii="Times New Roman" w:hAnsi="Times New Roman"/>
          <w:szCs w:val="24"/>
          <w:lang w:val="pt-BR"/>
        </w:rPr>
        <w:t>N</w:t>
      </w:r>
      <w:r w:rsidRPr="00810B7F">
        <w:rPr>
          <w:rFonts w:ascii="Times New Roman" w:hAnsi="Times New Roman"/>
          <w:szCs w:val="24"/>
          <w:vertAlign w:val="subscript"/>
          <w:lang w:val="pt-BR"/>
        </w:rPr>
        <w:t>3</w:t>
      </w:r>
      <w:r w:rsidRPr="00810B7F">
        <w:rPr>
          <w:rFonts w:ascii="Times New Roman" w:hAnsi="Times New Roman"/>
          <w:szCs w:val="24"/>
          <w:lang w:val="pt-BR"/>
        </w:rPr>
        <w:t>O</w:t>
      </w:r>
      <w:r w:rsidRPr="00810B7F">
        <w:rPr>
          <w:rFonts w:ascii="Times New Roman" w:hAnsi="Times New Roman"/>
          <w:szCs w:val="24"/>
          <w:vertAlign w:val="subscript"/>
          <w:lang w:val="pt-BR"/>
        </w:rPr>
        <w:t>2</w:t>
      </w:r>
      <w:r w:rsidRPr="00810B7F">
        <w:rPr>
          <w:rFonts w:ascii="Times New Roman" w:hAnsi="Times New Roman"/>
          <w:szCs w:val="24"/>
          <w:lang w:val="pt-BR"/>
        </w:rPr>
        <w:t xml:space="preserve"> [M+H]</w:t>
      </w:r>
      <w:r w:rsidRPr="00810B7F">
        <w:rPr>
          <w:rFonts w:ascii="Times New Roman" w:hAnsi="Times New Roman"/>
          <w:szCs w:val="24"/>
          <w:vertAlign w:val="superscript"/>
          <w:lang w:val="pt-BR"/>
        </w:rPr>
        <w:t>+</w:t>
      </w:r>
      <w:r w:rsidRPr="00810B7F">
        <w:rPr>
          <w:rFonts w:ascii="Times New Roman" w:hAnsi="Times New Roman"/>
          <w:szCs w:val="24"/>
          <w:lang w:val="pt-BR"/>
        </w:rPr>
        <w:t xml:space="preserve"> 328.0890, found 328.0890.</w:t>
      </w:r>
    </w:p>
    <w:p w14:paraId="0284BA29" w14:textId="64F450DB" w:rsidR="006D56CD" w:rsidRDefault="006D56CD" w:rsidP="004D1707">
      <w:pPr>
        <w:pStyle w:val="TAMainText"/>
        <w:ind w:firstLine="0"/>
        <w:rPr>
          <w:lang w:val="pt-BR"/>
        </w:rPr>
      </w:pPr>
      <w:r w:rsidRPr="00B76541">
        <w:rPr>
          <w:b/>
          <w:lang w:val="pt-BR"/>
        </w:rPr>
        <w:t>4-(2,6-Difluorobenzoyl)-</w:t>
      </w:r>
      <w:r w:rsidRPr="00B76541">
        <w:rPr>
          <w:b/>
          <w:i/>
          <w:lang w:val="pt-BR"/>
        </w:rPr>
        <w:t>N</w:t>
      </w:r>
      <w:r w:rsidRPr="00B76541">
        <w:rPr>
          <w:b/>
          <w:lang w:val="pt-BR"/>
        </w:rPr>
        <w:t>-(pyridin-3-yl)-1</w:t>
      </w:r>
      <w:r w:rsidRPr="00B76541">
        <w:rPr>
          <w:b/>
          <w:i/>
          <w:lang w:val="pt-BR"/>
        </w:rPr>
        <w:t>H</w:t>
      </w:r>
      <w:r w:rsidRPr="00B76541">
        <w:rPr>
          <w:b/>
          <w:lang w:val="pt-BR"/>
        </w:rPr>
        <w:t>-pyrrole-2-carboxamide (</w:t>
      </w:r>
      <w:r w:rsidR="005B5615">
        <w:rPr>
          <w:b/>
          <w:lang w:val="pt-BR"/>
        </w:rPr>
        <w:t>42</w:t>
      </w:r>
      <w:r w:rsidRPr="00B76541">
        <w:rPr>
          <w:b/>
          <w:lang w:val="pt-BR"/>
        </w:rPr>
        <w:t>)</w:t>
      </w:r>
      <w:r w:rsidR="00C50151">
        <w:rPr>
          <w:b/>
          <w:lang w:val="pt-BR"/>
        </w:rPr>
        <w:t xml:space="preserve"> </w:t>
      </w:r>
      <w:r>
        <w:rPr>
          <w:lang w:val="pt-BR"/>
        </w:rPr>
        <w:t>Prepar</w:t>
      </w:r>
      <w:r w:rsidRPr="00B5244B">
        <w:rPr>
          <w:lang w:val="pt-BR"/>
        </w:rPr>
        <w:t>ed accordi</w:t>
      </w:r>
      <w:r>
        <w:rPr>
          <w:lang w:val="pt-BR"/>
        </w:rPr>
        <w:t>ng to general procedure C using</w:t>
      </w:r>
      <w:r w:rsidRPr="00B5244B">
        <w:rPr>
          <w:lang w:val="pt-BR"/>
        </w:rPr>
        <w:t xml:space="preserve"> 4-(2,6-difluorobenzoyl)-1</w:t>
      </w:r>
      <w:r w:rsidRPr="00B5244B">
        <w:rPr>
          <w:i/>
          <w:lang w:val="pt-BR"/>
        </w:rPr>
        <w:t>H</w:t>
      </w:r>
      <w:r w:rsidRPr="00B5244B">
        <w:rPr>
          <w:lang w:val="pt-BR"/>
        </w:rPr>
        <w:t xml:space="preserve">-pyrrole-2-carboxylic acid </w:t>
      </w:r>
      <w:r w:rsidR="005B5615">
        <w:rPr>
          <w:b/>
          <w:lang w:val="pt-BR"/>
        </w:rPr>
        <w:t>27</w:t>
      </w:r>
      <w:r w:rsidRPr="00B5244B">
        <w:rPr>
          <w:lang w:val="pt-BR"/>
        </w:rPr>
        <w:t xml:space="preserve"> (50 mg, </w:t>
      </w:r>
      <w:r w:rsidRPr="00B5244B">
        <w:rPr>
          <w:lang w:val="pt-BR"/>
        </w:rPr>
        <w:lastRenderedPageBreak/>
        <w:t>0.20 mmol), carbonyldiimidazole (65 mg, 0.40 mmol), 3-aminopyridine (47 mg, 0.50 mmol) and THF (2</w:t>
      </w:r>
      <w:r>
        <w:rPr>
          <w:lang w:val="pt-BR"/>
        </w:rPr>
        <w:t xml:space="preserve"> </w:t>
      </w:r>
      <w:r w:rsidRPr="00B5244B">
        <w:rPr>
          <w:lang w:val="pt-BR"/>
        </w:rPr>
        <w:t>mL)</w:t>
      </w:r>
      <w:r>
        <w:rPr>
          <w:lang w:val="pt-BR"/>
        </w:rPr>
        <w:t>.</w:t>
      </w:r>
      <w:r w:rsidRPr="00B5244B">
        <w:rPr>
          <w:lang w:val="pt-BR"/>
        </w:rPr>
        <w:t xml:space="preserve"> </w:t>
      </w:r>
      <w:r w:rsidRPr="00DC1EB4">
        <w:rPr>
          <w:rFonts w:ascii="Times New Roman" w:hAnsi="Times New Roman"/>
          <w:szCs w:val="24"/>
          <w:lang w:val="pt-BR"/>
        </w:rPr>
        <w:t xml:space="preserve">Purification </w:t>
      </w:r>
      <w:r w:rsidRPr="00DC1EB4">
        <w:rPr>
          <w:rFonts w:ascii="Times New Roman" w:hAnsi="Times New Roman"/>
          <w:i/>
          <w:szCs w:val="24"/>
          <w:lang w:val="pt-BR"/>
        </w:rPr>
        <w:t>via</w:t>
      </w:r>
      <w:r w:rsidRPr="00DC1EB4">
        <w:rPr>
          <w:rFonts w:ascii="Times New Roman" w:hAnsi="Times New Roman"/>
          <w:szCs w:val="24"/>
          <w:lang w:val="pt-BR"/>
        </w:rPr>
        <w:t xml:space="preserve"> MPLC (silica; 0-30% MeOH in EtOAc) </w:t>
      </w:r>
      <w:r w:rsidR="005B5615">
        <w:rPr>
          <w:rFonts w:ascii="Times New Roman" w:hAnsi="Times New Roman"/>
          <w:b/>
          <w:szCs w:val="24"/>
          <w:lang w:val="pt-BR"/>
        </w:rPr>
        <w:t>42</w:t>
      </w:r>
      <w:r w:rsidRPr="00B5244B">
        <w:rPr>
          <w:lang w:val="pt-BR"/>
        </w:rPr>
        <w:t xml:space="preserve"> as a white solid (23 mg, 35%); R</w:t>
      </w:r>
      <w:r w:rsidRPr="00B5244B">
        <w:rPr>
          <w:vertAlign w:val="subscript"/>
          <w:lang w:val="pt-BR"/>
        </w:rPr>
        <w:t>f</w:t>
      </w:r>
      <w:r>
        <w:rPr>
          <w:lang w:val="pt-BR"/>
        </w:rPr>
        <w:t xml:space="preserve"> </w:t>
      </w:r>
      <w:r w:rsidRPr="00B5244B">
        <w:rPr>
          <w:lang w:val="pt-BR"/>
        </w:rPr>
        <w:t>0.78 (</w:t>
      </w:r>
      <w:r>
        <w:rPr>
          <w:lang w:val="pt-BR"/>
        </w:rPr>
        <w:t>5% MeOH in EtOAc); mp</w:t>
      </w:r>
      <w:r w:rsidRPr="00B5244B">
        <w:rPr>
          <w:lang w:val="pt-BR"/>
        </w:rPr>
        <w:t xml:space="preserve"> 160-161 </w:t>
      </w:r>
      <w:r w:rsidRPr="00DC1EB4">
        <w:rPr>
          <w:rFonts w:ascii="Times New Roman" w:hAnsi="Times New Roman"/>
          <w:szCs w:val="24"/>
          <w:lang w:val="pt-BR"/>
        </w:rPr>
        <w:t>°C</w:t>
      </w:r>
      <w:r w:rsidRPr="00B5244B">
        <w:rPr>
          <w:lang w:val="pt-BR"/>
        </w:rPr>
        <w:t xml:space="preserve">; </w:t>
      </w:r>
      <w:r w:rsidRPr="00B5244B">
        <w:rPr>
          <w:lang w:val="en-GB"/>
        </w:rPr>
        <w:t>λ</w:t>
      </w:r>
      <w:r w:rsidRPr="00B5244B">
        <w:rPr>
          <w:vertAlign w:val="subscript"/>
          <w:lang w:val="pt-BR"/>
        </w:rPr>
        <w:t xml:space="preserve">max </w:t>
      </w:r>
      <w:r w:rsidRPr="00B5244B">
        <w:rPr>
          <w:lang w:val="pt-BR"/>
        </w:rPr>
        <w:t xml:space="preserve">(EtOH)/nm 290, 240; IR </w:t>
      </w:r>
      <w:r w:rsidRPr="00B5244B">
        <w:rPr>
          <w:lang w:val="en-GB"/>
        </w:rPr>
        <w:t>υ</w:t>
      </w:r>
      <w:r w:rsidRPr="00B5244B">
        <w:rPr>
          <w:vertAlign w:val="subscript"/>
          <w:lang w:val="pt-BR"/>
        </w:rPr>
        <w:t>max</w:t>
      </w:r>
      <w:r w:rsidRPr="00B5244B">
        <w:rPr>
          <w:lang w:val="pt-BR"/>
        </w:rPr>
        <w:t>/cm</w:t>
      </w:r>
      <w:r w:rsidRPr="00B5244B">
        <w:rPr>
          <w:vertAlign w:val="superscript"/>
          <w:lang w:val="pt-BR"/>
        </w:rPr>
        <w:t>-1</w:t>
      </w:r>
      <w:r w:rsidRPr="00B5244B">
        <w:rPr>
          <w:lang w:val="pt-BR"/>
        </w:rPr>
        <w:t xml:space="preserve"> 3243, 3021, 2437, 1622, 1538; </w:t>
      </w:r>
      <w:r w:rsidRPr="00B5244B">
        <w:rPr>
          <w:vertAlign w:val="superscript"/>
          <w:lang w:val="pt-BR"/>
        </w:rPr>
        <w:t>1</w:t>
      </w:r>
      <w:r w:rsidRPr="00B5244B">
        <w:rPr>
          <w:lang w:val="pt-BR"/>
        </w:rPr>
        <w:t xml:space="preserve">H NMR (500 MHz, </w:t>
      </w:r>
      <w:r w:rsidRPr="00B5244B">
        <w:rPr>
          <w:iCs/>
          <w:lang w:val="pt-BR"/>
        </w:rPr>
        <w:t>DMSO-</w:t>
      </w:r>
      <w:r w:rsidRPr="00B5244B">
        <w:rPr>
          <w:i/>
          <w:iCs/>
          <w:lang w:val="pt-BR"/>
        </w:rPr>
        <w:t>d</w:t>
      </w:r>
      <w:r w:rsidRPr="00B5244B">
        <w:rPr>
          <w:iCs/>
          <w:vertAlign w:val="subscript"/>
          <w:lang w:val="pt-BR"/>
        </w:rPr>
        <w:t>6</w:t>
      </w:r>
      <w:r w:rsidRPr="00B5244B">
        <w:rPr>
          <w:lang w:val="pt-BR"/>
        </w:rPr>
        <w:t xml:space="preserve">) </w:t>
      </w:r>
      <w:r w:rsidRPr="00B5244B">
        <w:rPr>
          <w:lang w:val="en-GB"/>
        </w:rPr>
        <w:t>δ</w:t>
      </w:r>
      <w:r w:rsidRPr="00B5244B">
        <w:rPr>
          <w:lang w:val="pt-BR"/>
        </w:rPr>
        <w:t xml:space="preserve"> 7.04-7.07 (2H, m, H-3’ and H-5’), 7.15 – 7.17 (1H, m, H-3), 7.30-7.32 (2H, m, CH-pyridine), 7.41 (1H, dddd, </w:t>
      </w:r>
      <w:r w:rsidRPr="00B5244B">
        <w:rPr>
          <w:i/>
          <w:lang w:val="pt-BR"/>
        </w:rPr>
        <w:t>J</w:t>
      </w:r>
      <w:r w:rsidRPr="00B5244B">
        <w:rPr>
          <w:lang w:val="pt-BR"/>
        </w:rPr>
        <w:t xml:space="preserve"> = 6.8, 6.8, 8.5 and 8.5 Hz, H-4’), 7.90-7.93 (1H, m, H-5), 8.08 (1H, dd, </w:t>
      </w:r>
      <w:r w:rsidRPr="00B5244B">
        <w:rPr>
          <w:i/>
          <w:lang w:val="pt-BR"/>
        </w:rPr>
        <w:t>J</w:t>
      </w:r>
      <w:r w:rsidRPr="00B5244B">
        <w:rPr>
          <w:lang w:val="pt-BR"/>
        </w:rPr>
        <w:t xml:space="preserve"> = 1.5 and 4.7 Hz, CH-pyridine), 8.67 (1H, d, </w:t>
      </w:r>
      <w:r w:rsidRPr="00B5244B">
        <w:rPr>
          <w:i/>
          <w:lang w:val="pt-BR"/>
        </w:rPr>
        <w:t xml:space="preserve">J </w:t>
      </w:r>
      <w:r w:rsidRPr="00B5244B">
        <w:rPr>
          <w:lang w:val="pt-BR"/>
        </w:rPr>
        <w:t>= 2.5 Hz CH-N-pyridine), 10</w:t>
      </w:r>
      <w:r>
        <w:rPr>
          <w:lang w:val="pt-BR"/>
        </w:rPr>
        <w:t xml:space="preserve">.02 (1H, s, CONH), 12.50 (1H, </w:t>
      </w:r>
      <w:r w:rsidRPr="00B5244B">
        <w:rPr>
          <w:lang w:val="pt-BR"/>
        </w:rPr>
        <w:t>s</w:t>
      </w:r>
      <w:r>
        <w:rPr>
          <w:lang w:val="pt-BR"/>
        </w:rPr>
        <w:t xml:space="preserve"> br</w:t>
      </w:r>
      <w:r w:rsidRPr="00B5244B">
        <w:rPr>
          <w:lang w:val="pt-BR"/>
        </w:rPr>
        <w:t xml:space="preserve">, NH); </w:t>
      </w:r>
      <w:r w:rsidRPr="00B5244B">
        <w:rPr>
          <w:vertAlign w:val="superscript"/>
          <w:lang w:val="pt-BR"/>
        </w:rPr>
        <w:t>13</w:t>
      </w:r>
      <w:r w:rsidRPr="00B5244B">
        <w:rPr>
          <w:lang w:val="pt-BR"/>
        </w:rPr>
        <w:t xml:space="preserve">C NMR (125 MHz, </w:t>
      </w:r>
      <w:r w:rsidRPr="00B5244B">
        <w:rPr>
          <w:iCs/>
          <w:lang w:val="pt-BR"/>
        </w:rPr>
        <w:t>MeOD</w:t>
      </w:r>
      <w:r w:rsidRPr="00B5244B">
        <w:rPr>
          <w:lang w:val="pt-BR"/>
        </w:rPr>
        <w:t xml:space="preserve">) </w:t>
      </w:r>
      <w:r w:rsidRPr="00B5244B">
        <w:rPr>
          <w:lang w:val="en-GB"/>
        </w:rPr>
        <w:t>δ</w:t>
      </w:r>
      <w:r w:rsidRPr="00B5244B">
        <w:rPr>
          <w:lang w:val="pt-BR"/>
        </w:rPr>
        <w:t xml:space="preserve"> 112.9, 113.1, 122.6, 125.2, 128.0, 129.5, 130.6, 133.2, 136.4, 137.5, 142.4, 145.1, 160.9, 184.7;</w:t>
      </w:r>
      <w:r w:rsidRPr="00B5244B">
        <w:rPr>
          <w:vertAlign w:val="superscript"/>
          <w:lang w:val="pt-BR"/>
        </w:rPr>
        <w:t xml:space="preserve"> 19</w:t>
      </w:r>
      <w:r w:rsidRPr="00B5244B">
        <w:rPr>
          <w:lang w:val="pt-BR"/>
        </w:rPr>
        <w:t xml:space="preserve">F NMR (470 MHz, </w:t>
      </w:r>
      <w:r w:rsidRPr="00B5244B">
        <w:rPr>
          <w:iCs/>
          <w:lang w:val="pt-BR"/>
        </w:rPr>
        <w:t>MeOD</w:t>
      </w:r>
      <w:r w:rsidRPr="00B5244B">
        <w:rPr>
          <w:lang w:val="pt-BR"/>
        </w:rPr>
        <w:t xml:space="preserve">) </w:t>
      </w:r>
      <w:r w:rsidRPr="00B5244B">
        <w:rPr>
          <w:lang w:val="en-GB"/>
        </w:rPr>
        <w:t>δ</w:t>
      </w:r>
      <w:r w:rsidRPr="00B5244B">
        <w:rPr>
          <w:lang w:val="pt-BR"/>
        </w:rPr>
        <w:t xml:space="preserve"> -115.4; HRMS calcd for C</w:t>
      </w:r>
      <w:r w:rsidRPr="00B5244B">
        <w:rPr>
          <w:vertAlign w:val="subscript"/>
          <w:lang w:val="pt-BR"/>
        </w:rPr>
        <w:t>17</w:t>
      </w:r>
      <w:r w:rsidRPr="00B5244B">
        <w:rPr>
          <w:lang w:val="pt-BR"/>
        </w:rPr>
        <w:t>H</w:t>
      </w:r>
      <w:r w:rsidRPr="00B5244B">
        <w:rPr>
          <w:vertAlign w:val="subscript"/>
          <w:lang w:val="pt-BR"/>
        </w:rPr>
        <w:t>12</w:t>
      </w:r>
      <w:r w:rsidRPr="00B5244B">
        <w:rPr>
          <w:lang w:val="pt-BR"/>
        </w:rPr>
        <w:t>F</w:t>
      </w:r>
      <w:r w:rsidRPr="00B5244B">
        <w:rPr>
          <w:vertAlign w:val="subscript"/>
          <w:lang w:val="pt-BR"/>
        </w:rPr>
        <w:t>2</w:t>
      </w:r>
      <w:r w:rsidRPr="00B5244B">
        <w:rPr>
          <w:lang w:val="pt-BR"/>
        </w:rPr>
        <w:t>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[M+H]</w:t>
      </w:r>
      <w:r w:rsidRPr="00B5244B">
        <w:rPr>
          <w:vertAlign w:val="superscript"/>
          <w:lang w:val="pt-BR"/>
        </w:rPr>
        <w:t>+</w:t>
      </w:r>
      <w:r w:rsidRPr="00B5244B">
        <w:rPr>
          <w:lang w:val="pt-BR"/>
        </w:rPr>
        <w:t xml:space="preserve"> 328.0894, found 328.0895.</w:t>
      </w:r>
    </w:p>
    <w:p w14:paraId="6A12C704" w14:textId="139BAC6A" w:rsidR="006D56CD" w:rsidRPr="00DC1EB4" w:rsidRDefault="006D56CD" w:rsidP="004D1707">
      <w:pPr>
        <w:pStyle w:val="TAMainText"/>
        <w:ind w:firstLine="0"/>
        <w:rPr>
          <w:lang w:val="pt-BR"/>
        </w:rPr>
      </w:pPr>
      <w:r w:rsidRPr="00DC1EB4">
        <w:rPr>
          <w:b/>
          <w:lang w:val="pt-BR"/>
        </w:rPr>
        <w:t>4-(2-Chloro-6-fluorobenzoyl)-</w:t>
      </w:r>
      <w:r w:rsidRPr="00DC1EB4">
        <w:rPr>
          <w:b/>
          <w:i/>
          <w:lang w:val="pt-BR"/>
        </w:rPr>
        <w:t>N</w:t>
      </w:r>
      <w:r w:rsidRPr="00DC1EB4">
        <w:rPr>
          <w:b/>
          <w:lang w:val="pt-BR"/>
        </w:rPr>
        <w:t>-(pyridin-4-yl)-1</w:t>
      </w:r>
      <w:r w:rsidRPr="00DC1EB4">
        <w:rPr>
          <w:b/>
          <w:i/>
          <w:lang w:val="pt-BR"/>
        </w:rPr>
        <w:t>H</w:t>
      </w:r>
      <w:r w:rsidRPr="00DC1EB4">
        <w:rPr>
          <w:b/>
          <w:lang w:val="pt-BR"/>
        </w:rPr>
        <w:t>-pyrrole-2-carboxamide (</w:t>
      </w:r>
      <w:r w:rsidR="005B5615">
        <w:rPr>
          <w:b/>
          <w:lang w:val="pt-BR"/>
        </w:rPr>
        <w:t>43</w:t>
      </w:r>
      <w:r w:rsidRPr="00DC1EB4">
        <w:rPr>
          <w:b/>
          <w:lang w:val="pt-BR"/>
        </w:rPr>
        <w:t>)</w:t>
      </w:r>
      <w:r w:rsidR="00C50151" w:rsidRPr="00DC1EB4">
        <w:rPr>
          <w:b/>
          <w:lang w:val="pt-BR"/>
        </w:rPr>
        <w:t xml:space="preserve"> </w:t>
      </w:r>
      <w:r w:rsidRPr="00DC1EB4">
        <w:rPr>
          <w:lang w:val="pt-BR"/>
        </w:rPr>
        <w:t>Prepared according to general procedure D using 4-(2-chloro-6-fluorobenzoyl)-1</w:t>
      </w:r>
      <w:r w:rsidRPr="00DC1EB4">
        <w:rPr>
          <w:i/>
          <w:lang w:val="pt-BR"/>
        </w:rPr>
        <w:t>H</w:t>
      </w:r>
      <w:r w:rsidRPr="00DC1EB4">
        <w:rPr>
          <w:lang w:val="pt-BR"/>
        </w:rPr>
        <w:t xml:space="preserve">-pyrrole-2-carboxylic acid </w:t>
      </w:r>
      <w:r w:rsidR="005B5615">
        <w:rPr>
          <w:b/>
          <w:lang w:val="pt-BR"/>
        </w:rPr>
        <w:t>29</w:t>
      </w:r>
      <w:r w:rsidRPr="00DC1EB4">
        <w:rPr>
          <w:lang w:val="pt-BR"/>
        </w:rPr>
        <w:t xml:space="preserve"> (75 mg, 0.28 mmol), MeCN (1.5 mL), 4-aminopyridine (66 mg, 0.70 mmol) and PCl</w:t>
      </w:r>
      <w:r w:rsidRPr="00DC1EB4">
        <w:rPr>
          <w:vertAlign w:val="subscript"/>
          <w:lang w:val="pt-BR"/>
        </w:rPr>
        <w:t>3</w:t>
      </w:r>
      <w:r w:rsidRPr="00DC1EB4">
        <w:rPr>
          <w:lang w:val="pt-BR"/>
        </w:rPr>
        <w:t xml:space="preserve"> (25 µL, 0.28 mmol). Purification </w:t>
      </w:r>
      <w:r w:rsidRPr="00DC1EB4">
        <w:rPr>
          <w:i/>
          <w:lang w:val="pt-BR"/>
        </w:rPr>
        <w:t>via</w:t>
      </w:r>
      <w:r w:rsidRPr="00DC1EB4">
        <w:rPr>
          <w:lang w:val="pt-BR"/>
        </w:rPr>
        <w:t xml:space="preserve"> MPLC (silica; 0-8% MeOH in DCM) gave </w:t>
      </w:r>
      <w:r w:rsidR="005B5615">
        <w:rPr>
          <w:b/>
          <w:lang w:val="pt-BR"/>
        </w:rPr>
        <w:t>43</w:t>
      </w:r>
      <w:r w:rsidRPr="00DC1EB4">
        <w:rPr>
          <w:lang w:val="pt-BR"/>
        </w:rPr>
        <w:t xml:space="preserve"> as a white solid (59 mg, 61%); R</w:t>
      </w:r>
      <w:r w:rsidRPr="00DC1EB4">
        <w:rPr>
          <w:vertAlign w:val="subscript"/>
          <w:lang w:val="pt-BR"/>
        </w:rPr>
        <w:t>f</w:t>
      </w:r>
      <w:r w:rsidRPr="00DC1EB4">
        <w:rPr>
          <w:lang w:val="pt-BR"/>
        </w:rPr>
        <w:t xml:space="preserve"> 0.31 (5% MeOH in DCM); mp degraded &gt;270 </w:t>
      </w:r>
      <w:r w:rsidRPr="00DC1EB4">
        <w:rPr>
          <w:rFonts w:ascii="Times New Roman" w:hAnsi="Times New Roman"/>
          <w:szCs w:val="24"/>
          <w:lang w:val="pt-BR"/>
        </w:rPr>
        <w:t>°C</w:t>
      </w:r>
      <w:r w:rsidRPr="00B5244B">
        <w:rPr>
          <w:lang w:val="pt-BR"/>
        </w:rPr>
        <w:t>;</w:t>
      </w:r>
      <w:r w:rsidRPr="00DC1EB4">
        <w:rPr>
          <w:lang w:val="pt-BR"/>
        </w:rPr>
        <w:t xml:space="preserve"> </w:t>
      </w:r>
      <w:r w:rsidRPr="00B5244B">
        <w:rPr>
          <w:lang w:val="en-GB"/>
        </w:rPr>
        <w:t>λ</w:t>
      </w:r>
      <w:r w:rsidRPr="00DC1EB4">
        <w:rPr>
          <w:vertAlign w:val="subscript"/>
          <w:lang w:val="pt-BR"/>
        </w:rPr>
        <w:t>max</w:t>
      </w:r>
      <w:r w:rsidRPr="00DC1EB4">
        <w:rPr>
          <w:lang w:val="pt-BR"/>
        </w:rPr>
        <w:t xml:space="preserve"> (EtOH)/nm </w:t>
      </w:r>
      <w:r>
        <w:rPr>
          <w:lang w:val="pt-BR"/>
        </w:rPr>
        <w:t xml:space="preserve">341, 291, 271;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3416, 3354, 1682, 1632, 1586, 1552, 1506; </w:t>
      </w:r>
      <w:r w:rsidRPr="00DC1EB4">
        <w:rPr>
          <w:vertAlign w:val="superscript"/>
          <w:lang w:val="pt-BR"/>
        </w:rPr>
        <w:t>1</w:t>
      </w:r>
      <w:r w:rsidRPr="00DC1EB4">
        <w:rPr>
          <w:lang w:val="pt-BR"/>
        </w:rPr>
        <w:t>H NMR (500 MHz, DMSO-</w:t>
      </w:r>
      <w:r w:rsidRPr="00DC1EB4">
        <w:rPr>
          <w:i/>
          <w:lang w:val="pt-BR"/>
        </w:rPr>
        <w:t>d</w:t>
      </w:r>
      <w:r w:rsidRPr="00DC1EB4">
        <w:rPr>
          <w:vertAlign w:val="subscript"/>
          <w:lang w:val="pt-BR"/>
        </w:rPr>
        <w:t>6</w:t>
      </w:r>
      <w:r w:rsidRPr="00DC1EB4">
        <w:rPr>
          <w:lang w:val="pt-BR"/>
        </w:rPr>
        <w:t xml:space="preserve">) </w:t>
      </w:r>
      <w:r>
        <w:rPr>
          <w:lang w:val="en-GB"/>
        </w:rPr>
        <w:t>δ</w:t>
      </w:r>
      <w:r w:rsidRPr="00DC1EB4">
        <w:rPr>
          <w:lang w:val="pt-BR"/>
        </w:rPr>
        <w:t xml:space="preserve"> 7.40-7.43 (1H, m, H-5’), 7.47-7.48 (1H, m, H-3’), 7.51 (1H, s, H-3), 7.55 (1H, s, H-5), 7.59 (1H, ddd, </w:t>
      </w:r>
      <w:r w:rsidRPr="00DC1EB4">
        <w:rPr>
          <w:i/>
          <w:lang w:val="pt-BR"/>
        </w:rPr>
        <w:t>J</w:t>
      </w:r>
      <w:r w:rsidRPr="00DC1EB4">
        <w:rPr>
          <w:lang w:val="pt-BR"/>
        </w:rPr>
        <w:t xml:space="preserve"> = 6.2, 8.3 and 8.4 Hz, H-4’), 7.74 (2H, d, </w:t>
      </w:r>
      <w:r w:rsidRPr="00DC1EB4">
        <w:rPr>
          <w:i/>
          <w:lang w:val="pt-BR"/>
        </w:rPr>
        <w:t>J</w:t>
      </w:r>
      <w:r w:rsidRPr="00DC1EB4">
        <w:rPr>
          <w:lang w:val="pt-BR"/>
        </w:rPr>
        <w:t xml:space="preserve"> = 6.3 Hz, CH-pyridine), 8.47 (2H, d, </w:t>
      </w:r>
      <w:r w:rsidRPr="00DC1EB4">
        <w:rPr>
          <w:i/>
          <w:lang w:val="pt-BR"/>
        </w:rPr>
        <w:t>J</w:t>
      </w:r>
      <w:r w:rsidRPr="00DC1EB4">
        <w:rPr>
          <w:lang w:val="pt-BR"/>
        </w:rPr>
        <w:t xml:space="preserve"> = 6.3 Hz, N-CH-pyridine), 10.36 (1H, s, CO-NH), 12.76 (1H, s, NH); </w:t>
      </w:r>
      <w:r w:rsidRPr="00DC1EB4">
        <w:rPr>
          <w:vertAlign w:val="superscript"/>
          <w:lang w:val="pt-BR"/>
        </w:rPr>
        <w:t>13</w:t>
      </w:r>
      <w:r w:rsidRPr="00DC1EB4">
        <w:rPr>
          <w:lang w:val="pt-BR"/>
        </w:rPr>
        <w:t>C NMR (125 MHz, DMSO-</w:t>
      </w:r>
      <w:r w:rsidRPr="00DC1EB4">
        <w:rPr>
          <w:i/>
          <w:lang w:val="pt-BR"/>
        </w:rPr>
        <w:t>d</w:t>
      </w:r>
      <w:r w:rsidRPr="00DC1EB4">
        <w:rPr>
          <w:vertAlign w:val="subscript"/>
          <w:lang w:val="pt-BR"/>
        </w:rPr>
        <w:t>6</w:t>
      </w:r>
      <w:r w:rsidRPr="00DC1EB4">
        <w:rPr>
          <w:lang w:val="pt-BR"/>
        </w:rPr>
        <w:t xml:space="preserve">) </w:t>
      </w:r>
      <w:r>
        <w:rPr>
          <w:lang w:val="en-GB"/>
        </w:rPr>
        <w:t>δ</w:t>
      </w:r>
      <w:r w:rsidRPr="00DC1EB4">
        <w:rPr>
          <w:lang w:val="pt-BR"/>
        </w:rPr>
        <w:t xml:space="preserve"> 112.1, 113.7, 115.0, 125.3, 125.9, 127.9, 128.0, 129.8, 130.4, 131.9, 145.6, 150.3, 158.6, 159.0, 183.9; HRMS calcd for</w:t>
      </w:r>
      <w:r w:rsidRPr="00B5244B">
        <w:rPr>
          <w:lang w:val="pt-BR"/>
        </w:rPr>
        <w:t xml:space="preserve"> C</w:t>
      </w:r>
      <w:r w:rsidRPr="00B5244B">
        <w:rPr>
          <w:vertAlign w:val="subscript"/>
          <w:lang w:val="pt-BR"/>
        </w:rPr>
        <w:t>17</w:t>
      </w:r>
      <w:r w:rsidRPr="00B5244B">
        <w:rPr>
          <w:lang w:val="pt-BR"/>
        </w:rPr>
        <w:t>H</w:t>
      </w:r>
      <w:r w:rsidRPr="00B5244B">
        <w:rPr>
          <w:vertAlign w:val="subscript"/>
          <w:lang w:val="pt-BR"/>
        </w:rPr>
        <w:t>11</w:t>
      </w:r>
      <w:r w:rsidRPr="00B5244B">
        <w:rPr>
          <w:vertAlign w:val="superscript"/>
          <w:lang w:val="pt-BR"/>
        </w:rPr>
        <w:t>35</w:t>
      </w:r>
      <w:r w:rsidRPr="00B5244B">
        <w:rPr>
          <w:lang w:val="pt-BR"/>
        </w:rPr>
        <w:t>ClFN</w:t>
      </w:r>
      <w:r w:rsidRPr="00B5244B">
        <w:rPr>
          <w:vertAlign w:val="subscript"/>
          <w:lang w:val="pt-BR"/>
        </w:rPr>
        <w:t>3</w:t>
      </w:r>
      <w:r w:rsidRPr="00B5244B">
        <w:rPr>
          <w:lang w:val="pt-BR"/>
        </w:rPr>
        <w:t>O</w:t>
      </w:r>
      <w:r w:rsidRPr="00B5244B">
        <w:rPr>
          <w:vertAlign w:val="subscript"/>
          <w:lang w:val="pt-BR"/>
        </w:rPr>
        <w:t xml:space="preserve">2 </w:t>
      </w:r>
      <w:r w:rsidRPr="00DC1EB4">
        <w:rPr>
          <w:lang w:val="pt-BR"/>
        </w:rPr>
        <w:t>[M+H]</w:t>
      </w:r>
      <w:r w:rsidRPr="00DC1EB4">
        <w:rPr>
          <w:vertAlign w:val="superscript"/>
          <w:lang w:val="pt-BR"/>
        </w:rPr>
        <w:t>+</w:t>
      </w:r>
      <w:r w:rsidRPr="00DC1EB4">
        <w:rPr>
          <w:lang w:val="pt-BR"/>
        </w:rPr>
        <w:t xml:space="preserve"> 344.0597, found 344.0592.</w:t>
      </w:r>
    </w:p>
    <w:p w14:paraId="1EA1EF93" w14:textId="44DFA936" w:rsidR="006D56CD" w:rsidRPr="00DC1EB4" w:rsidRDefault="006D56CD" w:rsidP="004D1707">
      <w:pPr>
        <w:pStyle w:val="TAMainText"/>
        <w:ind w:firstLine="0"/>
        <w:rPr>
          <w:lang w:val="pt-BR"/>
        </w:rPr>
      </w:pPr>
      <w:r w:rsidRPr="00DC1EB4">
        <w:rPr>
          <w:b/>
          <w:lang w:val="pt-BR"/>
        </w:rPr>
        <w:t>4-(2-Chloro-6-fluorobenzoyl)-</w:t>
      </w:r>
      <w:r w:rsidRPr="00DC1EB4">
        <w:rPr>
          <w:b/>
          <w:i/>
          <w:lang w:val="pt-BR"/>
        </w:rPr>
        <w:t>N</w:t>
      </w:r>
      <w:r w:rsidRPr="00DC1EB4">
        <w:rPr>
          <w:b/>
          <w:lang w:val="pt-BR"/>
        </w:rPr>
        <w:t>-(pyridin-3-yl)-1</w:t>
      </w:r>
      <w:r w:rsidRPr="00DC1EB4">
        <w:rPr>
          <w:b/>
          <w:i/>
          <w:lang w:val="pt-BR"/>
        </w:rPr>
        <w:t>H</w:t>
      </w:r>
      <w:r w:rsidRPr="00DC1EB4">
        <w:rPr>
          <w:b/>
          <w:lang w:val="pt-BR"/>
        </w:rPr>
        <w:t>-pyrrole-2-carboxamide (</w:t>
      </w:r>
      <w:r w:rsidR="005B5615">
        <w:rPr>
          <w:b/>
          <w:lang w:val="pt-BR"/>
        </w:rPr>
        <w:t>44</w:t>
      </w:r>
      <w:r w:rsidRPr="00DC1EB4">
        <w:rPr>
          <w:b/>
          <w:lang w:val="pt-BR"/>
        </w:rPr>
        <w:t>)</w:t>
      </w:r>
      <w:r w:rsidR="00C50151" w:rsidRPr="00DC1EB4">
        <w:rPr>
          <w:b/>
          <w:lang w:val="pt-BR"/>
        </w:rPr>
        <w:t xml:space="preserve"> </w:t>
      </w:r>
      <w:r w:rsidRPr="00DC1EB4">
        <w:rPr>
          <w:lang w:val="pt-BR"/>
        </w:rPr>
        <w:t>Prepared according to general procedure D using 4-(2-chloro-6-fluorobenzoyl)-1</w:t>
      </w:r>
      <w:r w:rsidRPr="00DC1EB4">
        <w:rPr>
          <w:i/>
          <w:lang w:val="pt-BR"/>
        </w:rPr>
        <w:t>H</w:t>
      </w:r>
      <w:r w:rsidRPr="00DC1EB4">
        <w:rPr>
          <w:lang w:val="pt-BR"/>
        </w:rPr>
        <w:t xml:space="preserve">-pyrrole-2-carboxylic </w:t>
      </w:r>
      <w:r w:rsidRPr="00DC1EB4">
        <w:rPr>
          <w:lang w:val="pt-BR"/>
        </w:rPr>
        <w:lastRenderedPageBreak/>
        <w:t xml:space="preserve">acid </w:t>
      </w:r>
      <w:r w:rsidR="005B5615">
        <w:rPr>
          <w:b/>
          <w:lang w:val="pt-BR"/>
        </w:rPr>
        <w:t>29</w:t>
      </w:r>
      <w:r w:rsidRPr="00DC1EB4">
        <w:rPr>
          <w:lang w:val="pt-BR"/>
        </w:rPr>
        <w:t xml:space="preserve"> (75 mg, 0.28 mmol), MeCN (1.5 mL), 3-aminopyridine (66 mg, 0.70 mmol) and PCl</w:t>
      </w:r>
      <w:r w:rsidRPr="00DC1EB4">
        <w:rPr>
          <w:vertAlign w:val="subscript"/>
          <w:lang w:val="pt-BR"/>
        </w:rPr>
        <w:t>3</w:t>
      </w:r>
      <w:r w:rsidRPr="00DC1EB4">
        <w:rPr>
          <w:lang w:val="pt-BR"/>
        </w:rPr>
        <w:t xml:space="preserve"> (25 µL, 0.28 mmol). Purification </w:t>
      </w:r>
      <w:r w:rsidRPr="00DC1EB4">
        <w:rPr>
          <w:i/>
          <w:lang w:val="pt-BR"/>
        </w:rPr>
        <w:t>via</w:t>
      </w:r>
      <w:r w:rsidRPr="00DC1EB4">
        <w:rPr>
          <w:lang w:val="pt-BR"/>
        </w:rPr>
        <w:t xml:space="preserve"> MPLC (silica; 0-8% MeOH in DCM) gave </w:t>
      </w:r>
      <w:r w:rsidR="005B5615">
        <w:rPr>
          <w:b/>
          <w:lang w:val="pt-BR"/>
        </w:rPr>
        <w:t>44</w:t>
      </w:r>
      <w:r w:rsidRPr="00DC1EB4">
        <w:rPr>
          <w:lang w:val="pt-BR"/>
        </w:rPr>
        <w:t xml:space="preserve"> as a white solid (62 mg, 64%); R</w:t>
      </w:r>
      <w:r w:rsidRPr="00DC1EB4">
        <w:rPr>
          <w:vertAlign w:val="subscript"/>
          <w:lang w:val="pt-BR"/>
        </w:rPr>
        <w:t>f</w:t>
      </w:r>
      <w:r w:rsidRPr="00DC1EB4">
        <w:rPr>
          <w:lang w:val="pt-BR"/>
        </w:rPr>
        <w:t xml:space="preserve"> 0.29 (5% MeOH in DCM); mp degraded &gt;260 </w:t>
      </w:r>
      <w:r w:rsidRPr="00DC1EB4">
        <w:rPr>
          <w:rFonts w:ascii="Times New Roman" w:hAnsi="Times New Roman"/>
          <w:szCs w:val="24"/>
          <w:lang w:val="pt-BR"/>
        </w:rPr>
        <w:t>°C</w:t>
      </w:r>
      <w:r w:rsidRPr="00B5244B">
        <w:rPr>
          <w:lang w:val="pt-BR"/>
        </w:rPr>
        <w:t>;</w:t>
      </w:r>
      <w:r w:rsidRPr="00DC1EB4">
        <w:rPr>
          <w:lang w:val="pt-BR"/>
        </w:rPr>
        <w:t xml:space="preserve"> </w:t>
      </w:r>
      <w:r w:rsidRPr="00B5244B">
        <w:rPr>
          <w:lang w:val="en-GB"/>
        </w:rPr>
        <w:t>λ</w:t>
      </w:r>
      <w:r w:rsidRPr="00DC1EB4">
        <w:rPr>
          <w:vertAlign w:val="subscript"/>
          <w:lang w:val="pt-BR"/>
        </w:rPr>
        <w:t>max</w:t>
      </w:r>
      <w:r w:rsidRPr="00DC1EB4">
        <w:rPr>
          <w:lang w:val="pt-BR"/>
        </w:rPr>
        <w:t xml:space="preserve"> (EtOH)/nm </w:t>
      </w:r>
      <w:r>
        <w:rPr>
          <w:lang w:val="pt-BR"/>
        </w:rPr>
        <w:t>350, 248</w:t>
      </w:r>
      <w:r w:rsidRPr="00B5244B">
        <w:rPr>
          <w:lang w:val="pt-BR"/>
        </w:rPr>
        <w:t xml:space="preserve">; </w:t>
      </w:r>
      <w:r w:rsidRPr="00DC1EB4">
        <w:rPr>
          <w:lang w:val="pt-BR"/>
        </w:rPr>
        <w:t xml:space="preserve">IR </w:t>
      </w:r>
      <w:r w:rsidRPr="00B5244B">
        <w:rPr>
          <w:lang w:val="en-GB"/>
        </w:rPr>
        <w:t>υ</w:t>
      </w:r>
      <w:r w:rsidRPr="00DC1EB4">
        <w:rPr>
          <w:vertAlign w:val="subscript"/>
          <w:lang w:val="pt-BR"/>
        </w:rPr>
        <w:t>max</w:t>
      </w:r>
      <w:r w:rsidRPr="00DC1EB4">
        <w:rPr>
          <w:lang w:val="pt-BR"/>
        </w:rPr>
        <w:t>/cm</w:t>
      </w:r>
      <w:r w:rsidRPr="00DC1EB4">
        <w:rPr>
          <w:vertAlign w:val="superscript"/>
          <w:lang w:val="pt-BR"/>
        </w:rPr>
        <w:t>-1</w:t>
      </w:r>
      <w:r w:rsidRPr="00DC1EB4">
        <w:rPr>
          <w:lang w:val="pt-BR"/>
        </w:rPr>
        <w:t xml:space="preserve"> 3122, 2963, 1635, 1602, 1535; </w:t>
      </w:r>
      <w:r w:rsidRPr="00DC1EB4">
        <w:rPr>
          <w:vertAlign w:val="superscript"/>
          <w:lang w:val="pt-BR"/>
        </w:rPr>
        <w:t>1</w:t>
      </w:r>
      <w:r w:rsidRPr="00DC1EB4">
        <w:rPr>
          <w:lang w:val="pt-BR"/>
        </w:rPr>
        <w:t>H NMR (500 MHz, DMSO-</w:t>
      </w:r>
      <w:r w:rsidRPr="00DC1EB4">
        <w:rPr>
          <w:i/>
          <w:lang w:val="pt-BR"/>
        </w:rPr>
        <w:t>d</w:t>
      </w:r>
      <w:r w:rsidRPr="00DC1EB4">
        <w:rPr>
          <w:vertAlign w:val="subscript"/>
          <w:lang w:val="pt-BR"/>
        </w:rPr>
        <w:t>6</w:t>
      </w:r>
      <w:r w:rsidRPr="00DC1EB4">
        <w:rPr>
          <w:lang w:val="pt-BR"/>
        </w:rPr>
        <w:t xml:space="preserve">) </w:t>
      </w:r>
      <w:r>
        <w:rPr>
          <w:lang w:val="en-GB"/>
        </w:rPr>
        <w:t>δ</w:t>
      </w:r>
      <w:r w:rsidRPr="00DC1EB4">
        <w:rPr>
          <w:lang w:val="pt-BR"/>
        </w:rPr>
        <w:t xml:space="preserve"> 7.38-7.43 (2H, m, H-3 and H-5’), 7.47-7.50 (3H, m, H-5, H-3’ and CH-pyridine), 7.59 (1H, ddd, </w:t>
      </w:r>
      <w:r w:rsidRPr="00DC1EB4">
        <w:rPr>
          <w:i/>
          <w:lang w:val="pt-BR"/>
        </w:rPr>
        <w:t>J</w:t>
      </w:r>
      <w:r w:rsidRPr="00DC1EB4">
        <w:rPr>
          <w:lang w:val="pt-BR"/>
        </w:rPr>
        <w:t xml:space="preserve"> = 6.2, 8.3 and 8.4 Hz, H-4’), 8.14 (1H, ddd, </w:t>
      </w:r>
      <w:r w:rsidRPr="00DC1EB4">
        <w:rPr>
          <w:i/>
          <w:lang w:val="pt-BR"/>
        </w:rPr>
        <w:t>J</w:t>
      </w:r>
      <w:r w:rsidRPr="00DC1EB4">
        <w:rPr>
          <w:lang w:val="pt-BR"/>
        </w:rPr>
        <w:t xml:space="preserve"> = 1.5, 2.5 and 8.3 Hz, CH-pyridine), 8.30 (1H, dd, </w:t>
      </w:r>
      <w:r w:rsidRPr="00DC1EB4">
        <w:rPr>
          <w:i/>
          <w:lang w:val="pt-BR"/>
        </w:rPr>
        <w:t>J</w:t>
      </w:r>
      <w:r w:rsidRPr="00DC1EB4">
        <w:rPr>
          <w:lang w:val="pt-BR"/>
        </w:rPr>
        <w:t xml:space="preserve"> = 1.5 and 4.7 Hz, N-CH-pyridine), 8.89 (1H, d, </w:t>
      </w:r>
      <w:r w:rsidRPr="00DC1EB4">
        <w:rPr>
          <w:i/>
          <w:lang w:val="pt-BR"/>
        </w:rPr>
        <w:t xml:space="preserve">J </w:t>
      </w:r>
      <w:r w:rsidRPr="00DC1EB4">
        <w:rPr>
          <w:lang w:val="pt-BR"/>
        </w:rPr>
        <w:t xml:space="preserve">= 2.5 Hz, N-CH-pyridine), 10.24 (1H, s, CO-NH), 12.71 (1H, s, NH); </w:t>
      </w:r>
      <w:r w:rsidRPr="00DC1EB4">
        <w:rPr>
          <w:vertAlign w:val="superscript"/>
          <w:lang w:val="pt-BR"/>
        </w:rPr>
        <w:t>13</w:t>
      </w:r>
      <w:r w:rsidRPr="00DC1EB4">
        <w:rPr>
          <w:lang w:val="pt-BR"/>
        </w:rPr>
        <w:t>C NMR (125 MHz, DMSO-</w:t>
      </w:r>
      <w:r w:rsidRPr="00DC1EB4">
        <w:rPr>
          <w:i/>
          <w:lang w:val="pt-BR"/>
        </w:rPr>
        <w:t>d</w:t>
      </w:r>
      <w:r w:rsidRPr="00DC1EB4">
        <w:rPr>
          <w:vertAlign w:val="subscript"/>
          <w:lang w:val="pt-BR"/>
        </w:rPr>
        <w:t>6</w:t>
      </w:r>
      <w:r w:rsidRPr="00DC1EB4">
        <w:rPr>
          <w:lang w:val="pt-BR"/>
        </w:rPr>
        <w:t xml:space="preserve">) </w:t>
      </w:r>
      <w:r>
        <w:rPr>
          <w:lang w:val="en-GB"/>
        </w:rPr>
        <w:t>δ</w:t>
      </w:r>
      <w:r w:rsidRPr="00DC1EB4">
        <w:rPr>
          <w:lang w:val="pt-BR"/>
        </w:rPr>
        <w:t xml:space="preserve"> 111.6, 115.0, 123.5, 125.3, 125.9, 127.0, 128.0, 128.2, 129.3, 130.4, 131.8, 135.5, 141.6, 144.4, 158.6, 158.7, 183.9; HRMS calcd for</w:t>
      </w:r>
      <w:r w:rsidRPr="00B5244B">
        <w:rPr>
          <w:lang w:val="pt-BR"/>
        </w:rPr>
        <w:t xml:space="preserve"> C</w:t>
      </w:r>
      <w:r w:rsidRPr="00B5244B">
        <w:rPr>
          <w:vertAlign w:val="subscript"/>
          <w:lang w:val="pt-BR"/>
        </w:rPr>
        <w:t>17</w:t>
      </w:r>
      <w:r w:rsidRPr="00B5244B">
        <w:rPr>
          <w:lang w:val="pt-BR"/>
        </w:rPr>
        <w:t>H</w:t>
      </w:r>
      <w:r w:rsidRPr="00B5244B">
        <w:rPr>
          <w:vertAlign w:val="subscript"/>
          <w:lang w:val="pt-BR"/>
        </w:rPr>
        <w:t>11</w:t>
      </w:r>
      <w:r w:rsidRPr="00B5244B">
        <w:rPr>
          <w:vertAlign w:val="superscript"/>
          <w:lang w:val="pt-BR"/>
        </w:rPr>
        <w:t>35</w:t>
      </w:r>
      <w:r w:rsidRPr="00B5244B">
        <w:rPr>
          <w:lang w:val="pt-BR"/>
        </w:rPr>
        <w:t>ClFN</w:t>
      </w:r>
      <w:r w:rsidRPr="00B5244B">
        <w:rPr>
          <w:vertAlign w:val="subscript"/>
          <w:lang w:val="pt-BR"/>
        </w:rPr>
        <w:t>3</w:t>
      </w:r>
      <w:r w:rsidRPr="00B5244B">
        <w:rPr>
          <w:lang w:val="pt-BR"/>
        </w:rPr>
        <w:t>O</w:t>
      </w:r>
      <w:r w:rsidRPr="00B5244B">
        <w:rPr>
          <w:vertAlign w:val="subscript"/>
          <w:lang w:val="pt-BR"/>
        </w:rPr>
        <w:t xml:space="preserve">2 </w:t>
      </w:r>
      <w:r w:rsidRPr="00DC1EB4">
        <w:rPr>
          <w:lang w:val="pt-BR"/>
        </w:rPr>
        <w:t>[M+H]</w:t>
      </w:r>
      <w:r w:rsidRPr="00DC1EB4">
        <w:rPr>
          <w:vertAlign w:val="superscript"/>
          <w:lang w:val="pt-BR"/>
        </w:rPr>
        <w:t>+</w:t>
      </w:r>
      <w:r w:rsidRPr="00DC1EB4">
        <w:rPr>
          <w:lang w:val="pt-BR"/>
        </w:rPr>
        <w:t xml:space="preserve"> 344.0597, found 344.0592.</w:t>
      </w:r>
    </w:p>
    <w:p w14:paraId="402B3916" w14:textId="76F01436" w:rsidR="006D56CD" w:rsidRDefault="006D56CD" w:rsidP="004D1707">
      <w:pPr>
        <w:pStyle w:val="TAMainText"/>
        <w:ind w:firstLine="0"/>
        <w:rPr>
          <w:lang w:val="en-GB"/>
        </w:rPr>
      </w:pPr>
      <w:r w:rsidRPr="00312C22">
        <w:rPr>
          <w:b/>
          <w:lang w:val="en-GB"/>
        </w:rPr>
        <w:t>4-(2-Bromo-6-fluorobenzoyl)-</w:t>
      </w:r>
      <w:r w:rsidRPr="00312C22">
        <w:rPr>
          <w:b/>
          <w:i/>
          <w:lang w:val="en-GB"/>
        </w:rPr>
        <w:t>N</w:t>
      </w:r>
      <w:r w:rsidRPr="00312C22">
        <w:rPr>
          <w:b/>
          <w:lang w:val="en-GB"/>
        </w:rPr>
        <w:t>-(pyridin-4-yl)-1</w:t>
      </w:r>
      <w:r w:rsidRPr="00312C22">
        <w:rPr>
          <w:b/>
          <w:i/>
          <w:lang w:val="en-GB"/>
        </w:rPr>
        <w:t>H</w:t>
      </w:r>
      <w:r w:rsidRPr="00312C22">
        <w:rPr>
          <w:b/>
          <w:lang w:val="en-GB"/>
        </w:rPr>
        <w:t>-pyrrole-2-carboxamide (</w:t>
      </w:r>
      <w:r w:rsidR="00806285">
        <w:rPr>
          <w:b/>
          <w:lang w:val="en-GB"/>
        </w:rPr>
        <w:t>45</w:t>
      </w:r>
      <w:r w:rsidRPr="00312C22">
        <w:rPr>
          <w:b/>
          <w:lang w:val="en-GB"/>
        </w:rPr>
        <w:t>)</w:t>
      </w:r>
      <w:r w:rsidR="00C50151">
        <w:rPr>
          <w:b/>
          <w:lang w:val="en-GB"/>
        </w:rPr>
        <w:t xml:space="preserve"> </w:t>
      </w:r>
      <w:r>
        <w:rPr>
          <w:lang w:val="en-GB"/>
        </w:rPr>
        <w:t>Prepar</w:t>
      </w:r>
      <w:r w:rsidRPr="00B5244B">
        <w:rPr>
          <w:lang w:val="en-GB"/>
        </w:rPr>
        <w:t>ed according to general procedure D using 4-(2-bromo-6-fluorobenzoyl)-1</w:t>
      </w:r>
      <w:r w:rsidRPr="00B5244B">
        <w:rPr>
          <w:i/>
          <w:lang w:val="en-GB"/>
        </w:rPr>
        <w:t>H</w:t>
      </w:r>
      <w:r w:rsidRPr="00B5244B">
        <w:rPr>
          <w:lang w:val="en-GB"/>
        </w:rPr>
        <w:t xml:space="preserve">-pyrrole-2-carboxylic acid </w:t>
      </w:r>
      <w:r w:rsidR="00806285">
        <w:rPr>
          <w:b/>
          <w:lang w:val="en-GB"/>
        </w:rPr>
        <w:t>30</w:t>
      </w:r>
      <w:r w:rsidRPr="00B5244B">
        <w:rPr>
          <w:lang w:val="en-GB"/>
        </w:rPr>
        <w:t xml:space="preserve"> (50 mg, 0.16 mmol), </w:t>
      </w:r>
      <w:r>
        <w:rPr>
          <w:lang w:val="en-GB"/>
        </w:rPr>
        <w:t>MeCN (1 mL),</w:t>
      </w:r>
      <w:r w:rsidRPr="00B5244B">
        <w:rPr>
          <w:lang w:val="en-GB"/>
        </w:rPr>
        <w:t xml:space="preserve"> 4-aminopyridine (38 mg, 0.40 mmol)</w:t>
      </w:r>
      <w:r>
        <w:rPr>
          <w:lang w:val="en-GB"/>
        </w:rPr>
        <w:t xml:space="preserve"> and </w:t>
      </w:r>
      <w:r w:rsidRPr="00B5244B">
        <w:rPr>
          <w:lang w:val="en-GB"/>
        </w:rPr>
        <w:t>PCl</w:t>
      </w:r>
      <w:r w:rsidRPr="00B5244B">
        <w:rPr>
          <w:vertAlign w:val="subscript"/>
          <w:lang w:val="en-GB"/>
        </w:rPr>
        <w:t>3</w:t>
      </w:r>
      <w:r w:rsidRPr="00B5244B">
        <w:rPr>
          <w:lang w:val="en-GB"/>
        </w:rPr>
        <w:t xml:space="preserve"> (14 µL, 0.16 mmol). Purification </w:t>
      </w:r>
      <w:r w:rsidRPr="00B5244B">
        <w:rPr>
          <w:i/>
          <w:lang w:val="en-GB"/>
        </w:rPr>
        <w:t>via</w:t>
      </w:r>
      <w:r>
        <w:rPr>
          <w:lang w:val="en-GB"/>
        </w:rPr>
        <w:t xml:space="preserve"> MPLC (silica; 0-8% MeOH in </w:t>
      </w:r>
      <w:r w:rsidRPr="00B5244B">
        <w:rPr>
          <w:lang w:val="en-GB"/>
        </w:rPr>
        <w:t xml:space="preserve">DCM) </w:t>
      </w:r>
      <w:r>
        <w:rPr>
          <w:lang w:val="en-GB"/>
        </w:rPr>
        <w:t>gave</w:t>
      </w:r>
      <w:r w:rsidRPr="00B5244B">
        <w:rPr>
          <w:lang w:val="en-GB"/>
        </w:rPr>
        <w:t xml:space="preserve"> </w:t>
      </w:r>
      <w:r w:rsidR="00806285">
        <w:rPr>
          <w:b/>
          <w:lang w:val="en-GB"/>
        </w:rPr>
        <w:t>45</w:t>
      </w:r>
      <w:r>
        <w:rPr>
          <w:lang w:val="en-GB"/>
        </w:rPr>
        <w:t xml:space="preserve"> as a white solid (52 mg, 84%);</w:t>
      </w:r>
      <w:r w:rsidRPr="00B5244B">
        <w:rPr>
          <w:lang w:val="en-GB"/>
        </w:rPr>
        <w:t xml:space="preserve"> R</w:t>
      </w:r>
      <w:r w:rsidRPr="00B5244B">
        <w:rPr>
          <w:vertAlign w:val="subscript"/>
          <w:lang w:val="en-GB"/>
        </w:rPr>
        <w:t>f</w:t>
      </w:r>
      <w:r w:rsidRPr="00B5244B">
        <w:rPr>
          <w:lang w:val="en-GB"/>
        </w:rPr>
        <w:t xml:space="preserve"> 0.32 (5</w:t>
      </w:r>
      <w:r>
        <w:rPr>
          <w:lang w:val="en-GB"/>
        </w:rPr>
        <w:t>% MeOH in DCM); mp degraded</w:t>
      </w:r>
      <w:r w:rsidRPr="00B5244B">
        <w:rPr>
          <w:lang w:val="en-GB"/>
        </w:rPr>
        <w:t xml:space="preserve"> &gt;150 </w:t>
      </w:r>
      <w:r w:rsidRPr="005E3195">
        <w:rPr>
          <w:rFonts w:ascii="Times New Roman" w:hAnsi="Times New Roman"/>
          <w:szCs w:val="24"/>
        </w:rPr>
        <w:t>°C</w:t>
      </w:r>
      <w:r w:rsidRPr="00B5244B">
        <w:rPr>
          <w:lang w:val="pt-BR"/>
        </w:rPr>
        <w:t>;</w:t>
      </w:r>
      <w:r w:rsidRPr="00B5244B">
        <w:rPr>
          <w:lang w:val="en-GB"/>
        </w:rPr>
        <w:t xml:space="preserve"> λ</w:t>
      </w:r>
      <w:r w:rsidRPr="00B5244B">
        <w:rPr>
          <w:vertAlign w:val="subscript"/>
          <w:lang w:val="en-GB"/>
        </w:rPr>
        <w:t>max</w:t>
      </w:r>
      <w:r w:rsidRPr="00B5244B">
        <w:rPr>
          <w:lang w:val="en-GB"/>
        </w:rPr>
        <w:t xml:space="preserve"> (EtOH)/nm </w:t>
      </w:r>
      <w:r>
        <w:rPr>
          <w:lang w:val="pt-BR"/>
        </w:rPr>
        <w:t>291, 270</w:t>
      </w:r>
      <w:r w:rsidRPr="00B5244B">
        <w:rPr>
          <w:lang w:val="pt-BR"/>
        </w:rPr>
        <w:t xml:space="preserve">;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3344, 3112, 2958, 1627, 1591, 1557, 1506; </w:t>
      </w:r>
      <w:r w:rsidRPr="00B5244B">
        <w:rPr>
          <w:vertAlign w:val="superscript"/>
          <w:lang w:val="en-GB"/>
        </w:rPr>
        <w:t>1</w:t>
      </w:r>
      <w:r w:rsidRPr="00B5244B">
        <w:rPr>
          <w:lang w:val="en-GB"/>
        </w:rPr>
        <w:t>H NMR (500 MHz, DMSO-</w:t>
      </w:r>
      <w:r w:rsidRPr="00B5244B">
        <w:rPr>
          <w:i/>
          <w:lang w:val="en-GB"/>
        </w:rPr>
        <w:t>d6</w:t>
      </w:r>
      <w:r w:rsidRPr="00B5244B">
        <w:rPr>
          <w:lang w:val="en-GB"/>
        </w:rPr>
        <w:t xml:space="preserve">) δ 7.42-7.46 (1H, m, H-5’), 7.49-7.54 (3H, m, H-3, H-4’ and H-5), 7.61-7.62 (1H, m, H-3’), 7.73 (2H, d, </w:t>
      </w:r>
      <w:r w:rsidRPr="00B5244B">
        <w:rPr>
          <w:i/>
          <w:lang w:val="en-GB"/>
        </w:rPr>
        <w:t>J</w:t>
      </w:r>
      <w:r w:rsidRPr="00B5244B">
        <w:rPr>
          <w:lang w:val="en-GB"/>
        </w:rPr>
        <w:t xml:space="preserve"> = 6.4 Hz, CH-pyridine), 8.46 (2H, d, </w:t>
      </w:r>
      <w:r w:rsidRPr="00B5244B">
        <w:rPr>
          <w:i/>
          <w:lang w:val="en-GB"/>
        </w:rPr>
        <w:t>J</w:t>
      </w:r>
      <w:r w:rsidRPr="00B5244B">
        <w:rPr>
          <w:lang w:val="en-GB"/>
        </w:rPr>
        <w:t xml:space="preserve"> = 6.4 Hz, N-CH-pyridine), 10.35 (1H, s, </w:t>
      </w:r>
      <w:r>
        <w:rPr>
          <w:lang w:val="en-GB"/>
        </w:rPr>
        <w:t>CONH), 12.74 (1H, s, NH</w:t>
      </w:r>
      <w:r w:rsidRPr="00B5244B">
        <w:rPr>
          <w:lang w:val="en-GB"/>
        </w:rPr>
        <w:t xml:space="preserve">); </w:t>
      </w:r>
      <w:r w:rsidRPr="00B5244B">
        <w:rPr>
          <w:vertAlign w:val="superscript"/>
          <w:lang w:val="en-GB"/>
        </w:rPr>
        <w:t>13</w:t>
      </w:r>
      <w:r w:rsidRPr="00B5244B">
        <w:rPr>
          <w:lang w:val="en-GB"/>
        </w:rPr>
        <w:t>C NMR (125 MHz, DMSO-</w:t>
      </w:r>
      <w:r w:rsidRPr="00B5244B">
        <w:rPr>
          <w:i/>
          <w:lang w:val="en-GB"/>
        </w:rPr>
        <w:t>d6</w:t>
      </w:r>
      <w:r w:rsidRPr="00B5244B">
        <w:rPr>
          <w:lang w:val="en-GB"/>
        </w:rPr>
        <w:t>) δ 112.1, 113.7, 115.4, 119.0, 125.0, 128.0, 128.9, 129.8, 132.2, 145.6, 150.3, 158.5, 159.0, 184.9; HRMS calcd for</w:t>
      </w:r>
      <w:r w:rsidRPr="00B5244B">
        <w:rPr>
          <w:lang w:val="pt-BR"/>
        </w:rPr>
        <w:t xml:space="preserve"> C</w:t>
      </w:r>
      <w:r w:rsidRPr="00B5244B">
        <w:rPr>
          <w:vertAlign w:val="subscript"/>
          <w:lang w:val="pt-BR"/>
        </w:rPr>
        <w:t>17</w:t>
      </w:r>
      <w:r w:rsidRPr="00B5244B">
        <w:rPr>
          <w:lang w:val="pt-BR"/>
        </w:rPr>
        <w:t>H</w:t>
      </w:r>
      <w:r w:rsidRPr="00B5244B">
        <w:rPr>
          <w:vertAlign w:val="subscript"/>
          <w:lang w:val="pt-BR"/>
        </w:rPr>
        <w:t>11</w:t>
      </w:r>
      <w:r w:rsidRPr="00B5244B">
        <w:rPr>
          <w:vertAlign w:val="superscript"/>
          <w:lang w:val="pt-BR"/>
        </w:rPr>
        <w:t>79</w:t>
      </w:r>
      <w:r w:rsidRPr="00B5244B">
        <w:rPr>
          <w:lang w:val="pt-BR"/>
        </w:rPr>
        <w:t>BrFN</w:t>
      </w:r>
      <w:r w:rsidRPr="00B5244B">
        <w:rPr>
          <w:vertAlign w:val="subscript"/>
          <w:lang w:val="pt-BR"/>
        </w:rPr>
        <w:t>3</w:t>
      </w:r>
      <w:r w:rsidRPr="00B5244B">
        <w:rPr>
          <w:lang w:val="pt-BR"/>
        </w:rPr>
        <w:t>O</w:t>
      </w:r>
      <w:r w:rsidRPr="00B5244B">
        <w:rPr>
          <w:vertAlign w:val="subscript"/>
          <w:lang w:val="pt-BR"/>
        </w:rPr>
        <w:t>2</w:t>
      </w:r>
      <w:r w:rsidRPr="00B5244B">
        <w:rPr>
          <w:lang w:val="pt-BR"/>
        </w:rPr>
        <w:t xml:space="preserve"> </w:t>
      </w:r>
      <w:r w:rsidRPr="00B5244B">
        <w:rPr>
          <w:lang w:val="en-GB"/>
        </w:rPr>
        <w:t>[M+H]</w:t>
      </w:r>
      <w:r w:rsidRPr="00B5244B">
        <w:rPr>
          <w:vertAlign w:val="superscript"/>
          <w:lang w:val="en-GB"/>
        </w:rPr>
        <w:t>+</w:t>
      </w:r>
      <w:r w:rsidRPr="00B5244B">
        <w:rPr>
          <w:lang w:val="en-GB"/>
        </w:rPr>
        <w:t xml:space="preserve"> 388.0091, found 388.0088.</w:t>
      </w:r>
    </w:p>
    <w:p w14:paraId="082ECB56" w14:textId="3F767D56" w:rsidR="006D56CD" w:rsidRDefault="006D56CD" w:rsidP="004D1707">
      <w:pPr>
        <w:pStyle w:val="TAMainText"/>
        <w:ind w:firstLine="0"/>
        <w:rPr>
          <w:lang w:val="en-GB"/>
        </w:rPr>
      </w:pPr>
      <w:r w:rsidRPr="00312C22">
        <w:rPr>
          <w:b/>
          <w:lang w:val="en-GB"/>
        </w:rPr>
        <w:t>4-(2-Bromo-6-fluorobenzoyl)-</w:t>
      </w:r>
      <w:r w:rsidRPr="00312C22">
        <w:rPr>
          <w:b/>
          <w:i/>
          <w:lang w:val="en-GB"/>
        </w:rPr>
        <w:t>N</w:t>
      </w:r>
      <w:r w:rsidRPr="00312C22">
        <w:rPr>
          <w:b/>
          <w:lang w:val="en-GB"/>
        </w:rPr>
        <w:t>-(pyridin-3-yl)-1</w:t>
      </w:r>
      <w:r w:rsidRPr="00312C22">
        <w:rPr>
          <w:b/>
          <w:i/>
          <w:lang w:val="en-GB"/>
        </w:rPr>
        <w:t>H</w:t>
      </w:r>
      <w:r w:rsidRPr="00312C22">
        <w:rPr>
          <w:b/>
          <w:lang w:val="en-GB"/>
        </w:rPr>
        <w:t>-pyrrole-2-carboxamide (</w:t>
      </w:r>
      <w:r w:rsidR="00806285">
        <w:rPr>
          <w:b/>
          <w:lang w:val="en-GB"/>
        </w:rPr>
        <w:t>46</w:t>
      </w:r>
      <w:r w:rsidRPr="00312C22">
        <w:rPr>
          <w:b/>
          <w:lang w:val="en-GB"/>
        </w:rPr>
        <w:t>)</w:t>
      </w:r>
      <w:r w:rsidR="00C50151">
        <w:rPr>
          <w:b/>
          <w:lang w:val="en-GB"/>
        </w:rPr>
        <w:t xml:space="preserve"> </w:t>
      </w:r>
      <w:r>
        <w:rPr>
          <w:lang w:val="en-GB"/>
        </w:rPr>
        <w:t>Prepar</w:t>
      </w:r>
      <w:r w:rsidRPr="00B5244B">
        <w:rPr>
          <w:lang w:val="en-GB"/>
        </w:rPr>
        <w:t>ed according to general procedure D using 4-(2-bromo-6-fluorobenzoyl)-1</w:t>
      </w:r>
      <w:r w:rsidRPr="00B5244B">
        <w:rPr>
          <w:i/>
          <w:lang w:val="en-GB"/>
        </w:rPr>
        <w:t>H</w:t>
      </w:r>
      <w:r w:rsidRPr="00B5244B">
        <w:rPr>
          <w:lang w:val="en-GB"/>
        </w:rPr>
        <w:t xml:space="preserve">-pyrrole-2-carboxylic </w:t>
      </w:r>
      <w:r w:rsidRPr="00B5244B">
        <w:rPr>
          <w:lang w:val="en-GB"/>
        </w:rPr>
        <w:lastRenderedPageBreak/>
        <w:t xml:space="preserve">acid </w:t>
      </w:r>
      <w:r w:rsidR="00806285">
        <w:rPr>
          <w:b/>
          <w:lang w:val="en-GB"/>
        </w:rPr>
        <w:t>30</w:t>
      </w:r>
      <w:r w:rsidRPr="00B5244B">
        <w:rPr>
          <w:lang w:val="en-GB"/>
        </w:rPr>
        <w:t xml:space="preserve"> (50 mg, 0.16 mmol), </w:t>
      </w:r>
      <w:r>
        <w:rPr>
          <w:lang w:val="en-GB"/>
        </w:rPr>
        <w:t>MeCN (1 mL),</w:t>
      </w:r>
      <w:r w:rsidRPr="00B5244B">
        <w:rPr>
          <w:lang w:val="en-GB"/>
        </w:rPr>
        <w:t xml:space="preserve"> 3-aminopyridine (38 mg, 0.40 mmol)</w:t>
      </w:r>
      <w:r>
        <w:rPr>
          <w:lang w:val="en-GB"/>
        </w:rPr>
        <w:t xml:space="preserve"> and </w:t>
      </w:r>
      <w:r w:rsidRPr="00B5244B">
        <w:rPr>
          <w:lang w:val="en-GB"/>
        </w:rPr>
        <w:t>PCl</w:t>
      </w:r>
      <w:r w:rsidRPr="00B5244B">
        <w:rPr>
          <w:vertAlign w:val="subscript"/>
          <w:lang w:val="en-GB"/>
        </w:rPr>
        <w:t>3</w:t>
      </w:r>
      <w:r w:rsidRPr="00B5244B">
        <w:rPr>
          <w:lang w:val="en-GB"/>
        </w:rPr>
        <w:t xml:space="preserve"> (14 µL, 0.16 mmol). Purification </w:t>
      </w:r>
      <w:r w:rsidRPr="00B5244B">
        <w:rPr>
          <w:i/>
          <w:lang w:val="en-GB"/>
        </w:rPr>
        <w:t>via</w:t>
      </w:r>
      <w:r>
        <w:rPr>
          <w:lang w:val="en-GB"/>
        </w:rPr>
        <w:t xml:space="preserve"> MPLC (silica; 0-8% MeOH in DCM) gave</w:t>
      </w:r>
      <w:r w:rsidRPr="00B5244B">
        <w:rPr>
          <w:lang w:val="en-GB"/>
        </w:rPr>
        <w:t xml:space="preserve"> </w:t>
      </w:r>
      <w:r w:rsidR="00806285">
        <w:rPr>
          <w:b/>
          <w:lang w:val="en-GB"/>
        </w:rPr>
        <w:t>46</w:t>
      </w:r>
      <w:r>
        <w:rPr>
          <w:lang w:val="en-GB"/>
        </w:rPr>
        <w:t xml:space="preserve"> as a white solid (47 mg, 76%);</w:t>
      </w:r>
      <w:r w:rsidRPr="00B5244B">
        <w:rPr>
          <w:lang w:val="en-GB"/>
        </w:rPr>
        <w:t xml:space="preserve"> R</w:t>
      </w:r>
      <w:r w:rsidRPr="00B5244B">
        <w:rPr>
          <w:vertAlign w:val="subscript"/>
          <w:lang w:val="en-GB"/>
        </w:rPr>
        <w:t>f</w:t>
      </w:r>
      <w:r>
        <w:rPr>
          <w:lang w:val="en-GB"/>
        </w:rPr>
        <w:t xml:space="preserve"> 0.31 (5% MeOH in DCM); mp</w:t>
      </w:r>
      <w:r w:rsidRPr="00B5244B">
        <w:rPr>
          <w:lang w:val="en-GB"/>
        </w:rPr>
        <w:t xml:space="preserve"> 138-140 </w:t>
      </w:r>
      <w:r w:rsidRPr="005E3195">
        <w:rPr>
          <w:rFonts w:ascii="Times New Roman" w:hAnsi="Times New Roman"/>
          <w:szCs w:val="24"/>
        </w:rPr>
        <w:t>°C</w:t>
      </w:r>
      <w:r w:rsidRPr="00B5244B">
        <w:rPr>
          <w:lang w:val="pt-BR"/>
        </w:rPr>
        <w:t>;</w:t>
      </w:r>
      <w:r w:rsidRPr="00B5244B">
        <w:rPr>
          <w:lang w:val="en-GB"/>
        </w:rPr>
        <w:t xml:space="preserve"> λ</w:t>
      </w:r>
      <w:r w:rsidRPr="00B5244B">
        <w:rPr>
          <w:vertAlign w:val="subscript"/>
          <w:lang w:val="en-GB"/>
        </w:rPr>
        <w:t>max</w:t>
      </w:r>
      <w:r w:rsidRPr="00B5244B">
        <w:rPr>
          <w:lang w:val="en-GB"/>
        </w:rPr>
        <w:t xml:space="preserve"> (EtOH)/nm </w:t>
      </w:r>
      <w:r>
        <w:rPr>
          <w:lang w:val="pt-BR"/>
        </w:rPr>
        <w:t>288</w:t>
      </w:r>
      <w:r w:rsidRPr="00B5244B">
        <w:rPr>
          <w:lang w:val="pt-BR"/>
        </w:rPr>
        <w:t xml:space="preserve">; </w:t>
      </w:r>
      <w:r w:rsidRPr="00B5244B">
        <w:rPr>
          <w:lang w:val="en-GB"/>
        </w:rPr>
        <w:t>IR υ</w:t>
      </w:r>
      <w:r w:rsidRPr="00B5244B">
        <w:rPr>
          <w:vertAlign w:val="subscript"/>
          <w:lang w:val="en-GB"/>
        </w:rPr>
        <w:t>max</w:t>
      </w:r>
      <w:r w:rsidRPr="00B5244B">
        <w:rPr>
          <w:lang w:val="en-GB"/>
        </w:rPr>
        <w:t>/cm</w:t>
      </w:r>
      <w:r w:rsidRPr="00B5244B">
        <w:rPr>
          <w:vertAlign w:val="superscript"/>
          <w:lang w:val="en-GB"/>
        </w:rPr>
        <w:t>-1</w:t>
      </w:r>
      <w:r w:rsidRPr="00B5244B">
        <w:rPr>
          <w:lang w:val="en-GB"/>
        </w:rPr>
        <w:t xml:space="preserve"> 3127, 2960, 1635, 1599, 1534; </w:t>
      </w:r>
      <w:r w:rsidRPr="00B5244B">
        <w:rPr>
          <w:vertAlign w:val="superscript"/>
          <w:lang w:val="en-GB"/>
        </w:rPr>
        <w:t>1</w:t>
      </w:r>
      <w:r w:rsidRPr="00B5244B">
        <w:rPr>
          <w:lang w:val="en-GB"/>
        </w:rPr>
        <w:t>H NMR (500 MHz, DMSO-</w:t>
      </w:r>
      <w:r w:rsidRPr="00B5244B">
        <w:rPr>
          <w:i/>
          <w:lang w:val="en-GB"/>
        </w:rPr>
        <w:t>d</w:t>
      </w:r>
      <w:r w:rsidRPr="008449E2">
        <w:rPr>
          <w:vertAlign w:val="subscript"/>
          <w:lang w:val="en-GB"/>
        </w:rPr>
        <w:t>6</w:t>
      </w:r>
      <w:r w:rsidRPr="00B5244B">
        <w:rPr>
          <w:lang w:val="en-GB"/>
        </w:rPr>
        <w:t xml:space="preserve">) δ 7.39 (1H, dd, </w:t>
      </w:r>
      <w:r w:rsidRPr="00B5244B">
        <w:rPr>
          <w:i/>
          <w:lang w:val="en-GB"/>
        </w:rPr>
        <w:t>J</w:t>
      </w:r>
      <w:r w:rsidRPr="00B5244B">
        <w:rPr>
          <w:lang w:val="en-GB"/>
        </w:rPr>
        <w:t xml:space="preserve"> = 4.7 and 8.4 Hz, CH-pyridine), 7.42-7.48 (3H, m, H-3, H-5’ and H-5), 7.52 (1H, ddd, </w:t>
      </w:r>
      <w:r w:rsidRPr="00B5244B">
        <w:rPr>
          <w:i/>
          <w:lang w:val="en-GB"/>
        </w:rPr>
        <w:t>J</w:t>
      </w:r>
      <w:r w:rsidRPr="00B5244B">
        <w:rPr>
          <w:lang w:val="en-GB"/>
        </w:rPr>
        <w:t xml:space="preserve"> = 6.2, 8.3 and 8.4 Hz, H-4’), 7.61-7.63 (1H, m, H-3’), 8.14 (1H, ddd, </w:t>
      </w:r>
      <w:r w:rsidRPr="00B5244B">
        <w:rPr>
          <w:i/>
          <w:lang w:val="en-GB"/>
        </w:rPr>
        <w:t>J</w:t>
      </w:r>
      <w:r w:rsidRPr="00B5244B">
        <w:rPr>
          <w:lang w:val="en-GB"/>
        </w:rPr>
        <w:t xml:space="preserve"> = 1.5, 2.5 and 8.4 Hz, CH-pyridine), 8.30 (1H, dd, </w:t>
      </w:r>
      <w:r w:rsidRPr="00B5244B">
        <w:rPr>
          <w:i/>
          <w:lang w:val="en-GB"/>
        </w:rPr>
        <w:t>J</w:t>
      </w:r>
      <w:r w:rsidRPr="00B5244B">
        <w:rPr>
          <w:lang w:val="en-GB"/>
        </w:rPr>
        <w:t xml:space="preserve"> = 1.5 and 4.7 Hz, N-CH-pyridine), 8.89 (1H, d, </w:t>
      </w:r>
      <w:r w:rsidRPr="00B5244B">
        <w:rPr>
          <w:i/>
          <w:lang w:val="en-GB"/>
        </w:rPr>
        <w:t>J</w:t>
      </w:r>
      <w:r w:rsidRPr="00B5244B">
        <w:rPr>
          <w:lang w:val="en-GB"/>
        </w:rPr>
        <w:t xml:space="preserve"> = 2.5 Hz, N-CH-pyridine), 10.24 (1H, s, </w:t>
      </w:r>
      <w:r>
        <w:rPr>
          <w:lang w:val="en-GB"/>
        </w:rPr>
        <w:t>CONH), 12.70 (1H, s, NH</w:t>
      </w:r>
      <w:r w:rsidRPr="00B5244B">
        <w:rPr>
          <w:lang w:val="en-GB"/>
        </w:rPr>
        <w:t xml:space="preserve">); </w:t>
      </w:r>
      <w:r w:rsidRPr="00B5244B">
        <w:rPr>
          <w:vertAlign w:val="superscript"/>
          <w:lang w:val="en-GB"/>
        </w:rPr>
        <w:t>13</w:t>
      </w:r>
      <w:r w:rsidRPr="00B5244B">
        <w:rPr>
          <w:lang w:val="en-GB"/>
        </w:rPr>
        <w:t>C NMR (125 MHz, DMSO-</w:t>
      </w:r>
      <w:r w:rsidRPr="00B5244B">
        <w:rPr>
          <w:i/>
          <w:lang w:val="en-GB"/>
        </w:rPr>
        <w:t>d</w:t>
      </w:r>
      <w:r w:rsidRPr="008449E2">
        <w:rPr>
          <w:vertAlign w:val="subscript"/>
          <w:lang w:val="en-GB"/>
        </w:rPr>
        <w:t>6</w:t>
      </w:r>
      <w:r w:rsidRPr="00B5244B">
        <w:rPr>
          <w:lang w:val="en-GB"/>
        </w:rPr>
        <w:t>) δ 111.7, 115.4, 119.0, 123.6, 124.9, 127.0, 128.8, 129.4, 130.0, 132.1, 135.5, 141.6, 144.4, 158.5, 158.7, 184.9; HRMS calcd for</w:t>
      </w:r>
      <w:r w:rsidRPr="00B5244B">
        <w:rPr>
          <w:lang w:val="pt-BR"/>
        </w:rPr>
        <w:t xml:space="preserve"> C</w:t>
      </w:r>
      <w:r w:rsidRPr="00B5244B">
        <w:rPr>
          <w:vertAlign w:val="subscript"/>
          <w:lang w:val="pt-BR"/>
        </w:rPr>
        <w:t>17</w:t>
      </w:r>
      <w:r w:rsidRPr="00B5244B">
        <w:rPr>
          <w:lang w:val="pt-BR"/>
        </w:rPr>
        <w:t>H</w:t>
      </w:r>
      <w:r w:rsidRPr="00B5244B">
        <w:rPr>
          <w:vertAlign w:val="subscript"/>
          <w:lang w:val="pt-BR"/>
        </w:rPr>
        <w:t>11</w:t>
      </w:r>
      <w:r w:rsidRPr="00B5244B">
        <w:rPr>
          <w:vertAlign w:val="superscript"/>
          <w:lang w:val="pt-BR"/>
        </w:rPr>
        <w:t>79</w:t>
      </w:r>
      <w:r w:rsidRPr="00B5244B">
        <w:rPr>
          <w:lang w:val="pt-BR"/>
        </w:rPr>
        <w:t>BrFN</w:t>
      </w:r>
      <w:r w:rsidRPr="00B5244B">
        <w:rPr>
          <w:vertAlign w:val="subscript"/>
          <w:lang w:val="pt-BR"/>
        </w:rPr>
        <w:t>3</w:t>
      </w:r>
      <w:r w:rsidRPr="00B5244B">
        <w:rPr>
          <w:lang w:val="pt-BR"/>
        </w:rPr>
        <w:t>O</w:t>
      </w:r>
      <w:r w:rsidRPr="00B5244B">
        <w:rPr>
          <w:vertAlign w:val="subscript"/>
          <w:lang w:val="pt-BR"/>
        </w:rPr>
        <w:t xml:space="preserve">2 </w:t>
      </w:r>
      <w:r w:rsidRPr="00B5244B">
        <w:rPr>
          <w:lang w:val="en-GB"/>
        </w:rPr>
        <w:t>[M+H]</w:t>
      </w:r>
      <w:r w:rsidRPr="00B5244B">
        <w:rPr>
          <w:vertAlign w:val="superscript"/>
          <w:lang w:val="en-GB"/>
        </w:rPr>
        <w:t>+</w:t>
      </w:r>
      <w:r w:rsidRPr="00B5244B">
        <w:rPr>
          <w:lang w:val="en-GB"/>
        </w:rPr>
        <w:t xml:space="preserve"> 388.0091, found 388.0090.</w:t>
      </w:r>
    </w:p>
    <w:p w14:paraId="5B52E635" w14:textId="77777777" w:rsidR="008A0C31" w:rsidRDefault="008A0C31" w:rsidP="004D1707">
      <w:pPr>
        <w:pStyle w:val="TAMainText"/>
        <w:ind w:firstLine="0"/>
      </w:pPr>
    </w:p>
    <w:p w14:paraId="165673C5" w14:textId="77777777" w:rsidR="00DD6DBB" w:rsidRPr="0080300D" w:rsidRDefault="00C10EE0" w:rsidP="004D1707">
      <w:pPr>
        <w:pStyle w:val="TESupportingInformation"/>
        <w:spacing w:after="240"/>
        <w:ind w:firstLine="0"/>
        <w:jc w:val="left"/>
        <w:rPr>
          <w:b/>
        </w:rPr>
      </w:pPr>
      <w:r w:rsidRPr="0080300D">
        <w:rPr>
          <w:b/>
        </w:rPr>
        <w:t>ASSOCIATED CONTENT</w:t>
      </w:r>
    </w:p>
    <w:p w14:paraId="0DA4115B" w14:textId="77777777" w:rsidR="00633221" w:rsidRPr="009E3807" w:rsidRDefault="00C10EE0" w:rsidP="004D1707">
      <w:pPr>
        <w:pStyle w:val="TESupportingInformation"/>
        <w:spacing w:after="240"/>
        <w:ind w:firstLine="0"/>
        <w:jc w:val="left"/>
      </w:pPr>
      <w:r w:rsidRPr="009E3807">
        <w:rPr>
          <w:b/>
        </w:rPr>
        <w:t>Supporting Information</w:t>
      </w:r>
      <w:r w:rsidRPr="009E3807">
        <w:t xml:space="preserve"> </w:t>
      </w:r>
    </w:p>
    <w:p w14:paraId="7099D304" w14:textId="4D320165" w:rsidR="0049737F" w:rsidRDefault="00C50151" w:rsidP="0049737F">
      <w:pPr>
        <w:pStyle w:val="TESupportingInformation"/>
        <w:spacing w:after="240"/>
        <w:rPr>
          <w:b/>
          <w:bCs/>
          <w:szCs w:val="24"/>
          <w:lang w:val="en-GB"/>
        </w:rPr>
      </w:pPr>
      <w:r>
        <w:t>Full k</w:t>
      </w:r>
      <w:r w:rsidR="00A377BF" w:rsidRPr="009E3807">
        <w:t xml:space="preserve">inase </w:t>
      </w:r>
      <w:r>
        <w:t xml:space="preserve">panel </w:t>
      </w:r>
      <w:r w:rsidR="00A377BF" w:rsidRPr="009E3807">
        <w:t xml:space="preserve">selectivity data for </w:t>
      </w:r>
      <w:r w:rsidR="00806285">
        <w:rPr>
          <w:b/>
        </w:rPr>
        <w:t>46</w:t>
      </w:r>
      <w:r w:rsidR="00A377BF" w:rsidRPr="009E3807">
        <w:t xml:space="preserve"> and </w:t>
      </w:r>
      <w:r>
        <w:t>crystallographic data</w:t>
      </w:r>
      <w:r w:rsidR="009E3807" w:rsidRPr="009E3807">
        <w:t xml:space="preserve"> are available </w:t>
      </w:r>
      <w:r w:rsidR="0031373B" w:rsidRPr="009E3807">
        <w:t>free of charge.</w:t>
      </w:r>
      <w:r w:rsidR="0031373B" w:rsidRPr="005660AC">
        <w:rPr>
          <w:highlight w:val="yellow"/>
        </w:rPr>
        <w:br/>
      </w:r>
      <w:r w:rsidR="005D247F">
        <w:rPr>
          <w:b/>
          <w:bCs/>
          <w:szCs w:val="24"/>
          <w:lang w:val="en-GB"/>
        </w:rPr>
        <w:t>Funding Information</w:t>
      </w:r>
    </w:p>
    <w:p w14:paraId="6F8EFBC6" w14:textId="58412348" w:rsidR="0049737F" w:rsidRPr="0049737F" w:rsidRDefault="0049737F" w:rsidP="0049737F">
      <w:pPr>
        <w:pStyle w:val="TESupportingInformation"/>
        <w:spacing w:after="240"/>
        <w:ind w:firstLine="0"/>
        <w:rPr>
          <w:b/>
          <w:bCs/>
          <w:szCs w:val="24"/>
          <w:lang w:val="en-GB"/>
        </w:rPr>
      </w:pPr>
      <w:r w:rsidRPr="0049737F">
        <w:rPr>
          <w:b/>
          <w:bCs/>
          <w:szCs w:val="24"/>
          <w:lang w:val="en-GB"/>
        </w:rPr>
        <w:t>Accession codes</w:t>
      </w:r>
    </w:p>
    <w:p w14:paraId="415732A7" w14:textId="0410F37F" w:rsidR="00633221" w:rsidRPr="006568BB" w:rsidRDefault="0049737F" w:rsidP="0049737F">
      <w:pPr>
        <w:pStyle w:val="TESupportingInformation"/>
        <w:rPr>
          <w:rFonts w:ascii="Times New Roman" w:hAnsi="Times New Roman"/>
          <w:szCs w:val="24"/>
        </w:rPr>
      </w:pPr>
      <w:r w:rsidRPr="0049737F">
        <w:rPr>
          <w:rFonts w:ascii="Times New Roman" w:hAnsi="Times New Roman"/>
          <w:szCs w:val="24"/>
        </w:rPr>
        <w:t>The coordinates for the ERK5-</w:t>
      </w:r>
      <w:r w:rsidR="00806285">
        <w:rPr>
          <w:rFonts w:ascii="Times New Roman" w:hAnsi="Times New Roman"/>
          <w:b/>
          <w:szCs w:val="24"/>
        </w:rPr>
        <w:t>46</w:t>
      </w:r>
      <w:r w:rsidRPr="0049737F">
        <w:rPr>
          <w:rFonts w:ascii="Times New Roman" w:hAnsi="Times New Roman"/>
          <w:b/>
          <w:szCs w:val="24"/>
        </w:rPr>
        <w:t xml:space="preserve"> </w:t>
      </w:r>
      <w:r w:rsidRPr="0049737F">
        <w:rPr>
          <w:rFonts w:ascii="Times New Roman" w:hAnsi="Times New Roman"/>
          <w:szCs w:val="24"/>
        </w:rPr>
        <w:t>complex has been deposited in the wwPDB under accession number 5O7I.</w:t>
      </w:r>
      <w:r w:rsidRPr="0049737F">
        <w:rPr>
          <w:rFonts w:ascii="Times New Roman" w:hAnsi="Times New Roman"/>
          <w:b/>
          <w:szCs w:val="24"/>
        </w:rPr>
        <w:t xml:space="preserve"> </w:t>
      </w:r>
      <w:r w:rsidRPr="0049737F">
        <w:rPr>
          <w:rFonts w:ascii="Times New Roman" w:hAnsi="Times New Roman"/>
          <w:szCs w:val="24"/>
        </w:rPr>
        <w:t>Authors will release the atomic coordinates and experimental data upon article publication.</w:t>
      </w:r>
    </w:p>
    <w:p w14:paraId="14F87294" w14:textId="77777777" w:rsidR="00DD6DBB" w:rsidRPr="005660AC" w:rsidRDefault="00DD6DBB" w:rsidP="004D1707">
      <w:pPr>
        <w:pStyle w:val="FACorrespondingAuthorFootnote"/>
        <w:spacing w:after="0"/>
        <w:jc w:val="left"/>
        <w:rPr>
          <w:b/>
        </w:rPr>
      </w:pPr>
      <w:r w:rsidRPr="005660AC">
        <w:rPr>
          <w:b/>
        </w:rPr>
        <w:t>AUTHOR INFORMATION</w:t>
      </w:r>
    </w:p>
    <w:p w14:paraId="1A505D01" w14:textId="77777777" w:rsidR="00DD6DBB" w:rsidRPr="00DD6DBB" w:rsidRDefault="00DD6DBB" w:rsidP="004D1707">
      <w:pPr>
        <w:pStyle w:val="FAAuthorInfoSubtitle"/>
      </w:pPr>
      <w:r w:rsidRPr="00DD6DBB">
        <w:t>Corresponding Author</w:t>
      </w:r>
    </w:p>
    <w:p w14:paraId="180C9C8C" w14:textId="0EC9E80D" w:rsidR="009246AD" w:rsidRDefault="00DD6DBB" w:rsidP="004D1707">
      <w:pPr>
        <w:pStyle w:val="FACorrespondingAuthorFootnote"/>
        <w:spacing w:after="240"/>
        <w:jc w:val="left"/>
      </w:pPr>
      <w:r>
        <w:lastRenderedPageBreak/>
        <w:t>*</w:t>
      </w:r>
      <w:r w:rsidR="00967464">
        <w:t>E-mail: celine.cano@newcastle</w:t>
      </w:r>
      <w:r w:rsidR="0008677B" w:rsidRPr="0008677B">
        <w:t>.ac.uk. Phone (+44) 191 208 7060.</w:t>
      </w:r>
    </w:p>
    <w:p w14:paraId="36DE6EA4" w14:textId="77777777" w:rsidR="00C10EE0" w:rsidRPr="00DD6DBB" w:rsidRDefault="00C10EE0" w:rsidP="004D1707">
      <w:pPr>
        <w:pStyle w:val="FAAuthorInfoSubtitle"/>
      </w:pPr>
      <w:r w:rsidRPr="00DD6DBB">
        <w:t>Author Contributions</w:t>
      </w:r>
    </w:p>
    <w:p w14:paraId="0E4763DF" w14:textId="77777777" w:rsidR="005660AC" w:rsidRDefault="005660AC" w:rsidP="004D1707">
      <w:pPr>
        <w:spacing w:after="0" w:line="480" w:lineRule="auto"/>
        <w:rPr>
          <w:rFonts w:ascii="Times New Roman" w:hAnsi="Times New Roman"/>
        </w:rPr>
      </w:pPr>
      <w:r w:rsidRPr="00A52335">
        <w:rPr>
          <w:rFonts w:ascii="Times New Roman" w:hAnsi="Times New Roman"/>
        </w:rPr>
        <w:t>Stephanie Myers</w:t>
      </w:r>
      <w:r>
        <w:rPr>
          <w:rFonts w:ascii="Times New Roman" w:hAnsi="Times New Roman"/>
        </w:rPr>
        <w:t xml:space="preserve"> - </w:t>
      </w:r>
      <w:r w:rsidRPr="00D56215">
        <w:rPr>
          <w:rFonts w:ascii="Times New Roman" w:hAnsi="Times New Roman"/>
          <w:color w:val="000000"/>
        </w:rPr>
        <w:t>Synthesis and characterization of compounds</w:t>
      </w:r>
    </w:p>
    <w:p w14:paraId="63CF10C4" w14:textId="77777777" w:rsidR="005660AC" w:rsidRDefault="005660AC" w:rsidP="004D1707">
      <w:pPr>
        <w:spacing w:after="0" w:line="480" w:lineRule="auto"/>
        <w:rPr>
          <w:rFonts w:ascii="Times New Roman" w:hAnsi="Times New Roman"/>
        </w:rPr>
      </w:pPr>
      <w:r w:rsidRPr="00A52335">
        <w:rPr>
          <w:rFonts w:ascii="Times New Roman" w:hAnsi="Times New Roman"/>
        </w:rPr>
        <w:t>Lauren Molyneux</w:t>
      </w:r>
      <w:r>
        <w:rPr>
          <w:rFonts w:ascii="Times New Roman" w:hAnsi="Times New Roman"/>
        </w:rPr>
        <w:t xml:space="preserve"> - </w:t>
      </w:r>
      <w:r w:rsidRPr="00D56215">
        <w:rPr>
          <w:rFonts w:ascii="Times New Roman" w:hAnsi="Times New Roman"/>
          <w:color w:val="000000"/>
        </w:rPr>
        <w:t>Synthesis and characterization of compounds</w:t>
      </w:r>
      <w:r>
        <w:rPr>
          <w:rFonts w:ascii="Times New Roman" w:hAnsi="Times New Roman"/>
          <w:color w:val="000000"/>
        </w:rPr>
        <w:t xml:space="preserve"> and manuscript preparation</w:t>
      </w:r>
    </w:p>
    <w:p w14:paraId="19C3163B" w14:textId="77777777" w:rsidR="005660AC" w:rsidRDefault="005660AC" w:rsidP="004D1707">
      <w:pPr>
        <w:spacing w:after="0" w:line="480" w:lineRule="auto"/>
        <w:rPr>
          <w:rFonts w:ascii="Times New Roman" w:hAnsi="Times New Roman"/>
        </w:rPr>
      </w:pPr>
      <w:r w:rsidRPr="00A52335">
        <w:rPr>
          <w:rFonts w:ascii="Times New Roman" w:hAnsi="Times New Roman"/>
        </w:rPr>
        <w:t>Duncan C. Miller</w:t>
      </w:r>
      <w:r>
        <w:rPr>
          <w:rFonts w:ascii="Times New Roman" w:hAnsi="Times New Roman"/>
        </w:rPr>
        <w:t xml:space="preserve"> -</w:t>
      </w:r>
      <w:r w:rsidRPr="00A52335">
        <w:rPr>
          <w:rFonts w:ascii="Times New Roman" w:hAnsi="Times New Roman"/>
          <w:color w:val="000000"/>
        </w:rPr>
        <w:t xml:space="preserve"> </w:t>
      </w:r>
      <w:r w:rsidRPr="00D56215">
        <w:rPr>
          <w:rFonts w:ascii="Times New Roman" w:hAnsi="Times New Roman"/>
          <w:color w:val="000000"/>
        </w:rPr>
        <w:t>Synthesis and characterization of compounds</w:t>
      </w:r>
      <w:r>
        <w:rPr>
          <w:rFonts w:ascii="Times New Roman" w:hAnsi="Times New Roman"/>
          <w:color w:val="000000"/>
        </w:rPr>
        <w:t xml:space="preserve"> and manuscript preparation</w:t>
      </w:r>
    </w:p>
    <w:p w14:paraId="6C38A5E7" w14:textId="77777777" w:rsidR="005660AC" w:rsidRDefault="005660AC" w:rsidP="004D1707">
      <w:pPr>
        <w:spacing w:after="0" w:line="480" w:lineRule="auto"/>
        <w:rPr>
          <w:rFonts w:ascii="Times New Roman" w:hAnsi="Times New Roman"/>
        </w:rPr>
      </w:pPr>
      <w:r w:rsidRPr="00A52335">
        <w:rPr>
          <w:rFonts w:ascii="Times New Roman" w:hAnsi="Times New Roman"/>
        </w:rPr>
        <w:t>Mercedes Arasta</w:t>
      </w:r>
      <w:r>
        <w:rPr>
          <w:rFonts w:ascii="Times New Roman" w:hAnsi="Times New Roman"/>
        </w:rPr>
        <w:t xml:space="preserve"> - Performed biological assays</w:t>
      </w:r>
    </w:p>
    <w:p w14:paraId="580C19C5" w14:textId="62ECA6C5" w:rsidR="000B0F68" w:rsidRDefault="000B0F68" w:rsidP="004D1707">
      <w:pPr>
        <w:spacing w:after="0" w:line="480" w:lineRule="auto"/>
        <w:rPr>
          <w:rFonts w:ascii="Times New Roman" w:hAnsi="Times New Roman"/>
        </w:rPr>
      </w:pPr>
      <w:r>
        <w:rPr>
          <w:rFonts w:ascii="Times New Roman" w:hAnsi="Times New Roman"/>
        </w:rPr>
        <w:t xml:space="preserve">Ruth H. Bawn - </w:t>
      </w:r>
      <w:r w:rsidRPr="00D56215">
        <w:rPr>
          <w:rFonts w:ascii="Times New Roman" w:hAnsi="Times New Roman"/>
          <w:color w:val="000000"/>
        </w:rPr>
        <w:t>Synthesis and characterization of compounds</w:t>
      </w:r>
    </w:p>
    <w:p w14:paraId="54419244" w14:textId="77777777" w:rsidR="005660AC" w:rsidRDefault="005660AC" w:rsidP="004D1707">
      <w:pPr>
        <w:spacing w:after="0" w:line="480" w:lineRule="auto"/>
        <w:rPr>
          <w:rFonts w:ascii="Times New Roman" w:hAnsi="Times New Roman"/>
        </w:rPr>
      </w:pPr>
      <w:r w:rsidRPr="00A52335">
        <w:rPr>
          <w:rFonts w:ascii="Times New Roman" w:hAnsi="Times New Roman"/>
        </w:rPr>
        <w:t>Timothy Blackburn</w:t>
      </w:r>
      <w:r>
        <w:rPr>
          <w:rFonts w:ascii="Times New Roman" w:hAnsi="Times New Roman"/>
        </w:rPr>
        <w:t xml:space="preserve"> -</w:t>
      </w:r>
      <w:r w:rsidRPr="00A52335">
        <w:rPr>
          <w:rFonts w:ascii="Times New Roman" w:hAnsi="Times New Roman"/>
          <w:color w:val="000000"/>
        </w:rPr>
        <w:t xml:space="preserve"> </w:t>
      </w:r>
      <w:r w:rsidRPr="00D56215">
        <w:rPr>
          <w:rFonts w:ascii="Times New Roman" w:hAnsi="Times New Roman"/>
          <w:color w:val="000000"/>
        </w:rPr>
        <w:t>Synthesis and characterization of compounds</w:t>
      </w:r>
    </w:p>
    <w:p w14:paraId="72952493" w14:textId="77777777" w:rsidR="005660AC" w:rsidRDefault="005660AC" w:rsidP="004D1707">
      <w:pPr>
        <w:spacing w:after="0" w:line="480" w:lineRule="auto"/>
        <w:rPr>
          <w:rFonts w:ascii="Times New Roman" w:hAnsi="Times New Roman"/>
        </w:rPr>
      </w:pPr>
      <w:r>
        <w:rPr>
          <w:rFonts w:ascii="Times New Roman" w:hAnsi="Times New Roman"/>
        </w:rPr>
        <w:t>S</w:t>
      </w:r>
      <w:r w:rsidRPr="00A52335">
        <w:rPr>
          <w:rFonts w:ascii="Times New Roman" w:hAnsi="Times New Roman"/>
        </w:rPr>
        <w:t>imon J. Cook</w:t>
      </w:r>
      <w:r>
        <w:rPr>
          <w:rFonts w:ascii="Times New Roman" w:hAnsi="Times New Roman"/>
        </w:rPr>
        <w:t xml:space="preserve"> - </w:t>
      </w:r>
      <w:r w:rsidRPr="00012BAE">
        <w:rPr>
          <w:rFonts w:ascii="Times New Roman" w:hAnsi="Times New Roman"/>
        </w:rPr>
        <w:t>Experimental design and interpretation, data analysis</w:t>
      </w:r>
    </w:p>
    <w:p w14:paraId="5EA90E7E" w14:textId="77777777" w:rsidR="005660AC" w:rsidRDefault="005660AC" w:rsidP="004D1707">
      <w:pPr>
        <w:spacing w:after="0" w:line="480" w:lineRule="auto"/>
        <w:rPr>
          <w:rFonts w:ascii="Times New Roman" w:hAnsi="Times New Roman"/>
        </w:rPr>
      </w:pPr>
      <w:r w:rsidRPr="00A52335">
        <w:rPr>
          <w:rFonts w:ascii="Times New Roman" w:hAnsi="Times New Roman"/>
        </w:rPr>
        <w:t>Noel Edwards</w:t>
      </w:r>
      <w:r>
        <w:rPr>
          <w:rFonts w:ascii="Times New Roman" w:hAnsi="Times New Roman"/>
        </w:rPr>
        <w:t xml:space="preserve"> - Performed biological assays</w:t>
      </w:r>
    </w:p>
    <w:p w14:paraId="169DD19E" w14:textId="77777777" w:rsidR="005660AC" w:rsidRDefault="005660AC" w:rsidP="004D1707">
      <w:pPr>
        <w:spacing w:after="0" w:line="480" w:lineRule="auto"/>
        <w:rPr>
          <w:rFonts w:ascii="Times New Roman" w:hAnsi="Times New Roman"/>
        </w:rPr>
      </w:pPr>
      <w:r w:rsidRPr="00A52335">
        <w:rPr>
          <w:rFonts w:ascii="Times New Roman" w:hAnsi="Times New Roman"/>
        </w:rPr>
        <w:t>Jane A. Endicott</w:t>
      </w:r>
      <w:r>
        <w:rPr>
          <w:rFonts w:ascii="Times New Roman" w:hAnsi="Times New Roman"/>
        </w:rPr>
        <w:t xml:space="preserve"> - </w:t>
      </w:r>
      <w:r w:rsidRPr="00012BAE">
        <w:rPr>
          <w:rFonts w:ascii="Times New Roman" w:hAnsi="Times New Roman"/>
        </w:rPr>
        <w:t>Experimental design and interpretation, data analysis</w:t>
      </w:r>
    </w:p>
    <w:p w14:paraId="3F7F45B5" w14:textId="77777777" w:rsidR="005660AC" w:rsidRDefault="005660AC" w:rsidP="004D1707">
      <w:pPr>
        <w:spacing w:after="0" w:line="480" w:lineRule="auto"/>
        <w:rPr>
          <w:rFonts w:ascii="Times New Roman" w:hAnsi="Times New Roman"/>
        </w:rPr>
      </w:pPr>
      <w:r w:rsidRPr="00A52335">
        <w:rPr>
          <w:rFonts w:ascii="Times New Roman" w:hAnsi="Times New Roman"/>
        </w:rPr>
        <w:t>Bernard T. Golding</w:t>
      </w:r>
      <w:r>
        <w:rPr>
          <w:rFonts w:ascii="Times New Roman" w:hAnsi="Times New Roman"/>
        </w:rPr>
        <w:t xml:space="preserve"> - </w:t>
      </w:r>
      <w:r w:rsidRPr="00012BAE">
        <w:rPr>
          <w:rFonts w:ascii="Times New Roman" w:hAnsi="Times New Roman"/>
        </w:rPr>
        <w:t>Experimental design and interpretation, data analysis</w:t>
      </w:r>
    </w:p>
    <w:p w14:paraId="10A20A26" w14:textId="77777777" w:rsidR="005660AC" w:rsidRDefault="005660AC" w:rsidP="004D1707">
      <w:pPr>
        <w:spacing w:after="0" w:line="480" w:lineRule="auto"/>
        <w:rPr>
          <w:rFonts w:ascii="Times New Roman" w:hAnsi="Times New Roman"/>
        </w:rPr>
      </w:pPr>
      <w:r w:rsidRPr="00A52335">
        <w:rPr>
          <w:rFonts w:ascii="Times New Roman" w:hAnsi="Times New Roman"/>
        </w:rPr>
        <w:t>Roger J. Griffin</w:t>
      </w:r>
      <w:r>
        <w:rPr>
          <w:rFonts w:ascii="Times New Roman" w:hAnsi="Times New Roman"/>
        </w:rPr>
        <w:t xml:space="preserve"> - </w:t>
      </w:r>
      <w:r w:rsidRPr="00012BAE">
        <w:rPr>
          <w:rFonts w:ascii="Times New Roman" w:hAnsi="Times New Roman"/>
        </w:rPr>
        <w:t>Experimental design and interpretation, data analysis</w:t>
      </w:r>
    </w:p>
    <w:p w14:paraId="336BFBAB" w14:textId="77777777" w:rsidR="005660AC" w:rsidRDefault="005660AC" w:rsidP="004D1707">
      <w:pPr>
        <w:spacing w:after="0" w:line="480" w:lineRule="auto"/>
        <w:rPr>
          <w:rFonts w:ascii="Times New Roman" w:hAnsi="Times New Roman"/>
        </w:rPr>
      </w:pPr>
      <w:r w:rsidRPr="00A52335">
        <w:rPr>
          <w:rFonts w:ascii="Times New Roman" w:hAnsi="Times New Roman"/>
        </w:rPr>
        <w:t>Tim Hammonds</w:t>
      </w:r>
      <w:r>
        <w:rPr>
          <w:rFonts w:ascii="Times New Roman" w:hAnsi="Times New Roman"/>
        </w:rPr>
        <w:t xml:space="preserve"> - </w:t>
      </w:r>
      <w:r w:rsidRPr="00012BAE">
        <w:rPr>
          <w:rFonts w:ascii="Times New Roman" w:hAnsi="Times New Roman"/>
        </w:rPr>
        <w:t>Experimental design and interpretation, data analysis</w:t>
      </w:r>
    </w:p>
    <w:p w14:paraId="50A29ADF" w14:textId="77777777" w:rsidR="005660AC" w:rsidRDefault="005660AC" w:rsidP="004D1707">
      <w:pPr>
        <w:spacing w:after="0" w:line="480" w:lineRule="auto"/>
        <w:rPr>
          <w:rFonts w:ascii="Times New Roman" w:hAnsi="Times New Roman"/>
        </w:rPr>
      </w:pPr>
      <w:r w:rsidRPr="00A52335">
        <w:rPr>
          <w:rFonts w:ascii="Times New Roman" w:hAnsi="Times New Roman"/>
        </w:rPr>
        <w:t>Ian R. Hardcastle</w:t>
      </w:r>
      <w:r>
        <w:rPr>
          <w:rFonts w:ascii="Times New Roman" w:hAnsi="Times New Roman"/>
        </w:rPr>
        <w:t xml:space="preserve"> - </w:t>
      </w:r>
      <w:r w:rsidRPr="00012BAE">
        <w:rPr>
          <w:rFonts w:ascii="Times New Roman" w:hAnsi="Times New Roman"/>
        </w:rPr>
        <w:t>Experimental design and interpretation, data analysis</w:t>
      </w:r>
    </w:p>
    <w:p w14:paraId="091C4F5B" w14:textId="77777777" w:rsidR="005660AC" w:rsidRDefault="005660AC" w:rsidP="004D1707">
      <w:pPr>
        <w:spacing w:after="0" w:line="480" w:lineRule="auto"/>
        <w:rPr>
          <w:rFonts w:ascii="Times New Roman" w:hAnsi="Times New Roman"/>
        </w:rPr>
      </w:pPr>
      <w:r w:rsidRPr="00A52335">
        <w:rPr>
          <w:rFonts w:ascii="Times New Roman" w:hAnsi="Times New Roman"/>
        </w:rPr>
        <w:t>Suzannah J. Harnor</w:t>
      </w:r>
      <w:r>
        <w:rPr>
          <w:rFonts w:ascii="Times New Roman" w:hAnsi="Times New Roman"/>
        </w:rPr>
        <w:t xml:space="preserve"> - </w:t>
      </w:r>
      <w:r w:rsidRPr="00D56215">
        <w:rPr>
          <w:rFonts w:ascii="Times New Roman" w:hAnsi="Times New Roman"/>
          <w:color w:val="000000"/>
        </w:rPr>
        <w:t>Synthesis and characterization of compounds</w:t>
      </w:r>
    </w:p>
    <w:p w14:paraId="1E1D1094" w14:textId="1C1FB0DD" w:rsidR="005660AC" w:rsidRDefault="005660AC" w:rsidP="004D1707">
      <w:pPr>
        <w:spacing w:after="0" w:line="480" w:lineRule="auto"/>
        <w:rPr>
          <w:rFonts w:ascii="Times New Roman" w:hAnsi="Times New Roman"/>
        </w:rPr>
      </w:pPr>
      <w:r w:rsidRPr="00A52335">
        <w:rPr>
          <w:rFonts w:ascii="Times New Roman" w:hAnsi="Times New Roman"/>
        </w:rPr>
        <w:t>Amy Heptinstall</w:t>
      </w:r>
      <w:r>
        <w:rPr>
          <w:rFonts w:ascii="Times New Roman" w:hAnsi="Times New Roman"/>
        </w:rPr>
        <w:t xml:space="preserve"> - </w:t>
      </w:r>
      <w:r w:rsidRPr="00D56215">
        <w:rPr>
          <w:rFonts w:ascii="Times New Roman" w:hAnsi="Times New Roman"/>
          <w:color w:val="000000"/>
        </w:rPr>
        <w:t>Synthesis and characterization of compounds</w:t>
      </w:r>
      <w:r w:rsidR="00C50151">
        <w:rPr>
          <w:rFonts w:ascii="Times New Roman" w:hAnsi="Times New Roman"/>
          <w:color w:val="000000"/>
        </w:rPr>
        <w:t xml:space="preserve"> and manuscript preparation</w:t>
      </w:r>
    </w:p>
    <w:p w14:paraId="5C11D249" w14:textId="275775AF" w:rsidR="005660AC" w:rsidRDefault="0049737F" w:rsidP="004D1707">
      <w:pPr>
        <w:spacing w:after="0" w:line="480" w:lineRule="auto"/>
        <w:rPr>
          <w:rFonts w:ascii="Times New Roman" w:hAnsi="Times New Roman"/>
        </w:rPr>
      </w:pPr>
      <w:r>
        <w:rPr>
          <w:rFonts w:ascii="Times New Roman" w:hAnsi="Times New Roman"/>
        </w:rPr>
        <w:t xml:space="preserve">Pamela </w:t>
      </w:r>
      <w:r w:rsidR="005660AC" w:rsidRPr="00A52335">
        <w:rPr>
          <w:rFonts w:ascii="Times New Roman" w:hAnsi="Times New Roman"/>
        </w:rPr>
        <w:t>Lochhead</w:t>
      </w:r>
      <w:r w:rsidR="005660AC">
        <w:rPr>
          <w:rFonts w:ascii="Times New Roman" w:hAnsi="Times New Roman"/>
        </w:rPr>
        <w:t xml:space="preserve"> - Assay development and performed biological assays</w:t>
      </w:r>
    </w:p>
    <w:p w14:paraId="32BD102A" w14:textId="77777777" w:rsidR="005660AC" w:rsidRDefault="005660AC" w:rsidP="004D1707">
      <w:pPr>
        <w:spacing w:after="0" w:line="480" w:lineRule="auto"/>
        <w:rPr>
          <w:rFonts w:ascii="Times New Roman" w:hAnsi="Times New Roman"/>
        </w:rPr>
      </w:pPr>
      <w:r w:rsidRPr="00A52335">
        <w:rPr>
          <w:rFonts w:ascii="Times New Roman" w:hAnsi="Times New Roman"/>
        </w:rPr>
        <w:t>Mathew P. Martin</w:t>
      </w:r>
      <w:r>
        <w:rPr>
          <w:rFonts w:ascii="Times New Roman" w:hAnsi="Times New Roman"/>
        </w:rPr>
        <w:t xml:space="preserve"> - </w:t>
      </w:r>
      <w:r w:rsidRPr="00D56215">
        <w:rPr>
          <w:rFonts w:ascii="Times New Roman" w:hAnsi="Times New Roman"/>
          <w:color w:val="000000"/>
        </w:rPr>
        <w:t>Protein expression, crystallisation and structure determination</w:t>
      </w:r>
      <w:r>
        <w:rPr>
          <w:rFonts w:ascii="Times New Roman" w:hAnsi="Times New Roman"/>
          <w:color w:val="000000"/>
        </w:rPr>
        <w:t xml:space="preserve">, assay development </w:t>
      </w:r>
      <w:r w:rsidRPr="00D56215">
        <w:rPr>
          <w:rFonts w:ascii="Times New Roman" w:hAnsi="Times New Roman"/>
          <w:color w:val="000000"/>
        </w:rPr>
        <w:t>and manuscript preparation</w:t>
      </w:r>
    </w:p>
    <w:p w14:paraId="1A21E657" w14:textId="77777777" w:rsidR="005660AC" w:rsidRDefault="005660AC" w:rsidP="004D1707">
      <w:pPr>
        <w:spacing w:after="0" w:line="480" w:lineRule="auto"/>
        <w:rPr>
          <w:rFonts w:ascii="Times New Roman" w:hAnsi="Times New Roman"/>
        </w:rPr>
      </w:pPr>
      <w:r w:rsidRPr="00A52335">
        <w:rPr>
          <w:rFonts w:ascii="Times New Roman" w:hAnsi="Times New Roman"/>
        </w:rPr>
        <w:t>Nick C. Martin</w:t>
      </w:r>
      <w:r>
        <w:rPr>
          <w:rFonts w:ascii="Times New Roman" w:hAnsi="Times New Roman"/>
        </w:rPr>
        <w:t xml:space="preserve"> - </w:t>
      </w:r>
      <w:r w:rsidRPr="00D56215">
        <w:rPr>
          <w:rFonts w:ascii="Times New Roman" w:hAnsi="Times New Roman"/>
          <w:color w:val="000000"/>
        </w:rPr>
        <w:t>Synthesis and characterization of compounds</w:t>
      </w:r>
    </w:p>
    <w:p w14:paraId="218E4B3C" w14:textId="77777777" w:rsidR="005660AC" w:rsidRDefault="005660AC" w:rsidP="004D1707">
      <w:pPr>
        <w:spacing w:after="0" w:line="480" w:lineRule="auto"/>
        <w:rPr>
          <w:rFonts w:ascii="Times New Roman" w:hAnsi="Times New Roman"/>
          <w:color w:val="000000"/>
        </w:rPr>
      </w:pPr>
      <w:r w:rsidRPr="00A52335">
        <w:rPr>
          <w:rFonts w:ascii="Times New Roman" w:hAnsi="Times New Roman"/>
        </w:rPr>
        <w:t>David R. Newell</w:t>
      </w:r>
      <w:r>
        <w:rPr>
          <w:rFonts w:ascii="Times New Roman" w:hAnsi="Times New Roman"/>
        </w:rPr>
        <w:t xml:space="preserve"> - </w:t>
      </w:r>
      <w:r w:rsidRPr="00012BAE">
        <w:rPr>
          <w:rFonts w:ascii="Times New Roman" w:hAnsi="Times New Roman"/>
        </w:rPr>
        <w:t>Experimental design and interpretation, data analysis</w:t>
      </w:r>
      <w:r>
        <w:rPr>
          <w:rFonts w:ascii="Times New Roman" w:hAnsi="Times New Roman"/>
        </w:rPr>
        <w:t xml:space="preserve"> </w:t>
      </w:r>
      <w:r w:rsidRPr="00D56215">
        <w:rPr>
          <w:rFonts w:ascii="Times New Roman" w:hAnsi="Times New Roman"/>
          <w:color w:val="000000"/>
        </w:rPr>
        <w:t>and manuscript preparation</w:t>
      </w:r>
    </w:p>
    <w:p w14:paraId="6AE8F60A" w14:textId="77777777" w:rsidR="005660AC" w:rsidRDefault="005660AC" w:rsidP="004D1707">
      <w:pPr>
        <w:spacing w:after="0" w:line="480" w:lineRule="auto"/>
        <w:rPr>
          <w:rFonts w:ascii="Times New Roman" w:hAnsi="Times New Roman"/>
        </w:rPr>
      </w:pPr>
      <w:r>
        <w:rPr>
          <w:rFonts w:ascii="Times New Roman" w:hAnsi="Times New Roman"/>
        </w:rPr>
        <w:lastRenderedPageBreak/>
        <w:t>Paul J. Owen – Protein purification</w:t>
      </w:r>
    </w:p>
    <w:p w14:paraId="0633D526" w14:textId="77777777" w:rsidR="005660AC" w:rsidRDefault="005660AC" w:rsidP="004D1707">
      <w:pPr>
        <w:spacing w:after="0" w:line="480" w:lineRule="auto"/>
        <w:rPr>
          <w:rFonts w:ascii="Times New Roman" w:hAnsi="Times New Roman"/>
        </w:rPr>
      </w:pPr>
      <w:r>
        <w:rPr>
          <w:rFonts w:ascii="Times New Roman" w:hAnsi="Times New Roman"/>
        </w:rPr>
        <w:t>Leon C. Pang – Protein cloning and expression</w:t>
      </w:r>
    </w:p>
    <w:p w14:paraId="0D84BB7F" w14:textId="77777777" w:rsidR="005660AC" w:rsidRDefault="005660AC" w:rsidP="004D1707">
      <w:pPr>
        <w:spacing w:after="0" w:line="480" w:lineRule="auto"/>
        <w:rPr>
          <w:rFonts w:ascii="Times New Roman" w:hAnsi="Times New Roman"/>
        </w:rPr>
      </w:pPr>
      <w:r w:rsidRPr="00A52335">
        <w:rPr>
          <w:rFonts w:ascii="Times New Roman" w:hAnsi="Times New Roman"/>
        </w:rPr>
        <w:t>Tristan Reuillon</w:t>
      </w:r>
      <w:r>
        <w:rPr>
          <w:rFonts w:ascii="Times New Roman" w:hAnsi="Times New Roman"/>
        </w:rPr>
        <w:t xml:space="preserve"> - </w:t>
      </w:r>
      <w:r w:rsidRPr="00D56215">
        <w:rPr>
          <w:rFonts w:ascii="Times New Roman" w:hAnsi="Times New Roman"/>
          <w:color w:val="000000"/>
        </w:rPr>
        <w:t>Synthesis and characterization of compounds</w:t>
      </w:r>
    </w:p>
    <w:p w14:paraId="38199C74" w14:textId="77777777" w:rsidR="005660AC" w:rsidRDefault="005660AC" w:rsidP="004D1707">
      <w:pPr>
        <w:spacing w:after="0" w:line="480" w:lineRule="auto"/>
        <w:rPr>
          <w:rFonts w:ascii="Times New Roman" w:hAnsi="Times New Roman"/>
        </w:rPr>
      </w:pPr>
      <w:r w:rsidRPr="00A52335">
        <w:rPr>
          <w:rFonts w:ascii="Times New Roman" w:hAnsi="Times New Roman"/>
        </w:rPr>
        <w:t>Laurent J. M. Rigoreau</w:t>
      </w:r>
      <w:r>
        <w:rPr>
          <w:rFonts w:ascii="Times New Roman" w:hAnsi="Times New Roman"/>
        </w:rPr>
        <w:t xml:space="preserve"> - </w:t>
      </w:r>
      <w:r w:rsidRPr="00012BAE">
        <w:rPr>
          <w:rFonts w:ascii="Times New Roman" w:hAnsi="Times New Roman"/>
        </w:rPr>
        <w:t>Experimental design and interpretation, data analysis</w:t>
      </w:r>
    </w:p>
    <w:p w14:paraId="4993D326" w14:textId="482F070F" w:rsidR="005660AC" w:rsidRDefault="0049737F" w:rsidP="004D1707">
      <w:pPr>
        <w:spacing w:after="0" w:line="480" w:lineRule="auto"/>
        <w:rPr>
          <w:rFonts w:ascii="Times New Roman" w:hAnsi="Times New Roman"/>
        </w:rPr>
      </w:pPr>
      <w:r>
        <w:rPr>
          <w:rFonts w:ascii="Times New Roman" w:hAnsi="Times New Roman"/>
        </w:rPr>
        <w:t xml:space="preserve">Huw </w:t>
      </w:r>
      <w:r w:rsidR="005660AC" w:rsidRPr="00A52335">
        <w:rPr>
          <w:rFonts w:ascii="Times New Roman" w:hAnsi="Times New Roman"/>
        </w:rPr>
        <w:t>Thomas</w:t>
      </w:r>
      <w:r w:rsidR="005660AC">
        <w:rPr>
          <w:rFonts w:ascii="Times New Roman" w:hAnsi="Times New Roman"/>
        </w:rPr>
        <w:t xml:space="preserve"> – Performed biological assays</w:t>
      </w:r>
    </w:p>
    <w:p w14:paraId="47183DCF" w14:textId="77777777" w:rsidR="005660AC" w:rsidRDefault="005660AC" w:rsidP="004D1707">
      <w:pPr>
        <w:spacing w:after="0" w:line="480" w:lineRule="auto"/>
        <w:rPr>
          <w:rFonts w:ascii="Times New Roman" w:hAnsi="Times New Roman"/>
        </w:rPr>
      </w:pPr>
      <w:r w:rsidRPr="00A52335">
        <w:rPr>
          <w:rFonts w:ascii="Times New Roman" w:hAnsi="Times New Roman"/>
        </w:rPr>
        <w:t>Julie A. Tucker</w:t>
      </w:r>
      <w:r>
        <w:rPr>
          <w:rFonts w:ascii="Times New Roman" w:hAnsi="Times New Roman"/>
        </w:rPr>
        <w:t xml:space="preserve"> - </w:t>
      </w:r>
      <w:r w:rsidRPr="00D56215">
        <w:rPr>
          <w:rFonts w:ascii="Times New Roman" w:hAnsi="Times New Roman"/>
          <w:color w:val="000000"/>
        </w:rPr>
        <w:t>Protein expression, crystallisation and structure determination</w:t>
      </w:r>
      <w:r>
        <w:rPr>
          <w:rFonts w:ascii="Times New Roman" w:hAnsi="Times New Roman"/>
          <w:color w:val="000000"/>
        </w:rPr>
        <w:t xml:space="preserve">, assay development </w:t>
      </w:r>
      <w:r w:rsidRPr="00D56215">
        <w:rPr>
          <w:rFonts w:ascii="Times New Roman" w:hAnsi="Times New Roman"/>
          <w:color w:val="000000"/>
        </w:rPr>
        <w:t>and manuscript preparation</w:t>
      </w:r>
    </w:p>
    <w:p w14:paraId="08080259" w14:textId="77777777" w:rsidR="005660AC" w:rsidRDefault="005660AC" w:rsidP="004D1707">
      <w:pPr>
        <w:spacing w:after="0" w:line="480" w:lineRule="auto"/>
        <w:rPr>
          <w:rFonts w:ascii="Times New Roman" w:hAnsi="Times New Roman"/>
        </w:rPr>
      </w:pPr>
      <w:r w:rsidRPr="00A52335">
        <w:rPr>
          <w:rFonts w:ascii="Times New Roman" w:hAnsi="Times New Roman"/>
        </w:rPr>
        <w:t>Lan-Zhen Wang</w:t>
      </w:r>
      <w:r>
        <w:rPr>
          <w:rFonts w:ascii="Times New Roman" w:hAnsi="Times New Roman"/>
        </w:rPr>
        <w:t xml:space="preserve"> – Performed biological assays</w:t>
      </w:r>
    </w:p>
    <w:p w14:paraId="364EC322" w14:textId="77777777" w:rsidR="005660AC" w:rsidRDefault="005660AC" w:rsidP="004D1707">
      <w:pPr>
        <w:spacing w:after="0" w:line="480" w:lineRule="auto"/>
        <w:rPr>
          <w:rFonts w:ascii="Times New Roman" w:hAnsi="Times New Roman"/>
        </w:rPr>
      </w:pPr>
      <w:r w:rsidRPr="00A52335">
        <w:rPr>
          <w:rFonts w:ascii="Times New Roman" w:hAnsi="Times New Roman"/>
        </w:rPr>
        <w:t>Ai-Ching Wong</w:t>
      </w:r>
      <w:r>
        <w:rPr>
          <w:rFonts w:ascii="Times New Roman" w:hAnsi="Times New Roman"/>
        </w:rPr>
        <w:t xml:space="preserve"> – Performed biological assays</w:t>
      </w:r>
    </w:p>
    <w:p w14:paraId="06A0CF0A" w14:textId="77777777" w:rsidR="005660AC" w:rsidRDefault="005660AC" w:rsidP="004D1707">
      <w:pPr>
        <w:spacing w:after="0" w:line="480" w:lineRule="auto"/>
        <w:rPr>
          <w:rFonts w:ascii="Times New Roman" w:hAnsi="Times New Roman"/>
        </w:rPr>
      </w:pPr>
      <w:r w:rsidRPr="00A52335">
        <w:rPr>
          <w:rFonts w:ascii="Times New Roman" w:hAnsi="Times New Roman"/>
        </w:rPr>
        <w:t>Martin E. M. Noble</w:t>
      </w:r>
      <w:r>
        <w:rPr>
          <w:rFonts w:ascii="Times New Roman" w:hAnsi="Times New Roman"/>
        </w:rPr>
        <w:t xml:space="preserve"> - E</w:t>
      </w:r>
      <w:r w:rsidRPr="00012BAE">
        <w:rPr>
          <w:rFonts w:ascii="Times New Roman" w:hAnsi="Times New Roman"/>
        </w:rPr>
        <w:t>xperimental design and interpretation</w:t>
      </w:r>
      <w:r>
        <w:rPr>
          <w:rFonts w:ascii="Times New Roman" w:hAnsi="Times New Roman"/>
        </w:rPr>
        <w:t xml:space="preserve">, data analysis </w:t>
      </w:r>
      <w:r w:rsidRPr="00D56215">
        <w:rPr>
          <w:rFonts w:ascii="Times New Roman" w:hAnsi="Times New Roman"/>
          <w:color w:val="000000"/>
        </w:rPr>
        <w:t>and manuscript preparation</w:t>
      </w:r>
    </w:p>
    <w:p w14:paraId="62336462" w14:textId="77777777" w:rsidR="005660AC" w:rsidRDefault="005660AC" w:rsidP="004D1707">
      <w:pPr>
        <w:spacing w:after="0" w:line="480" w:lineRule="auto"/>
        <w:rPr>
          <w:rFonts w:ascii="Times New Roman" w:hAnsi="Times New Roman"/>
        </w:rPr>
      </w:pPr>
      <w:r w:rsidRPr="00A52335">
        <w:rPr>
          <w:rFonts w:ascii="Times New Roman" w:hAnsi="Times New Roman"/>
        </w:rPr>
        <w:t>Stephen R. Wedge</w:t>
      </w:r>
      <w:r>
        <w:rPr>
          <w:rFonts w:ascii="Times New Roman" w:hAnsi="Times New Roman"/>
        </w:rPr>
        <w:t xml:space="preserve"> - E</w:t>
      </w:r>
      <w:r w:rsidRPr="00012BAE">
        <w:rPr>
          <w:rFonts w:ascii="Times New Roman" w:hAnsi="Times New Roman"/>
        </w:rPr>
        <w:t>xperimental design and interpretation</w:t>
      </w:r>
      <w:r>
        <w:rPr>
          <w:rFonts w:ascii="Times New Roman" w:hAnsi="Times New Roman"/>
        </w:rPr>
        <w:t xml:space="preserve"> </w:t>
      </w:r>
      <w:r w:rsidRPr="00D56215">
        <w:rPr>
          <w:rFonts w:ascii="Times New Roman" w:hAnsi="Times New Roman"/>
          <w:color w:val="000000"/>
        </w:rPr>
        <w:t>and manuscript preparation</w:t>
      </w:r>
    </w:p>
    <w:p w14:paraId="689EF4D1" w14:textId="77777777" w:rsidR="00C10EE0" w:rsidRPr="00DD6DBB" w:rsidRDefault="005660AC" w:rsidP="004D1707">
      <w:pPr>
        <w:pStyle w:val="StyleFACorrespondingAuthorFootnote7pt"/>
        <w:spacing w:after="240" w:line="480" w:lineRule="auto"/>
        <w:rPr>
          <w:rFonts w:ascii="Times" w:hAnsi="Times"/>
          <w:kern w:val="0"/>
          <w:sz w:val="24"/>
        </w:rPr>
      </w:pPr>
      <w:r w:rsidRPr="005660AC">
        <w:rPr>
          <w:rFonts w:ascii="Times New Roman" w:hAnsi="Times New Roman"/>
          <w:sz w:val="24"/>
          <w:szCs w:val="24"/>
        </w:rPr>
        <w:t>Celine Cano -</w:t>
      </w:r>
      <w:r>
        <w:rPr>
          <w:rFonts w:ascii="Times New Roman" w:hAnsi="Times New Roman"/>
        </w:rPr>
        <w:t xml:space="preserve"> </w:t>
      </w:r>
      <w:r w:rsidRPr="00012BAE">
        <w:rPr>
          <w:rFonts w:ascii="Times New Roman" w:hAnsi="Times New Roman"/>
          <w:sz w:val="24"/>
        </w:rPr>
        <w:t>Project conception, experimental design and interpretation, data analysis and manuscript preparation (submitting author)</w:t>
      </w:r>
    </w:p>
    <w:p w14:paraId="3522E160" w14:textId="77777777" w:rsidR="00DD6DBB" w:rsidRPr="00DD6DBB" w:rsidRDefault="00C10EE0" w:rsidP="004D1707">
      <w:pPr>
        <w:pStyle w:val="FAAuthorInfoSubtitle"/>
      </w:pPr>
      <w:r w:rsidRPr="00DD6DBB">
        <w:t>Notes</w:t>
      </w:r>
    </w:p>
    <w:p w14:paraId="162CE57C" w14:textId="77777777" w:rsidR="00C10EE0" w:rsidRPr="00DD6DBB" w:rsidRDefault="00BE76D4" w:rsidP="004D1707">
      <w:pPr>
        <w:pStyle w:val="StyleFACorrespondingAuthorFootnote7pt"/>
        <w:spacing w:after="240" w:line="480" w:lineRule="auto"/>
        <w:rPr>
          <w:rFonts w:ascii="Times" w:hAnsi="Times"/>
          <w:kern w:val="0"/>
          <w:sz w:val="24"/>
        </w:rPr>
      </w:pPr>
      <w:r>
        <w:rPr>
          <w:rFonts w:ascii="Times" w:hAnsi="Times"/>
          <w:kern w:val="0"/>
          <w:sz w:val="24"/>
        </w:rPr>
        <w:t>There are no conflicts of interest to declare.</w:t>
      </w:r>
    </w:p>
    <w:p w14:paraId="536C9612" w14:textId="77777777" w:rsidR="00DD6DBB" w:rsidRPr="005660AC" w:rsidRDefault="00DD6DBB" w:rsidP="004D1707">
      <w:pPr>
        <w:pStyle w:val="TDAcknowledgments"/>
        <w:spacing w:before="0" w:after="0"/>
        <w:ind w:firstLine="0"/>
        <w:jc w:val="left"/>
        <w:rPr>
          <w:b/>
        </w:rPr>
      </w:pPr>
      <w:r w:rsidRPr="005660AC">
        <w:rPr>
          <w:b/>
        </w:rPr>
        <w:t>ACKNOWLEDGMENT</w:t>
      </w:r>
      <w:r w:rsidR="00DF1089">
        <w:rPr>
          <w:b/>
        </w:rPr>
        <w:t>S</w:t>
      </w:r>
    </w:p>
    <w:p w14:paraId="07C60A15" w14:textId="77777777" w:rsidR="009246AD" w:rsidRDefault="005660AC" w:rsidP="004D1707">
      <w:pPr>
        <w:pStyle w:val="TDAcknowledgments"/>
      </w:pPr>
      <w:r w:rsidRPr="0094614B">
        <w:t xml:space="preserve">The authors thank Cancer Research UK (Grant Reference C2115/A21421) and </w:t>
      </w:r>
      <w:r>
        <w:t>the Medical Research Council</w:t>
      </w:r>
      <w:r w:rsidRPr="0094614B">
        <w:t xml:space="preserve"> </w:t>
      </w:r>
      <w:r>
        <w:t xml:space="preserve">(Grant Reference </w:t>
      </w:r>
      <w:r w:rsidRPr="00BC42FC">
        <w:t>MR/K007580/1</w:t>
      </w:r>
      <w:r>
        <w:t xml:space="preserve">) </w:t>
      </w:r>
      <w:r w:rsidRPr="0094614B">
        <w:t>for financial support.</w:t>
      </w:r>
      <w:r w:rsidRPr="00511D20">
        <w:rPr>
          <w:rFonts w:ascii="Times New Roman" w:hAnsi="Times New Roman"/>
        </w:rPr>
        <w:t xml:space="preserve"> </w:t>
      </w:r>
      <w:r w:rsidRPr="00B71BBA">
        <w:t xml:space="preserve">The authors would </w:t>
      </w:r>
      <w:r>
        <w:t xml:space="preserve">also </w:t>
      </w:r>
      <w:r w:rsidRPr="00B71BBA">
        <w:t>like to thank Diamond Light Source for beam</w:t>
      </w:r>
      <w:r>
        <w:t xml:space="preserve"> </w:t>
      </w:r>
      <w:r w:rsidRPr="00B71BBA">
        <w:t>time (proposal</w:t>
      </w:r>
      <w:r>
        <w:t>s</w:t>
      </w:r>
      <w:r w:rsidRPr="00B71BBA">
        <w:t xml:space="preserve"> mx9948-60</w:t>
      </w:r>
      <w:r>
        <w:t xml:space="preserve"> and mx13587-7),</w:t>
      </w:r>
      <w:r w:rsidRPr="00B71BBA">
        <w:t xml:space="preserve"> the staff of beamlines I04 </w:t>
      </w:r>
      <w:r>
        <w:t>and I24,</w:t>
      </w:r>
      <w:r w:rsidRPr="00B71BBA">
        <w:t xml:space="preserve"> </w:t>
      </w:r>
      <w:r>
        <w:t xml:space="preserve">and Dr. Arnaud Baslé </w:t>
      </w:r>
      <w:r w:rsidRPr="00B71BBA">
        <w:t>for assistance with crystal testing and data collection</w:t>
      </w:r>
      <w:r w:rsidRPr="002948A7">
        <w:t>. The gene encod</w:t>
      </w:r>
      <w:r>
        <w:t>ing the first bromodomain</w:t>
      </w:r>
      <w:r w:rsidRPr="002948A7">
        <w:t xml:space="preserve"> of human BRD4 was a kind gift from Astex </w:t>
      </w:r>
      <w:r w:rsidRPr="002948A7">
        <w:lastRenderedPageBreak/>
        <w:t>Pharmaceuticals (Cambridge, UK).</w:t>
      </w:r>
      <w:r>
        <w:t xml:space="preserve"> </w:t>
      </w:r>
      <w:r w:rsidRPr="00115B9D">
        <w:t>The use of the EPSRC</w:t>
      </w:r>
      <w:r w:rsidR="001232BC">
        <w:t xml:space="preserve"> UK National</w:t>
      </w:r>
      <w:r w:rsidRPr="00115B9D">
        <w:t xml:space="preserve"> Mass Spectrometry </w:t>
      </w:r>
      <w:r w:rsidR="001232BC">
        <w:t>Facility</w:t>
      </w:r>
      <w:r w:rsidRPr="00115B9D">
        <w:t xml:space="preserve"> at the University of Wales (Swansea) is also gratefully acknowledged.</w:t>
      </w:r>
      <w:r w:rsidR="001232BC">
        <w:t xml:space="preserve"> </w:t>
      </w:r>
    </w:p>
    <w:p w14:paraId="537D7D6D" w14:textId="77777777" w:rsidR="004F503D" w:rsidRPr="004F503D" w:rsidRDefault="004F503D" w:rsidP="004D1707">
      <w:pPr>
        <w:spacing w:line="480" w:lineRule="auto"/>
      </w:pPr>
    </w:p>
    <w:p w14:paraId="1041A879" w14:textId="77777777" w:rsidR="00DD6DBB" w:rsidRPr="00055A10" w:rsidRDefault="00DD6DBB" w:rsidP="0049737F">
      <w:pPr>
        <w:pStyle w:val="TAMainText"/>
        <w:ind w:firstLine="0"/>
        <w:rPr>
          <w:b/>
        </w:rPr>
      </w:pPr>
      <w:r w:rsidRPr="00055A10">
        <w:rPr>
          <w:b/>
        </w:rPr>
        <w:t>ABBREVIATIONS</w:t>
      </w:r>
      <w:r w:rsidR="00DB2BAF" w:rsidRPr="00055A10">
        <w:rPr>
          <w:b/>
        </w:rPr>
        <w:t xml:space="preserve"> USED</w:t>
      </w:r>
    </w:p>
    <w:p w14:paraId="41E8F6AF" w14:textId="3612237D" w:rsidR="00055A10" w:rsidRDefault="00D423F8" w:rsidP="004D1707">
      <w:pPr>
        <w:pStyle w:val="TAMainText"/>
      </w:pPr>
      <w:r>
        <w:t xml:space="preserve">ERK5, </w:t>
      </w:r>
      <w:r>
        <w:rPr>
          <w:lang w:val="en-GB"/>
        </w:rPr>
        <w:t>e</w:t>
      </w:r>
      <w:r w:rsidRPr="00E4170A">
        <w:rPr>
          <w:lang w:val="en-GB"/>
        </w:rPr>
        <w:t>xtracellular regulated kinase 5</w:t>
      </w:r>
      <w:r>
        <w:rPr>
          <w:lang w:val="en-GB"/>
        </w:rPr>
        <w:t>;</w:t>
      </w:r>
      <w:r>
        <w:t xml:space="preserve"> MEK,</w:t>
      </w:r>
      <w:r w:rsidR="00055A10">
        <w:t xml:space="preserve"> m</w:t>
      </w:r>
      <w:r w:rsidR="00055A10" w:rsidRPr="00055A10">
        <w:t>itogen-activated protein kinase kinase</w:t>
      </w:r>
      <w:r w:rsidR="00055A10">
        <w:t>;</w:t>
      </w:r>
      <w:r>
        <w:t xml:space="preserve"> BRD, bromodomain; CDI, </w:t>
      </w:r>
      <w:r w:rsidR="00055A10">
        <w:t>c</w:t>
      </w:r>
      <w:r w:rsidR="00055A10" w:rsidRPr="00055A10">
        <w:t>arbonyldiimidazole</w:t>
      </w:r>
      <w:r w:rsidR="00055A10">
        <w:t xml:space="preserve">; </w:t>
      </w:r>
      <w:r>
        <w:t xml:space="preserve">ER, efflux ratio; </w:t>
      </w:r>
      <w:r w:rsidR="005456A0">
        <w:t xml:space="preserve">HLM, human liver </w:t>
      </w:r>
      <w:proofErr w:type="spellStart"/>
      <w:r w:rsidR="005456A0">
        <w:t>microsomes</w:t>
      </w:r>
      <w:proofErr w:type="spellEnd"/>
      <w:r w:rsidR="005456A0">
        <w:t xml:space="preserve">; MLM, mouse liver </w:t>
      </w:r>
      <w:proofErr w:type="spellStart"/>
      <w:r w:rsidR="005456A0">
        <w:t>microsomes</w:t>
      </w:r>
      <w:proofErr w:type="spellEnd"/>
      <w:r w:rsidR="005456A0">
        <w:t xml:space="preserve">; MOI, multiplicity of </w:t>
      </w:r>
      <w:proofErr w:type="spellStart"/>
      <w:r w:rsidR="005456A0">
        <w:t>infection;</w:t>
      </w:r>
      <w:r>
        <w:t>MPLC</w:t>
      </w:r>
      <w:proofErr w:type="spellEnd"/>
      <w:r>
        <w:t>, m</w:t>
      </w:r>
      <w:r w:rsidRPr="00D423F8">
        <w:t>edium-pressure liquid chromatography</w:t>
      </w:r>
      <w:r>
        <w:t>; LC-MS,</w:t>
      </w:r>
      <w:r w:rsidR="00055A10">
        <w:t xml:space="preserve"> l</w:t>
      </w:r>
      <w:r w:rsidR="00055A10" w:rsidRPr="00055A10">
        <w:t>iquid chromatography–mass spectrometry</w:t>
      </w:r>
      <w:r w:rsidR="00055A10">
        <w:t>;</w:t>
      </w:r>
      <w:r>
        <w:t xml:space="preserve"> IC</w:t>
      </w:r>
      <w:r>
        <w:rPr>
          <w:vertAlign w:val="subscript"/>
        </w:rPr>
        <w:t>50</w:t>
      </w:r>
      <w:r>
        <w:t xml:space="preserve">, </w:t>
      </w:r>
      <w:r w:rsidR="00055A10" w:rsidRPr="00055A10">
        <w:t>half maximal inhibitory concentration</w:t>
      </w:r>
      <w:r w:rsidR="00AF28D0">
        <w:t xml:space="preserve">; MEF2D, </w:t>
      </w:r>
      <w:r w:rsidR="00AF28D0" w:rsidRPr="00C840D7">
        <w:t>Myocyte enhancer factor 2</w:t>
      </w:r>
      <w:r w:rsidR="00620E70">
        <w:t>; ppb, plasma protein binding.</w:t>
      </w:r>
    </w:p>
    <w:p w14:paraId="214C716A" w14:textId="77777777" w:rsidR="00055A10" w:rsidRPr="00055A10" w:rsidRDefault="00055A10" w:rsidP="004D1707">
      <w:pPr>
        <w:pStyle w:val="TAMainText"/>
      </w:pPr>
    </w:p>
    <w:p w14:paraId="0DFCB2A2" w14:textId="77777777" w:rsidR="000F34D0" w:rsidRDefault="00DD6DBB" w:rsidP="00A75DAC">
      <w:pPr>
        <w:pStyle w:val="EndNoteBibliography"/>
        <w:spacing w:after="0" w:line="480" w:lineRule="auto"/>
        <w:ind w:left="284" w:hanging="284"/>
        <w:rPr>
          <w:b/>
        </w:rPr>
      </w:pPr>
      <w:r w:rsidRPr="005660AC">
        <w:rPr>
          <w:b/>
        </w:rPr>
        <w:t>REFERENCES</w:t>
      </w:r>
    </w:p>
    <w:p w14:paraId="5F102A53" w14:textId="036029EE" w:rsidR="004F5591" w:rsidRPr="004F5591" w:rsidRDefault="004F5591" w:rsidP="004F5591">
      <w:pPr>
        <w:spacing w:after="0"/>
        <w:jc w:val="left"/>
      </w:pPr>
      <w:r w:rsidRPr="004F5591">
        <w:t xml:space="preserve">[1] G.N. </w:t>
      </w:r>
      <w:proofErr w:type="spellStart"/>
      <w:r w:rsidRPr="004F5591">
        <w:t>Nithianandarajah</w:t>
      </w:r>
      <w:proofErr w:type="spellEnd"/>
      <w:r w:rsidRPr="004F5591">
        <w:t xml:space="preserve">-Jones, B. </w:t>
      </w:r>
      <w:proofErr w:type="spellStart"/>
      <w:r w:rsidRPr="004F5591">
        <w:t>Wilm</w:t>
      </w:r>
      <w:proofErr w:type="spellEnd"/>
      <w:r w:rsidRPr="004F5591">
        <w:t xml:space="preserve">, C.E. </w:t>
      </w:r>
      <w:proofErr w:type="spellStart"/>
      <w:r w:rsidRPr="004F5591">
        <w:t>Goldring</w:t>
      </w:r>
      <w:proofErr w:type="spellEnd"/>
      <w:r w:rsidRPr="004F5591">
        <w:t>, J. Muller, M.J. Cross, ERK5: structure, regulation and function, Cell</w:t>
      </w:r>
      <w:r w:rsidR="00C85CEE">
        <w:t>.</w:t>
      </w:r>
      <w:r w:rsidRPr="004F5591">
        <w:t xml:space="preserve"> </w:t>
      </w:r>
      <w:proofErr w:type="gramStart"/>
      <w:r w:rsidRPr="004F5591">
        <w:t>Signal</w:t>
      </w:r>
      <w:r w:rsidR="00C85CEE">
        <w:t>.</w:t>
      </w:r>
      <w:r w:rsidRPr="004F5591">
        <w:t>,</w:t>
      </w:r>
      <w:proofErr w:type="gramEnd"/>
      <w:r w:rsidRPr="004F5591">
        <w:t xml:space="preserve"> 24 (2012) 2187-2196.</w:t>
      </w:r>
    </w:p>
    <w:p w14:paraId="0A34ABC4" w14:textId="752EC0E1" w:rsidR="004F5591" w:rsidRPr="004F5591" w:rsidRDefault="004F5591" w:rsidP="004F5591">
      <w:pPr>
        <w:spacing w:after="0"/>
        <w:jc w:val="left"/>
      </w:pPr>
      <w:r w:rsidRPr="004F5591">
        <w:t xml:space="preserve">[2] G.V. Long, J.-J. </w:t>
      </w:r>
      <w:proofErr w:type="spellStart"/>
      <w:r w:rsidRPr="004F5591">
        <w:t>Grob</w:t>
      </w:r>
      <w:proofErr w:type="spellEnd"/>
      <w:r w:rsidRPr="004F5591">
        <w:t xml:space="preserve">, P. Nathan, A. </w:t>
      </w:r>
      <w:proofErr w:type="spellStart"/>
      <w:r w:rsidRPr="004F5591">
        <w:t>Ribas</w:t>
      </w:r>
      <w:proofErr w:type="spellEnd"/>
      <w:r w:rsidRPr="004F5591">
        <w:t xml:space="preserve">, C. Robert, D. </w:t>
      </w:r>
      <w:proofErr w:type="spellStart"/>
      <w:r w:rsidRPr="004F5591">
        <w:t>Schadendorf</w:t>
      </w:r>
      <w:proofErr w:type="spellEnd"/>
      <w:r w:rsidRPr="004F5591">
        <w:t xml:space="preserve">, S.R. Lane, C. </w:t>
      </w:r>
      <w:proofErr w:type="spellStart"/>
      <w:r w:rsidRPr="004F5591">
        <w:t>Mak</w:t>
      </w:r>
      <w:proofErr w:type="spellEnd"/>
      <w:r w:rsidRPr="004F5591">
        <w:t xml:space="preserve">, P. </w:t>
      </w:r>
      <w:proofErr w:type="spellStart"/>
      <w:r w:rsidRPr="004F5591">
        <w:t>Legenne</w:t>
      </w:r>
      <w:proofErr w:type="spellEnd"/>
      <w:r w:rsidRPr="004F5591">
        <w:t xml:space="preserve">, K.T. Flaherty, M.A. Davies, Factors predictive of response, disease progression, and overall survival after </w:t>
      </w:r>
      <w:proofErr w:type="spellStart"/>
      <w:r w:rsidRPr="004F5591">
        <w:t>dabrafenib</w:t>
      </w:r>
      <w:proofErr w:type="spellEnd"/>
      <w:r w:rsidRPr="004F5591">
        <w:t xml:space="preserve"> and </w:t>
      </w:r>
      <w:proofErr w:type="spellStart"/>
      <w:r w:rsidRPr="004F5591">
        <w:t>trametinib</w:t>
      </w:r>
      <w:proofErr w:type="spellEnd"/>
      <w:r w:rsidRPr="004F5591">
        <w:t xml:space="preserve"> combination treatment: a pooled analysis of individual patient data from </w:t>
      </w:r>
      <w:proofErr w:type="spellStart"/>
      <w:r w:rsidRPr="004F5591">
        <w:t>randomised</w:t>
      </w:r>
      <w:proofErr w:type="spellEnd"/>
      <w:r w:rsidRPr="004F5591">
        <w:t xml:space="preserve"> trials, Lancet </w:t>
      </w:r>
      <w:proofErr w:type="spellStart"/>
      <w:r w:rsidRPr="004F5591">
        <w:t>Oncol</w:t>
      </w:r>
      <w:proofErr w:type="spellEnd"/>
      <w:r w:rsidR="00C85CEE">
        <w:t>.</w:t>
      </w:r>
      <w:r w:rsidRPr="004F5591">
        <w:t>, 17 (2016) 1743-1754.</w:t>
      </w:r>
    </w:p>
    <w:p w14:paraId="21AE2A1D" w14:textId="7F41E731" w:rsidR="004F5591" w:rsidRPr="004F5591" w:rsidRDefault="004F5591" w:rsidP="004F5591">
      <w:pPr>
        <w:spacing w:after="0"/>
        <w:jc w:val="left"/>
      </w:pPr>
      <w:r w:rsidRPr="004F5591">
        <w:t xml:space="preserve">[3] B.A. Drew, M.E. </w:t>
      </w:r>
      <w:proofErr w:type="spellStart"/>
      <w:r w:rsidRPr="004F5591">
        <w:t>Burow</w:t>
      </w:r>
      <w:proofErr w:type="spellEnd"/>
      <w:r w:rsidRPr="004F5591">
        <w:t xml:space="preserve">, B.S. Beckman, MEK5/ERK5 pathway: the first fifteen years, </w:t>
      </w:r>
      <w:proofErr w:type="spellStart"/>
      <w:r w:rsidRPr="004F5591">
        <w:t>Biochim</w:t>
      </w:r>
      <w:proofErr w:type="spellEnd"/>
      <w:r w:rsidR="00C85CEE">
        <w:t>.</w:t>
      </w:r>
      <w:r w:rsidRPr="004F5591">
        <w:t xml:space="preserve"> </w:t>
      </w:r>
      <w:proofErr w:type="spellStart"/>
      <w:r w:rsidRPr="004F5591">
        <w:t>Biophys</w:t>
      </w:r>
      <w:proofErr w:type="spellEnd"/>
      <w:r w:rsidR="00C85CEE">
        <w:t>.</w:t>
      </w:r>
      <w:r w:rsidRPr="004F5591">
        <w:t xml:space="preserve"> </w:t>
      </w:r>
      <w:proofErr w:type="spellStart"/>
      <w:r w:rsidRPr="004F5591">
        <w:t>Acta</w:t>
      </w:r>
      <w:proofErr w:type="spellEnd"/>
      <w:r w:rsidRPr="004F5591">
        <w:t>, 1825 (2012) 37-48.</w:t>
      </w:r>
    </w:p>
    <w:p w14:paraId="31925EF2" w14:textId="7DD2EB0D" w:rsidR="004F5591" w:rsidRPr="004F5591" w:rsidRDefault="004F5591" w:rsidP="004F5591">
      <w:pPr>
        <w:spacing w:after="0"/>
        <w:jc w:val="left"/>
      </w:pPr>
      <w:r w:rsidRPr="004F5591">
        <w:t xml:space="preserve">[4] P.A. Lochhead, R. Gilley, S.J. Cook, ERK5 and its role in </w:t>
      </w:r>
      <w:proofErr w:type="spellStart"/>
      <w:r w:rsidRPr="004F5591">
        <w:t>tumour</w:t>
      </w:r>
      <w:proofErr w:type="spellEnd"/>
      <w:r w:rsidRPr="004F5591">
        <w:t xml:space="preserve"> development, </w:t>
      </w:r>
      <w:proofErr w:type="spellStart"/>
      <w:r w:rsidRPr="004F5591">
        <w:t>Biochem</w:t>
      </w:r>
      <w:proofErr w:type="spellEnd"/>
      <w:r w:rsidR="00C85CEE">
        <w:t>.</w:t>
      </w:r>
      <w:r w:rsidRPr="004F5591">
        <w:t xml:space="preserve"> Soc</w:t>
      </w:r>
      <w:r w:rsidR="00C85CEE">
        <w:t>.</w:t>
      </w:r>
      <w:r w:rsidRPr="004F5591">
        <w:t xml:space="preserve"> Trans</w:t>
      </w:r>
      <w:r w:rsidR="00C85CEE">
        <w:t>.</w:t>
      </w:r>
      <w:r w:rsidRPr="004F5591">
        <w:t>, 40 (2012) 251-256.</w:t>
      </w:r>
    </w:p>
    <w:p w14:paraId="57513D88" w14:textId="2EB86BDF" w:rsidR="004F5591" w:rsidRPr="004F5591" w:rsidRDefault="004F5591" w:rsidP="004F5591">
      <w:pPr>
        <w:spacing w:after="0"/>
        <w:jc w:val="left"/>
      </w:pPr>
      <w:r w:rsidRPr="004F5591">
        <w:t xml:space="preserve">[5] R.J. </w:t>
      </w:r>
      <w:proofErr w:type="spellStart"/>
      <w:r w:rsidRPr="004F5591">
        <w:t>Tatake</w:t>
      </w:r>
      <w:proofErr w:type="spellEnd"/>
      <w:r w:rsidRPr="004F5591">
        <w:t xml:space="preserve">, M.M. O’Neill, C.A. Kennedy, A.L. Wayne, S. Jakes, D. Wu, S.Z. </w:t>
      </w:r>
      <w:proofErr w:type="spellStart"/>
      <w:r w:rsidRPr="004F5591">
        <w:t>Kugler</w:t>
      </w:r>
      <w:proofErr w:type="spellEnd"/>
      <w:r w:rsidRPr="004F5591">
        <w:t xml:space="preserve">, M.A. </w:t>
      </w:r>
      <w:proofErr w:type="spellStart"/>
      <w:r w:rsidRPr="004F5591">
        <w:t>Kashem</w:t>
      </w:r>
      <w:proofErr w:type="spellEnd"/>
      <w:r w:rsidRPr="004F5591">
        <w:t xml:space="preserve">, P. </w:t>
      </w:r>
      <w:proofErr w:type="spellStart"/>
      <w:r w:rsidRPr="004F5591">
        <w:t>Kaplita</w:t>
      </w:r>
      <w:proofErr w:type="spellEnd"/>
      <w:r w:rsidRPr="004F5591">
        <w:t xml:space="preserve">, R.J. Snow, Identification of pharmacological inhibitors of the MEK5/ERK5 pathway, </w:t>
      </w:r>
      <w:proofErr w:type="spellStart"/>
      <w:r w:rsidRPr="004F5591">
        <w:t>Biochem</w:t>
      </w:r>
      <w:proofErr w:type="spellEnd"/>
      <w:r w:rsidR="00C85CEE">
        <w:t>.</w:t>
      </w:r>
      <w:r w:rsidRPr="004F5591">
        <w:t xml:space="preserve"> </w:t>
      </w:r>
      <w:proofErr w:type="spellStart"/>
      <w:r w:rsidRPr="004F5591">
        <w:t>Biophys</w:t>
      </w:r>
      <w:proofErr w:type="spellEnd"/>
      <w:r w:rsidR="00C85CEE">
        <w:t>.</w:t>
      </w:r>
      <w:r w:rsidRPr="004F5591">
        <w:t xml:space="preserve"> Res</w:t>
      </w:r>
      <w:r w:rsidR="00C85CEE">
        <w:t>.</w:t>
      </w:r>
      <w:r w:rsidRPr="004F5591">
        <w:t xml:space="preserve"> Commun</w:t>
      </w:r>
      <w:r w:rsidR="00C85CEE">
        <w:t>.</w:t>
      </w:r>
      <w:r w:rsidRPr="004F5591">
        <w:t>, 377 (2008) 120-125.</w:t>
      </w:r>
    </w:p>
    <w:p w14:paraId="62B27F84" w14:textId="77777777" w:rsidR="004F5591" w:rsidRPr="004F5591" w:rsidRDefault="004F5591" w:rsidP="004F5591">
      <w:pPr>
        <w:spacing w:after="0"/>
        <w:jc w:val="left"/>
      </w:pPr>
      <w:r w:rsidRPr="004F5591">
        <w:t xml:space="preserve">[6] Q. Yang, X. Deng, B. Lu, M. Cameron, C. </w:t>
      </w:r>
      <w:proofErr w:type="spellStart"/>
      <w:r w:rsidRPr="004F5591">
        <w:t>Fearns</w:t>
      </w:r>
      <w:proofErr w:type="spellEnd"/>
      <w:r w:rsidRPr="004F5591">
        <w:t xml:space="preserve">, M.P. Patricelli, J.R. Yates, 3rd, N.S. Gray, J.D. Lee, Pharmacological inhibition of BMK1 suppresses tumor growth through </w:t>
      </w:r>
      <w:proofErr w:type="spellStart"/>
      <w:r w:rsidRPr="004F5591">
        <w:t>promyelocytic</w:t>
      </w:r>
      <w:proofErr w:type="spellEnd"/>
      <w:r w:rsidRPr="004F5591">
        <w:t xml:space="preserve"> leukemia protein, Cancer Cell, 18 (2010) 258-267.</w:t>
      </w:r>
    </w:p>
    <w:p w14:paraId="74D2E77B" w14:textId="3E67228E" w:rsidR="004F5591" w:rsidRPr="004F5591" w:rsidRDefault="004F5591" w:rsidP="004F5591">
      <w:pPr>
        <w:spacing w:after="0"/>
        <w:jc w:val="left"/>
      </w:pPr>
      <w:r w:rsidRPr="004F5591">
        <w:t xml:space="preserve">[7] E.C.K. Lin, C.M. </w:t>
      </w:r>
      <w:proofErr w:type="spellStart"/>
      <w:r w:rsidRPr="004F5591">
        <w:t>Amantea</w:t>
      </w:r>
      <w:proofErr w:type="spellEnd"/>
      <w:r w:rsidRPr="004F5591">
        <w:t xml:space="preserve">, T.K. </w:t>
      </w:r>
      <w:proofErr w:type="spellStart"/>
      <w:r w:rsidRPr="004F5591">
        <w:t>Nomanbhoy</w:t>
      </w:r>
      <w:proofErr w:type="spellEnd"/>
      <w:r w:rsidRPr="004F5591">
        <w:t xml:space="preserve">, H. </w:t>
      </w:r>
      <w:proofErr w:type="spellStart"/>
      <w:r w:rsidRPr="004F5591">
        <w:t>Weissig</w:t>
      </w:r>
      <w:proofErr w:type="spellEnd"/>
      <w:r w:rsidRPr="004F5591">
        <w:t xml:space="preserve">, J. </w:t>
      </w:r>
      <w:proofErr w:type="spellStart"/>
      <w:r w:rsidRPr="004F5591">
        <w:t>Ishiyama</w:t>
      </w:r>
      <w:proofErr w:type="spellEnd"/>
      <w:r w:rsidRPr="004F5591">
        <w:t xml:space="preserve">, Y. Hu, S. </w:t>
      </w:r>
      <w:proofErr w:type="spellStart"/>
      <w:r w:rsidRPr="004F5591">
        <w:t>Sidique</w:t>
      </w:r>
      <w:proofErr w:type="spellEnd"/>
      <w:r w:rsidRPr="004F5591">
        <w:t xml:space="preserve">, B. Li, J.W. </w:t>
      </w:r>
      <w:proofErr w:type="spellStart"/>
      <w:r w:rsidRPr="004F5591">
        <w:t>Kozarich</w:t>
      </w:r>
      <w:proofErr w:type="spellEnd"/>
      <w:r w:rsidRPr="004F5591">
        <w:t xml:space="preserve">, J.S. Rosenblum, ERK5 kinase activity is dispensable for cellular immune response and proliferation, </w:t>
      </w:r>
      <w:r w:rsidR="00C85CEE" w:rsidRPr="004F5591">
        <w:t>Proc</w:t>
      </w:r>
      <w:r w:rsidR="00C85CEE">
        <w:t>.</w:t>
      </w:r>
      <w:r w:rsidR="00C85CEE" w:rsidRPr="004F5591">
        <w:t xml:space="preserve"> Natl</w:t>
      </w:r>
      <w:r w:rsidR="00C85CEE">
        <w:t>.</w:t>
      </w:r>
      <w:r w:rsidR="00C85CEE" w:rsidRPr="004F5591">
        <w:t xml:space="preserve"> Acad</w:t>
      </w:r>
      <w:r w:rsidR="00C85CEE">
        <w:t>.</w:t>
      </w:r>
      <w:r w:rsidR="00C85CEE" w:rsidRPr="004F5591">
        <w:t xml:space="preserve"> Sci</w:t>
      </w:r>
      <w:r w:rsidR="00C85CEE">
        <w:t>.</w:t>
      </w:r>
      <w:r w:rsidR="00C85CEE" w:rsidRPr="004F5591">
        <w:t xml:space="preserve"> U</w:t>
      </w:r>
      <w:r w:rsidR="00C85CEE">
        <w:t>.</w:t>
      </w:r>
      <w:r w:rsidR="00C85CEE" w:rsidRPr="004F5591">
        <w:t xml:space="preserve"> S</w:t>
      </w:r>
      <w:r w:rsidR="00C85CEE">
        <w:t>.</w:t>
      </w:r>
      <w:r w:rsidR="00C85CEE" w:rsidRPr="004F5591">
        <w:t xml:space="preserve"> A</w:t>
      </w:r>
      <w:r w:rsidR="00C85CEE">
        <w:t>.</w:t>
      </w:r>
      <w:r w:rsidRPr="004F5591">
        <w:t>, 113 (2016) 11865-11870.</w:t>
      </w:r>
    </w:p>
    <w:p w14:paraId="5A07558A" w14:textId="56E50D14" w:rsidR="004F5591" w:rsidRPr="004F5591" w:rsidRDefault="004F5591" w:rsidP="004F5591">
      <w:pPr>
        <w:spacing w:after="0"/>
        <w:jc w:val="left"/>
      </w:pPr>
      <w:r w:rsidRPr="004F5591">
        <w:t xml:space="preserve">[8] D. Nguyen, C. </w:t>
      </w:r>
      <w:proofErr w:type="spellStart"/>
      <w:r w:rsidRPr="004F5591">
        <w:t>Lemos</w:t>
      </w:r>
      <w:proofErr w:type="spellEnd"/>
      <w:r w:rsidRPr="004F5591">
        <w:t xml:space="preserve">, L. </w:t>
      </w:r>
      <w:proofErr w:type="spellStart"/>
      <w:r w:rsidRPr="004F5591">
        <w:t>Wortmann</w:t>
      </w:r>
      <w:proofErr w:type="spellEnd"/>
      <w:r w:rsidRPr="004F5591">
        <w:t xml:space="preserve">, K. </w:t>
      </w:r>
      <w:proofErr w:type="spellStart"/>
      <w:r w:rsidRPr="004F5591">
        <w:t>Eis</w:t>
      </w:r>
      <w:proofErr w:type="spellEnd"/>
      <w:r w:rsidRPr="004F5591">
        <w:t xml:space="preserve">, S.J. Holton, U. </w:t>
      </w:r>
      <w:proofErr w:type="spellStart"/>
      <w:r w:rsidRPr="004F5591">
        <w:t>Boemer</w:t>
      </w:r>
      <w:proofErr w:type="spellEnd"/>
      <w:r w:rsidRPr="004F5591">
        <w:t xml:space="preserve">, D. </w:t>
      </w:r>
      <w:proofErr w:type="spellStart"/>
      <w:r w:rsidRPr="004F5591">
        <w:t>Moosmayer</w:t>
      </w:r>
      <w:proofErr w:type="spellEnd"/>
      <w:r w:rsidRPr="004F5591">
        <w:t xml:space="preserve">, U. </w:t>
      </w:r>
      <w:proofErr w:type="spellStart"/>
      <w:r w:rsidRPr="004F5591">
        <w:t>Eberspaecher</w:t>
      </w:r>
      <w:proofErr w:type="spellEnd"/>
      <w:r w:rsidRPr="004F5591">
        <w:t xml:space="preserve">, J. </w:t>
      </w:r>
      <w:proofErr w:type="spellStart"/>
      <w:r w:rsidRPr="004F5591">
        <w:t>Weiske</w:t>
      </w:r>
      <w:proofErr w:type="spellEnd"/>
      <w:r w:rsidRPr="004F5591">
        <w:t xml:space="preserve">, C. </w:t>
      </w:r>
      <w:proofErr w:type="spellStart"/>
      <w:r w:rsidRPr="004F5591">
        <w:t>Lechner</w:t>
      </w:r>
      <w:proofErr w:type="spellEnd"/>
      <w:r w:rsidRPr="004F5591">
        <w:t xml:space="preserve">, S. </w:t>
      </w:r>
      <w:proofErr w:type="spellStart"/>
      <w:r w:rsidRPr="004F5591">
        <w:t>Prechtl</w:t>
      </w:r>
      <w:proofErr w:type="spellEnd"/>
      <w:r w:rsidRPr="004F5591">
        <w:t xml:space="preserve">, D. </w:t>
      </w:r>
      <w:proofErr w:type="spellStart"/>
      <w:r w:rsidRPr="004F5591">
        <w:t>Suelzle</w:t>
      </w:r>
      <w:proofErr w:type="spellEnd"/>
      <w:r w:rsidRPr="004F5591">
        <w:t xml:space="preserve">, F. Siegel, F. </w:t>
      </w:r>
      <w:proofErr w:type="spellStart"/>
      <w:r w:rsidRPr="004F5591">
        <w:t>Prinz</w:t>
      </w:r>
      <w:proofErr w:type="spellEnd"/>
      <w:r w:rsidRPr="004F5591">
        <w:t xml:space="preserve">, R. </w:t>
      </w:r>
      <w:proofErr w:type="spellStart"/>
      <w:r w:rsidRPr="004F5591">
        <w:t>Lesche</w:t>
      </w:r>
      <w:proofErr w:type="spellEnd"/>
      <w:r w:rsidRPr="004F5591">
        <w:t xml:space="preserve">, B. </w:t>
      </w:r>
      <w:proofErr w:type="spellStart"/>
      <w:r w:rsidRPr="004F5591">
        <w:t>Nicke</w:t>
      </w:r>
      <w:proofErr w:type="spellEnd"/>
      <w:r w:rsidRPr="004F5591">
        <w:t>, K. Nowak-</w:t>
      </w:r>
      <w:proofErr w:type="spellStart"/>
      <w:r w:rsidRPr="004F5591">
        <w:t>Reppel</w:t>
      </w:r>
      <w:proofErr w:type="spellEnd"/>
      <w:r w:rsidRPr="004F5591">
        <w:t xml:space="preserve">, H. </w:t>
      </w:r>
      <w:proofErr w:type="spellStart"/>
      <w:r w:rsidRPr="004F5591">
        <w:t>Himmel</w:t>
      </w:r>
      <w:proofErr w:type="spellEnd"/>
      <w:r w:rsidRPr="004F5591">
        <w:t xml:space="preserve">, D. </w:t>
      </w:r>
      <w:proofErr w:type="spellStart"/>
      <w:r w:rsidRPr="004F5591">
        <w:t>Mumberg</w:t>
      </w:r>
      <w:proofErr w:type="spellEnd"/>
      <w:r w:rsidRPr="004F5591">
        <w:t xml:space="preserve">, F. von Nussbaum, C.F. </w:t>
      </w:r>
      <w:proofErr w:type="spellStart"/>
      <w:r w:rsidRPr="004F5591">
        <w:t>Nising</w:t>
      </w:r>
      <w:proofErr w:type="spellEnd"/>
      <w:r w:rsidRPr="004F5591">
        <w:t xml:space="preserve">, M. </w:t>
      </w:r>
      <w:proofErr w:type="spellStart"/>
      <w:r w:rsidRPr="004F5591">
        <w:t>Bauser</w:t>
      </w:r>
      <w:proofErr w:type="spellEnd"/>
      <w:r w:rsidRPr="004F5591">
        <w:t xml:space="preserve">, A. </w:t>
      </w:r>
      <w:proofErr w:type="spellStart"/>
      <w:r w:rsidRPr="004F5591">
        <w:t>Haegebarth</w:t>
      </w:r>
      <w:proofErr w:type="spellEnd"/>
      <w:r w:rsidRPr="004F5591">
        <w:t>, Discovery and Characterization of the Potent and Highly Selective (Piperidin-4-yl)</w:t>
      </w:r>
      <w:proofErr w:type="spellStart"/>
      <w:r w:rsidRPr="004F5591">
        <w:t>pyrido</w:t>
      </w:r>
      <w:proofErr w:type="spellEnd"/>
      <w:r w:rsidRPr="004F5591">
        <w:t>[3,2-d]pyrimidine Based in vitro Probe BAY-885 for the Kinase ERK5, J</w:t>
      </w:r>
      <w:r w:rsidR="00C85CEE">
        <w:t>.</w:t>
      </w:r>
      <w:r w:rsidRPr="004F5591">
        <w:t xml:space="preserve"> Med</w:t>
      </w:r>
      <w:r w:rsidR="00C85CEE">
        <w:t>.</w:t>
      </w:r>
      <w:r w:rsidRPr="004F5591">
        <w:t xml:space="preserve"> Chem</w:t>
      </w:r>
      <w:r w:rsidR="00C85CEE">
        <w:t>.</w:t>
      </w:r>
      <w:r w:rsidRPr="004F5591">
        <w:t>, 62, (2018), 928-940.</w:t>
      </w:r>
    </w:p>
    <w:p w14:paraId="666972B6" w14:textId="77777777" w:rsidR="004F5591" w:rsidRPr="004F5591" w:rsidRDefault="004F5591" w:rsidP="004F5591">
      <w:pPr>
        <w:spacing w:after="0"/>
        <w:jc w:val="left"/>
      </w:pPr>
      <w:r w:rsidRPr="004F5591">
        <w:t xml:space="preserve">[9] Y. Kato, R.I. Tapping, S. Huang, M.H. Watson, R.J. </w:t>
      </w:r>
      <w:proofErr w:type="spellStart"/>
      <w:r w:rsidRPr="004F5591">
        <w:t>Ulevitch</w:t>
      </w:r>
      <w:proofErr w:type="spellEnd"/>
      <w:r w:rsidRPr="004F5591">
        <w:t>, J.D. Lee, Bmk1/Erk5 is required for cell proliferation induced by epidermal growth factor, Nature, 395 (1998) 713-716.</w:t>
      </w:r>
    </w:p>
    <w:p w14:paraId="76629950" w14:textId="77777777" w:rsidR="004F5591" w:rsidRPr="004F5591" w:rsidRDefault="004F5591" w:rsidP="004F5591">
      <w:pPr>
        <w:spacing w:after="0"/>
        <w:jc w:val="left"/>
      </w:pPr>
      <w:r w:rsidRPr="004F5591">
        <w:t>[10] P.A. Lochhead, J. Clark, L.Z. Wang, L. Gilmour, M. Squires, R. Gilley, C. Foxton, D.R. Newell, S.R. Wedge, S.J. Cook, Tumor cells with KRAS or BRAF mutations or ERK5/MAPK7 amplification are not addicted to ERK5 activity for cell proliferation, Cell Cycle, 15 (2016) 506-518.</w:t>
      </w:r>
    </w:p>
    <w:p w14:paraId="3FA0932A" w14:textId="77777777" w:rsidR="004F5591" w:rsidRPr="004F5591" w:rsidRDefault="004F5591" w:rsidP="004F5591">
      <w:pPr>
        <w:spacing w:after="0"/>
        <w:jc w:val="left"/>
      </w:pPr>
      <w:r w:rsidRPr="004F5591">
        <w:t xml:space="preserve">[11] C. </w:t>
      </w:r>
      <w:proofErr w:type="spellStart"/>
      <w:r w:rsidRPr="004F5591">
        <w:t>Sticht</w:t>
      </w:r>
      <w:proofErr w:type="spellEnd"/>
      <w:r w:rsidRPr="004F5591">
        <w:t xml:space="preserve">, K. </w:t>
      </w:r>
      <w:proofErr w:type="spellStart"/>
      <w:r w:rsidRPr="004F5591">
        <w:t>Freier</w:t>
      </w:r>
      <w:proofErr w:type="spellEnd"/>
      <w:r w:rsidRPr="004F5591">
        <w:t xml:space="preserve">, K. </w:t>
      </w:r>
      <w:proofErr w:type="spellStart"/>
      <w:r w:rsidRPr="004F5591">
        <w:t>Knopfle</w:t>
      </w:r>
      <w:proofErr w:type="spellEnd"/>
      <w:r w:rsidRPr="004F5591">
        <w:t xml:space="preserve">, C. </w:t>
      </w:r>
      <w:proofErr w:type="spellStart"/>
      <w:r w:rsidRPr="004F5591">
        <w:t>Flechtenmacher</w:t>
      </w:r>
      <w:proofErr w:type="spellEnd"/>
      <w:r w:rsidRPr="004F5591">
        <w:t xml:space="preserve">, S. </w:t>
      </w:r>
      <w:proofErr w:type="spellStart"/>
      <w:r w:rsidRPr="004F5591">
        <w:t>Pungs</w:t>
      </w:r>
      <w:proofErr w:type="spellEnd"/>
      <w:r w:rsidRPr="004F5591">
        <w:t xml:space="preserve">, C. </w:t>
      </w:r>
      <w:proofErr w:type="spellStart"/>
      <w:r w:rsidRPr="004F5591">
        <w:t>Hofele</w:t>
      </w:r>
      <w:proofErr w:type="spellEnd"/>
      <w:r w:rsidRPr="004F5591">
        <w:t xml:space="preserve">, M. Hahn, S. </w:t>
      </w:r>
      <w:proofErr w:type="spellStart"/>
      <w:r w:rsidRPr="004F5591">
        <w:t>Joos</w:t>
      </w:r>
      <w:proofErr w:type="spellEnd"/>
      <w:r w:rsidRPr="004F5591">
        <w:t xml:space="preserve">, P. </w:t>
      </w:r>
      <w:proofErr w:type="spellStart"/>
      <w:r w:rsidRPr="004F5591">
        <w:t>Lichter</w:t>
      </w:r>
      <w:proofErr w:type="spellEnd"/>
      <w:r w:rsidRPr="004F5591">
        <w:t>, Activation of MAP kinase signaling through ERK5 but not ERK1 expression is associated with lymph node metastases in oral squamous cell carcinoma (OSCC), Neoplasia, 10 (2008) 462-470.</w:t>
      </w:r>
    </w:p>
    <w:p w14:paraId="0E3A8AE7" w14:textId="67BDF537" w:rsidR="004F5591" w:rsidRPr="004F5591" w:rsidRDefault="004F5591" w:rsidP="004F5591">
      <w:pPr>
        <w:spacing w:after="0"/>
        <w:jc w:val="left"/>
      </w:pPr>
      <w:r w:rsidRPr="004F5591">
        <w:t xml:space="preserve">[12] A.E. </w:t>
      </w:r>
      <w:proofErr w:type="spellStart"/>
      <w:r w:rsidRPr="004F5591">
        <w:t>Simoes</w:t>
      </w:r>
      <w:proofErr w:type="spellEnd"/>
      <w:r w:rsidRPr="004F5591">
        <w:t xml:space="preserve">, D.M. Pereira, S.E. Gomes, H. Brito, T. </w:t>
      </w:r>
      <w:proofErr w:type="spellStart"/>
      <w:r w:rsidRPr="004F5591">
        <w:t>Carvalho</w:t>
      </w:r>
      <w:proofErr w:type="spellEnd"/>
      <w:r w:rsidRPr="004F5591">
        <w:t xml:space="preserve">, A. French, R.E. Castro, C.J. Steer, S.N. </w:t>
      </w:r>
      <w:proofErr w:type="spellStart"/>
      <w:r w:rsidRPr="004F5591">
        <w:t>Thibodeau</w:t>
      </w:r>
      <w:proofErr w:type="spellEnd"/>
      <w:r w:rsidRPr="004F5591">
        <w:t xml:space="preserve">, C.M. Rodrigues, P.M. </w:t>
      </w:r>
      <w:proofErr w:type="spellStart"/>
      <w:r w:rsidRPr="004F5591">
        <w:t>Borralho</w:t>
      </w:r>
      <w:proofErr w:type="spellEnd"/>
      <w:r w:rsidRPr="004F5591">
        <w:t xml:space="preserve">, Aberrant MEK5/ERK5 </w:t>
      </w:r>
      <w:proofErr w:type="spellStart"/>
      <w:r w:rsidRPr="004F5591">
        <w:t>signalling</w:t>
      </w:r>
      <w:proofErr w:type="spellEnd"/>
      <w:r w:rsidRPr="004F5591">
        <w:t xml:space="preserve"> contributes to human colon cancer progression via NF-</w:t>
      </w:r>
      <w:proofErr w:type="spellStart"/>
      <w:r w:rsidRPr="004F5591">
        <w:t>kappaB</w:t>
      </w:r>
      <w:proofErr w:type="spellEnd"/>
      <w:r w:rsidRPr="004F5591">
        <w:t xml:space="preserve"> activation, Cell Death Dis</w:t>
      </w:r>
      <w:r w:rsidR="00C85CEE">
        <w:t>.</w:t>
      </w:r>
      <w:r w:rsidRPr="004F5591">
        <w:t>, 6 (2015) e1718.</w:t>
      </w:r>
    </w:p>
    <w:p w14:paraId="76EF6ED2" w14:textId="77777777" w:rsidR="004F5591" w:rsidRPr="004F5591" w:rsidRDefault="004F5591" w:rsidP="004F5591">
      <w:pPr>
        <w:spacing w:after="0"/>
        <w:jc w:val="left"/>
      </w:pPr>
      <w:r w:rsidRPr="004F5591">
        <w:t xml:space="preserve">[13] J.C. Montero, A. </w:t>
      </w:r>
      <w:proofErr w:type="spellStart"/>
      <w:r w:rsidRPr="004F5591">
        <w:t>Ocana</w:t>
      </w:r>
      <w:proofErr w:type="spellEnd"/>
      <w:r w:rsidRPr="004F5591">
        <w:t xml:space="preserve">, M. Abad, M.J. Ortiz-Ruiz, A. </w:t>
      </w:r>
      <w:proofErr w:type="spellStart"/>
      <w:r w:rsidRPr="004F5591">
        <w:t>Pandiella</w:t>
      </w:r>
      <w:proofErr w:type="spellEnd"/>
      <w:r w:rsidRPr="004F5591">
        <w:t xml:space="preserve">, A. </w:t>
      </w:r>
      <w:proofErr w:type="spellStart"/>
      <w:r w:rsidRPr="004F5591">
        <w:t>Esparis</w:t>
      </w:r>
      <w:proofErr w:type="spellEnd"/>
      <w:r w:rsidRPr="004F5591">
        <w:t xml:space="preserve">-Ogando, Expression of Erk5 in early stage breast cancer and association with disease free survival identifies this kinase as a potential therapeutic target, </w:t>
      </w:r>
      <w:proofErr w:type="spellStart"/>
      <w:r w:rsidRPr="004F5591">
        <w:t>PLoS</w:t>
      </w:r>
      <w:proofErr w:type="spellEnd"/>
      <w:r w:rsidRPr="004F5591">
        <w:t xml:space="preserve"> ONE, 4 (2009) e5565.</w:t>
      </w:r>
    </w:p>
    <w:p w14:paraId="5A7B6340" w14:textId="77777777" w:rsidR="004F5591" w:rsidRPr="004F5591" w:rsidRDefault="004F5591" w:rsidP="004F5591">
      <w:pPr>
        <w:spacing w:after="0"/>
        <w:jc w:val="left"/>
      </w:pPr>
      <w:r w:rsidRPr="004F5591">
        <w:t xml:space="preserve">[14] M. Miranda, E. </w:t>
      </w:r>
      <w:proofErr w:type="spellStart"/>
      <w:r w:rsidRPr="004F5591">
        <w:t>Rozali</w:t>
      </w:r>
      <w:proofErr w:type="spellEnd"/>
      <w:r w:rsidRPr="004F5591">
        <w:t>, K.K. Khanna, F. Al-</w:t>
      </w:r>
      <w:proofErr w:type="spellStart"/>
      <w:r w:rsidRPr="004F5591">
        <w:t>Ejeh</w:t>
      </w:r>
      <w:proofErr w:type="spellEnd"/>
      <w:r w:rsidRPr="004F5591">
        <w:t xml:space="preserve">, MEK5-ERK5 pathway associates with poor survival of breast cancer patients after systemic treatments, </w:t>
      </w:r>
      <w:proofErr w:type="spellStart"/>
      <w:r w:rsidRPr="004F5591">
        <w:t>Oncoscience</w:t>
      </w:r>
      <w:proofErr w:type="spellEnd"/>
      <w:r w:rsidRPr="004F5591">
        <w:t>, 2 (2015) 99-101.</w:t>
      </w:r>
    </w:p>
    <w:p w14:paraId="4A9B7CEB" w14:textId="77777777" w:rsidR="004F5591" w:rsidRPr="004F5591" w:rsidRDefault="004F5591" w:rsidP="004F5591">
      <w:pPr>
        <w:spacing w:after="0"/>
        <w:jc w:val="left"/>
      </w:pPr>
      <w:r w:rsidRPr="004F5591">
        <w:lastRenderedPageBreak/>
        <w:t xml:space="preserve">[15] S.R. McCracken, A. Ramsay, R. </w:t>
      </w:r>
      <w:proofErr w:type="spellStart"/>
      <w:r w:rsidRPr="004F5591">
        <w:t>Heer</w:t>
      </w:r>
      <w:proofErr w:type="spellEnd"/>
      <w:r w:rsidRPr="004F5591">
        <w:t>, M.E. Mathers, B.L. Jenkins, J. Edwards, C.N. Robson, R. Marquez, P. Cohen, H.Y. Leung, Aberrant expression of extracellular signal-regulated kinase 5 in human prostate cancer, Oncogene, 27 (2008) 2978-2988.</w:t>
      </w:r>
    </w:p>
    <w:p w14:paraId="4A142813" w14:textId="1C94C4C9" w:rsidR="004F5591" w:rsidRPr="004F5591" w:rsidRDefault="004F5591" w:rsidP="004F5591">
      <w:pPr>
        <w:spacing w:after="0"/>
        <w:jc w:val="left"/>
      </w:pPr>
      <w:r w:rsidRPr="004F5591">
        <w:t xml:space="preserve">[16] S.M. Kim, H. Lee, Y.S. Park, Y. Lee, S.W. </w:t>
      </w:r>
      <w:proofErr w:type="spellStart"/>
      <w:r w:rsidRPr="004F5591">
        <w:t>Seo</w:t>
      </w:r>
      <w:proofErr w:type="spellEnd"/>
      <w:r w:rsidRPr="004F5591">
        <w:t>, ERK5 regulates invasiveness of osteosarcoma by inducing MMP-9, J</w:t>
      </w:r>
      <w:r w:rsidR="009E1B26">
        <w:t>.</w:t>
      </w:r>
      <w:r w:rsidRPr="004F5591">
        <w:t xml:space="preserve"> </w:t>
      </w:r>
      <w:proofErr w:type="spellStart"/>
      <w:r w:rsidRPr="004F5591">
        <w:t>Orthop</w:t>
      </w:r>
      <w:proofErr w:type="spellEnd"/>
      <w:r w:rsidR="009E1B26">
        <w:t>.</w:t>
      </w:r>
      <w:r w:rsidRPr="004F5591">
        <w:t xml:space="preserve"> Res</w:t>
      </w:r>
      <w:r w:rsidR="009E1B26">
        <w:t>.</w:t>
      </w:r>
      <w:r w:rsidRPr="004F5591">
        <w:t>, 30 (2012) 1040-1044.</w:t>
      </w:r>
    </w:p>
    <w:p w14:paraId="02523F8A" w14:textId="302A9AD4" w:rsidR="004F5591" w:rsidRPr="004F5591" w:rsidRDefault="004F5591" w:rsidP="004F5591">
      <w:pPr>
        <w:spacing w:after="0"/>
        <w:jc w:val="left"/>
      </w:pPr>
      <w:r w:rsidRPr="004F5591">
        <w:t xml:space="preserve">[17] A.K. Ramsay, S.R. McCracken, M. </w:t>
      </w:r>
      <w:proofErr w:type="spellStart"/>
      <w:r w:rsidRPr="004F5591">
        <w:t>Soofi</w:t>
      </w:r>
      <w:proofErr w:type="spellEnd"/>
      <w:r w:rsidRPr="004F5591">
        <w:t xml:space="preserve">, J. Fleming, A.X. Yu, I. Ahmad, R. </w:t>
      </w:r>
      <w:proofErr w:type="spellStart"/>
      <w:r w:rsidRPr="004F5591">
        <w:t>Morland</w:t>
      </w:r>
      <w:proofErr w:type="spellEnd"/>
      <w:r w:rsidRPr="004F5591">
        <w:t xml:space="preserve">, L. </w:t>
      </w:r>
      <w:proofErr w:type="spellStart"/>
      <w:r w:rsidRPr="004F5591">
        <w:t>Machesky</w:t>
      </w:r>
      <w:proofErr w:type="spellEnd"/>
      <w:r w:rsidRPr="004F5591">
        <w:t xml:space="preserve">, C. Nixon, D.R. Edwards, R.K. Nuttall, M. </w:t>
      </w:r>
      <w:proofErr w:type="spellStart"/>
      <w:r w:rsidRPr="004F5591">
        <w:t>Seywright</w:t>
      </w:r>
      <w:proofErr w:type="spellEnd"/>
      <w:r w:rsidRPr="004F5591">
        <w:t xml:space="preserve">, R. Marquez, E. Keller, H.Y. Leung, ERK5 </w:t>
      </w:r>
      <w:proofErr w:type="spellStart"/>
      <w:r w:rsidRPr="004F5591">
        <w:t>signalling</w:t>
      </w:r>
      <w:proofErr w:type="spellEnd"/>
      <w:r w:rsidRPr="004F5591">
        <w:t xml:space="preserve"> in prostate cancer promotes an invasive phenotype, Br</w:t>
      </w:r>
      <w:r w:rsidR="009E1B26">
        <w:t>.</w:t>
      </w:r>
      <w:r w:rsidRPr="004F5591">
        <w:t xml:space="preserve"> J</w:t>
      </w:r>
      <w:r w:rsidR="009E1B26">
        <w:t>.</w:t>
      </w:r>
      <w:r w:rsidRPr="004F5591">
        <w:t xml:space="preserve"> Cancer, 104 (2011) 664-672.</w:t>
      </w:r>
    </w:p>
    <w:p w14:paraId="285C546C" w14:textId="77777777" w:rsidR="004F5591" w:rsidRPr="004F5591" w:rsidRDefault="004F5591" w:rsidP="004F5591">
      <w:pPr>
        <w:spacing w:after="0"/>
        <w:jc w:val="left"/>
      </w:pPr>
      <w:r w:rsidRPr="004F5591">
        <w:t xml:space="preserve">[18] M.R. </w:t>
      </w:r>
      <w:proofErr w:type="spellStart"/>
      <w:r w:rsidRPr="004F5591">
        <w:t>Cronan</w:t>
      </w:r>
      <w:proofErr w:type="spellEnd"/>
      <w:r w:rsidRPr="004F5591">
        <w:t xml:space="preserve">, K. Nakamura, N.L. Johnson, D.A. Granger, B.D. Cuevas, J.G. Wang, N. </w:t>
      </w:r>
      <w:proofErr w:type="spellStart"/>
      <w:r w:rsidRPr="004F5591">
        <w:t>Mackman</w:t>
      </w:r>
      <w:proofErr w:type="spellEnd"/>
      <w:r w:rsidRPr="004F5591">
        <w:t xml:space="preserve">, J.E. Scott, H.G. </w:t>
      </w:r>
      <w:proofErr w:type="spellStart"/>
      <w:r w:rsidRPr="004F5591">
        <w:t>Dohlman</w:t>
      </w:r>
      <w:proofErr w:type="spellEnd"/>
      <w:r w:rsidRPr="004F5591">
        <w:t>, G.L. Johnson, Defining MAP3 kinases required for MDA-MB-231 cell tumor growth and metastasis, Oncogene, 31 (2012) 3889-3900.</w:t>
      </w:r>
    </w:p>
    <w:p w14:paraId="791F6B0E" w14:textId="317BDE98" w:rsidR="004F5591" w:rsidRPr="004F5591" w:rsidRDefault="004F5591" w:rsidP="004F5591">
      <w:pPr>
        <w:spacing w:after="0"/>
        <w:jc w:val="left"/>
      </w:pPr>
      <w:r w:rsidRPr="004F5591">
        <w:t xml:space="preserve">[19] L. Yan, J. </w:t>
      </w:r>
      <w:proofErr w:type="spellStart"/>
      <w:r w:rsidRPr="004F5591">
        <w:t>Carr</w:t>
      </w:r>
      <w:proofErr w:type="spellEnd"/>
      <w:r w:rsidRPr="004F5591">
        <w:t>, P.R. Ashby, V. Murry-Tait, C. Thompson, J.S. Arthur, Knockout of ERK5 causes multiple defects in placental and embryonic development, BMC Dev</w:t>
      </w:r>
      <w:r w:rsidR="009E1B26">
        <w:t>.</w:t>
      </w:r>
      <w:r w:rsidRPr="004F5591">
        <w:t xml:space="preserve"> Biol</w:t>
      </w:r>
      <w:r w:rsidR="009E1B26">
        <w:t>.</w:t>
      </w:r>
      <w:r w:rsidRPr="004F5591">
        <w:t>, 3 (2003) 11.</w:t>
      </w:r>
    </w:p>
    <w:p w14:paraId="455AF54B" w14:textId="1E456D2D" w:rsidR="004F5591" w:rsidRPr="004F5591" w:rsidRDefault="004F5591" w:rsidP="004F5591">
      <w:pPr>
        <w:spacing w:after="0"/>
        <w:jc w:val="left"/>
      </w:pPr>
      <w:r w:rsidRPr="004F5591">
        <w:t xml:space="preserve">[20] X. Wang, A.J. Merritt, J. </w:t>
      </w:r>
      <w:proofErr w:type="spellStart"/>
      <w:r w:rsidRPr="004F5591">
        <w:t>Seyfried</w:t>
      </w:r>
      <w:proofErr w:type="spellEnd"/>
      <w:r w:rsidRPr="004F5591">
        <w:t xml:space="preserve">, C. </w:t>
      </w:r>
      <w:proofErr w:type="spellStart"/>
      <w:r w:rsidRPr="004F5591">
        <w:t>Guo</w:t>
      </w:r>
      <w:proofErr w:type="spellEnd"/>
      <w:r w:rsidRPr="004F5591">
        <w:t xml:space="preserve">, E.S. </w:t>
      </w:r>
      <w:proofErr w:type="spellStart"/>
      <w:r w:rsidRPr="004F5591">
        <w:t>Papadakis</w:t>
      </w:r>
      <w:proofErr w:type="spellEnd"/>
      <w:r w:rsidRPr="004F5591">
        <w:t xml:space="preserve">, K.G. </w:t>
      </w:r>
      <w:proofErr w:type="spellStart"/>
      <w:r w:rsidRPr="004F5591">
        <w:t>Finegan</w:t>
      </w:r>
      <w:proofErr w:type="spellEnd"/>
      <w:r w:rsidRPr="004F5591">
        <w:t xml:space="preserve">, M. </w:t>
      </w:r>
      <w:proofErr w:type="spellStart"/>
      <w:r w:rsidRPr="004F5591">
        <w:t>Kayahara</w:t>
      </w:r>
      <w:proofErr w:type="spellEnd"/>
      <w:r w:rsidRPr="004F5591">
        <w:t>, J. Dixon, R.P. Boot-</w:t>
      </w:r>
      <w:proofErr w:type="spellStart"/>
      <w:r w:rsidRPr="004F5591">
        <w:t>Handford</w:t>
      </w:r>
      <w:proofErr w:type="spellEnd"/>
      <w:r w:rsidRPr="004F5591">
        <w:t xml:space="preserve">, E.J. Cartwright, U. Mayer, C. </w:t>
      </w:r>
      <w:proofErr w:type="spellStart"/>
      <w:r w:rsidRPr="004F5591">
        <w:t>Tournier</w:t>
      </w:r>
      <w:proofErr w:type="spellEnd"/>
      <w:r w:rsidRPr="004F5591">
        <w:t>, Targeted deletion of mek5 causes early embryonic death and defects in the extracellular signal-regulated kinase 5/myocyte enhancer factor 2 cell survival pathway, Mol</w:t>
      </w:r>
      <w:r w:rsidR="009E1B26">
        <w:t>.</w:t>
      </w:r>
      <w:r w:rsidRPr="004F5591">
        <w:t xml:space="preserve"> Cell</w:t>
      </w:r>
      <w:r w:rsidR="009E1B26">
        <w:t>.</w:t>
      </w:r>
      <w:r w:rsidRPr="004F5591">
        <w:t xml:space="preserve"> Biol</w:t>
      </w:r>
      <w:r w:rsidR="009E1B26">
        <w:t>.</w:t>
      </w:r>
      <w:r w:rsidRPr="004F5591">
        <w:t>, 25 (2005) 336-345.</w:t>
      </w:r>
    </w:p>
    <w:p w14:paraId="4D8105CD" w14:textId="6B2F10FE" w:rsidR="004F5591" w:rsidRPr="004F5591" w:rsidRDefault="004F5591" w:rsidP="004F5591">
      <w:pPr>
        <w:spacing w:after="0"/>
        <w:jc w:val="left"/>
      </w:pPr>
      <w:r w:rsidRPr="004F5591">
        <w:t xml:space="preserve">[21] M. Hayashi, S.W. Kim, K. </w:t>
      </w:r>
      <w:proofErr w:type="spellStart"/>
      <w:r w:rsidRPr="004F5591">
        <w:t>Imanaka</w:t>
      </w:r>
      <w:proofErr w:type="spellEnd"/>
      <w:r w:rsidRPr="004F5591">
        <w:t xml:space="preserve">-Yoshida, T. Yoshida, E.D. Abel, B. </w:t>
      </w:r>
      <w:proofErr w:type="spellStart"/>
      <w:r w:rsidRPr="004F5591">
        <w:t>Eliceiri</w:t>
      </w:r>
      <w:proofErr w:type="spellEnd"/>
      <w:r w:rsidRPr="004F5591">
        <w:t xml:space="preserve">, Y. Yang, R.J. </w:t>
      </w:r>
      <w:proofErr w:type="spellStart"/>
      <w:r w:rsidRPr="004F5591">
        <w:t>Ulevitch</w:t>
      </w:r>
      <w:proofErr w:type="spellEnd"/>
      <w:r w:rsidRPr="004F5591">
        <w:t>, J.D. Lee, Targeted deletion of BMK1/ERK5 in adult mice perturbs vascular integrity and leads to endothelial failure, J</w:t>
      </w:r>
      <w:r w:rsidR="009E1B26">
        <w:t>.</w:t>
      </w:r>
      <w:r w:rsidRPr="004F5591">
        <w:t xml:space="preserve"> </w:t>
      </w:r>
      <w:proofErr w:type="spellStart"/>
      <w:r w:rsidRPr="004F5591">
        <w:t>Clin</w:t>
      </w:r>
      <w:proofErr w:type="spellEnd"/>
      <w:r w:rsidR="009E1B26">
        <w:t>.</w:t>
      </w:r>
      <w:r w:rsidRPr="004F5591">
        <w:t xml:space="preserve"> </w:t>
      </w:r>
      <w:proofErr w:type="gramStart"/>
      <w:r w:rsidRPr="004F5591">
        <w:t>Invest</w:t>
      </w:r>
      <w:r w:rsidR="009E1B26">
        <w:t>.</w:t>
      </w:r>
      <w:r w:rsidRPr="004F5591">
        <w:t>,</w:t>
      </w:r>
      <w:proofErr w:type="gramEnd"/>
      <w:r w:rsidRPr="004F5591">
        <w:t xml:space="preserve"> 113 (2004) 1138-1148.</w:t>
      </w:r>
    </w:p>
    <w:p w14:paraId="69C87538" w14:textId="404694E3" w:rsidR="004F5591" w:rsidRPr="004F5591" w:rsidRDefault="004F5591" w:rsidP="004F5591">
      <w:pPr>
        <w:spacing w:after="0"/>
        <w:jc w:val="left"/>
      </w:pPr>
      <w:r w:rsidRPr="004F5591">
        <w:t xml:space="preserve">[22] O.L. Roberts, K. Holmes, J. Muller, D.A. Cross, M.J. Cross, ERK5 and the regulation of endothelial cell function, </w:t>
      </w:r>
      <w:proofErr w:type="spellStart"/>
      <w:r w:rsidRPr="004F5591">
        <w:t>Biochem</w:t>
      </w:r>
      <w:proofErr w:type="spellEnd"/>
      <w:r w:rsidR="009E1B26">
        <w:t>.</w:t>
      </w:r>
      <w:r w:rsidRPr="004F5591">
        <w:t xml:space="preserve"> Soc</w:t>
      </w:r>
      <w:r w:rsidR="009E1B26">
        <w:t>.</w:t>
      </w:r>
      <w:r w:rsidRPr="004F5591">
        <w:t xml:space="preserve"> Trans</w:t>
      </w:r>
      <w:r w:rsidR="009E1B26">
        <w:t>.</w:t>
      </w:r>
      <w:r w:rsidRPr="004F5591">
        <w:t>, 37 (2009) 1254-1259.</w:t>
      </w:r>
    </w:p>
    <w:p w14:paraId="4A45C6D3" w14:textId="215D64A6" w:rsidR="004F5591" w:rsidRPr="004F5591" w:rsidRDefault="004F5591" w:rsidP="004F5591">
      <w:pPr>
        <w:spacing w:after="0"/>
        <w:jc w:val="left"/>
      </w:pPr>
      <w:r w:rsidRPr="004F5591">
        <w:t xml:space="preserve">[23] M. Hayashi, C. </w:t>
      </w:r>
      <w:proofErr w:type="spellStart"/>
      <w:r w:rsidRPr="004F5591">
        <w:t>Fearns</w:t>
      </w:r>
      <w:proofErr w:type="spellEnd"/>
      <w:r w:rsidRPr="004F5591">
        <w:t xml:space="preserve">, B. </w:t>
      </w:r>
      <w:proofErr w:type="spellStart"/>
      <w:r w:rsidRPr="004F5591">
        <w:t>Eliceiri</w:t>
      </w:r>
      <w:proofErr w:type="spellEnd"/>
      <w:r w:rsidRPr="004F5591">
        <w:t>, Y. Yang, J.D. Lee, Big mitogen-activated protein kinase 1/extracellular signal-regulated kinase 5 signaling pathway is essential for tumor-associated angiogenesis, Cancer Res</w:t>
      </w:r>
      <w:r w:rsidR="009E1B26">
        <w:t>.</w:t>
      </w:r>
      <w:r w:rsidRPr="004F5591">
        <w:t>, 65 (2005) 7699-7706.</w:t>
      </w:r>
    </w:p>
    <w:p w14:paraId="71E9728D" w14:textId="1AC8B891" w:rsidR="004F5591" w:rsidRPr="004F5591" w:rsidRDefault="004F5591" w:rsidP="004F5591">
      <w:pPr>
        <w:spacing w:after="0"/>
        <w:jc w:val="left"/>
      </w:pPr>
      <w:r w:rsidRPr="004F5591">
        <w:t xml:space="preserve">[24] E.C. Lin, C.M. </w:t>
      </w:r>
      <w:proofErr w:type="spellStart"/>
      <w:r w:rsidRPr="004F5591">
        <w:t>Amantea</w:t>
      </w:r>
      <w:proofErr w:type="spellEnd"/>
      <w:r w:rsidRPr="004F5591">
        <w:t xml:space="preserve">, T.K. </w:t>
      </w:r>
      <w:proofErr w:type="spellStart"/>
      <w:r w:rsidRPr="004F5591">
        <w:t>Nomanbhoy</w:t>
      </w:r>
      <w:proofErr w:type="spellEnd"/>
      <w:r w:rsidRPr="004F5591">
        <w:t xml:space="preserve">, H. </w:t>
      </w:r>
      <w:proofErr w:type="spellStart"/>
      <w:r w:rsidRPr="004F5591">
        <w:t>Weissig</w:t>
      </w:r>
      <w:proofErr w:type="spellEnd"/>
      <w:r w:rsidRPr="004F5591">
        <w:t xml:space="preserve">, J. </w:t>
      </w:r>
      <w:proofErr w:type="spellStart"/>
      <w:r w:rsidRPr="004F5591">
        <w:t>Ishiyama</w:t>
      </w:r>
      <w:proofErr w:type="spellEnd"/>
      <w:r w:rsidRPr="004F5591">
        <w:t xml:space="preserve">, Y. Hu, S. </w:t>
      </w:r>
      <w:proofErr w:type="spellStart"/>
      <w:r w:rsidRPr="004F5591">
        <w:t>Sidique</w:t>
      </w:r>
      <w:proofErr w:type="spellEnd"/>
      <w:r w:rsidRPr="004F5591">
        <w:t xml:space="preserve">, B. Li, J.W. </w:t>
      </w:r>
      <w:proofErr w:type="spellStart"/>
      <w:r w:rsidRPr="004F5591">
        <w:t>Kozarich</w:t>
      </w:r>
      <w:proofErr w:type="spellEnd"/>
      <w:r w:rsidRPr="004F5591">
        <w:t>, J.S. Rosenblum, ERK5 kinase activity is dispensable for cellular immune response and proliferation, Proc</w:t>
      </w:r>
      <w:r w:rsidR="009E1B26">
        <w:t>.</w:t>
      </w:r>
      <w:r w:rsidRPr="004F5591">
        <w:t xml:space="preserve"> Natl</w:t>
      </w:r>
      <w:r w:rsidR="009E1B26">
        <w:t>.</w:t>
      </w:r>
      <w:r w:rsidRPr="004F5591">
        <w:t xml:space="preserve"> Acad</w:t>
      </w:r>
      <w:r w:rsidR="009E1B26">
        <w:t>.</w:t>
      </w:r>
      <w:r w:rsidRPr="004F5591">
        <w:t xml:space="preserve"> Sci</w:t>
      </w:r>
      <w:r w:rsidR="009E1B26">
        <w:t>.</w:t>
      </w:r>
      <w:r w:rsidRPr="004F5591">
        <w:t xml:space="preserve"> U</w:t>
      </w:r>
      <w:r w:rsidR="009E1B26">
        <w:t>.</w:t>
      </w:r>
      <w:r w:rsidRPr="004F5591">
        <w:t xml:space="preserve"> S</w:t>
      </w:r>
      <w:r w:rsidR="009E1B26">
        <w:t>.</w:t>
      </w:r>
      <w:r w:rsidRPr="004F5591">
        <w:t xml:space="preserve"> A</w:t>
      </w:r>
      <w:r w:rsidR="009E1B26">
        <w:t>.</w:t>
      </w:r>
      <w:r w:rsidRPr="004F5591">
        <w:t>, 113 (2016) 11865-11870.</w:t>
      </w:r>
    </w:p>
    <w:p w14:paraId="23DC8CA0" w14:textId="54C112BB" w:rsidR="004F5591" w:rsidRPr="004F5591" w:rsidRDefault="004F5591" w:rsidP="004F5591">
      <w:pPr>
        <w:spacing w:after="0"/>
        <w:jc w:val="left"/>
      </w:pPr>
      <w:r w:rsidRPr="004F5591">
        <w:t xml:space="preserve">[25] M.P. Martin, S.H. </w:t>
      </w:r>
      <w:proofErr w:type="spellStart"/>
      <w:r w:rsidRPr="004F5591">
        <w:t>Olesen</w:t>
      </w:r>
      <w:proofErr w:type="spellEnd"/>
      <w:r w:rsidRPr="004F5591">
        <w:t xml:space="preserve">, G.I. Georg, E. </w:t>
      </w:r>
      <w:proofErr w:type="spellStart"/>
      <w:r w:rsidRPr="004F5591">
        <w:t>Schonbrunn</w:t>
      </w:r>
      <w:proofErr w:type="spellEnd"/>
      <w:r w:rsidRPr="004F5591">
        <w:t xml:space="preserve">, Cyclin-dependent kinase inhibitor </w:t>
      </w:r>
      <w:proofErr w:type="spellStart"/>
      <w:r w:rsidRPr="004F5591">
        <w:t>dinaciclib</w:t>
      </w:r>
      <w:proofErr w:type="spellEnd"/>
      <w:r w:rsidRPr="004F5591">
        <w:t xml:space="preserve"> interacts with the acetyl-lysine recognition site of </w:t>
      </w:r>
      <w:proofErr w:type="spellStart"/>
      <w:r w:rsidRPr="004F5591">
        <w:t>bromodomains</w:t>
      </w:r>
      <w:proofErr w:type="spellEnd"/>
      <w:r w:rsidRPr="004F5591">
        <w:t>, ACS Chem</w:t>
      </w:r>
      <w:r w:rsidR="009E1B26">
        <w:t>.</w:t>
      </w:r>
      <w:r w:rsidRPr="004F5591">
        <w:t xml:space="preserve"> Biol</w:t>
      </w:r>
      <w:r w:rsidR="009E1B26">
        <w:t>.</w:t>
      </w:r>
      <w:r w:rsidRPr="004F5591">
        <w:t>, 8 (2013) 2360-2365.</w:t>
      </w:r>
    </w:p>
    <w:p w14:paraId="5F0BA446" w14:textId="77777777" w:rsidR="004F5591" w:rsidRPr="004F5591" w:rsidRDefault="004F5591" w:rsidP="004F5591">
      <w:pPr>
        <w:spacing w:after="0"/>
        <w:jc w:val="left"/>
      </w:pPr>
      <w:r w:rsidRPr="004F5591">
        <w:t xml:space="preserve">[26] S.M. Myers, R.H. Bawn, L.C. </w:t>
      </w:r>
      <w:proofErr w:type="spellStart"/>
      <w:r w:rsidRPr="004F5591">
        <w:t>Bisset</w:t>
      </w:r>
      <w:proofErr w:type="spellEnd"/>
      <w:r w:rsidRPr="004F5591">
        <w:t xml:space="preserve">, T.J. Blackburn, B. </w:t>
      </w:r>
      <w:proofErr w:type="spellStart"/>
      <w:r w:rsidRPr="004F5591">
        <w:t>Cottyn</w:t>
      </w:r>
      <w:proofErr w:type="spellEnd"/>
      <w:r w:rsidRPr="004F5591">
        <w:t xml:space="preserve">, L. Molyneux, A.-C. Wong, C. Cano, W. Clegg, R.W. Harrington, H. Leung, L. Rigoreau, S. </w:t>
      </w:r>
      <w:proofErr w:type="spellStart"/>
      <w:r w:rsidRPr="004F5591">
        <w:t>Vidot</w:t>
      </w:r>
      <w:proofErr w:type="spellEnd"/>
      <w:r w:rsidRPr="004F5591">
        <w:t>, B.T. Golding, R.J. Griffin, T. Hammonds, D.R. Newell, I.R. Hardcastle, High-Throughput Screening and Hit Validation of Extracellular-Related Kinase 5 (ERK5) Inhibitors, ACS Comb. Sci., 18 (2016) 444-455.</w:t>
      </w:r>
    </w:p>
    <w:p w14:paraId="5CA9FC93" w14:textId="77777777" w:rsidR="004F5591" w:rsidRPr="004F5591" w:rsidRDefault="004F5591" w:rsidP="004F5591">
      <w:pPr>
        <w:spacing w:after="0"/>
        <w:jc w:val="left"/>
      </w:pPr>
      <w:r w:rsidRPr="004F5591">
        <w:t>[27] PAINS liability was assessed by submitting to the online PAINS and aggregator filters http://www.cbligand.org/PAINS (accessed Apr 09, 2018) and http://zinc15.docking.org/patterns/home/ (accessed Apr 09, 2018</w:t>
      </w:r>
      <w:proofErr w:type="gramStart"/>
      <w:r w:rsidRPr="004F5591">
        <w:t>) .</w:t>
      </w:r>
      <w:proofErr w:type="gramEnd"/>
    </w:p>
    <w:p w14:paraId="004B89DE" w14:textId="77777777" w:rsidR="004F5591" w:rsidRPr="004F5591" w:rsidRDefault="004F5591" w:rsidP="004F5591">
      <w:pPr>
        <w:spacing w:after="0"/>
        <w:jc w:val="left"/>
      </w:pPr>
      <w:r w:rsidRPr="004F5591">
        <w:t xml:space="preserve">[28] K. Down, P. </w:t>
      </w:r>
      <w:proofErr w:type="spellStart"/>
      <w:r w:rsidRPr="004F5591">
        <w:t>Bamborough</w:t>
      </w:r>
      <w:proofErr w:type="spellEnd"/>
      <w:r w:rsidRPr="004F5591">
        <w:t xml:space="preserve">, C. Alder, A. Campbell, J.A. Christopher, M. </w:t>
      </w:r>
      <w:proofErr w:type="spellStart"/>
      <w:r w:rsidRPr="004F5591">
        <w:t>Gerelle</w:t>
      </w:r>
      <w:proofErr w:type="spellEnd"/>
      <w:r w:rsidRPr="004F5591">
        <w:t xml:space="preserve">, S. </w:t>
      </w:r>
      <w:proofErr w:type="spellStart"/>
      <w:r w:rsidRPr="004F5591">
        <w:t>Ludbrook</w:t>
      </w:r>
      <w:proofErr w:type="spellEnd"/>
      <w:r w:rsidRPr="004F5591">
        <w:t xml:space="preserve">, D. </w:t>
      </w:r>
      <w:proofErr w:type="spellStart"/>
      <w:r w:rsidRPr="004F5591">
        <w:t>Mallett</w:t>
      </w:r>
      <w:proofErr w:type="spellEnd"/>
      <w:r w:rsidRPr="004F5591">
        <w:t xml:space="preserve">, G. Mellor, D.D. Miller, R. Pearson, K. Ray, Y. </w:t>
      </w:r>
      <w:proofErr w:type="spellStart"/>
      <w:r w:rsidRPr="004F5591">
        <w:t>Solanke</w:t>
      </w:r>
      <w:proofErr w:type="spellEnd"/>
      <w:r w:rsidRPr="004F5591">
        <w:t xml:space="preserve">, D. Somers, The discovery and initial </w:t>
      </w:r>
      <w:proofErr w:type="spellStart"/>
      <w:r w:rsidRPr="004F5591">
        <w:t>optimisation</w:t>
      </w:r>
      <w:proofErr w:type="spellEnd"/>
      <w:r w:rsidRPr="004F5591">
        <w:t xml:space="preserve"> of pyrrole-2-carboxamides as inhibitors of p38α MAP kinase, Bioorg. Med. Chem. Lett., 20 (2010) 3936-3940.</w:t>
      </w:r>
    </w:p>
    <w:p w14:paraId="6CF4C3CA" w14:textId="77EC31B7" w:rsidR="004F5591" w:rsidRPr="004F5591" w:rsidRDefault="004F5591" w:rsidP="004F5591">
      <w:pPr>
        <w:spacing w:after="0"/>
        <w:jc w:val="left"/>
      </w:pPr>
      <w:r w:rsidRPr="004F5591">
        <w:lastRenderedPageBreak/>
        <w:t>[29] T.M. Reuillon, D. C.; Myers, S.; Molyneux, L.; Cano, C.; Hardcastle, I.; Rigoreau, L.; Golding, B.; Noble, M.; Griffin, R., Pyrrolcarboxamide Derivative</w:t>
      </w:r>
      <w:r w:rsidR="009E1B26">
        <w:t xml:space="preserve">s for the Inhibition of ERK5, </w:t>
      </w:r>
      <w:r w:rsidR="009E1B26" w:rsidRPr="009E1B26">
        <w:t>WO2016042341</w:t>
      </w:r>
      <w:r w:rsidRPr="004F5591">
        <w:t>, 2016.</w:t>
      </w:r>
    </w:p>
    <w:p w14:paraId="05081ACB" w14:textId="2D95CDFB" w:rsidR="004F5591" w:rsidRPr="004F5591" w:rsidRDefault="004F5591" w:rsidP="004F5591">
      <w:pPr>
        <w:spacing w:after="0"/>
        <w:jc w:val="left"/>
      </w:pPr>
      <w:r w:rsidRPr="004F5591">
        <w:t>[30] R. Gilley, H.N. March, S.J. Cook, ERK1/2, but not ERK5, is necessary and sufficient for phosphorylation and activation of c-</w:t>
      </w:r>
      <w:proofErr w:type="spellStart"/>
      <w:r w:rsidRPr="004F5591">
        <w:t>Fos</w:t>
      </w:r>
      <w:proofErr w:type="spellEnd"/>
      <w:r w:rsidRPr="004F5591">
        <w:t>, Cell</w:t>
      </w:r>
      <w:r w:rsidR="009E1B26">
        <w:t>.</w:t>
      </w:r>
      <w:r w:rsidRPr="004F5591">
        <w:t xml:space="preserve"> </w:t>
      </w:r>
      <w:proofErr w:type="gramStart"/>
      <w:r w:rsidRPr="004F5591">
        <w:t>Signal</w:t>
      </w:r>
      <w:r w:rsidR="00C85CEE">
        <w:t>.</w:t>
      </w:r>
      <w:r w:rsidRPr="004F5591">
        <w:t>,</w:t>
      </w:r>
      <w:proofErr w:type="gramEnd"/>
      <w:r w:rsidRPr="004F5591">
        <w:t xml:space="preserve"> 21 (2009) 969-977.</w:t>
      </w:r>
    </w:p>
    <w:p w14:paraId="22F889BB" w14:textId="1233241B" w:rsidR="004F5591" w:rsidRPr="004F5591" w:rsidRDefault="004F5591" w:rsidP="004F5591">
      <w:pPr>
        <w:spacing w:after="0"/>
        <w:jc w:val="left"/>
      </w:pPr>
      <w:r w:rsidRPr="004F5591">
        <w:t xml:space="preserve">[31] H. Chen, J. Tucker, X. Wang, P.R. </w:t>
      </w:r>
      <w:proofErr w:type="spellStart"/>
      <w:r w:rsidRPr="004F5591">
        <w:t>Gavine</w:t>
      </w:r>
      <w:proofErr w:type="spellEnd"/>
      <w:r w:rsidRPr="004F5591">
        <w:t xml:space="preserve">, C. Phillips, M.A. Augustin, P. Schreiner, S. </w:t>
      </w:r>
      <w:proofErr w:type="spellStart"/>
      <w:r w:rsidRPr="004F5591">
        <w:t>Steinbacher</w:t>
      </w:r>
      <w:proofErr w:type="spellEnd"/>
      <w:r w:rsidRPr="004F5591">
        <w:t xml:space="preserve">, M. Preston, D. </w:t>
      </w:r>
      <w:proofErr w:type="spellStart"/>
      <w:r w:rsidRPr="004F5591">
        <w:t>Ogg</w:t>
      </w:r>
      <w:proofErr w:type="spellEnd"/>
      <w:r w:rsidRPr="004F5591">
        <w:t xml:space="preserve">, Discovery of a novel allosteric inhibitor-binding site in ERK5: comparison with the canonical kinase hinge ATP-binding site, </w:t>
      </w:r>
      <w:proofErr w:type="spellStart"/>
      <w:r w:rsidRPr="004F5591">
        <w:t>Acta</w:t>
      </w:r>
      <w:proofErr w:type="spellEnd"/>
      <w:r w:rsidRPr="004F5591">
        <w:t xml:space="preserve"> </w:t>
      </w:r>
      <w:proofErr w:type="spellStart"/>
      <w:r w:rsidRPr="004F5591">
        <w:t>Crystallogr</w:t>
      </w:r>
      <w:proofErr w:type="spellEnd"/>
      <w:r w:rsidR="009E1B26">
        <w:t>.</w:t>
      </w:r>
      <w:r w:rsidRPr="004F5591">
        <w:t xml:space="preserve"> D </w:t>
      </w:r>
      <w:proofErr w:type="spellStart"/>
      <w:r w:rsidRPr="004F5591">
        <w:t>Struct</w:t>
      </w:r>
      <w:proofErr w:type="spellEnd"/>
      <w:r w:rsidR="009E1B26">
        <w:t>.</w:t>
      </w:r>
      <w:r w:rsidRPr="004F5591">
        <w:t xml:space="preserve"> Biol</w:t>
      </w:r>
      <w:r w:rsidR="009E1B26">
        <w:t>.</w:t>
      </w:r>
      <w:r w:rsidRPr="004F5591">
        <w:t>, 72 (2016) 682-693.</w:t>
      </w:r>
    </w:p>
    <w:p w14:paraId="33C89650" w14:textId="14FD7B07" w:rsidR="004F5591" w:rsidRPr="004F5591" w:rsidRDefault="004F5591" w:rsidP="004F5591">
      <w:pPr>
        <w:spacing w:after="0"/>
        <w:jc w:val="left"/>
      </w:pPr>
      <w:r w:rsidRPr="004F5591">
        <w:t xml:space="preserve">[32] W. </w:t>
      </w:r>
      <w:proofErr w:type="spellStart"/>
      <w:r w:rsidRPr="004F5591">
        <w:t>Kabsch</w:t>
      </w:r>
      <w:proofErr w:type="spellEnd"/>
      <w:r w:rsidRPr="004F5591">
        <w:t xml:space="preserve">, </w:t>
      </w:r>
      <w:proofErr w:type="spellStart"/>
      <w:r w:rsidRPr="004F5591">
        <w:t>Xds</w:t>
      </w:r>
      <w:proofErr w:type="spellEnd"/>
      <w:r w:rsidRPr="004F5591">
        <w:t xml:space="preserve">, </w:t>
      </w:r>
      <w:proofErr w:type="spellStart"/>
      <w:r w:rsidRPr="004F5591">
        <w:t>Acta</w:t>
      </w:r>
      <w:proofErr w:type="spellEnd"/>
      <w:r w:rsidRPr="004F5591">
        <w:t xml:space="preserve"> </w:t>
      </w:r>
      <w:proofErr w:type="spellStart"/>
      <w:r w:rsidRPr="004F5591">
        <w:t>Crystallogr</w:t>
      </w:r>
      <w:proofErr w:type="spellEnd"/>
      <w:r w:rsidR="009E1B26">
        <w:t>.</w:t>
      </w:r>
      <w:r w:rsidRPr="004F5591">
        <w:t xml:space="preserve"> D Biol</w:t>
      </w:r>
      <w:r w:rsidR="009E1B26">
        <w:t>.</w:t>
      </w:r>
      <w:r w:rsidRPr="004F5591">
        <w:t xml:space="preserve"> </w:t>
      </w:r>
      <w:proofErr w:type="spellStart"/>
      <w:r w:rsidRPr="004F5591">
        <w:t>Crystallogr</w:t>
      </w:r>
      <w:proofErr w:type="spellEnd"/>
      <w:r w:rsidR="009E1B26">
        <w:t>.</w:t>
      </w:r>
      <w:r w:rsidRPr="004F5591">
        <w:t>, 66 (2010) 125-132.</w:t>
      </w:r>
    </w:p>
    <w:p w14:paraId="313B4A90" w14:textId="40AD96FA" w:rsidR="004F5591" w:rsidRPr="004F5591" w:rsidRDefault="004F5591" w:rsidP="004F5591">
      <w:pPr>
        <w:spacing w:after="0"/>
        <w:jc w:val="left"/>
      </w:pPr>
      <w:r w:rsidRPr="004F5591">
        <w:t xml:space="preserve">[33] M.D. Winn, C.C. Ballard, K.D. </w:t>
      </w:r>
      <w:proofErr w:type="spellStart"/>
      <w:r w:rsidRPr="004F5591">
        <w:t>Cowtan</w:t>
      </w:r>
      <w:proofErr w:type="spellEnd"/>
      <w:r w:rsidRPr="004F5591">
        <w:t xml:space="preserve">, E.J. Dodson, P. Emsley, P.R. Evans, R.M. Keegan, E.B. </w:t>
      </w:r>
      <w:proofErr w:type="spellStart"/>
      <w:r w:rsidRPr="004F5591">
        <w:t>Krissinel</w:t>
      </w:r>
      <w:proofErr w:type="spellEnd"/>
      <w:r w:rsidRPr="004F5591">
        <w:t xml:space="preserve">, A.G. Leslie, A. McCoy, S.J. </w:t>
      </w:r>
      <w:proofErr w:type="spellStart"/>
      <w:r w:rsidRPr="004F5591">
        <w:t>McNicholas</w:t>
      </w:r>
      <w:proofErr w:type="spellEnd"/>
      <w:r w:rsidRPr="004F5591">
        <w:t xml:space="preserve">, G.N. </w:t>
      </w:r>
      <w:proofErr w:type="spellStart"/>
      <w:r w:rsidRPr="004F5591">
        <w:t>Murshudov</w:t>
      </w:r>
      <w:proofErr w:type="spellEnd"/>
      <w:r w:rsidRPr="004F5591">
        <w:t xml:space="preserve">, N.S. </w:t>
      </w:r>
      <w:proofErr w:type="spellStart"/>
      <w:r w:rsidRPr="004F5591">
        <w:t>Pannu</w:t>
      </w:r>
      <w:proofErr w:type="spellEnd"/>
      <w:r w:rsidRPr="004F5591">
        <w:t xml:space="preserve">, E.A. </w:t>
      </w:r>
      <w:proofErr w:type="spellStart"/>
      <w:r w:rsidRPr="004F5591">
        <w:t>Potterton</w:t>
      </w:r>
      <w:proofErr w:type="spellEnd"/>
      <w:r w:rsidRPr="004F5591">
        <w:t xml:space="preserve">, H.R. Powell, R.J. Read, A. </w:t>
      </w:r>
      <w:proofErr w:type="spellStart"/>
      <w:r w:rsidRPr="004F5591">
        <w:t>Vagin</w:t>
      </w:r>
      <w:proofErr w:type="spellEnd"/>
      <w:r w:rsidRPr="004F5591">
        <w:t xml:space="preserve">, K.S. Wilson, Overview of the CCP4 suite and current developments, </w:t>
      </w:r>
      <w:proofErr w:type="spellStart"/>
      <w:r w:rsidRPr="004F5591">
        <w:t>Acta</w:t>
      </w:r>
      <w:proofErr w:type="spellEnd"/>
      <w:r w:rsidRPr="004F5591">
        <w:t xml:space="preserve"> </w:t>
      </w:r>
      <w:proofErr w:type="spellStart"/>
      <w:r w:rsidRPr="004F5591">
        <w:t>Crystallogr</w:t>
      </w:r>
      <w:proofErr w:type="spellEnd"/>
      <w:r w:rsidR="009E1B26">
        <w:t>.</w:t>
      </w:r>
      <w:r w:rsidRPr="004F5591">
        <w:t xml:space="preserve"> D Biol</w:t>
      </w:r>
      <w:r w:rsidR="009E1B26">
        <w:t>.</w:t>
      </w:r>
      <w:r w:rsidRPr="004F5591">
        <w:t xml:space="preserve"> </w:t>
      </w:r>
      <w:proofErr w:type="spellStart"/>
      <w:r w:rsidRPr="004F5591">
        <w:t>Crystallogr</w:t>
      </w:r>
      <w:proofErr w:type="spellEnd"/>
      <w:r w:rsidR="009E1B26">
        <w:t>.</w:t>
      </w:r>
      <w:r w:rsidRPr="004F5591">
        <w:t>, 67 (2011) 235-242.</w:t>
      </w:r>
    </w:p>
    <w:p w14:paraId="4AA84570" w14:textId="31E3BC1E" w:rsidR="004F5591" w:rsidRPr="004F5591" w:rsidRDefault="004F5591" w:rsidP="004F5591">
      <w:pPr>
        <w:spacing w:after="0"/>
        <w:jc w:val="left"/>
      </w:pPr>
      <w:r w:rsidRPr="004F5591">
        <w:t xml:space="preserve">[34] C. </w:t>
      </w:r>
      <w:proofErr w:type="spellStart"/>
      <w:r w:rsidRPr="004F5591">
        <w:t>Vonrhein</w:t>
      </w:r>
      <w:proofErr w:type="spellEnd"/>
      <w:r w:rsidRPr="004F5591">
        <w:t xml:space="preserve">, C. Flensburg, P. Keller, A. </w:t>
      </w:r>
      <w:proofErr w:type="spellStart"/>
      <w:r w:rsidRPr="004F5591">
        <w:t>Sharff</w:t>
      </w:r>
      <w:proofErr w:type="spellEnd"/>
      <w:r w:rsidRPr="004F5591">
        <w:t xml:space="preserve">, O. Smart, W. </w:t>
      </w:r>
      <w:proofErr w:type="spellStart"/>
      <w:r w:rsidRPr="004F5591">
        <w:t>Paciorek</w:t>
      </w:r>
      <w:proofErr w:type="spellEnd"/>
      <w:r w:rsidRPr="004F5591">
        <w:t xml:space="preserve">, T. Womack, G. </w:t>
      </w:r>
      <w:proofErr w:type="spellStart"/>
      <w:r w:rsidRPr="004F5591">
        <w:t>Bricogne</w:t>
      </w:r>
      <w:proofErr w:type="spellEnd"/>
      <w:r w:rsidRPr="004F5591">
        <w:t xml:space="preserve">, Data processing and analysis with the </w:t>
      </w:r>
      <w:proofErr w:type="spellStart"/>
      <w:r w:rsidRPr="004F5591">
        <w:t>autoPROC</w:t>
      </w:r>
      <w:proofErr w:type="spellEnd"/>
      <w:r w:rsidRPr="004F5591">
        <w:t xml:space="preserve"> toolbox, </w:t>
      </w:r>
      <w:proofErr w:type="spellStart"/>
      <w:r w:rsidRPr="004F5591">
        <w:t>Acta</w:t>
      </w:r>
      <w:proofErr w:type="spellEnd"/>
      <w:r w:rsidRPr="004F5591">
        <w:t xml:space="preserve"> </w:t>
      </w:r>
      <w:proofErr w:type="spellStart"/>
      <w:r w:rsidRPr="004F5591">
        <w:t>Crystallogr</w:t>
      </w:r>
      <w:proofErr w:type="spellEnd"/>
      <w:r w:rsidR="009E1B26">
        <w:t>.</w:t>
      </w:r>
      <w:r w:rsidRPr="004F5591">
        <w:t xml:space="preserve"> D Biol</w:t>
      </w:r>
      <w:r w:rsidR="009E1B26">
        <w:t>.</w:t>
      </w:r>
      <w:r w:rsidRPr="004F5591">
        <w:t xml:space="preserve"> </w:t>
      </w:r>
      <w:proofErr w:type="spellStart"/>
      <w:r w:rsidRPr="004F5591">
        <w:t>Crystallogr</w:t>
      </w:r>
      <w:proofErr w:type="spellEnd"/>
      <w:r w:rsidR="009E1B26">
        <w:t>.</w:t>
      </w:r>
      <w:r w:rsidRPr="004F5591">
        <w:t>, 67 (2011) 293-302.</w:t>
      </w:r>
    </w:p>
    <w:p w14:paraId="347CAC56" w14:textId="213A9E6D" w:rsidR="004F5591" w:rsidRPr="004F5591" w:rsidRDefault="004F5591" w:rsidP="004F5591">
      <w:pPr>
        <w:spacing w:after="0"/>
        <w:jc w:val="left"/>
      </w:pPr>
      <w:r w:rsidRPr="004F5591">
        <w:t xml:space="preserve">[35] A. </w:t>
      </w:r>
      <w:proofErr w:type="spellStart"/>
      <w:r w:rsidRPr="004F5591">
        <w:t>Vagin</w:t>
      </w:r>
      <w:proofErr w:type="spellEnd"/>
      <w:r w:rsidRPr="004F5591">
        <w:t xml:space="preserve">, A. </w:t>
      </w:r>
      <w:proofErr w:type="spellStart"/>
      <w:r w:rsidRPr="004F5591">
        <w:t>Teplyakov</w:t>
      </w:r>
      <w:proofErr w:type="spellEnd"/>
      <w:r w:rsidRPr="004F5591">
        <w:t xml:space="preserve">, Molecular replacement with MOLREP, </w:t>
      </w:r>
      <w:proofErr w:type="spellStart"/>
      <w:r w:rsidRPr="004F5591">
        <w:t>Acta</w:t>
      </w:r>
      <w:proofErr w:type="spellEnd"/>
      <w:r w:rsidRPr="004F5591">
        <w:t xml:space="preserve"> </w:t>
      </w:r>
      <w:proofErr w:type="spellStart"/>
      <w:r w:rsidRPr="004F5591">
        <w:t>Crystallogr</w:t>
      </w:r>
      <w:proofErr w:type="spellEnd"/>
      <w:r w:rsidR="009E1B26">
        <w:t>.</w:t>
      </w:r>
      <w:r w:rsidRPr="004F5591">
        <w:t xml:space="preserve"> D Biol</w:t>
      </w:r>
      <w:r w:rsidR="009E1B26">
        <w:t>.</w:t>
      </w:r>
      <w:r w:rsidRPr="004F5591">
        <w:t xml:space="preserve"> </w:t>
      </w:r>
      <w:proofErr w:type="spellStart"/>
      <w:r w:rsidRPr="004F5591">
        <w:t>Crystallogr</w:t>
      </w:r>
      <w:proofErr w:type="spellEnd"/>
      <w:r w:rsidR="009E1B26">
        <w:t>.</w:t>
      </w:r>
      <w:r w:rsidRPr="004F5591">
        <w:t>, 66 (2010) 22-25.</w:t>
      </w:r>
    </w:p>
    <w:p w14:paraId="2DEC2022" w14:textId="3C592955" w:rsidR="004F5591" w:rsidRPr="004F5591" w:rsidRDefault="004F5591" w:rsidP="004F5591">
      <w:pPr>
        <w:spacing w:after="0"/>
        <w:jc w:val="left"/>
      </w:pPr>
      <w:r w:rsidRPr="004F5591">
        <w:t xml:space="preserve">[36] P. Emsley, J.E. </w:t>
      </w:r>
      <w:proofErr w:type="spellStart"/>
      <w:r w:rsidRPr="004F5591">
        <w:t>Debreczeni</w:t>
      </w:r>
      <w:proofErr w:type="spellEnd"/>
      <w:r w:rsidRPr="004F5591">
        <w:t>, The use of molecular graphics in structure-based drug design, Methods Mol</w:t>
      </w:r>
      <w:r w:rsidR="009E1B26">
        <w:t>.</w:t>
      </w:r>
      <w:r w:rsidRPr="004F5591">
        <w:t xml:space="preserve"> Biol</w:t>
      </w:r>
      <w:r w:rsidR="009E1B26">
        <w:t>.</w:t>
      </w:r>
      <w:r w:rsidRPr="004F5591">
        <w:t>, 841 (2012) 143-159.</w:t>
      </w:r>
    </w:p>
    <w:p w14:paraId="5699775D" w14:textId="60DC8C4B" w:rsidR="004F5591" w:rsidRPr="004F5591" w:rsidRDefault="004F5591" w:rsidP="004F5591">
      <w:pPr>
        <w:spacing w:after="0"/>
        <w:jc w:val="left"/>
      </w:pPr>
      <w:r w:rsidRPr="004F5591">
        <w:t xml:space="preserve">[37] E. Blanc, P. </w:t>
      </w:r>
      <w:proofErr w:type="spellStart"/>
      <w:r w:rsidRPr="004F5591">
        <w:t>Roversi</w:t>
      </w:r>
      <w:proofErr w:type="spellEnd"/>
      <w:r w:rsidRPr="004F5591">
        <w:t xml:space="preserve">, C. </w:t>
      </w:r>
      <w:proofErr w:type="spellStart"/>
      <w:r w:rsidRPr="004F5591">
        <w:t>Vonrhein</w:t>
      </w:r>
      <w:proofErr w:type="spellEnd"/>
      <w:r w:rsidRPr="004F5591">
        <w:t xml:space="preserve">, C. Flensburg, S.M. Lea, G. </w:t>
      </w:r>
      <w:proofErr w:type="spellStart"/>
      <w:r w:rsidRPr="004F5591">
        <w:t>Bricogne</w:t>
      </w:r>
      <w:proofErr w:type="spellEnd"/>
      <w:r w:rsidRPr="004F5591">
        <w:t xml:space="preserve">, Refinement of severely incomplete structures with maximum likelihood in BUSTER-TNT, </w:t>
      </w:r>
      <w:proofErr w:type="spellStart"/>
      <w:r w:rsidRPr="004F5591">
        <w:t>Acta</w:t>
      </w:r>
      <w:proofErr w:type="spellEnd"/>
      <w:r w:rsidRPr="004F5591">
        <w:t xml:space="preserve"> </w:t>
      </w:r>
      <w:proofErr w:type="spellStart"/>
      <w:r w:rsidRPr="004F5591">
        <w:t>Crystallogr</w:t>
      </w:r>
      <w:proofErr w:type="spellEnd"/>
      <w:r w:rsidR="009E1B26">
        <w:t xml:space="preserve">. </w:t>
      </w:r>
      <w:r w:rsidRPr="004F5591">
        <w:t>D Biol</w:t>
      </w:r>
      <w:r w:rsidR="009E1B26">
        <w:t>.</w:t>
      </w:r>
      <w:r w:rsidRPr="004F5591">
        <w:t xml:space="preserve"> </w:t>
      </w:r>
      <w:proofErr w:type="spellStart"/>
      <w:r w:rsidRPr="004F5591">
        <w:t>Crystallogr</w:t>
      </w:r>
      <w:proofErr w:type="spellEnd"/>
      <w:r w:rsidR="009E1B26">
        <w:t>.</w:t>
      </w:r>
      <w:r w:rsidRPr="004F5591">
        <w:t>, 60 (2004) 2210-2221.</w:t>
      </w:r>
    </w:p>
    <w:p w14:paraId="588521C5" w14:textId="07FF0B24" w:rsidR="004F5591" w:rsidRPr="004F5591" w:rsidRDefault="004F5591" w:rsidP="004F5591">
      <w:pPr>
        <w:spacing w:after="0"/>
        <w:jc w:val="left"/>
      </w:pPr>
      <w:r w:rsidRPr="004F5591">
        <w:t xml:space="preserve">[38] C.R. Groom, I.J. Bruno, M.P. Lightfoot, S.C. Ward, </w:t>
      </w:r>
      <w:proofErr w:type="gramStart"/>
      <w:r w:rsidRPr="004F5591">
        <w:t>The</w:t>
      </w:r>
      <w:proofErr w:type="gramEnd"/>
      <w:r w:rsidRPr="004F5591">
        <w:t xml:space="preserve"> Cambridge Structural Database, </w:t>
      </w:r>
      <w:proofErr w:type="spellStart"/>
      <w:r w:rsidRPr="004F5591">
        <w:t>Acta</w:t>
      </w:r>
      <w:proofErr w:type="spellEnd"/>
      <w:r w:rsidRPr="004F5591">
        <w:t xml:space="preserve"> </w:t>
      </w:r>
      <w:proofErr w:type="spellStart"/>
      <w:r w:rsidRPr="004F5591">
        <w:t>Crystallogr</w:t>
      </w:r>
      <w:proofErr w:type="spellEnd"/>
      <w:r w:rsidR="009E1B26">
        <w:t>.</w:t>
      </w:r>
      <w:r w:rsidRPr="004F5591">
        <w:t xml:space="preserve"> B </w:t>
      </w:r>
      <w:proofErr w:type="spellStart"/>
      <w:r w:rsidRPr="004F5591">
        <w:t>Struct</w:t>
      </w:r>
      <w:proofErr w:type="spellEnd"/>
      <w:r w:rsidR="009E1B26">
        <w:t>.</w:t>
      </w:r>
      <w:r w:rsidRPr="004F5591">
        <w:t xml:space="preserve"> Sci</w:t>
      </w:r>
      <w:r w:rsidR="009E1B26">
        <w:t>.</w:t>
      </w:r>
      <w:r w:rsidRPr="004F5591">
        <w:t xml:space="preserve"> </w:t>
      </w:r>
      <w:proofErr w:type="spellStart"/>
      <w:r w:rsidRPr="004F5591">
        <w:t>Cryst</w:t>
      </w:r>
      <w:proofErr w:type="spellEnd"/>
      <w:r w:rsidR="009E1B26">
        <w:t>.</w:t>
      </w:r>
      <w:r w:rsidRPr="004F5591">
        <w:t xml:space="preserve"> Eng</w:t>
      </w:r>
      <w:r w:rsidR="009E1B26">
        <w:t>.</w:t>
      </w:r>
      <w:r w:rsidRPr="004F5591">
        <w:t xml:space="preserve"> Mater, 72 (2016) 171-179.</w:t>
      </w:r>
    </w:p>
    <w:p w14:paraId="54E89BB0" w14:textId="53A4B158" w:rsidR="00C54FF0" w:rsidRPr="004F5591" w:rsidRDefault="004F5591" w:rsidP="004F5591">
      <w:pPr>
        <w:spacing w:after="0"/>
        <w:jc w:val="left"/>
      </w:pPr>
      <w:r w:rsidRPr="004F5591">
        <w:t xml:space="preserve">[39] I.J. Bruno, J.C. Cole, M. Kessler, J. Luo, W.D. </w:t>
      </w:r>
      <w:proofErr w:type="spellStart"/>
      <w:r w:rsidRPr="004F5591">
        <w:t>Motherwell</w:t>
      </w:r>
      <w:proofErr w:type="spellEnd"/>
      <w:r w:rsidRPr="004F5591">
        <w:t xml:space="preserve">, L.H. </w:t>
      </w:r>
      <w:proofErr w:type="spellStart"/>
      <w:r w:rsidRPr="004F5591">
        <w:t>Purkis</w:t>
      </w:r>
      <w:proofErr w:type="spellEnd"/>
      <w:r w:rsidRPr="004F5591">
        <w:t xml:space="preserve">, B.R. Smith, R. Taylor, R.I. Cooper, S.E. Harris, A.G. </w:t>
      </w:r>
      <w:proofErr w:type="spellStart"/>
      <w:r w:rsidRPr="004F5591">
        <w:t>Orpen</w:t>
      </w:r>
      <w:proofErr w:type="spellEnd"/>
      <w:r w:rsidRPr="004F5591">
        <w:t xml:space="preserve">, Retrieval of </w:t>
      </w:r>
      <w:proofErr w:type="spellStart"/>
      <w:r w:rsidRPr="004F5591">
        <w:t>crystallographically</w:t>
      </w:r>
      <w:proofErr w:type="spellEnd"/>
      <w:r w:rsidRPr="004F5591">
        <w:t>-derived molecular geometry information, J</w:t>
      </w:r>
      <w:r w:rsidR="009E1B26">
        <w:t>.</w:t>
      </w:r>
      <w:r w:rsidRPr="004F5591">
        <w:t xml:space="preserve"> Chem</w:t>
      </w:r>
      <w:r w:rsidR="009E1B26">
        <w:t>.</w:t>
      </w:r>
      <w:r w:rsidRPr="004F5591">
        <w:t xml:space="preserve"> Inf</w:t>
      </w:r>
      <w:r w:rsidR="009E1B26">
        <w:t>.</w:t>
      </w:r>
      <w:r w:rsidRPr="004F5591">
        <w:t xml:space="preserve"> </w:t>
      </w:r>
      <w:proofErr w:type="spellStart"/>
      <w:r w:rsidRPr="004F5591">
        <w:t>Comput</w:t>
      </w:r>
      <w:proofErr w:type="spellEnd"/>
      <w:r w:rsidR="009E1B26">
        <w:t>.</w:t>
      </w:r>
      <w:r w:rsidRPr="004F5591">
        <w:t xml:space="preserve"> Sci</w:t>
      </w:r>
      <w:r w:rsidR="009E1B26">
        <w:t>.</w:t>
      </w:r>
      <w:r w:rsidRPr="004F5591">
        <w:t>, 44 (2004) 2133-2144.</w:t>
      </w:r>
    </w:p>
    <w:p w14:paraId="2F0E35F8" w14:textId="77777777" w:rsidR="004F5591" w:rsidRDefault="004F5591" w:rsidP="00620E70">
      <w:pPr>
        <w:pStyle w:val="TFReferencesSection"/>
        <w:spacing w:after="240"/>
        <w:ind w:firstLine="0"/>
        <w:jc w:val="left"/>
        <w:rPr>
          <w:b/>
        </w:rPr>
      </w:pPr>
    </w:p>
    <w:p w14:paraId="4EDABF58" w14:textId="16D2839D" w:rsidR="005D247F" w:rsidRDefault="005D247F" w:rsidP="00620E70">
      <w:pPr>
        <w:pStyle w:val="TFReferencesSection"/>
        <w:spacing w:after="240"/>
        <w:ind w:firstLine="0"/>
        <w:jc w:val="left"/>
        <w:rPr>
          <w:b/>
        </w:rPr>
      </w:pPr>
      <w:r>
        <w:rPr>
          <w:b/>
        </w:rPr>
        <w:t>Graphical Abstract</w:t>
      </w:r>
    </w:p>
    <w:p w14:paraId="1F0BC1CC" w14:textId="77777777" w:rsidR="005D247F" w:rsidRPr="005D247F" w:rsidRDefault="005D247F" w:rsidP="005D247F">
      <w:pPr>
        <w:rPr>
          <w:rFonts w:ascii="Times New Roman" w:hAnsi="Times New Roman"/>
          <w:b/>
        </w:rPr>
      </w:pPr>
      <w:r w:rsidRPr="005D247F">
        <w:rPr>
          <w:rFonts w:ascii="Times New Roman" w:hAnsi="Times New Roman"/>
          <w:b/>
        </w:rPr>
        <w:t>Identification of a Novel Orally Bioavailable ERK5 Inhibitor with Selectivity over p38α and BRD4.</w:t>
      </w:r>
    </w:p>
    <w:p w14:paraId="48FC6C46" w14:textId="77777777" w:rsidR="005D247F" w:rsidRDefault="005D247F" w:rsidP="005D247F">
      <w:pPr>
        <w:spacing w:line="360" w:lineRule="auto"/>
        <w:rPr>
          <w:rFonts w:ascii="Times New Roman" w:hAnsi="Times New Roman"/>
        </w:rPr>
      </w:pPr>
      <w:r>
        <w:rPr>
          <w:rFonts w:ascii="Times New Roman" w:hAnsi="Times New Roman"/>
        </w:rPr>
        <w:t xml:space="preserve">An HTS hit was optimized to give a sub-micromolar ERK5 inhibitor, selective over p38α and BRD4, suitable for use as an </w:t>
      </w:r>
      <w:r w:rsidRPr="0094517F">
        <w:rPr>
          <w:rFonts w:ascii="Times New Roman" w:hAnsi="Times New Roman"/>
          <w:i/>
        </w:rPr>
        <w:t>in vivo</w:t>
      </w:r>
      <w:r>
        <w:rPr>
          <w:rFonts w:ascii="Times New Roman" w:hAnsi="Times New Roman"/>
        </w:rPr>
        <w:t xml:space="preserve"> tool compound.</w:t>
      </w:r>
    </w:p>
    <w:p w14:paraId="00F399B5" w14:textId="1C5C6024" w:rsidR="005D247F" w:rsidRDefault="005D247F" w:rsidP="005D247F">
      <w:pPr>
        <w:spacing w:line="360" w:lineRule="auto"/>
        <w:rPr>
          <w:rFonts w:ascii="Times New Roman" w:hAnsi="Times New Roman"/>
        </w:rPr>
      </w:pPr>
      <w:r>
        <w:rPr>
          <w:noProof/>
          <w:lang w:val="en-GB" w:eastAsia="en-GB"/>
        </w:rPr>
        <w:lastRenderedPageBreak/>
        <mc:AlternateContent>
          <mc:Choice Requires="wpg">
            <w:drawing>
              <wp:inline distT="0" distB="0" distL="0" distR="0" wp14:anchorId="1EE0FF13" wp14:editId="38A65182">
                <wp:extent cx="4510405" cy="1907540"/>
                <wp:effectExtent l="0" t="0" r="4445" b="0"/>
                <wp:docPr id="2" name="Group 2"/>
                <wp:cNvGraphicFramePr/>
                <a:graphic xmlns:a="http://schemas.openxmlformats.org/drawingml/2006/main">
                  <a:graphicData uri="http://schemas.microsoft.com/office/word/2010/wordprocessingGroup">
                    <wpg:wgp>
                      <wpg:cNvGrpSpPr/>
                      <wpg:grpSpPr>
                        <a:xfrm>
                          <a:off x="0" y="0"/>
                          <a:ext cx="4510406" cy="1907540"/>
                          <a:chOff x="0" y="0"/>
                          <a:chExt cx="4467225" cy="1819275"/>
                        </a:xfrm>
                      </wpg:grpSpPr>
                      <pic:pic xmlns:pic="http://schemas.openxmlformats.org/drawingml/2006/picture">
                        <pic:nvPicPr>
                          <pic:cNvPr id="3" name="Picture 3"/>
                          <pic:cNvPicPr>
                            <a:picLocks noChangeAspect="1"/>
                          </pic:cNvPicPr>
                        </pic:nvPicPr>
                        <pic:blipFill rotWithShape="1">
                          <a:blip r:embed="rId37" cstate="print">
                            <a:extLst>
                              <a:ext uri="{28A0092B-C50C-407E-A947-70E740481C1C}">
                                <a14:useLocalDpi xmlns:a14="http://schemas.microsoft.com/office/drawing/2010/main" val="0"/>
                              </a:ext>
                            </a:extLst>
                          </a:blip>
                          <a:srcRect r="3750"/>
                          <a:stretch/>
                        </pic:blipFill>
                        <pic:spPr bwMode="auto">
                          <a:xfrm>
                            <a:off x="1571625" y="0"/>
                            <a:ext cx="2895600" cy="1819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314325"/>
                            <a:ext cx="1476375" cy="1171575"/>
                          </a:xfrm>
                          <a:prstGeom prst="rect">
                            <a:avLst/>
                          </a:prstGeom>
                        </pic:spPr>
                      </pic:pic>
                    </wpg:wgp>
                  </a:graphicData>
                </a:graphic>
              </wp:inline>
            </w:drawing>
          </mc:Choice>
          <mc:Fallback>
            <w:pict>
              <v:group w14:anchorId="2C659BF1" id="Group 2" o:spid="_x0000_s1026" style="width:355.15pt;height:150.2pt;mso-position-horizontal-relative:char;mso-position-vertical-relative:line" coordsize="44672,1819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">
                <v:shape id="Picture 3" o:spid="_x0000_s1027" type="#_x0000_t75" style="position:absolute;left:15716;width:28956;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WA3BAAAA2gAAAA8AAABkcnMvZG93bnJldi54bWxEj0GLwjAUhO/C/ofwFvZm01WUtTbKIijF&#10;k1Zhr8/m2Rabl9JE7f57Iwgeh5n5hkmXvWnEjTpXW1bwHcUgiAuray4VHA/r4Q8I55E1NpZJwT85&#10;WC4+Bikm2t55T7fclyJA2CWooPK+TaR0RUUGXWRb4uCdbWfQB9mVUnd4D3DTyFEcT6XBmsNChS2t&#10;Kiou+dUomLniuPI7i+NZZreT/m9zyiZGqa/P/ncOwlPv3+FXO9MKxvC8E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HWA3BAAAA2gAAAA8AAAAAAAAAAAAAAAAAnwIA&#10;AGRycy9kb3ducmV2LnhtbFBLBQYAAAAABAAEAPcAAACNAwAAAAA=&#10;">
                  <v:imagedata r:id="rId41" o:title="" cropright="2458f"/>
                  <v:path arrowok="t"/>
                </v:shape>
                <v:shape id="Picture 4" o:spid="_x0000_s1028" type="#_x0000_t75" style="position:absolute;top:3143;width:14763;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Q73LDAAAA2gAAAA8AAABkcnMvZG93bnJldi54bWxEj0FrAjEUhO9C/0N4hV5Esy0iZTWKlFp6&#10;sepWPD82z83azcuSRHf775uC4HGYmW+Y+bK3jbiSD7VjBc/jDARx6XTNlYLD93r0CiJEZI2NY1Lw&#10;SwGWi4fBHHPtOt7TtYiVSBAOOSowMba5lKE0ZDGMXUucvJPzFmOSvpLaY5fgtpEvWTaVFmtOCwZb&#10;ejNU/hQXq2B1aDbe2O59ePn42p7Xx52Pp06pp8d+NQMRqY/38K39qRVM4P9Ku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DvcsMAAADaAAAADwAAAAAAAAAAAAAAAACf&#10;AgAAZHJzL2Rvd25yZXYueG1sUEsFBgAAAAAEAAQA9wAAAI8DAAAAAA==&#10;">
                  <v:imagedata r:id="rId42" o:title=""/>
                  <v:path arrowok="t"/>
                </v:shape>
                <w10:anchorlock/>
              </v:group>
            </w:pict>
          </mc:Fallback>
        </mc:AlternateContent>
      </w:r>
    </w:p>
    <w:p w14:paraId="6850F729" w14:textId="77777777" w:rsidR="005D247F" w:rsidRDefault="005D247F" w:rsidP="00620E70">
      <w:pPr>
        <w:pStyle w:val="TFReferencesSection"/>
        <w:spacing w:after="240"/>
        <w:ind w:firstLine="0"/>
        <w:jc w:val="left"/>
        <w:rPr>
          <w:b/>
        </w:rPr>
      </w:pPr>
    </w:p>
    <w:sectPr w:rsidR="005D247F" w:rsidSect="000B5610">
      <w:footerReference w:type="even" r:id="rId43"/>
      <w:footerReference w:type="default" r:id="rId4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6F8A6" w14:textId="77777777" w:rsidR="00054A96" w:rsidRDefault="00054A96">
      <w:r>
        <w:separator/>
      </w:r>
    </w:p>
  </w:endnote>
  <w:endnote w:type="continuationSeparator" w:id="0">
    <w:p w14:paraId="1B5A3601" w14:textId="77777777" w:rsidR="00054A96" w:rsidRDefault="00054A96">
      <w:r>
        <w:continuationSeparator/>
      </w:r>
    </w:p>
  </w:endnote>
  <w:endnote w:type="continuationNotice" w:id="1">
    <w:p w14:paraId="6CB46BB5" w14:textId="77777777" w:rsidR="00054A96" w:rsidRDefault="00054A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98C0B" w14:textId="77777777" w:rsidR="00054A96" w:rsidRDefault="00054A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FFE6222" w14:textId="77777777" w:rsidR="00054A96" w:rsidRDefault="00054A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C64B7" w14:textId="77777777" w:rsidR="00054A96" w:rsidRDefault="00054A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3B64">
      <w:rPr>
        <w:rStyle w:val="PageNumber"/>
        <w:noProof/>
      </w:rPr>
      <w:t>21</w:t>
    </w:r>
    <w:r>
      <w:rPr>
        <w:rStyle w:val="PageNumber"/>
      </w:rPr>
      <w:fldChar w:fldCharType="end"/>
    </w:r>
  </w:p>
  <w:p w14:paraId="2C5087D0" w14:textId="77777777" w:rsidR="00054A96" w:rsidRDefault="00054A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A299E" w14:textId="77777777" w:rsidR="00054A96" w:rsidRDefault="00054A96">
      <w:r>
        <w:separator/>
      </w:r>
    </w:p>
  </w:footnote>
  <w:footnote w:type="continuationSeparator" w:id="0">
    <w:p w14:paraId="3A9B0B70" w14:textId="77777777" w:rsidR="00054A96" w:rsidRDefault="00054A96">
      <w:r>
        <w:continuationSeparator/>
      </w:r>
    </w:p>
  </w:footnote>
  <w:footnote w:type="continuationNotice" w:id="1">
    <w:p w14:paraId="170366ED" w14:textId="77777777" w:rsidR="00054A96" w:rsidRDefault="00054A96">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0"/>
    <w:lvl w:ilvl="0">
      <w:start w:val="3"/>
      <w:numFmt w:val="decimal"/>
      <w:lvlText w:val="%1.0"/>
      <w:lvlJc w:val="left"/>
      <w:pPr>
        <w:tabs>
          <w:tab w:val="num" w:pos="560"/>
        </w:tabs>
        <w:ind w:left="560" w:hanging="560"/>
      </w:pPr>
      <w:rPr>
        <w:rFonts w:hint="default"/>
      </w:rPr>
    </w:lvl>
    <w:lvl w:ilvl="1">
      <w:start w:val="1"/>
      <w:numFmt w:val="decimal"/>
      <w:lvlText w:val="%1.%2"/>
      <w:lvlJc w:val="left"/>
      <w:pPr>
        <w:tabs>
          <w:tab w:val="num" w:pos="1280"/>
        </w:tabs>
        <w:ind w:left="1280" w:hanging="5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2227CC0"/>
    <w:multiLevelType w:val="hybridMultilevel"/>
    <w:tmpl w:val="2336566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F72B9A"/>
    <w:multiLevelType w:val="hybridMultilevel"/>
    <w:tmpl w:val="1FD6B5FC"/>
    <w:lvl w:ilvl="0" w:tplc="1CC038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34107"/>
    <w:multiLevelType w:val="hybridMultilevel"/>
    <w:tmpl w:val="B9AA2540"/>
    <w:lvl w:ilvl="0" w:tplc="0B38C53C">
      <w:start w:val="1"/>
      <w:numFmt w:val="bullet"/>
      <w:lvlText w:val=""/>
      <w:lvlJc w:val="left"/>
      <w:pPr>
        <w:tabs>
          <w:tab w:val="num" w:pos="1024"/>
        </w:tabs>
        <w:ind w:left="1024" w:hanging="454"/>
      </w:pPr>
      <w:rPr>
        <w:rFonts w:ascii="Symbol" w:hAnsi="Symbol" w:hint="default"/>
      </w:rPr>
    </w:lvl>
    <w:lvl w:ilvl="1" w:tplc="04090003" w:tentative="1">
      <w:start w:val="1"/>
      <w:numFmt w:val="bullet"/>
      <w:lvlText w:val="o"/>
      <w:lvlJc w:val="left"/>
      <w:pPr>
        <w:tabs>
          <w:tab w:val="num" w:pos="1613"/>
        </w:tabs>
        <w:ind w:left="1613" w:hanging="360"/>
      </w:pPr>
      <w:rPr>
        <w:rFonts w:ascii="Courier New" w:hAnsi="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4" w15:restartNumberingAfterBreak="0">
    <w:nsid w:val="10C75C4D"/>
    <w:multiLevelType w:val="hybridMultilevel"/>
    <w:tmpl w:val="BC92A9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C4390"/>
    <w:multiLevelType w:val="hybridMultilevel"/>
    <w:tmpl w:val="33BE4D98"/>
    <w:lvl w:ilvl="0" w:tplc="F1F4AB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626B2"/>
    <w:multiLevelType w:val="hybridMultilevel"/>
    <w:tmpl w:val="16AA01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551790"/>
    <w:multiLevelType w:val="hybridMultilevel"/>
    <w:tmpl w:val="7B12C80E"/>
    <w:lvl w:ilvl="0" w:tplc="6A26C1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15:restartNumberingAfterBreak="0">
    <w:nsid w:val="3FD645AA"/>
    <w:multiLevelType w:val="multilevel"/>
    <w:tmpl w:val="F4E8000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9" w15:restartNumberingAfterBreak="0">
    <w:nsid w:val="45080756"/>
    <w:multiLevelType w:val="hybridMultilevel"/>
    <w:tmpl w:val="3F72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4973CD"/>
    <w:multiLevelType w:val="hybridMultilevel"/>
    <w:tmpl w:val="4CE445C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C7D62BE"/>
    <w:multiLevelType w:val="hybridMultilevel"/>
    <w:tmpl w:val="46CC5692"/>
    <w:lvl w:ilvl="0" w:tplc="072A580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5C033E"/>
    <w:multiLevelType w:val="multilevel"/>
    <w:tmpl w:val="D708F888"/>
    <w:lvl w:ilvl="0">
      <w:start w:val="1"/>
      <w:numFmt w:val="bullet"/>
      <w:lvlText w:val=""/>
      <w:lvlJc w:val="left"/>
      <w:pPr>
        <w:tabs>
          <w:tab w:val="num" w:pos="1021"/>
        </w:tabs>
        <w:ind w:left="1021" w:hanging="454"/>
      </w:pPr>
      <w:rPr>
        <w:rFonts w:ascii="Symbol" w:hAnsi="Symbol" w:hint="default"/>
      </w:rPr>
    </w:lvl>
    <w:lvl w:ilvl="1">
      <w:start w:val="1"/>
      <w:numFmt w:val="decimal"/>
      <w:lvlText w:val="%1.%2"/>
      <w:lvlJc w:val="left"/>
      <w:pPr>
        <w:tabs>
          <w:tab w:val="num" w:pos="1137"/>
        </w:tabs>
        <w:ind w:left="1137" w:hanging="570"/>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287"/>
        </w:tabs>
        <w:ind w:left="1287" w:hanging="720"/>
      </w:pPr>
      <w:rPr>
        <w:rFonts w:hint="default"/>
      </w:rPr>
    </w:lvl>
    <w:lvl w:ilvl="4">
      <w:start w:val="1"/>
      <w:numFmt w:val="decimal"/>
      <w:lvlText w:val="%1.%2.%3.%4.%5"/>
      <w:lvlJc w:val="left"/>
      <w:pPr>
        <w:tabs>
          <w:tab w:val="num" w:pos="1647"/>
        </w:tabs>
        <w:ind w:left="1647" w:hanging="1080"/>
      </w:pPr>
      <w:rPr>
        <w:rFonts w:hint="default"/>
      </w:rPr>
    </w:lvl>
    <w:lvl w:ilvl="5">
      <w:start w:val="1"/>
      <w:numFmt w:val="decimal"/>
      <w:lvlText w:val="%1.%2.%3.%4.%5.%6"/>
      <w:lvlJc w:val="left"/>
      <w:pPr>
        <w:tabs>
          <w:tab w:val="num" w:pos="1647"/>
        </w:tabs>
        <w:ind w:left="1647" w:hanging="1080"/>
      </w:pPr>
      <w:rPr>
        <w:rFonts w:hint="default"/>
      </w:rPr>
    </w:lvl>
    <w:lvl w:ilvl="6">
      <w:start w:val="1"/>
      <w:numFmt w:val="decimal"/>
      <w:lvlText w:val="%1.%2.%3.%4.%5.%6.%7"/>
      <w:lvlJc w:val="left"/>
      <w:pPr>
        <w:tabs>
          <w:tab w:val="num" w:pos="2007"/>
        </w:tabs>
        <w:ind w:left="2007" w:hanging="1440"/>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367"/>
        </w:tabs>
        <w:ind w:left="2367" w:hanging="1800"/>
      </w:pPr>
      <w:rPr>
        <w:rFonts w:hint="default"/>
      </w:rPr>
    </w:lvl>
  </w:abstractNum>
  <w:abstractNum w:abstractNumId="23" w15:restartNumberingAfterBreak="0">
    <w:nsid w:val="610F5089"/>
    <w:multiLevelType w:val="hybridMultilevel"/>
    <w:tmpl w:val="DCE02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6A496A"/>
    <w:multiLevelType w:val="hybridMultilevel"/>
    <w:tmpl w:val="DB20136E"/>
    <w:lvl w:ilvl="0" w:tplc="236AEE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040610"/>
    <w:multiLevelType w:val="hybridMultilevel"/>
    <w:tmpl w:val="7C5E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0E5B84"/>
    <w:multiLevelType w:val="hybridMultilevel"/>
    <w:tmpl w:val="45322108"/>
    <w:lvl w:ilvl="0" w:tplc="33D4CF38">
      <w:start w:val="1"/>
      <w:numFmt w:val="lowerLetter"/>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BD1C29"/>
    <w:multiLevelType w:val="multilevel"/>
    <w:tmpl w:val="D708F888"/>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6"/>
  </w:num>
  <w:num w:numId="2">
    <w:abstractNumId w:val="14"/>
  </w:num>
  <w:num w:numId="3">
    <w:abstractNumId w:val="18"/>
  </w:num>
  <w:num w:numId="4">
    <w:abstractNumId w:val="15"/>
  </w:num>
  <w:num w:numId="5">
    <w:abstractNumId w:val="13"/>
  </w:num>
  <w:num w:numId="6">
    <w:abstractNumId w:val="12"/>
  </w:num>
  <w:num w:numId="7">
    <w:abstractNumId w:val="10"/>
  </w:num>
  <w:num w:numId="8">
    <w:abstractNumId w:val="7"/>
  </w:num>
  <w:num w:numId="9">
    <w:abstractNumId w:val="5"/>
  </w:num>
  <w:num w:numId="10">
    <w:abstractNumId w:val="8"/>
  </w:num>
  <w:num w:numId="11">
    <w:abstractNumId w:val="1"/>
  </w:num>
  <w:num w:numId="12">
    <w:abstractNumId w:val="24"/>
  </w:num>
  <w:num w:numId="13">
    <w:abstractNumId w:val="11"/>
  </w:num>
  <w:num w:numId="14">
    <w:abstractNumId w:val="20"/>
  </w:num>
  <w:num w:numId="15">
    <w:abstractNumId w:val="2"/>
  </w:num>
  <w:num w:numId="16">
    <w:abstractNumId w:val="4"/>
  </w:num>
  <w:num w:numId="17">
    <w:abstractNumId w:val="26"/>
  </w:num>
  <w:num w:numId="18">
    <w:abstractNumId w:val="9"/>
  </w:num>
  <w:num w:numId="19">
    <w:abstractNumId w:val="17"/>
  </w:num>
  <w:num w:numId="20">
    <w:abstractNumId w:val="6"/>
  </w:num>
  <w:num w:numId="21">
    <w:abstractNumId w:val="27"/>
  </w:num>
  <w:num w:numId="22">
    <w:abstractNumId w:val="22"/>
  </w:num>
  <w:num w:numId="23">
    <w:abstractNumId w:val="3"/>
  </w:num>
  <w:num w:numId="24">
    <w:abstractNumId w:val="0"/>
  </w:num>
  <w:num w:numId="25">
    <w:abstractNumId w:val="21"/>
  </w:num>
  <w:num w:numId="26">
    <w:abstractNumId w:val="25"/>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J Medicinal Chemistr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7838F5"/>
    <w:rsid w:val="000002F2"/>
    <w:rsid w:val="0003222A"/>
    <w:rsid w:val="00032560"/>
    <w:rsid w:val="00033FC2"/>
    <w:rsid w:val="00047AE8"/>
    <w:rsid w:val="00053E11"/>
    <w:rsid w:val="00054A96"/>
    <w:rsid w:val="00055A10"/>
    <w:rsid w:val="0005660F"/>
    <w:rsid w:val="0006360A"/>
    <w:rsid w:val="000702AD"/>
    <w:rsid w:val="00070311"/>
    <w:rsid w:val="0008677B"/>
    <w:rsid w:val="000A616C"/>
    <w:rsid w:val="000B0AE9"/>
    <w:rsid w:val="000B0F68"/>
    <w:rsid w:val="000B2EEB"/>
    <w:rsid w:val="000B5610"/>
    <w:rsid w:val="000C05CC"/>
    <w:rsid w:val="000C21FA"/>
    <w:rsid w:val="000E2E5C"/>
    <w:rsid w:val="000E56CC"/>
    <w:rsid w:val="000F2641"/>
    <w:rsid w:val="000F34D0"/>
    <w:rsid w:val="00100737"/>
    <w:rsid w:val="001053E9"/>
    <w:rsid w:val="001135F9"/>
    <w:rsid w:val="001232BC"/>
    <w:rsid w:val="001439E4"/>
    <w:rsid w:val="00171880"/>
    <w:rsid w:val="001750C2"/>
    <w:rsid w:val="001758EA"/>
    <w:rsid w:val="00181DC2"/>
    <w:rsid w:val="00195ACA"/>
    <w:rsid w:val="001A3CA2"/>
    <w:rsid w:val="001A7A90"/>
    <w:rsid w:val="001B4FD5"/>
    <w:rsid w:val="001B51D0"/>
    <w:rsid w:val="001C43D2"/>
    <w:rsid w:val="001E44B8"/>
    <w:rsid w:val="00203D12"/>
    <w:rsid w:val="00212B1D"/>
    <w:rsid w:val="00213479"/>
    <w:rsid w:val="00216370"/>
    <w:rsid w:val="002218E3"/>
    <w:rsid w:val="00225161"/>
    <w:rsid w:val="00225AF4"/>
    <w:rsid w:val="00233F3E"/>
    <w:rsid w:val="00234E54"/>
    <w:rsid w:val="0024320B"/>
    <w:rsid w:val="00262C43"/>
    <w:rsid w:val="00263B87"/>
    <w:rsid w:val="0027151D"/>
    <w:rsid w:val="00271A02"/>
    <w:rsid w:val="002A7493"/>
    <w:rsid w:val="002B68C7"/>
    <w:rsid w:val="002C30BE"/>
    <w:rsid w:val="002C3431"/>
    <w:rsid w:val="002D08FF"/>
    <w:rsid w:val="002E578D"/>
    <w:rsid w:val="002F0F33"/>
    <w:rsid w:val="00304B5C"/>
    <w:rsid w:val="00312C22"/>
    <w:rsid w:val="0031373B"/>
    <w:rsid w:val="00324128"/>
    <w:rsid w:val="003359AB"/>
    <w:rsid w:val="00361E35"/>
    <w:rsid w:val="003664E9"/>
    <w:rsid w:val="003679A1"/>
    <w:rsid w:val="0037339A"/>
    <w:rsid w:val="00373C75"/>
    <w:rsid w:val="003744FB"/>
    <w:rsid w:val="003818DB"/>
    <w:rsid w:val="003A0FBE"/>
    <w:rsid w:val="003A42F0"/>
    <w:rsid w:val="003B4AF3"/>
    <w:rsid w:val="003D28D1"/>
    <w:rsid w:val="003E1F76"/>
    <w:rsid w:val="003E401C"/>
    <w:rsid w:val="00400EA6"/>
    <w:rsid w:val="0041170D"/>
    <w:rsid w:val="004121A3"/>
    <w:rsid w:val="0041410F"/>
    <w:rsid w:val="0041715B"/>
    <w:rsid w:val="004269B9"/>
    <w:rsid w:val="00435F95"/>
    <w:rsid w:val="00437AF0"/>
    <w:rsid w:val="00444EEA"/>
    <w:rsid w:val="004557FD"/>
    <w:rsid w:val="00470B45"/>
    <w:rsid w:val="00470D5B"/>
    <w:rsid w:val="00475FD2"/>
    <w:rsid w:val="00487A04"/>
    <w:rsid w:val="00495057"/>
    <w:rsid w:val="0049737F"/>
    <w:rsid w:val="004B58EE"/>
    <w:rsid w:val="004B7458"/>
    <w:rsid w:val="004B75F2"/>
    <w:rsid w:val="004C0533"/>
    <w:rsid w:val="004C2BC9"/>
    <w:rsid w:val="004D1707"/>
    <w:rsid w:val="004D1C55"/>
    <w:rsid w:val="004E283C"/>
    <w:rsid w:val="004E3FB5"/>
    <w:rsid w:val="004E7185"/>
    <w:rsid w:val="004F0414"/>
    <w:rsid w:val="004F503D"/>
    <w:rsid w:val="004F5591"/>
    <w:rsid w:val="00503C58"/>
    <w:rsid w:val="00504177"/>
    <w:rsid w:val="00510D80"/>
    <w:rsid w:val="00521A8B"/>
    <w:rsid w:val="00521E49"/>
    <w:rsid w:val="0052545A"/>
    <w:rsid w:val="005334F1"/>
    <w:rsid w:val="005456A0"/>
    <w:rsid w:val="00546400"/>
    <w:rsid w:val="0055105D"/>
    <w:rsid w:val="00552738"/>
    <w:rsid w:val="00553B64"/>
    <w:rsid w:val="005553EF"/>
    <w:rsid w:val="00556FEF"/>
    <w:rsid w:val="005660AC"/>
    <w:rsid w:val="005674E4"/>
    <w:rsid w:val="00567A95"/>
    <w:rsid w:val="00567E81"/>
    <w:rsid w:val="00586874"/>
    <w:rsid w:val="00591A57"/>
    <w:rsid w:val="005A308F"/>
    <w:rsid w:val="005B5615"/>
    <w:rsid w:val="005C35C7"/>
    <w:rsid w:val="005D0C10"/>
    <w:rsid w:val="005D247F"/>
    <w:rsid w:val="005E6159"/>
    <w:rsid w:val="005F5B52"/>
    <w:rsid w:val="005F6BF2"/>
    <w:rsid w:val="00605552"/>
    <w:rsid w:val="00614B00"/>
    <w:rsid w:val="006159C3"/>
    <w:rsid w:val="00620E70"/>
    <w:rsid w:val="00633221"/>
    <w:rsid w:val="006370AB"/>
    <w:rsid w:val="00642A3F"/>
    <w:rsid w:val="00642DDA"/>
    <w:rsid w:val="00644A20"/>
    <w:rsid w:val="006455A5"/>
    <w:rsid w:val="006568BB"/>
    <w:rsid w:val="006634C4"/>
    <w:rsid w:val="006714DE"/>
    <w:rsid w:val="00675D85"/>
    <w:rsid w:val="00683131"/>
    <w:rsid w:val="006A3E34"/>
    <w:rsid w:val="006B1F3A"/>
    <w:rsid w:val="006B2581"/>
    <w:rsid w:val="006D4A6B"/>
    <w:rsid w:val="006D56CD"/>
    <w:rsid w:val="006E35F7"/>
    <w:rsid w:val="007000D9"/>
    <w:rsid w:val="0071312A"/>
    <w:rsid w:val="00740E81"/>
    <w:rsid w:val="00743355"/>
    <w:rsid w:val="007470E8"/>
    <w:rsid w:val="00747701"/>
    <w:rsid w:val="0076037D"/>
    <w:rsid w:val="007629D3"/>
    <w:rsid w:val="007757A4"/>
    <w:rsid w:val="007804C6"/>
    <w:rsid w:val="0078362C"/>
    <w:rsid w:val="007838F5"/>
    <w:rsid w:val="00794616"/>
    <w:rsid w:val="007A11AD"/>
    <w:rsid w:val="007C313B"/>
    <w:rsid w:val="007C49A9"/>
    <w:rsid w:val="007E7DD0"/>
    <w:rsid w:val="0080300D"/>
    <w:rsid w:val="008047DE"/>
    <w:rsid w:val="00806285"/>
    <w:rsid w:val="0080759B"/>
    <w:rsid w:val="00817C2D"/>
    <w:rsid w:val="008633FA"/>
    <w:rsid w:val="008655C0"/>
    <w:rsid w:val="0088323E"/>
    <w:rsid w:val="00893932"/>
    <w:rsid w:val="00895C2F"/>
    <w:rsid w:val="008A0C31"/>
    <w:rsid w:val="008C50CB"/>
    <w:rsid w:val="008D30F9"/>
    <w:rsid w:val="008D53B2"/>
    <w:rsid w:val="008F6219"/>
    <w:rsid w:val="00912169"/>
    <w:rsid w:val="0092037A"/>
    <w:rsid w:val="00921190"/>
    <w:rsid w:val="009246AD"/>
    <w:rsid w:val="00925AD0"/>
    <w:rsid w:val="00940B26"/>
    <w:rsid w:val="00940EF9"/>
    <w:rsid w:val="009529CC"/>
    <w:rsid w:val="00956B1C"/>
    <w:rsid w:val="00967464"/>
    <w:rsid w:val="00975E61"/>
    <w:rsid w:val="00977844"/>
    <w:rsid w:val="00980139"/>
    <w:rsid w:val="0099160E"/>
    <w:rsid w:val="009B3269"/>
    <w:rsid w:val="009C6B52"/>
    <w:rsid w:val="009C7CE1"/>
    <w:rsid w:val="009D171A"/>
    <w:rsid w:val="009E1B26"/>
    <w:rsid w:val="009E3807"/>
    <w:rsid w:val="009F2E7E"/>
    <w:rsid w:val="00A02D62"/>
    <w:rsid w:val="00A20885"/>
    <w:rsid w:val="00A20EB5"/>
    <w:rsid w:val="00A377BF"/>
    <w:rsid w:val="00A75DAC"/>
    <w:rsid w:val="00A764EF"/>
    <w:rsid w:val="00A80145"/>
    <w:rsid w:val="00A91CC9"/>
    <w:rsid w:val="00A94BFE"/>
    <w:rsid w:val="00AB34C5"/>
    <w:rsid w:val="00AF28D0"/>
    <w:rsid w:val="00AF4F6D"/>
    <w:rsid w:val="00AF4FBD"/>
    <w:rsid w:val="00AF7F6A"/>
    <w:rsid w:val="00B05A88"/>
    <w:rsid w:val="00B11ED8"/>
    <w:rsid w:val="00B1465F"/>
    <w:rsid w:val="00B23C07"/>
    <w:rsid w:val="00B26AFA"/>
    <w:rsid w:val="00B43232"/>
    <w:rsid w:val="00B432C9"/>
    <w:rsid w:val="00B44641"/>
    <w:rsid w:val="00B5244B"/>
    <w:rsid w:val="00B5660D"/>
    <w:rsid w:val="00B6481A"/>
    <w:rsid w:val="00B7618D"/>
    <w:rsid w:val="00B76541"/>
    <w:rsid w:val="00B84458"/>
    <w:rsid w:val="00B96F89"/>
    <w:rsid w:val="00B976B3"/>
    <w:rsid w:val="00BA78A0"/>
    <w:rsid w:val="00BB0E3F"/>
    <w:rsid w:val="00BC058B"/>
    <w:rsid w:val="00BD2C44"/>
    <w:rsid w:val="00BD616F"/>
    <w:rsid w:val="00BE76D4"/>
    <w:rsid w:val="00BF04DC"/>
    <w:rsid w:val="00BF064D"/>
    <w:rsid w:val="00BF61A8"/>
    <w:rsid w:val="00BF72B8"/>
    <w:rsid w:val="00C10EE0"/>
    <w:rsid w:val="00C12556"/>
    <w:rsid w:val="00C14112"/>
    <w:rsid w:val="00C167FC"/>
    <w:rsid w:val="00C270EA"/>
    <w:rsid w:val="00C453B4"/>
    <w:rsid w:val="00C50151"/>
    <w:rsid w:val="00C54FF0"/>
    <w:rsid w:val="00C6144C"/>
    <w:rsid w:val="00C6170A"/>
    <w:rsid w:val="00C63251"/>
    <w:rsid w:val="00C6600B"/>
    <w:rsid w:val="00C673D0"/>
    <w:rsid w:val="00C768AA"/>
    <w:rsid w:val="00C76F2E"/>
    <w:rsid w:val="00C85CEE"/>
    <w:rsid w:val="00C87980"/>
    <w:rsid w:val="00C90E3F"/>
    <w:rsid w:val="00CA30EF"/>
    <w:rsid w:val="00CA451F"/>
    <w:rsid w:val="00CA5C9E"/>
    <w:rsid w:val="00CB044E"/>
    <w:rsid w:val="00CC6A99"/>
    <w:rsid w:val="00CF7642"/>
    <w:rsid w:val="00D05A84"/>
    <w:rsid w:val="00D07EFF"/>
    <w:rsid w:val="00D108D9"/>
    <w:rsid w:val="00D17905"/>
    <w:rsid w:val="00D318E5"/>
    <w:rsid w:val="00D32E24"/>
    <w:rsid w:val="00D3427C"/>
    <w:rsid w:val="00D423F8"/>
    <w:rsid w:val="00D5638D"/>
    <w:rsid w:val="00D763F1"/>
    <w:rsid w:val="00D93D3F"/>
    <w:rsid w:val="00DA29EF"/>
    <w:rsid w:val="00DB2BAF"/>
    <w:rsid w:val="00DB4F0F"/>
    <w:rsid w:val="00DC1EB4"/>
    <w:rsid w:val="00DD6DBB"/>
    <w:rsid w:val="00DE0B22"/>
    <w:rsid w:val="00DF1089"/>
    <w:rsid w:val="00E0158D"/>
    <w:rsid w:val="00E03F50"/>
    <w:rsid w:val="00E074F2"/>
    <w:rsid w:val="00E1525C"/>
    <w:rsid w:val="00E2184D"/>
    <w:rsid w:val="00E356E7"/>
    <w:rsid w:val="00E4170A"/>
    <w:rsid w:val="00E57B4F"/>
    <w:rsid w:val="00E60825"/>
    <w:rsid w:val="00E7602D"/>
    <w:rsid w:val="00E91482"/>
    <w:rsid w:val="00E96302"/>
    <w:rsid w:val="00EA2198"/>
    <w:rsid w:val="00EA4D82"/>
    <w:rsid w:val="00EB430A"/>
    <w:rsid w:val="00EC28AA"/>
    <w:rsid w:val="00ED3603"/>
    <w:rsid w:val="00ED508B"/>
    <w:rsid w:val="00EF58CC"/>
    <w:rsid w:val="00F01DEB"/>
    <w:rsid w:val="00F0272C"/>
    <w:rsid w:val="00F06EE4"/>
    <w:rsid w:val="00F134F5"/>
    <w:rsid w:val="00F2246F"/>
    <w:rsid w:val="00F22784"/>
    <w:rsid w:val="00F27DCA"/>
    <w:rsid w:val="00F46DB9"/>
    <w:rsid w:val="00F47B85"/>
    <w:rsid w:val="00F50860"/>
    <w:rsid w:val="00F54BDD"/>
    <w:rsid w:val="00F5645C"/>
    <w:rsid w:val="00F7017E"/>
    <w:rsid w:val="00F73C5F"/>
    <w:rsid w:val="00F8433B"/>
    <w:rsid w:val="00FB2983"/>
    <w:rsid w:val="00FB5323"/>
    <w:rsid w:val="00FC36B1"/>
    <w:rsid w:val="00FD6055"/>
    <w:rsid w:val="00FE15B3"/>
    <w:rsid w:val="00FE4490"/>
    <w:rsid w:val="00FE6219"/>
    <w:rsid w:val="00FF2D4B"/>
    <w:rsid w:val="00FF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7A497D93"/>
  <w15:docId w15:val="{B8D38A9B-2DA6-4EFE-AD09-676F7271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7F"/>
    <w:pPr>
      <w:spacing w:after="200"/>
      <w:jc w:val="both"/>
    </w:pPr>
    <w:rPr>
      <w:rFonts w:ascii="Times" w:hAnsi="Times"/>
      <w:sz w:val="24"/>
    </w:rPr>
  </w:style>
  <w:style w:type="paragraph" w:styleId="Heading1">
    <w:name w:val="heading 1"/>
    <w:basedOn w:val="Normal"/>
    <w:next w:val="Normal"/>
    <w:link w:val="Heading1Char"/>
    <w:qFormat/>
    <w:rsid w:val="00B5244B"/>
    <w:pPr>
      <w:keepNext/>
      <w:keepLines/>
      <w:spacing w:before="480" w:after="0" w:line="276" w:lineRule="auto"/>
      <w:jc w:val="left"/>
      <w:outlineLvl w:val="0"/>
    </w:pPr>
    <w:rPr>
      <w:rFonts w:ascii="Times New Roman" w:eastAsia="SimSun" w:hAnsi="Times New Roman"/>
      <w:b/>
      <w:bCs/>
      <w:color w:val="000000" w:themeColor="text1"/>
      <w:sz w:val="28"/>
      <w:szCs w:val="24"/>
      <w:lang w:val="en-GB"/>
    </w:rPr>
  </w:style>
  <w:style w:type="paragraph" w:styleId="Heading2">
    <w:name w:val="heading 2"/>
    <w:basedOn w:val="Normal"/>
    <w:next w:val="Normal"/>
    <w:link w:val="Heading2Char"/>
    <w:autoRedefine/>
    <w:uiPriority w:val="9"/>
    <w:unhideWhenUsed/>
    <w:qFormat/>
    <w:rsid w:val="00B5244B"/>
    <w:pPr>
      <w:keepNext/>
      <w:keepLines/>
      <w:spacing w:before="200" w:after="0" w:line="360" w:lineRule="auto"/>
      <w:jc w:val="left"/>
      <w:outlineLvl w:val="1"/>
    </w:pPr>
    <w:rPr>
      <w:rFonts w:ascii="Times New Roman" w:eastAsia="SimSun" w:hAnsi="Times New Roman"/>
      <w:b/>
      <w:bCs/>
      <w:szCs w:val="26"/>
      <w:lang w:val="en-GB"/>
    </w:rPr>
  </w:style>
  <w:style w:type="paragraph" w:styleId="Heading3">
    <w:name w:val="heading 3"/>
    <w:basedOn w:val="Normal"/>
    <w:next w:val="Normal"/>
    <w:link w:val="Heading3Char"/>
    <w:unhideWhenUsed/>
    <w:qFormat/>
    <w:rsid w:val="00B5244B"/>
    <w:pPr>
      <w:keepNext/>
      <w:keepLines/>
      <w:spacing w:before="200" w:after="0" w:line="276" w:lineRule="auto"/>
      <w:jc w:val="left"/>
      <w:outlineLvl w:val="2"/>
    </w:pPr>
    <w:rPr>
      <w:rFonts w:asciiTheme="majorHAnsi" w:eastAsiaTheme="majorEastAsia" w:hAnsiTheme="majorHAnsi" w:cstheme="majorBidi"/>
      <w:b/>
      <w:bCs/>
      <w:color w:val="4F81BD" w:themeColor="accent1"/>
      <w:sz w:val="22"/>
      <w:szCs w:val="22"/>
      <w:lang w:val="en-GB"/>
    </w:rPr>
  </w:style>
  <w:style w:type="paragraph" w:styleId="Heading4">
    <w:name w:val="heading 4"/>
    <w:basedOn w:val="Normal"/>
    <w:next w:val="Normal"/>
    <w:link w:val="Heading4Char"/>
    <w:uiPriority w:val="9"/>
    <w:unhideWhenUsed/>
    <w:qFormat/>
    <w:rsid w:val="00B5244B"/>
    <w:pPr>
      <w:keepNext/>
      <w:spacing w:before="240" w:after="60" w:line="276" w:lineRule="auto"/>
      <w:jc w:val="left"/>
      <w:outlineLvl w:val="3"/>
    </w:pPr>
    <w:rPr>
      <w:rFonts w:ascii="Calibri" w:hAnsi="Calibr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244B"/>
    <w:rPr>
      <w:rFonts w:ascii="Times New Roman" w:eastAsia="SimSun" w:hAnsi="Times New Roman"/>
      <w:b/>
      <w:bCs/>
      <w:color w:val="000000" w:themeColor="text1"/>
      <w:sz w:val="28"/>
      <w:szCs w:val="24"/>
      <w:lang w:val="en-GB"/>
    </w:rPr>
  </w:style>
  <w:style w:type="character" w:customStyle="1" w:styleId="Heading2Char">
    <w:name w:val="Heading 2 Char"/>
    <w:basedOn w:val="DefaultParagraphFont"/>
    <w:link w:val="Heading2"/>
    <w:uiPriority w:val="9"/>
    <w:rsid w:val="00B5244B"/>
    <w:rPr>
      <w:rFonts w:ascii="Times New Roman" w:eastAsia="SimSun" w:hAnsi="Times New Roman"/>
      <w:b/>
      <w:bCs/>
      <w:sz w:val="24"/>
      <w:szCs w:val="26"/>
      <w:lang w:val="en-GB"/>
    </w:rPr>
  </w:style>
  <w:style w:type="character" w:customStyle="1" w:styleId="Heading3Char">
    <w:name w:val="Heading 3 Char"/>
    <w:basedOn w:val="DefaultParagraphFont"/>
    <w:link w:val="Heading3"/>
    <w:rsid w:val="00B5244B"/>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uiPriority w:val="9"/>
    <w:rsid w:val="00B5244B"/>
    <w:rPr>
      <w:rFonts w:ascii="Calibri" w:hAnsi="Calibri"/>
      <w:b/>
      <w:bCs/>
      <w:sz w:val="28"/>
      <w:szCs w:val="28"/>
      <w:lang w:val="en-GB"/>
    </w:rPr>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link w:val="FootnoteTextChar"/>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B5244B"/>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B5244B"/>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scientificmarkup3">
    <w:name w:val="scientificmarkup3"/>
    <w:basedOn w:val="DefaultParagraphFont"/>
    <w:rsid w:val="00B5244B"/>
  </w:style>
  <w:style w:type="paragraph" w:styleId="Header">
    <w:name w:val="header"/>
    <w:basedOn w:val="Normal"/>
    <w:link w:val="HeaderChar"/>
    <w:unhideWhenUsed/>
    <w:rsid w:val="00B5244B"/>
    <w:pPr>
      <w:tabs>
        <w:tab w:val="center" w:pos="4513"/>
        <w:tab w:val="right" w:pos="9026"/>
      </w:tabs>
      <w:spacing w:line="276" w:lineRule="auto"/>
      <w:jc w:val="left"/>
    </w:pPr>
    <w:rPr>
      <w:rFonts w:ascii="Calibri" w:eastAsia="Calibri" w:hAnsi="Calibri"/>
      <w:sz w:val="22"/>
      <w:szCs w:val="22"/>
      <w:lang w:val="en-GB"/>
    </w:rPr>
  </w:style>
  <w:style w:type="character" w:customStyle="1" w:styleId="HeaderChar">
    <w:name w:val="Header Char"/>
    <w:basedOn w:val="DefaultParagraphFont"/>
    <w:link w:val="Header"/>
    <w:rsid w:val="00B5244B"/>
    <w:rPr>
      <w:rFonts w:ascii="Calibri" w:eastAsia="Calibri" w:hAnsi="Calibri"/>
      <w:sz w:val="22"/>
      <w:szCs w:val="22"/>
      <w:lang w:val="en-GB"/>
    </w:rPr>
  </w:style>
  <w:style w:type="paragraph" w:styleId="CommentText">
    <w:name w:val="annotation text"/>
    <w:basedOn w:val="Normal"/>
    <w:link w:val="CommentTextChar"/>
    <w:uiPriority w:val="99"/>
    <w:unhideWhenUsed/>
    <w:rsid w:val="00B5244B"/>
    <w:pPr>
      <w:spacing w:line="276" w:lineRule="auto"/>
      <w:jc w:val="left"/>
    </w:pPr>
    <w:rPr>
      <w:rFonts w:ascii="Calibri" w:eastAsia="Calibri" w:hAnsi="Calibri"/>
      <w:sz w:val="20"/>
      <w:lang w:val="en-GB"/>
    </w:rPr>
  </w:style>
  <w:style w:type="character" w:customStyle="1" w:styleId="CommentTextChar">
    <w:name w:val="Comment Text Char"/>
    <w:basedOn w:val="DefaultParagraphFont"/>
    <w:link w:val="CommentText"/>
    <w:uiPriority w:val="99"/>
    <w:rsid w:val="00B5244B"/>
    <w:rPr>
      <w:rFonts w:ascii="Calibri" w:eastAsia="Calibri" w:hAnsi="Calibri"/>
      <w:lang w:val="en-GB"/>
    </w:rPr>
  </w:style>
  <w:style w:type="character" w:customStyle="1" w:styleId="CommentSubjectChar">
    <w:name w:val="Comment Subject Char"/>
    <w:basedOn w:val="CommentTextChar"/>
    <w:link w:val="CommentSubject"/>
    <w:uiPriority w:val="99"/>
    <w:rsid w:val="00B5244B"/>
    <w:rPr>
      <w:rFonts w:ascii="Calibri" w:eastAsia="Calibri" w:hAnsi="Calibri"/>
      <w:b/>
      <w:bCs/>
      <w:lang w:val="en-GB"/>
    </w:rPr>
  </w:style>
  <w:style w:type="paragraph" w:styleId="CommentSubject">
    <w:name w:val="annotation subject"/>
    <w:basedOn w:val="CommentText"/>
    <w:next w:val="CommentText"/>
    <w:link w:val="CommentSubjectChar"/>
    <w:uiPriority w:val="99"/>
    <w:unhideWhenUsed/>
    <w:rsid w:val="00B5244B"/>
    <w:rPr>
      <w:b/>
      <w:bCs/>
    </w:rPr>
  </w:style>
  <w:style w:type="character" w:customStyle="1" w:styleId="CommentSubjectChar1">
    <w:name w:val="Comment Subject Char1"/>
    <w:basedOn w:val="CommentTextChar"/>
    <w:uiPriority w:val="99"/>
    <w:rsid w:val="00B5244B"/>
    <w:rPr>
      <w:rFonts w:ascii="Calibri" w:eastAsia="Calibri" w:hAnsi="Calibri"/>
      <w:b/>
      <w:bCs/>
      <w:lang w:val="en-GB"/>
    </w:rPr>
  </w:style>
  <w:style w:type="paragraph" w:styleId="NormalWeb">
    <w:name w:val="Normal (Web)"/>
    <w:basedOn w:val="Normal"/>
    <w:uiPriority w:val="99"/>
    <w:unhideWhenUsed/>
    <w:rsid w:val="00B5244B"/>
    <w:pPr>
      <w:spacing w:before="100" w:beforeAutospacing="1" w:after="100" w:afterAutospacing="1"/>
      <w:jc w:val="left"/>
    </w:pPr>
    <w:rPr>
      <w:rFonts w:ascii="Times New Roman" w:hAnsi="Times New Roman"/>
      <w:szCs w:val="24"/>
      <w:lang w:val="en-GB" w:eastAsia="zh-CN"/>
    </w:rPr>
  </w:style>
  <w:style w:type="paragraph" w:styleId="ListParagraph">
    <w:name w:val="List Paragraph"/>
    <w:basedOn w:val="Normal"/>
    <w:uiPriority w:val="34"/>
    <w:qFormat/>
    <w:rsid w:val="00B5244B"/>
    <w:pPr>
      <w:spacing w:line="276" w:lineRule="auto"/>
      <w:ind w:left="720"/>
      <w:jc w:val="left"/>
    </w:pPr>
    <w:rPr>
      <w:rFonts w:ascii="Calibri" w:eastAsia="Calibri" w:hAnsi="Calibri"/>
      <w:sz w:val="22"/>
      <w:szCs w:val="22"/>
      <w:lang w:val="en-GB"/>
    </w:rPr>
  </w:style>
  <w:style w:type="paragraph" w:styleId="PlainText">
    <w:name w:val="Plain Text"/>
    <w:basedOn w:val="Normal"/>
    <w:link w:val="PlainTextChar"/>
    <w:uiPriority w:val="99"/>
    <w:unhideWhenUsed/>
    <w:rsid w:val="00B5244B"/>
    <w:pPr>
      <w:spacing w:after="0"/>
      <w:jc w:val="left"/>
    </w:pPr>
    <w:rPr>
      <w:rFonts w:ascii="Consolas" w:eastAsia="SimSun" w:hAnsi="Consolas"/>
      <w:sz w:val="21"/>
      <w:szCs w:val="21"/>
      <w:lang w:val="en-GB" w:eastAsia="zh-CN"/>
    </w:rPr>
  </w:style>
  <w:style w:type="character" w:customStyle="1" w:styleId="PlainTextChar">
    <w:name w:val="Plain Text Char"/>
    <w:basedOn w:val="DefaultParagraphFont"/>
    <w:link w:val="PlainText"/>
    <w:uiPriority w:val="99"/>
    <w:rsid w:val="00B5244B"/>
    <w:rPr>
      <w:rFonts w:ascii="Consolas" w:eastAsia="SimSun" w:hAnsi="Consolas"/>
      <w:sz w:val="21"/>
      <w:szCs w:val="21"/>
      <w:lang w:val="en-GB" w:eastAsia="zh-CN"/>
    </w:rPr>
  </w:style>
  <w:style w:type="character" w:customStyle="1" w:styleId="st1">
    <w:name w:val="st1"/>
    <w:basedOn w:val="DefaultParagraphFont"/>
    <w:rsid w:val="00B5244B"/>
  </w:style>
  <w:style w:type="character" w:customStyle="1" w:styleId="pp-headline-item">
    <w:name w:val="pp-headline-item"/>
    <w:basedOn w:val="DefaultParagraphFont"/>
    <w:rsid w:val="00B5244B"/>
  </w:style>
  <w:style w:type="character" w:customStyle="1" w:styleId="ft">
    <w:name w:val="ft"/>
    <w:basedOn w:val="DefaultParagraphFont"/>
    <w:rsid w:val="00B5244B"/>
  </w:style>
  <w:style w:type="paragraph" w:styleId="TOCHeading">
    <w:name w:val="TOC Heading"/>
    <w:basedOn w:val="Heading1"/>
    <w:next w:val="Normal"/>
    <w:uiPriority w:val="39"/>
    <w:unhideWhenUsed/>
    <w:qFormat/>
    <w:rsid w:val="00B5244B"/>
    <w:pPr>
      <w:outlineLvl w:val="9"/>
    </w:pPr>
    <w:rPr>
      <w:rFonts w:eastAsia="Times New Roman"/>
      <w:lang w:val="en-US"/>
    </w:rPr>
  </w:style>
  <w:style w:type="paragraph" w:styleId="TOC1">
    <w:name w:val="toc 1"/>
    <w:basedOn w:val="Normal"/>
    <w:next w:val="Normal"/>
    <w:autoRedefine/>
    <w:uiPriority w:val="39"/>
    <w:unhideWhenUsed/>
    <w:rsid w:val="00B5244B"/>
    <w:pPr>
      <w:tabs>
        <w:tab w:val="right" w:leader="dot" w:pos="9016"/>
      </w:tabs>
      <w:spacing w:line="276" w:lineRule="auto"/>
      <w:jc w:val="left"/>
    </w:pPr>
    <w:rPr>
      <w:rFonts w:ascii="Calibri" w:eastAsia="Calibri" w:hAnsi="Calibri"/>
      <w:sz w:val="22"/>
      <w:szCs w:val="22"/>
      <w:lang w:val="en-GB"/>
    </w:rPr>
  </w:style>
  <w:style w:type="paragraph" w:styleId="TOC2">
    <w:name w:val="toc 2"/>
    <w:basedOn w:val="Normal"/>
    <w:next w:val="Normal"/>
    <w:autoRedefine/>
    <w:uiPriority w:val="39"/>
    <w:unhideWhenUsed/>
    <w:rsid w:val="00B5244B"/>
    <w:pPr>
      <w:spacing w:line="276" w:lineRule="auto"/>
      <w:ind w:left="220"/>
      <w:jc w:val="left"/>
    </w:pPr>
    <w:rPr>
      <w:rFonts w:ascii="Calibri" w:eastAsia="Calibri" w:hAnsi="Calibri"/>
      <w:sz w:val="22"/>
      <w:szCs w:val="22"/>
      <w:lang w:val="en-GB"/>
    </w:rPr>
  </w:style>
  <w:style w:type="paragraph" w:styleId="TOC3">
    <w:name w:val="toc 3"/>
    <w:basedOn w:val="Normal"/>
    <w:next w:val="Normal"/>
    <w:autoRedefine/>
    <w:uiPriority w:val="39"/>
    <w:unhideWhenUsed/>
    <w:rsid w:val="00B5244B"/>
    <w:pPr>
      <w:spacing w:line="276" w:lineRule="auto"/>
      <w:ind w:left="440"/>
      <w:jc w:val="left"/>
    </w:pPr>
    <w:rPr>
      <w:rFonts w:ascii="Calibri" w:eastAsia="Calibri" w:hAnsi="Calibri"/>
      <w:sz w:val="22"/>
      <w:szCs w:val="22"/>
      <w:lang w:val="en-GB"/>
    </w:rPr>
  </w:style>
  <w:style w:type="paragraph" w:styleId="TOC4">
    <w:name w:val="toc 4"/>
    <w:basedOn w:val="Normal"/>
    <w:next w:val="Normal"/>
    <w:autoRedefine/>
    <w:uiPriority w:val="39"/>
    <w:unhideWhenUsed/>
    <w:rsid w:val="00B5244B"/>
    <w:pPr>
      <w:spacing w:after="100" w:line="276" w:lineRule="auto"/>
      <w:ind w:left="660"/>
      <w:jc w:val="left"/>
    </w:pPr>
    <w:rPr>
      <w:rFonts w:ascii="Calibri" w:hAnsi="Calibri"/>
      <w:sz w:val="22"/>
      <w:szCs w:val="22"/>
      <w:lang w:val="en-GB" w:eastAsia="en-GB"/>
    </w:rPr>
  </w:style>
  <w:style w:type="paragraph" w:styleId="TOC5">
    <w:name w:val="toc 5"/>
    <w:basedOn w:val="Normal"/>
    <w:next w:val="Normal"/>
    <w:autoRedefine/>
    <w:uiPriority w:val="39"/>
    <w:unhideWhenUsed/>
    <w:rsid w:val="00B5244B"/>
    <w:pPr>
      <w:spacing w:after="100" w:line="276" w:lineRule="auto"/>
      <w:ind w:left="880"/>
      <w:jc w:val="left"/>
    </w:pPr>
    <w:rPr>
      <w:rFonts w:ascii="Calibri" w:hAnsi="Calibri"/>
      <w:sz w:val="22"/>
      <w:szCs w:val="22"/>
      <w:lang w:val="en-GB" w:eastAsia="en-GB"/>
    </w:rPr>
  </w:style>
  <w:style w:type="paragraph" w:styleId="TOC6">
    <w:name w:val="toc 6"/>
    <w:basedOn w:val="Normal"/>
    <w:next w:val="Normal"/>
    <w:autoRedefine/>
    <w:uiPriority w:val="39"/>
    <w:unhideWhenUsed/>
    <w:rsid w:val="00B5244B"/>
    <w:pPr>
      <w:spacing w:after="100" w:line="276" w:lineRule="auto"/>
      <w:ind w:left="1100"/>
      <w:jc w:val="left"/>
    </w:pPr>
    <w:rPr>
      <w:rFonts w:ascii="Calibri" w:hAnsi="Calibri"/>
      <w:sz w:val="22"/>
      <w:szCs w:val="22"/>
      <w:lang w:val="en-GB" w:eastAsia="en-GB"/>
    </w:rPr>
  </w:style>
  <w:style w:type="paragraph" w:styleId="TOC7">
    <w:name w:val="toc 7"/>
    <w:basedOn w:val="Normal"/>
    <w:next w:val="Normal"/>
    <w:autoRedefine/>
    <w:uiPriority w:val="39"/>
    <w:unhideWhenUsed/>
    <w:rsid w:val="00B5244B"/>
    <w:pPr>
      <w:spacing w:after="100" w:line="276" w:lineRule="auto"/>
      <w:ind w:left="1320"/>
      <w:jc w:val="left"/>
    </w:pPr>
    <w:rPr>
      <w:rFonts w:ascii="Calibri" w:hAnsi="Calibri"/>
      <w:sz w:val="22"/>
      <w:szCs w:val="22"/>
      <w:lang w:val="en-GB" w:eastAsia="en-GB"/>
    </w:rPr>
  </w:style>
  <w:style w:type="paragraph" w:styleId="TOC8">
    <w:name w:val="toc 8"/>
    <w:basedOn w:val="Normal"/>
    <w:next w:val="Normal"/>
    <w:autoRedefine/>
    <w:uiPriority w:val="39"/>
    <w:unhideWhenUsed/>
    <w:rsid w:val="00B5244B"/>
    <w:pPr>
      <w:spacing w:after="100" w:line="276" w:lineRule="auto"/>
      <w:ind w:left="1540"/>
      <w:jc w:val="left"/>
    </w:pPr>
    <w:rPr>
      <w:rFonts w:ascii="Calibri" w:hAnsi="Calibri"/>
      <w:sz w:val="22"/>
      <w:szCs w:val="22"/>
      <w:lang w:val="en-GB" w:eastAsia="en-GB"/>
    </w:rPr>
  </w:style>
  <w:style w:type="paragraph" w:styleId="TOC9">
    <w:name w:val="toc 9"/>
    <w:basedOn w:val="Normal"/>
    <w:next w:val="Normal"/>
    <w:autoRedefine/>
    <w:uiPriority w:val="39"/>
    <w:unhideWhenUsed/>
    <w:rsid w:val="00B5244B"/>
    <w:pPr>
      <w:spacing w:after="100" w:line="276" w:lineRule="auto"/>
      <w:ind w:left="1760"/>
      <w:jc w:val="left"/>
    </w:pPr>
    <w:rPr>
      <w:rFonts w:ascii="Calibri" w:hAnsi="Calibri"/>
      <w:sz w:val="22"/>
      <w:szCs w:val="22"/>
      <w:lang w:val="en-GB" w:eastAsia="en-GB"/>
    </w:rPr>
  </w:style>
  <w:style w:type="paragraph" w:customStyle="1" w:styleId="RSCH01PaperTitle">
    <w:name w:val="RSC H01 Paper Title"/>
    <w:basedOn w:val="Normal"/>
    <w:next w:val="Normal"/>
    <w:link w:val="RSCH01PaperTitleChar"/>
    <w:qFormat/>
    <w:rsid w:val="00B5244B"/>
    <w:pPr>
      <w:tabs>
        <w:tab w:val="left" w:pos="284"/>
      </w:tabs>
      <w:spacing w:before="400" w:after="160"/>
      <w:jc w:val="left"/>
    </w:pPr>
    <w:rPr>
      <w:rFonts w:asciiTheme="minorHAnsi" w:eastAsiaTheme="minorHAnsi" w:hAnsiTheme="minorHAnsi"/>
      <w:b/>
      <w:sz w:val="29"/>
      <w:szCs w:val="32"/>
      <w:lang w:val="en-GB"/>
    </w:rPr>
  </w:style>
  <w:style w:type="character" w:customStyle="1" w:styleId="RSCH01PaperTitleChar">
    <w:name w:val="RSC H01 Paper Title Char"/>
    <w:basedOn w:val="DefaultParagraphFont"/>
    <w:link w:val="RSCH01PaperTitle"/>
    <w:rsid w:val="00B5244B"/>
    <w:rPr>
      <w:rFonts w:asciiTheme="minorHAnsi" w:eastAsiaTheme="minorHAnsi" w:hAnsiTheme="minorHAnsi"/>
      <w:b/>
      <w:sz w:val="29"/>
      <w:szCs w:val="32"/>
      <w:lang w:val="en-GB"/>
    </w:rPr>
  </w:style>
  <w:style w:type="paragraph" w:customStyle="1" w:styleId="RSCH02PaperAuthorsandByline">
    <w:name w:val="RSC H02 Paper Authors and Byline"/>
    <w:basedOn w:val="Normal"/>
    <w:link w:val="RSCH02PaperAuthorsandBylineChar"/>
    <w:qFormat/>
    <w:rsid w:val="00B5244B"/>
    <w:pPr>
      <w:spacing w:after="120" w:line="240" w:lineRule="exact"/>
      <w:jc w:val="left"/>
    </w:pPr>
    <w:rPr>
      <w:rFonts w:asciiTheme="minorHAnsi" w:eastAsiaTheme="minorHAnsi" w:hAnsiTheme="minorHAnsi"/>
      <w:sz w:val="20"/>
      <w:szCs w:val="22"/>
      <w:lang w:val="en-GB"/>
    </w:rPr>
  </w:style>
  <w:style w:type="character" w:customStyle="1" w:styleId="RSCH02PaperAuthorsandBylineChar">
    <w:name w:val="RSC H02 Paper Authors and Byline Char"/>
    <w:basedOn w:val="DefaultParagraphFont"/>
    <w:link w:val="RSCH02PaperAuthorsandByline"/>
    <w:rsid w:val="00B5244B"/>
    <w:rPr>
      <w:rFonts w:asciiTheme="minorHAnsi" w:eastAsiaTheme="minorHAnsi" w:hAnsiTheme="minorHAnsi"/>
      <w:szCs w:val="22"/>
      <w:lang w:val="en-GB"/>
    </w:rPr>
  </w:style>
  <w:style w:type="paragraph" w:customStyle="1" w:styleId="RSCB06BHeadingSub-Section">
    <w:name w:val="RSC B06 B Heading (Sub-Section)"/>
    <w:link w:val="RSCB06BHeadingSub-SectionChar"/>
    <w:qFormat/>
    <w:rsid w:val="00B5244B"/>
    <w:pPr>
      <w:spacing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B5244B"/>
    <w:rPr>
      <w:rFonts w:asciiTheme="minorHAnsi" w:eastAsiaTheme="minorHAnsi" w:hAnsiTheme="minorHAnsi" w:cstheme="minorBidi"/>
      <w:b/>
      <w:sz w:val="18"/>
      <w:szCs w:val="22"/>
      <w:lang w:val="en-GB"/>
    </w:rPr>
  </w:style>
  <w:style w:type="paragraph" w:customStyle="1" w:styleId="EndNoteBibliographyTitle">
    <w:name w:val="EndNote Bibliography Title"/>
    <w:basedOn w:val="Normal"/>
    <w:link w:val="EndNoteBibliographyTitleChar"/>
    <w:rsid w:val="00B5244B"/>
    <w:pPr>
      <w:spacing w:after="0" w:line="276" w:lineRule="auto"/>
      <w:jc w:val="center"/>
    </w:pPr>
    <w:rPr>
      <w:rFonts w:eastAsia="Calibri" w:cs="Times"/>
      <w:noProof/>
      <w:szCs w:val="22"/>
    </w:rPr>
  </w:style>
  <w:style w:type="character" w:customStyle="1" w:styleId="EndNoteBibliographyTitleChar">
    <w:name w:val="EndNote Bibliography Title Char"/>
    <w:basedOn w:val="DefaultParagraphFont"/>
    <w:link w:val="EndNoteBibliographyTitle"/>
    <w:rsid w:val="00B5244B"/>
    <w:rPr>
      <w:rFonts w:ascii="Times" w:eastAsia="Calibri" w:hAnsi="Times" w:cs="Times"/>
      <w:noProof/>
      <w:sz w:val="24"/>
      <w:szCs w:val="22"/>
    </w:rPr>
  </w:style>
  <w:style w:type="paragraph" w:customStyle="1" w:styleId="EndNoteBibliography">
    <w:name w:val="EndNote Bibliography"/>
    <w:basedOn w:val="Normal"/>
    <w:link w:val="EndNoteBibliographyChar"/>
    <w:rsid w:val="00B5244B"/>
    <w:rPr>
      <w:rFonts w:eastAsia="Calibri" w:cs="Times"/>
      <w:noProof/>
      <w:szCs w:val="22"/>
    </w:rPr>
  </w:style>
  <w:style w:type="character" w:customStyle="1" w:styleId="EndNoteBibliographyChar">
    <w:name w:val="EndNote Bibliography Char"/>
    <w:basedOn w:val="DefaultParagraphFont"/>
    <w:link w:val="EndNoteBibliography"/>
    <w:rsid w:val="00B5244B"/>
    <w:rPr>
      <w:rFonts w:ascii="Times" w:eastAsia="Calibri" w:hAnsi="Times" w:cs="Times"/>
      <w:noProof/>
      <w:sz w:val="24"/>
      <w:szCs w:val="22"/>
    </w:rPr>
  </w:style>
  <w:style w:type="table" w:styleId="TableGrid">
    <w:name w:val="Table Grid"/>
    <w:basedOn w:val="TableNormal"/>
    <w:uiPriority w:val="59"/>
    <w:rsid w:val="009529C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3MathematicsGreeketc">
    <w:name w:val="RSC B03 Mathematics/Greek etc"/>
    <w:basedOn w:val="Normal"/>
    <w:link w:val="RSCB03MathematicsGreeketcChar"/>
    <w:qFormat/>
    <w:rsid w:val="009529CC"/>
    <w:pPr>
      <w:tabs>
        <w:tab w:val="center" w:pos="2268"/>
        <w:tab w:val="right" w:pos="4536"/>
      </w:tabs>
      <w:spacing w:before="160" w:after="160"/>
      <w:jc w:val="left"/>
    </w:pPr>
    <w:rPr>
      <w:rFonts w:ascii="Times New Roman" w:eastAsiaTheme="minorHAnsi" w:hAnsi="Times New Roman" w:cstheme="minorBidi"/>
      <w:sz w:val="18"/>
      <w:szCs w:val="22"/>
      <w:lang w:val="en-GB"/>
    </w:rPr>
  </w:style>
  <w:style w:type="character" w:customStyle="1" w:styleId="RSCB03MathematicsGreeketcChar">
    <w:name w:val="RSC B03 Mathematics/Greek etc Char"/>
    <w:basedOn w:val="DefaultParagraphFont"/>
    <w:link w:val="RSCB03MathematicsGreeketc"/>
    <w:rsid w:val="009529CC"/>
    <w:rPr>
      <w:rFonts w:ascii="Times New Roman" w:eastAsiaTheme="minorHAnsi" w:hAnsi="Times New Roman" w:cstheme="minorBidi"/>
      <w:sz w:val="18"/>
      <w:szCs w:val="22"/>
      <w:lang w:val="en-GB"/>
    </w:rPr>
  </w:style>
  <w:style w:type="table" w:customStyle="1" w:styleId="TableGrid1">
    <w:name w:val="Table Grid1"/>
    <w:basedOn w:val="TableNormal"/>
    <w:next w:val="TableGrid"/>
    <w:uiPriority w:val="59"/>
    <w:rsid w:val="002C30BE"/>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D28D1"/>
    <w:rPr>
      <w:sz w:val="16"/>
      <w:szCs w:val="16"/>
    </w:rPr>
  </w:style>
  <w:style w:type="table" w:customStyle="1" w:styleId="LightShading1">
    <w:name w:val="Light Shading1"/>
    <w:basedOn w:val="TableNormal"/>
    <w:uiPriority w:val="60"/>
    <w:rsid w:val="006D56CD"/>
    <w:rPr>
      <w:rFonts w:ascii="Calibri" w:eastAsia="Calibri" w:hAnsi="Calibri"/>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basedOn w:val="DefaultParagraphFont"/>
    <w:link w:val="BodyText"/>
    <w:rsid w:val="006D56CD"/>
    <w:rPr>
      <w:rFonts w:ascii="Times" w:hAnsi="Times"/>
      <w:b/>
      <w:sz w:val="40"/>
    </w:rPr>
  </w:style>
  <w:style w:type="character" w:customStyle="1" w:styleId="FootnoteTextChar">
    <w:name w:val="Footnote Text Char"/>
    <w:basedOn w:val="DefaultParagraphFont"/>
    <w:link w:val="FootnoteText"/>
    <w:semiHidden/>
    <w:rsid w:val="006D56CD"/>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48192">
      <w:bodyDiv w:val="1"/>
      <w:marLeft w:val="0"/>
      <w:marRight w:val="0"/>
      <w:marTop w:val="0"/>
      <w:marBottom w:val="0"/>
      <w:divBdr>
        <w:top w:val="none" w:sz="0" w:space="0" w:color="auto"/>
        <w:left w:val="none" w:sz="0" w:space="0" w:color="auto"/>
        <w:bottom w:val="none" w:sz="0" w:space="0" w:color="auto"/>
        <w:right w:val="none" w:sz="0" w:space="0" w:color="auto"/>
      </w:divBdr>
    </w:div>
    <w:div w:id="339896282">
      <w:bodyDiv w:val="1"/>
      <w:marLeft w:val="0"/>
      <w:marRight w:val="0"/>
      <w:marTop w:val="0"/>
      <w:marBottom w:val="0"/>
      <w:divBdr>
        <w:top w:val="none" w:sz="0" w:space="0" w:color="auto"/>
        <w:left w:val="none" w:sz="0" w:space="0" w:color="auto"/>
        <w:bottom w:val="none" w:sz="0" w:space="0" w:color="auto"/>
        <w:right w:val="none" w:sz="0" w:space="0" w:color="auto"/>
      </w:divBdr>
    </w:div>
    <w:div w:id="1356080655">
      <w:bodyDiv w:val="1"/>
      <w:marLeft w:val="0"/>
      <w:marRight w:val="0"/>
      <w:marTop w:val="0"/>
      <w:marBottom w:val="0"/>
      <w:divBdr>
        <w:top w:val="none" w:sz="0" w:space="0" w:color="auto"/>
        <w:left w:val="none" w:sz="0" w:space="0" w:color="auto"/>
        <w:bottom w:val="none" w:sz="0" w:space="0" w:color="auto"/>
        <w:right w:val="none" w:sz="0" w:space="0" w:color="auto"/>
      </w:divBdr>
    </w:div>
    <w:div w:id="161343731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wmf"/><Relationship Id="rId38" Type="http://schemas.openxmlformats.org/officeDocument/2006/relationships/image" Target="media/image17.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w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oleObject" Target="embeddings/oleObject12.bin"/><Relationship Id="rId37"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cid:image001.png@01D4C776.615ADC80" TargetMode="Externa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502FD-423D-4B03-A9E3-69EEA391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52</Pages>
  <Words>14316</Words>
  <Characters>118185</Characters>
  <Application>Microsoft Office Word</Application>
  <DocSecurity>0</DocSecurity>
  <Lines>984</Lines>
  <Paragraphs>264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132237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Suzannah Harnor</dc:creator>
  <cp:lastModifiedBy>Duncan Miller</cp:lastModifiedBy>
  <cp:revision>7</cp:revision>
  <cp:lastPrinted>2019-02-15T13:53:00Z</cp:lastPrinted>
  <dcterms:created xsi:type="dcterms:W3CDTF">2019-04-29T15:01:00Z</dcterms:created>
  <dcterms:modified xsi:type="dcterms:W3CDTF">2019-04-29T15:51:00Z</dcterms:modified>
</cp:coreProperties>
</file>