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E82BEE" w14:textId="778A0396" w:rsidR="009D3F77" w:rsidRPr="009A4EDE" w:rsidRDefault="00BE6B2F" w:rsidP="009D3F77">
      <w:pPr>
        <w:jc w:val="both"/>
        <w:rPr>
          <w:rFonts w:ascii="Times New Roman" w:hAnsi="Times New Roman" w:cs="Times New Roman"/>
          <w:b/>
          <w:sz w:val="24"/>
          <w:szCs w:val="24"/>
        </w:rPr>
      </w:pPr>
      <w:r>
        <w:rPr>
          <w:rFonts w:ascii="Times New Roman" w:hAnsi="Times New Roman" w:cs="Times New Roman"/>
          <w:b/>
          <w:sz w:val="24"/>
          <w:szCs w:val="24"/>
        </w:rPr>
        <w:t>University m</w:t>
      </w:r>
      <w:r w:rsidR="009D3F77" w:rsidRPr="009A4EDE">
        <w:rPr>
          <w:rFonts w:ascii="Times New Roman" w:hAnsi="Times New Roman" w:cs="Times New Roman"/>
          <w:b/>
          <w:sz w:val="24"/>
          <w:szCs w:val="24"/>
        </w:rPr>
        <w:t>usic students: Mental health and the academic supervisor</w:t>
      </w:r>
    </w:p>
    <w:p w14:paraId="64EA0554" w14:textId="77777777" w:rsidR="009D3F77" w:rsidRPr="00A008B3" w:rsidRDefault="009D3F77" w:rsidP="009D3F77">
      <w:pPr>
        <w:jc w:val="both"/>
        <w:rPr>
          <w:rFonts w:ascii="Times New Roman" w:hAnsi="Times New Roman" w:cs="Times New Roman"/>
          <w:b/>
          <w:sz w:val="24"/>
          <w:szCs w:val="24"/>
        </w:rPr>
      </w:pPr>
      <w:r w:rsidRPr="00A008B3">
        <w:rPr>
          <w:rFonts w:ascii="Times New Roman" w:hAnsi="Times New Roman" w:cs="Times New Roman"/>
          <w:b/>
          <w:sz w:val="24"/>
          <w:szCs w:val="24"/>
        </w:rPr>
        <w:t>Abstract</w:t>
      </w:r>
    </w:p>
    <w:p w14:paraId="00DB4661" w14:textId="77777777" w:rsidR="009D3F77" w:rsidRPr="00ED12B8" w:rsidRDefault="009D3F77" w:rsidP="009D3F77">
      <w:pPr>
        <w:jc w:val="both"/>
        <w:rPr>
          <w:rFonts w:ascii="Times New Roman" w:hAnsi="Times New Roman" w:cs="Times New Roman"/>
          <w:i/>
          <w:sz w:val="24"/>
          <w:szCs w:val="24"/>
        </w:rPr>
      </w:pPr>
      <w:r w:rsidRPr="00ED12B8">
        <w:rPr>
          <w:rFonts w:ascii="Times New Roman" w:hAnsi="Times New Roman" w:cs="Times New Roman"/>
          <w:i/>
          <w:sz w:val="24"/>
          <w:szCs w:val="24"/>
        </w:rPr>
        <w:t xml:space="preserve">This study explores </w:t>
      </w:r>
      <w:r w:rsidR="00541AF8">
        <w:rPr>
          <w:rFonts w:ascii="Times New Roman" w:hAnsi="Times New Roman" w:cs="Times New Roman"/>
          <w:i/>
          <w:sz w:val="24"/>
          <w:szCs w:val="24"/>
        </w:rPr>
        <w:t xml:space="preserve">the perceptions of a sample of students from a UK university </w:t>
      </w:r>
      <w:r w:rsidRPr="00ED12B8">
        <w:rPr>
          <w:rFonts w:ascii="Times New Roman" w:hAnsi="Times New Roman" w:cs="Times New Roman"/>
          <w:i/>
          <w:sz w:val="24"/>
          <w:szCs w:val="24"/>
        </w:rPr>
        <w:t>music</w:t>
      </w:r>
      <w:r w:rsidR="00541AF8">
        <w:rPr>
          <w:rFonts w:ascii="Times New Roman" w:hAnsi="Times New Roman" w:cs="Times New Roman"/>
          <w:i/>
          <w:sz w:val="24"/>
          <w:szCs w:val="24"/>
        </w:rPr>
        <w:t xml:space="preserve"> department in relation to</w:t>
      </w:r>
      <w:r w:rsidRPr="00ED12B8">
        <w:rPr>
          <w:rFonts w:ascii="Times New Roman" w:hAnsi="Times New Roman" w:cs="Times New Roman"/>
          <w:i/>
          <w:sz w:val="24"/>
          <w:szCs w:val="24"/>
        </w:rPr>
        <w:t xml:space="preserve"> the role of the academic supervisor in supporting </w:t>
      </w:r>
      <w:r w:rsidR="00541AF8">
        <w:rPr>
          <w:rFonts w:ascii="Times New Roman" w:hAnsi="Times New Roman" w:cs="Times New Roman"/>
          <w:i/>
          <w:sz w:val="24"/>
          <w:szCs w:val="24"/>
        </w:rPr>
        <w:t>their</w:t>
      </w:r>
      <w:r w:rsidRPr="00ED12B8">
        <w:rPr>
          <w:rFonts w:ascii="Times New Roman" w:hAnsi="Times New Roman" w:cs="Times New Roman"/>
          <w:i/>
          <w:sz w:val="24"/>
          <w:szCs w:val="24"/>
        </w:rPr>
        <w:t xml:space="preserve"> mental health. </w:t>
      </w:r>
      <w:r w:rsidR="00541AF8">
        <w:rPr>
          <w:rFonts w:ascii="Times New Roman" w:hAnsi="Times New Roman" w:cs="Times New Roman"/>
          <w:i/>
          <w:sz w:val="24"/>
          <w:szCs w:val="24"/>
        </w:rPr>
        <w:t xml:space="preserve">The data reveals complex perceptions of the </w:t>
      </w:r>
      <w:r w:rsidRPr="00ED12B8">
        <w:rPr>
          <w:rFonts w:ascii="Times New Roman" w:hAnsi="Times New Roman" w:cs="Times New Roman"/>
          <w:i/>
          <w:sz w:val="24"/>
          <w:szCs w:val="24"/>
        </w:rPr>
        <w:t>supervisor</w:t>
      </w:r>
      <w:r>
        <w:rPr>
          <w:rFonts w:ascii="Times New Roman" w:hAnsi="Times New Roman" w:cs="Times New Roman"/>
          <w:i/>
          <w:sz w:val="24"/>
          <w:szCs w:val="24"/>
        </w:rPr>
        <w:t>y</w:t>
      </w:r>
      <w:r w:rsidRPr="00ED12B8">
        <w:rPr>
          <w:rFonts w:ascii="Times New Roman" w:hAnsi="Times New Roman" w:cs="Times New Roman"/>
          <w:i/>
          <w:sz w:val="24"/>
          <w:szCs w:val="24"/>
        </w:rPr>
        <w:t xml:space="preserve"> role </w:t>
      </w:r>
      <w:r w:rsidR="00541AF8">
        <w:rPr>
          <w:rFonts w:ascii="Times New Roman" w:hAnsi="Times New Roman" w:cs="Times New Roman"/>
          <w:i/>
          <w:sz w:val="24"/>
          <w:szCs w:val="24"/>
        </w:rPr>
        <w:t>concerning</w:t>
      </w:r>
      <w:r w:rsidRPr="00ED12B8">
        <w:rPr>
          <w:rFonts w:ascii="Times New Roman" w:hAnsi="Times New Roman" w:cs="Times New Roman"/>
          <w:i/>
          <w:sz w:val="24"/>
          <w:szCs w:val="24"/>
        </w:rPr>
        <w:t xml:space="preserve"> quality and boundaries, students’ expectations and awareness of </w:t>
      </w:r>
      <w:r w:rsidR="00541AF8">
        <w:rPr>
          <w:rFonts w:ascii="Times New Roman" w:hAnsi="Times New Roman" w:cs="Times New Roman"/>
          <w:i/>
          <w:sz w:val="24"/>
          <w:szCs w:val="24"/>
        </w:rPr>
        <w:t xml:space="preserve">the </w:t>
      </w:r>
      <w:r w:rsidRPr="00ED12B8">
        <w:rPr>
          <w:rFonts w:ascii="Times New Roman" w:hAnsi="Times New Roman" w:cs="Times New Roman"/>
          <w:i/>
          <w:sz w:val="24"/>
          <w:szCs w:val="24"/>
        </w:rPr>
        <w:t>effects on supervisors of providing support, and views on responsibility for mental health. Issues of communication, roles, agency and departmental culture are identified as concerns worthy of further investigation and institutional support.</w:t>
      </w:r>
    </w:p>
    <w:p w14:paraId="7727A910" w14:textId="04B88A6E" w:rsidR="00DE2A5B" w:rsidRDefault="00BE6B2F" w:rsidP="009D3F77">
      <w:pPr>
        <w:jc w:val="both"/>
        <w:rPr>
          <w:rFonts w:ascii="Times New Roman" w:hAnsi="Times New Roman" w:cs="Times New Roman"/>
          <w:sz w:val="24"/>
          <w:szCs w:val="24"/>
        </w:rPr>
      </w:pPr>
      <w:r w:rsidRPr="00BE6B2F">
        <w:rPr>
          <w:rFonts w:ascii="Times New Roman" w:hAnsi="Times New Roman" w:cs="Times New Roman"/>
          <w:b/>
          <w:sz w:val="24"/>
          <w:szCs w:val="24"/>
        </w:rPr>
        <w:t>Keywords:</w:t>
      </w:r>
      <w:r>
        <w:rPr>
          <w:rFonts w:ascii="Times New Roman" w:hAnsi="Times New Roman" w:cs="Times New Roman"/>
          <w:sz w:val="24"/>
          <w:szCs w:val="24"/>
        </w:rPr>
        <w:t xml:space="preserve"> mental health, music students, higher music education</w:t>
      </w:r>
    </w:p>
    <w:p w14:paraId="478DC300" w14:textId="77777777" w:rsidR="009D3F77" w:rsidRDefault="009D3F77" w:rsidP="009D3F77">
      <w:pPr>
        <w:jc w:val="both"/>
        <w:rPr>
          <w:rFonts w:ascii="Times New Roman" w:hAnsi="Times New Roman" w:cs="Times New Roman"/>
          <w:sz w:val="24"/>
          <w:szCs w:val="24"/>
        </w:rPr>
      </w:pPr>
      <w:r>
        <w:rPr>
          <w:rFonts w:ascii="Times New Roman" w:hAnsi="Times New Roman" w:cs="Times New Roman"/>
          <w:sz w:val="24"/>
          <w:szCs w:val="24"/>
        </w:rPr>
        <w:t xml:space="preserve">Student mental health is an increasing concern within higher education, frequently reported in the media in connection with student welfare, policy and provision (Shaw &amp; Ward, 2014; </w:t>
      </w:r>
      <w:proofErr w:type="spellStart"/>
      <w:r>
        <w:rPr>
          <w:rFonts w:ascii="Times New Roman" w:hAnsi="Times New Roman" w:cs="Times New Roman"/>
          <w:sz w:val="24"/>
          <w:szCs w:val="24"/>
        </w:rPr>
        <w:t>Weale</w:t>
      </w:r>
      <w:proofErr w:type="spellEnd"/>
      <w:r>
        <w:rPr>
          <w:rFonts w:ascii="Times New Roman" w:hAnsi="Times New Roman" w:cs="Times New Roman"/>
          <w:sz w:val="24"/>
          <w:szCs w:val="24"/>
        </w:rPr>
        <w:t>, 2018). Mental health has been defined as ‘a state of well-being in which every individual realizes his or her own potential, can cope with the normal stresses of life, can work productively and fruitfully, and is able to make a contribution to her or his community’ (WHO, 2014). M</w:t>
      </w:r>
      <w:r w:rsidR="00541AF8">
        <w:rPr>
          <w:rFonts w:ascii="Times New Roman" w:hAnsi="Times New Roman" w:cs="Times New Roman"/>
          <w:sz w:val="24"/>
          <w:szCs w:val="24"/>
        </w:rPr>
        <w:t xml:space="preserve">ental </w:t>
      </w:r>
      <w:r>
        <w:rPr>
          <w:rFonts w:ascii="Times New Roman" w:hAnsi="Times New Roman" w:cs="Times New Roman"/>
          <w:sz w:val="24"/>
          <w:szCs w:val="24"/>
        </w:rPr>
        <w:t>H</w:t>
      </w:r>
      <w:r w:rsidR="00541AF8">
        <w:rPr>
          <w:rFonts w:ascii="Times New Roman" w:hAnsi="Times New Roman" w:cs="Times New Roman"/>
          <w:sz w:val="24"/>
          <w:szCs w:val="24"/>
        </w:rPr>
        <w:t xml:space="preserve">ealth </w:t>
      </w:r>
      <w:r>
        <w:rPr>
          <w:rFonts w:ascii="Times New Roman" w:hAnsi="Times New Roman" w:cs="Times New Roman"/>
          <w:sz w:val="24"/>
          <w:szCs w:val="24"/>
        </w:rPr>
        <w:t>F</w:t>
      </w:r>
      <w:r w:rsidR="00541AF8">
        <w:rPr>
          <w:rFonts w:ascii="Times New Roman" w:hAnsi="Times New Roman" w:cs="Times New Roman"/>
          <w:sz w:val="24"/>
          <w:szCs w:val="24"/>
        </w:rPr>
        <w:t xml:space="preserve">irst </w:t>
      </w:r>
      <w:r>
        <w:rPr>
          <w:rFonts w:ascii="Times New Roman" w:hAnsi="Times New Roman" w:cs="Times New Roman"/>
          <w:sz w:val="24"/>
          <w:szCs w:val="24"/>
        </w:rPr>
        <w:t>A</w:t>
      </w:r>
      <w:r w:rsidR="00541AF8">
        <w:rPr>
          <w:rFonts w:ascii="Times New Roman" w:hAnsi="Times New Roman" w:cs="Times New Roman"/>
          <w:sz w:val="24"/>
          <w:szCs w:val="24"/>
        </w:rPr>
        <w:t>id</w:t>
      </w:r>
      <w:r>
        <w:rPr>
          <w:rFonts w:ascii="Times New Roman" w:hAnsi="Times New Roman" w:cs="Times New Roman"/>
          <w:sz w:val="24"/>
          <w:szCs w:val="24"/>
        </w:rPr>
        <w:t xml:space="preserve"> England proposes a continuum: individuals may experience good-to-poor mental health and diagnosed-to-non-diagnosed mental illness (MHFA, 2016). </w:t>
      </w:r>
    </w:p>
    <w:p w14:paraId="247EA381" w14:textId="77777777" w:rsidR="009D3F77" w:rsidRPr="003F510E" w:rsidRDefault="009D3F77" w:rsidP="009D3F77">
      <w:pPr>
        <w:jc w:val="both"/>
        <w:rPr>
          <w:rFonts w:ascii="Times New Roman" w:hAnsi="Times New Roman" w:cs="Times New Roman"/>
          <w:sz w:val="24"/>
          <w:szCs w:val="24"/>
        </w:rPr>
      </w:pPr>
      <w:r>
        <w:rPr>
          <w:rFonts w:ascii="Times New Roman" w:hAnsi="Times New Roman" w:cs="Times New Roman"/>
          <w:sz w:val="24"/>
          <w:szCs w:val="24"/>
        </w:rPr>
        <w:t>In England, ‘o</w:t>
      </w:r>
      <w:r w:rsidRPr="00F708E1">
        <w:rPr>
          <w:rFonts w:ascii="Times New Roman" w:hAnsi="Times New Roman" w:cs="Times New Roman"/>
          <w:sz w:val="24"/>
          <w:szCs w:val="24"/>
        </w:rPr>
        <w:t>ne in four adults experiences at least one diagnosable mental health problem in any given year</w:t>
      </w:r>
      <w:r>
        <w:rPr>
          <w:rFonts w:ascii="Times New Roman" w:hAnsi="Times New Roman" w:cs="Times New Roman"/>
          <w:sz w:val="24"/>
          <w:szCs w:val="24"/>
        </w:rPr>
        <w:t>’ (NHS, 2016: 4), and ‘h</w:t>
      </w:r>
      <w:r w:rsidRPr="00652876">
        <w:rPr>
          <w:rFonts w:ascii="Times New Roman" w:hAnsi="Times New Roman" w:cs="Times New Roman"/>
          <w:sz w:val="24"/>
          <w:szCs w:val="24"/>
        </w:rPr>
        <w:t>alf of all mental health problems have been established by the age of 14, rising to 75 per cent by age 24</w:t>
      </w:r>
      <w:r>
        <w:rPr>
          <w:rFonts w:ascii="Times New Roman" w:hAnsi="Times New Roman" w:cs="Times New Roman"/>
          <w:sz w:val="24"/>
          <w:szCs w:val="24"/>
        </w:rPr>
        <w:t>’ (NHS, 2016: 5). The National Union of Students (NUS, 2015) found that 78% of 1093 student respondents experienced mental health issues, 80% reporting stress, 77% anxiety, 69% depression and 33% suicidal thoughts; while these issues are reported by more</w:t>
      </w:r>
      <w:r w:rsidRPr="00652876">
        <w:rPr>
          <w:rFonts w:ascii="Times New Roman" w:hAnsi="Times New Roman" w:cs="Times New Roman"/>
          <w:sz w:val="24"/>
          <w:szCs w:val="24"/>
        </w:rPr>
        <w:t xml:space="preserve"> </w:t>
      </w:r>
      <w:r>
        <w:rPr>
          <w:rFonts w:ascii="Times New Roman" w:hAnsi="Times New Roman" w:cs="Times New Roman"/>
          <w:sz w:val="24"/>
          <w:szCs w:val="24"/>
        </w:rPr>
        <w:t>than a quarter of students (</w:t>
      </w:r>
      <w:proofErr w:type="spellStart"/>
      <w:r>
        <w:rPr>
          <w:rFonts w:ascii="Times New Roman" w:hAnsi="Times New Roman" w:cs="Times New Roman"/>
          <w:sz w:val="24"/>
          <w:szCs w:val="24"/>
        </w:rPr>
        <w:t>YouGov</w:t>
      </w:r>
      <w:proofErr w:type="spellEnd"/>
      <w:r>
        <w:rPr>
          <w:rFonts w:ascii="Times New Roman" w:hAnsi="Times New Roman" w:cs="Times New Roman"/>
          <w:sz w:val="24"/>
          <w:szCs w:val="24"/>
        </w:rPr>
        <w:t xml:space="preserve"> UK, 2018), many students remain undiagnosed. A study of full-time undergraduate UK students (14,057 respondents) shows a decline in self-reported ratings for ‘life satisfaction’, ‘life worthwhile’, ‘happiness’ and ‘low anxiety’ compared to previous years and lower scores for these than for the general population (Neves &amp; Hillman, 2017). </w:t>
      </w:r>
    </w:p>
    <w:p w14:paraId="295350CD" w14:textId="502923F9" w:rsidR="009D3F77" w:rsidRDefault="009D3F77" w:rsidP="009D3F77">
      <w:pPr>
        <w:jc w:val="both"/>
        <w:rPr>
          <w:rFonts w:ascii="Times New Roman" w:hAnsi="Times New Roman" w:cs="Times New Roman"/>
          <w:sz w:val="24"/>
          <w:szCs w:val="24"/>
        </w:rPr>
      </w:pPr>
      <w:r>
        <w:rPr>
          <w:rFonts w:ascii="Times New Roman" w:hAnsi="Times New Roman" w:cs="Times New Roman"/>
          <w:sz w:val="24"/>
          <w:szCs w:val="24"/>
        </w:rPr>
        <w:t>Among music students, a study on depression and anxiety found that ‘nearly one quarter of [287] participants reported being negatively affected by their mental health’ (</w:t>
      </w:r>
      <w:proofErr w:type="spellStart"/>
      <w:r>
        <w:rPr>
          <w:rFonts w:ascii="Times New Roman" w:hAnsi="Times New Roman" w:cs="Times New Roman"/>
          <w:sz w:val="24"/>
          <w:szCs w:val="24"/>
        </w:rPr>
        <w:t>Wristen</w:t>
      </w:r>
      <w:proofErr w:type="spellEnd"/>
      <w:r>
        <w:rPr>
          <w:rFonts w:ascii="Times New Roman" w:hAnsi="Times New Roman" w:cs="Times New Roman"/>
          <w:sz w:val="24"/>
          <w:szCs w:val="24"/>
        </w:rPr>
        <w:t xml:space="preserve">, 2013: 25); moreover, in common with the findings of </w:t>
      </w:r>
      <w:proofErr w:type="spellStart"/>
      <w:r>
        <w:rPr>
          <w:rFonts w:ascii="Times New Roman" w:hAnsi="Times New Roman" w:cs="Times New Roman"/>
          <w:sz w:val="24"/>
          <w:szCs w:val="24"/>
        </w:rPr>
        <w:t>Spahn</w:t>
      </w:r>
      <w:proofErr w:type="spellEnd"/>
      <w:r>
        <w:rPr>
          <w:rFonts w:ascii="Times New Roman" w:hAnsi="Times New Roman" w:cs="Times New Roman"/>
          <w:sz w:val="24"/>
          <w:szCs w:val="24"/>
        </w:rPr>
        <w:t xml:space="preserve">, Richter and </w:t>
      </w:r>
      <w:proofErr w:type="spellStart"/>
      <w:r>
        <w:rPr>
          <w:rFonts w:ascii="Times New Roman" w:hAnsi="Times New Roman" w:cs="Times New Roman"/>
          <w:sz w:val="24"/>
          <w:szCs w:val="24"/>
        </w:rPr>
        <w:t>Zschocke</w:t>
      </w:r>
      <w:proofErr w:type="spellEnd"/>
      <w:r>
        <w:rPr>
          <w:rFonts w:ascii="Times New Roman" w:hAnsi="Times New Roman" w:cs="Times New Roman"/>
          <w:sz w:val="24"/>
          <w:szCs w:val="24"/>
        </w:rPr>
        <w:t xml:space="preserve"> (2002), many did not seek professional help. Music students may struggle to manage factors such as competition, perfectionism, music performance anxiety, </w:t>
      </w:r>
      <w:r w:rsidR="004722B9">
        <w:rPr>
          <w:rFonts w:ascii="Times New Roman" w:hAnsi="Times New Roman" w:cs="Times New Roman"/>
          <w:sz w:val="24"/>
          <w:szCs w:val="24"/>
        </w:rPr>
        <w:t xml:space="preserve">dealing with </w:t>
      </w:r>
      <w:r>
        <w:rPr>
          <w:rFonts w:ascii="Times New Roman" w:hAnsi="Times New Roman" w:cs="Times New Roman"/>
          <w:sz w:val="24"/>
          <w:szCs w:val="24"/>
        </w:rPr>
        <w:t>feedback</w:t>
      </w:r>
      <w:r w:rsidR="004722B9">
        <w:rPr>
          <w:rFonts w:ascii="Times New Roman" w:hAnsi="Times New Roman" w:cs="Times New Roman"/>
          <w:sz w:val="24"/>
          <w:szCs w:val="24"/>
        </w:rPr>
        <w:t xml:space="preserve"> on their work</w:t>
      </w:r>
      <w:r>
        <w:rPr>
          <w:rFonts w:ascii="Times New Roman" w:hAnsi="Times New Roman" w:cs="Times New Roman"/>
          <w:sz w:val="24"/>
          <w:szCs w:val="24"/>
        </w:rPr>
        <w:t xml:space="preserve">, time management, playing-related physical problems and difficulties in detaching themselves from their </w:t>
      </w:r>
      <w:r w:rsidR="004722B9">
        <w:rPr>
          <w:rFonts w:ascii="Times New Roman" w:hAnsi="Times New Roman" w:cs="Times New Roman"/>
          <w:sz w:val="24"/>
          <w:szCs w:val="24"/>
        </w:rPr>
        <w:t>studies</w:t>
      </w:r>
      <w:r>
        <w:rPr>
          <w:rFonts w:ascii="Times New Roman" w:hAnsi="Times New Roman" w:cs="Times New Roman"/>
          <w:sz w:val="24"/>
          <w:szCs w:val="24"/>
        </w:rPr>
        <w:t xml:space="preserve"> (</w:t>
      </w:r>
      <w:proofErr w:type="spellStart"/>
      <w:r>
        <w:rPr>
          <w:rFonts w:ascii="Times New Roman" w:hAnsi="Times New Roman" w:cs="Times New Roman"/>
          <w:sz w:val="24"/>
          <w:szCs w:val="24"/>
        </w:rPr>
        <w:t>Wristen</w:t>
      </w:r>
      <w:proofErr w:type="spellEnd"/>
      <w:r>
        <w:rPr>
          <w:rFonts w:ascii="Times New Roman" w:hAnsi="Times New Roman" w:cs="Times New Roman"/>
          <w:sz w:val="24"/>
          <w:szCs w:val="24"/>
        </w:rPr>
        <w:t>, 2013). They may also have concerns about their capacity to engage in a profession which has identified further demands including workload, poor working conditions, socio-economic pressure, anxiety about downtime, gender-related issues, and conflation of identity with being a musician (Gross &amp; M</w:t>
      </w:r>
      <w:r w:rsidRPr="00CE4B4C">
        <w:rPr>
          <w:rFonts w:ascii="Times New Roman" w:hAnsi="Times New Roman" w:cs="Times New Roman"/>
          <w:sz w:val="24"/>
          <w:szCs w:val="24"/>
        </w:rPr>
        <w:t>usgra</w:t>
      </w:r>
      <w:r>
        <w:rPr>
          <w:rFonts w:ascii="Times New Roman" w:hAnsi="Times New Roman" w:cs="Times New Roman"/>
          <w:sz w:val="24"/>
          <w:szCs w:val="24"/>
        </w:rPr>
        <w:t xml:space="preserve">ve, 2016). Gross and Musgrave’s study of 2211 professional musicians in the UK revealed that 71.1% had experienced anxiety and panic attacks, and 68.5% experienced depression; 54.8% thought </w:t>
      </w:r>
      <w:r>
        <w:rPr>
          <w:rFonts w:ascii="Times New Roman" w:hAnsi="Times New Roman" w:cs="Times New Roman"/>
          <w:sz w:val="24"/>
          <w:szCs w:val="24"/>
        </w:rPr>
        <w:lastRenderedPageBreak/>
        <w:t>there were gaps in provision of health support for musicians</w:t>
      </w:r>
      <w:r w:rsidR="004722B9">
        <w:rPr>
          <w:rFonts w:ascii="Times New Roman" w:hAnsi="Times New Roman" w:cs="Times New Roman"/>
          <w:sz w:val="24"/>
          <w:szCs w:val="24"/>
        </w:rPr>
        <w:t>. C</w:t>
      </w:r>
      <w:r>
        <w:rPr>
          <w:rFonts w:ascii="Times New Roman" w:hAnsi="Times New Roman" w:cs="Times New Roman"/>
          <w:sz w:val="24"/>
          <w:szCs w:val="24"/>
        </w:rPr>
        <w:t xml:space="preserve">ounselling, signposting and information, drop-in centres and phone lines, all specifically for musicians, were identified by participants as urgently needed.  </w:t>
      </w:r>
    </w:p>
    <w:p w14:paraId="7C4F8024" w14:textId="014358FE" w:rsidR="009D3F77" w:rsidRDefault="009D3F77" w:rsidP="009D3F77">
      <w:pPr>
        <w:jc w:val="both"/>
        <w:rPr>
          <w:rFonts w:ascii="Times New Roman" w:hAnsi="Times New Roman" w:cs="Times New Roman"/>
          <w:sz w:val="24"/>
          <w:szCs w:val="24"/>
        </w:rPr>
      </w:pPr>
      <w:r>
        <w:rPr>
          <w:rFonts w:ascii="Times New Roman" w:hAnsi="Times New Roman" w:cs="Times New Roman"/>
          <w:sz w:val="24"/>
          <w:szCs w:val="24"/>
        </w:rPr>
        <w:t>Despite recent initiatives within higher education to promote awareness of and support for mental health (MWBHE, 2015; MHFA, 2016) it may be difficult for music students to engage in proactive behaviours concerning their health due to factors including anxiety about potential stigmatisation (</w:t>
      </w:r>
      <w:proofErr w:type="spellStart"/>
      <w:r>
        <w:rPr>
          <w:rFonts w:ascii="Times New Roman" w:hAnsi="Times New Roman" w:cs="Times New Roman"/>
          <w:sz w:val="24"/>
          <w:szCs w:val="24"/>
        </w:rPr>
        <w:t>Wristen</w:t>
      </w:r>
      <w:proofErr w:type="spellEnd"/>
      <w:r>
        <w:rPr>
          <w:rFonts w:ascii="Times New Roman" w:hAnsi="Times New Roman" w:cs="Times New Roman"/>
          <w:sz w:val="24"/>
          <w:szCs w:val="24"/>
        </w:rPr>
        <w:t xml:space="preserve">, 2013) and workload commitments constraining availability to book and attend appointments. Students may find that service providers are unable to cope with demand, resulting in long waiting lists for both internal and external support. Therefore, in higher music education the academic supervisor and instrumental teacher can become key figures in supporting students with mental health issues; as identified by Hughes, </w:t>
      </w:r>
      <w:proofErr w:type="spellStart"/>
      <w:r>
        <w:rPr>
          <w:rFonts w:ascii="Times New Roman" w:hAnsi="Times New Roman" w:cs="Times New Roman"/>
          <w:sz w:val="24"/>
          <w:szCs w:val="24"/>
        </w:rPr>
        <w:t>Panjwani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Tulcidas</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Byrom</w:t>
      </w:r>
      <w:proofErr w:type="spellEnd"/>
      <w:r w:rsidR="00831321">
        <w:rPr>
          <w:rFonts w:ascii="Times New Roman" w:hAnsi="Times New Roman" w:cs="Times New Roman"/>
          <w:sz w:val="24"/>
          <w:szCs w:val="24"/>
        </w:rPr>
        <w:t>,</w:t>
      </w:r>
      <w:r>
        <w:rPr>
          <w:rFonts w:ascii="Times New Roman" w:hAnsi="Times New Roman" w:cs="Times New Roman"/>
          <w:sz w:val="24"/>
          <w:szCs w:val="24"/>
        </w:rPr>
        <w:t xml:space="preserve"> ‘responding to student mental health problems appears to be an inevitable part of the role of an academic’ (2018: 3). However, despite the increasing focus on mental health in higher education, there is still under-representation of the student voice. This article focuses on students’ perceptions of the role of the academic supervisor in supporting </w:t>
      </w:r>
      <w:r w:rsidR="004722B9">
        <w:rPr>
          <w:rFonts w:ascii="Times New Roman" w:hAnsi="Times New Roman" w:cs="Times New Roman"/>
          <w:sz w:val="24"/>
          <w:szCs w:val="24"/>
        </w:rPr>
        <w:t>their</w:t>
      </w:r>
      <w:r>
        <w:rPr>
          <w:rFonts w:ascii="Times New Roman" w:hAnsi="Times New Roman" w:cs="Times New Roman"/>
          <w:sz w:val="24"/>
          <w:szCs w:val="24"/>
        </w:rPr>
        <w:t xml:space="preserve"> mental health, </w:t>
      </w:r>
      <w:r w:rsidR="004722B9">
        <w:rPr>
          <w:rFonts w:ascii="Times New Roman" w:hAnsi="Times New Roman" w:cs="Times New Roman"/>
          <w:sz w:val="24"/>
          <w:szCs w:val="24"/>
        </w:rPr>
        <w:t xml:space="preserve">and </w:t>
      </w:r>
      <w:r>
        <w:rPr>
          <w:rFonts w:ascii="Times New Roman" w:hAnsi="Times New Roman" w:cs="Times New Roman"/>
          <w:sz w:val="24"/>
          <w:szCs w:val="24"/>
        </w:rPr>
        <w:t>investigat</w:t>
      </w:r>
      <w:r w:rsidR="004722B9">
        <w:rPr>
          <w:rFonts w:ascii="Times New Roman" w:hAnsi="Times New Roman" w:cs="Times New Roman"/>
          <w:sz w:val="24"/>
          <w:szCs w:val="24"/>
        </w:rPr>
        <w:t>es</w:t>
      </w:r>
      <w:r>
        <w:rPr>
          <w:rFonts w:ascii="Times New Roman" w:hAnsi="Times New Roman" w:cs="Times New Roman"/>
          <w:sz w:val="24"/>
          <w:szCs w:val="24"/>
        </w:rPr>
        <w:t xml:space="preserve"> the views of music students at a UK university. </w:t>
      </w:r>
    </w:p>
    <w:p w14:paraId="10F3E3B6" w14:textId="77777777" w:rsidR="009D3F77" w:rsidRPr="003B6994" w:rsidRDefault="009D3F77" w:rsidP="009D3F77">
      <w:pPr>
        <w:jc w:val="both"/>
        <w:rPr>
          <w:rFonts w:ascii="Times New Roman" w:hAnsi="Times New Roman" w:cs="Times New Roman"/>
          <w:b/>
          <w:sz w:val="24"/>
          <w:szCs w:val="24"/>
        </w:rPr>
      </w:pPr>
      <w:r w:rsidRPr="003B6994">
        <w:rPr>
          <w:rFonts w:ascii="Times New Roman" w:hAnsi="Times New Roman" w:cs="Times New Roman"/>
          <w:b/>
          <w:sz w:val="24"/>
          <w:szCs w:val="24"/>
        </w:rPr>
        <w:t>Methodology</w:t>
      </w:r>
    </w:p>
    <w:p w14:paraId="77736FB1" w14:textId="56222437" w:rsidR="0069136C" w:rsidRDefault="009D3F77" w:rsidP="0069136C">
      <w:pPr>
        <w:jc w:val="both"/>
        <w:rPr>
          <w:rFonts w:ascii="Times New Roman" w:hAnsi="Times New Roman" w:cs="Times New Roman"/>
          <w:sz w:val="24"/>
          <w:szCs w:val="24"/>
        </w:rPr>
      </w:pPr>
      <w:r>
        <w:rPr>
          <w:rFonts w:ascii="Times New Roman" w:hAnsi="Times New Roman" w:cs="Times New Roman"/>
          <w:sz w:val="24"/>
          <w:szCs w:val="24"/>
        </w:rPr>
        <w:t xml:space="preserve">The study received ethical approval from the </w:t>
      </w:r>
      <w:r w:rsidR="005D26E8">
        <w:rPr>
          <w:rFonts w:ascii="Times New Roman" w:hAnsi="Times New Roman" w:cs="Times New Roman"/>
          <w:sz w:val="24"/>
          <w:szCs w:val="24"/>
        </w:rPr>
        <w:t>relevant u</w:t>
      </w:r>
      <w:r>
        <w:rPr>
          <w:rFonts w:ascii="Times New Roman" w:hAnsi="Times New Roman" w:cs="Times New Roman"/>
          <w:sz w:val="24"/>
          <w:szCs w:val="24"/>
        </w:rPr>
        <w:t xml:space="preserve">niversity </w:t>
      </w:r>
      <w:r w:rsidR="00B666EF">
        <w:rPr>
          <w:rFonts w:ascii="Times New Roman" w:hAnsi="Times New Roman" w:cs="Times New Roman"/>
          <w:sz w:val="24"/>
          <w:szCs w:val="24"/>
        </w:rPr>
        <w:t>ethics committee</w:t>
      </w:r>
      <w:r>
        <w:rPr>
          <w:rFonts w:ascii="Times New Roman" w:hAnsi="Times New Roman" w:cs="Times New Roman"/>
          <w:sz w:val="24"/>
          <w:szCs w:val="24"/>
        </w:rPr>
        <w:t xml:space="preserve">, and involved undergraduate and postgraduate music students at </w:t>
      </w:r>
      <w:r w:rsidR="005D26E8">
        <w:rPr>
          <w:rFonts w:ascii="Times New Roman" w:hAnsi="Times New Roman" w:cs="Times New Roman"/>
          <w:sz w:val="24"/>
          <w:szCs w:val="24"/>
        </w:rPr>
        <w:t xml:space="preserve">a UK Russell Group </w:t>
      </w:r>
      <w:r w:rsidR="000E0B31">
        <w:rPr>
          <w:rFonts w:ascii="Times New Roman" w:hAnsi="Times New Roman" w:cs="Times New Roman"/>
          <w:sz w:val="24"/>
          <w:szCs w:val="24"/>
        </w:rPr>
        <w:t>university</w:t>
      </w:r>
      <w:r>
        <w:rPr>
          <w:rFonts w:ascii="Times New Roman" w:hAnsi="Times New Roman" w:cs="Times New Roman"/>
          <w:sz w:val="24"/>
          <w:szCs w:val="24"/>
        </w:rPr>
        <w:t xml:space="preserve">. All music students </w:t>
      </w:r>
      <w:r w:rsidR="00312A5B">
        <w:rPr>
          <w:rFonts w:ascii="Times New Roman" w:hAnsi="Times New Roman" w:cs="Times New Roman"/>
          <w:sz w:val="24"/>
          <w:szCs w:val="24"/>
        </w:rPr>
        <w:t xml:space="preserve">received an emailed invitation </w:t>
      </w:r>
      <w:r>
        <w:rPr>
          <w:rFonts w:ascii="Times New Roman" w:hAnsi="Times New Roman" w:cs="Times New Roman"/>
          <w:sz w:val="24"/>
          <w:szCs w:val="24"/>
        </w:rPr>
        <w:t xml:space="preserve">to participate and could choose between completing an online survey </w:t>
      </w:r>
      <w:r w:rsidR="001827E2">
        <w:rPr>
          <w:rFonts w:ascii="Times New Roman" w:hAnsi="Times New Roman" w:cs="Times New Roman"/>
          <w:sz w:val="24"/>
          <w:szCs w:val="24"/>
        </w:rPr>
        <w:t xml:space="preserve">created using </w:t>
      </w:r>
      <w:proofErr w:type="spellStart"/>
      <w:r w:rsidR="001827E2">
        <w:rPr>
          <w:rFonts w:ascii="Times New Roman" w:hAnsi="Times New Roman" w:cs="Times New Roman"/>
          <w:sz w:val="24"/>
          <w:szCs w:val="24"/>
        </w:rPr>
        <w:t>Qualtrics</w:t>
      </w:r>
      <w:proofErr w:type="spellEnd"/>
      <w:r w:rsidR="001827E2">
        <w:rPr>
          <w:rFonts w:ascii="Times New Roman" w:hAnsi="Times New Roman" w:cs="Times New Roman"/>
          <w:sz w:val="24"/>
          <w:szCs w:val="24"/>
        </w:rPr>
        <w:t xml:space="preserve"> Survey Software </w:t>
      </w:r>
      <w:r>
        <w:rPr>
          <w:rFonts w:ascii="Times New Roman" w:hAnsi="Times New Roman" w:cs="Times New Roman"/>
          <w:sz w:val="24"/>
          <w:szCs w:val="24"/>
        </w:rPr>
        <w:t xml:space="preserve">or undertaking a semi-structured interview with the author. It was emphasised prior to data collection that the researcher would not request information about personal mental health issues and that participants’ responses would be anonymous. Open questions were constructed to elicit students’ views on the role of the academic supervisor, institutional support and responsibility for mental health. The interview data will be reported in a subsequent publication; this </w:t>
      </w:r>
      <w:r w:rsidR="00AF2387">
        <w:rPr>
          <w:rFonts w:ascii="Times New Roman" w:hAnsi="Times New Roman" w:cs="Times New Roman"/>
          <w:sz w:val="24"/>
          <w:szCs w:val="24"/>
        </w:rPr>
        <w:t>article</w:t>
      </w:r>
      <w:r>
        <w:rPr>
          <w:rFonts w:ascii="Times New Roman" w:hAnsi="Times New Roman" w:cs="Times New Roman"/>
          <w:sz w:val="24"/>
          <w:szCs w:val="24"/>
        </w:rPr>
        <w:t xml:space="preserve"> discusses the survey data, gathered </w:t>
      </w:r>
      <w:r w:rsidRPr="00482D4C">
        <w:rPr>
          <w:rFonts w:ascii="Times New Roman" w:hAnsi="Times New Roman" w:cs="Times New Roman"/>
          <w:sz w:val="24"/>
          <w:szCs w:val="24"/>
        </w:rPr>
        <w:t xml:space="preserve">from 65 respondents. </w:t>
      </w:r>
      <w:r w:rsidR="0069136C" w:rsidRPr="00482D4C">
        <w:rPr>
          <w:rFonts w:ascii="Times New Roman" w:hAnsi="Times New Roman" w:cs="Times New Roman"/>
          <w:sz w:val="24"/>
          <w:szCs w:val="24"/>
        </w:rPr>
        <w:t xml:space="preserve">The </w:t>
      </w:r>
      <w:r w:rsidR="0069136C">
        <w:rPr>
          <w:rFonts w:ascii="Times New Roman" w:hAnsi="Times New Roman" w:cs="Times New Roman"/>
          <w:sz w:val="24"/>
          <w:szCs w:val="24"/>
        </w:rPr>
        <w:t>data were collated and coded by hand</w:t>
      </w:r>
      <w:r w:rsidR="00BE6B2F">
        <w:rPr>
          <w:rFonts w:ascii="Times New Roman" w:hAnsi="Times New Roman" w:cs="Times New Roman"/>
          <w:sz w:val="24"/>
          <w:szCs w:val="24"/>
        </w:rPr>
        <w:t>; an iterat</w:t>
      </w:r>
      <w:r w:rsidR="0069136C">
        <w:rPr>
          <w:rFonts w:ascii="Times New Roman" w:hAnsi="Times New Roman" w:cs="Times New Roman"/>
          <w:sz w:val="24"/>
          <w:szCs w:val="24"/>
        </w:rPr>
        <w:t>ive process</w:t>
      </w:r>
      <w:r w:rsidR="00BE6B2F">
        <w:rPr>
          <w:rFonts w:ascii="Times New Roman" w:hAnsi="Times New Roman" w:cs="Times New Roman"/>
          <w:sz w:val="24"/>
          <w:szCs w:val="24"/>
        </w:rPr>
        <w:t xml:space="preserve"> of </w:t>
      </w:r>
      <w:r w:rsidR="00E44EFE">
        <w:rPr>
          <w:rFonts w:ascii="Times New Roman" w:hAnsi="Times New Roman" w:cs="Times New Roman"/>
          <w:sz w:val="24"/>
          <w:szCs w:val="24"/>
        </w:rPr>
        <w:t xml:space="preserve">content analysis enabled </w:t>
      </w:r>
      <w:r w:rsidR="00BE6B2F">
        <w:rPr>
          <w:rFonts w:ascii="Times New Roman" w:hAnsi="Times New Roman" w:cs="Times New Roman"/>
          <w:sz w:val="24"/>
          <w:szCs w:val="24"/>
        </w:rPr>
        <w:t xml:space="preserve">categorisation and detailed </w:t>
      </w:r>
      <w:r w:rsidR="0069136C">
        <w:rPr>
          <w:rFonts w:ascii="Times New Roman" w:hAnsi="Times New Roman" w:cs="Times New Roman"/>
          <w:sz w:val="24"/>
          <w:szCs w:val="24"/>
        </w:rPr>
        <w:t>consideration of emergent themes</w:t>
      </w:r>
      <w:r w:rsidR="00E44EFE">
        <w:rPr>
          <w:rFonts w:ascii="Times New Roman" w:hAnsi="Times New Roman" w:cs="Times New Roman"/>
          <w:sz w:val="24"/>
          <w:szCs w:val="24"/>
        </w:rPr>
        <w:t xml:space="preserve"> derived from the data</w:t>
      </w:r>
      <w:r w:rsidR="000E0B31">
        <w:rPr>
          <w:rFonts w:ascii="Times New Roman" w:hAnsi="Times New Roman" w:cs="Times New Roman"/>
          <w:sz w:val="24"/>
          <w:szCs w:val="24"/>
        </w:rPr>
        <w:t xml:space="preserve"> (</w:t>
      </w:r>
      <w:r w:rsidR="00E44EFE">
        <w:rPr>
          <w:rFonts w:ascii="Times New Roman" w:hAnsi="Times New Roman" w:cs="Times New Roman"/>
          <w:sz w:val="24"/>
          <w:szCs w:val="24"/>
        </w:rPr>
        <w:t>Hsieh</w:t>
      </w:r>
      <w:r w:rsidR="000E0B31">
        <w:rPr>
          <w:rFonts w:ascii="Times New Roman" w:hAnsi="Times New Roman" w:cs="Times New Roman"/>
          <w:sz w:val="24"/>
          <w:szCs w:val="24"/>
        </w:rPr>
        <w:t xml:space="preserve"> &amp; </w:t>
      </w:r>
      <w:r w:rsidR="00E44EFE">
        <w:rPr>
          <w:rFonts w:ascii="Times New Roman" w:hAnsi="Times New Roman" w:cs="Times New Roman"/>
          <w:sz w:val="24"/>
          <w:szCs w:val="24"/>
        </w:rPr>
        <w:t>Shannon</w:t>
      </w:r>
      <w:r w:rsidR="000E0B31">
        <w:rPr>
          <w:rFonts w:ascii="Times New Roman" w:hAnsi="Times New Roman" w:cs="Times New Roman"/>
          <w:sz w:val="24"/>
          <w:szCs w:val="24"/>
        </w:rPr>
        <w:t>, 200</w:t>
      </w:r>
      <w:r w:rsidR="00E44EFE">
        <w:rPr>
          <w:rFonts w:ascii="Times New Roman" w:hAnsi="Times New Roman" w:cs="Times New Roman"/>
          <w:sz w:val="24"/>
          <w:szCs w:val="24"/>
        </w:rPr>
        <w:t>5</w:t>
      </w:r>
      <w:r w:rsidR="000E0B31">
        <w:rPr>
          <w:rFonts w:ascii="Times New Roman" w:hAnsi="Times New Roman" w:cs="Times New Roman"/>
          <w:sz w:val="24"/>
          <w:szCs w:val="24"/>
        </w:rPr>
        <w:t xml:space="preserve">). </w:t>
      </w:r>
      <w:r w:rsidR="00E44EFE">
        <w:rPr>
          <w:rFonts w:ascii="Times New Roman" w:hAnsi="Times New Roman" w:cs="Times New Roman"/>
          <w:sz w:val="24"/>
          <w:szCs w:val="24"/>
        </w:rPr>
        <w:t xml:space="preserve">During the process of data analysis and write-up, researcher reflexivity was deployed to retain objectivity and to assist in achieving inclusion of all views presented by respondents. </w:t>
      </w:r>
      <w:r w:rsidR="000E0B31">
        <w:rPr>
          <w:rFonts w:ascii="Times New Roman" w:hAnsi="Times New Roman" w:cs="Times New Roman"/>
          <w:sz w:val="24"/>
          <w:szCs w:val="24"/>
        </w:rPr>
        <w:t>W</w:t>
      </w:r>
      <w:r w:rsidR="0069136C">
        <w:rPr>
          <w:rFonts w:ascii="Times New Roman" w:hAnsi="Times New Roman" w:cs="Times New Roman"/>
          <w:sz w:val="24"/>
          <w:szCs w:val="24"/>
        </w:rPr>
        <w:t>ithin the following text, participant quotations are provided to ensure repr</w:t>
      </w:r>
      <w:r w:rsidR="00BE6B2F">
        <w:rPr>
          <w:rFonts w:ascii="Times New Roman" w:hAnsi="Times New Roman" w:cs="Times New Roman"/>
          <w:sz w:val="24"/>
          <w:szCs w:val="24"/>
        </w:rPr>
        <w:t xml:space="preserve">esentation of the student voice; as there were no discernible differences between students from different years, their study year/programme details are not indicated. </w:t>
      </w:r>
      <w:r w:rsidR="00E44EFE">
        <w:rPr>
          <w:rFonts w:ascii="Times New Roman" w:hAnsi="Times New Roman" w:cs="Times New Roman"/>
          <w:sz w:val="24"/>
          <w:szCs w:val="24"/>
        </w:rPr>
        <w:t xml:space="preserve"> </w:t>
      </w:r>
      <w:r w:rsidR="0069136C">
        <w:rPr>
          <w:rFonts w:ascii="Times New Roman" w:hAnsi="Times New Roman" w:cs="Times New Roman"/>
          <w:sz w:val="24"/>
          <w:szCs w:val="24"/>
        </w:rPr>
        <w:t xml:space="preserve"> </w:t>
      </w:r>
    </w:p>
    <w:p w14:paraId="2290CA72" w14:textId="77777777" w:rsidR="0069136C" w:rsidRPr="0069136C" w:rsidRDefault="0069136C" w:rsidP="009D3F77">
      <w:pPr>
        <w:jc w:val="both"/>
        <w:rPr>
          <w:rFonts w:ascii="Times New Roman" w:hAnsi="Times New Roman" w:cs="Times New Roman"/>
          <w:b/>
          <w:sz w:val="24"/>
          <w:szCs w:val="24"/>
        </w:rPr>
      </w:pPr>
      <w:r w:rsidRPr="0069136C">
        <w:rPr>
          <w:rFonts w:ascii="Times New Roman" w:hAnsi="Times New Roman" w:cs="Times New Roman"/>
          <w:b/>
          <w:sz w:val="24"/>
          <w:szCs w:val="24"/>
        </w:rPr>
        <w:t>Respondents</w:t>
      </w:r>
    </w:p>
    <w:p w14:paraId="27B335AE" w14:textId="0FF31E6D" w:rsidR="001703F0" w:rsidRDefault="00BA6C3A" w:rsidP="009D3F77">
      <w:pPr>
        <w:jc w:val="both"/>
        <w:rPr>
          <w:rFonts w:ascii="Times New Roman" w:hAnsi="Times New Roman" w:cs="Times New Roman"/>
          <w:sz w:val="24"/>
          <w:szCs w:val="24"/>
        </w:rPr>
      </w:pPr>
      <w:r>
        <w:rPr>
          <w:rFonts w:ascii="Times New Roman" w:hAnsi="Times New Roman" w:cs="Times New Roman"/>
          <w:sz w:val="24"/>
          <w:szCs w:val="24"/>
        </w:rPr>
        <w:t xml:space="preserve">The </w:t>
      </w:r>
      <w:r w:rsidR="009D2492">
        <w:rPr>
          <w:rFonts w:ascii="Times New Roman" w:hAnsi="Times New Roman" w:cs="Times New Roman"/>
          <w:sz w:val="24"/>
          <w:szCs w:val="24"/>
        </w:rPr>
        <w:t>survey respondents</w:t>
      </w:r>
      <w:r>
        <w:rPr>
          <w:rFonts w:ascii="Times New Roman" w:hAnsi="Times New Roman" w:cs="Times New Roman"/>
          <w:sz w:val="24"/>
          <w:szCs w:val="24"/>
        </w:rPr>
        <w:t>’ ages ranged between 20 and 58</w:t>
      </w:r>
      <w:r w:rsidR="00BE4019">
        <w:rPr>
          <w:rFonts w:ascii="Times New Roman" w:hAnsi="Times New Roman" w:cs="Times New Roman"/>
          <w:sz w:val="24"/>
          <w:szCs w:val="24"/>
        </w:rPr>
        <w:t xml:space="preserve">; </w:t>
      </w:r>
      <w:r w:rsidR="001703F0">
        <w:rPr>
          <w:rFonts w:ascii="Times New Roman" w:hAnsi="Times New Roman" w:cs="Times New Roman"/>
          <w:sz w:val="24"/>
          <w:szCs w:val="24"/>
        </w:rPr>
        <w:t xml:space="preserve">of those who disclosed their year of study </w:t>
      </w:r>
      <w:r w:rsidR="00BE4019">
        <w:rPr>
          <w:rFonts w:ascii="Times New Roman" w:hAnsi="Times New Roman" w:cs="Times New Roman"/>
          <w:sz w:val="24"/>
          <w:szCs w:val="24"/>
        </w:rPr>
        <w:t xml:space="preserve">there were </w:t>
      </w:r>
      <w:r w:rsidR="00DA506B">
        <w:rPr>
          <w:rFonts w:ascii="Times New Roman" w:hAnsi="Times New Roman" w:cs="Times New Roman"/>
          <w:sz w:val="24"/>
          <w:szCs w:val="24"/>
        </w:rPr>
        <w:t>16</w:t>
      </w:r>
      <w:r w:rsidR="00BE4019">
        <w:rPr>
          <w:rFonts w:ascii="Times New Roman" w:hAnsi="Times New Roman" w:cs="Times New Roman"/>
          <w:sz w:val="24"/>
          <w:szCs w:val="24"/>
        </w:rPr>
        <w:t xml:space="preserve"> und</w:t>
      </w:r>
      <w:r w:rsidR="001703F0">
        <w:rPr>
          <w:rFonts w:ascii="Times New Roman" w:hAnsi="Times New Roman" w:cs="Times New Roman"/>
          <w:sz w:val="24"/>
          <w:szCs w:val="24"/>
        </w:rPr>
        <w:t xml:space="preserve">ergraduate respondents; </w:t>
      </w:r>
      <w:r w:rsidR="00DA506B">
        <w:rPr>
          <w:rFonts w:ascii="Times New Roman" w:hAnsi="Times New Roman" w:cs="Times New Roman"/>
          <w:sz w:val="24"/>
          <w:szCs w:val="24"/>
        </w:rPr>
        <w:t xml:space="preserve">six in year 1; </w:t>
      </w:r>
      <w:r w:rsidR="001703F0">
        <w:rPr>
          <w:rFonts w:ascii="Times New Roman" w:hAnsi="Times New Roman" w:cs="Times New Roman"/>
          <w:sz w:val="24"/>
          <w:szCs w:val="24"/>
        </w:rPr>
        <w:t>four</w:t>
      </w:r>
      <w:r w:rsidR="00BE4019">
        <w:rPr>
          <w:rFonts w:ascii="Times New Roman" w:hAnsi="Times New Roman" w:cs="Times New Roman"/>
          <w:sz w:val="24"/>
          <w:szCs w:val="24"/>
        </w:rPr>
        <w:t xml:space="preserve"> in year 2</w:t>
      </w:r>
      <w:r w:rsidR="00DA506B">
        <w:rPr>
          <w:rFonts w:ascii="Times New Roman" w:hAnsi="Times New Roman" w:cs="Times New Roman"/>
          <w:sz w:val="24"/>
          <w:szCs w:val="24"/>
        </w:rPr>
        <w:t xml:space="preserve"> and</w:t>
      </w:r>
      <w:r w:rsidR="00BE4019">
        <w:rPr>
          <w:rFonts w:ascii="Times New Roman" w:hAnsi="Times New Roman" w:cs="Times New Roman"/>
          <w:sz w:val="24"/>
          <w:szCs w:val="24"/>
        </w:rPr>
        <w:t xml:space="preserve"> </w:t>
      </w:r>
      <w:r w:rsidR="001703F0">
        <w:rPr>
          <w:rFonts w:ascii="Times New Roman" w:hAnsi="Times New Roman" w:cs="Times New Roman"/>
          <w:sz w:val="24"/>
          <w:szCs w:val="24"/>
        </w:rPr>
        <w:t>six</w:t>
      </w:r>
      <w:r w:rsidR="00BE4019">
        <w:rPr>
          <w:rFonts w:ascii="Times New Roman" w:hAnsi="Times New Roman" w:cs="Times New Roman"/>
          <w:sz w:val="24"/>
          <w:szCs w:val="24"/>
        </w:rPr>
        <w:t xml:space="preserve"> in year 3; </w:t>
      </w:r>
      <w:r w:rsidR="001703F0">
        <w:rPr>
          <w:rFonts w:ascii="Times New Roman" w:hAnsi="Times New Roman" w:cs="Times New Roman"/>
          <w:sz w:val="24"/>
          <w:szCs w:val="24"/>
        </w:rPr>
        <w:t>27</w:t>
      </w:r>
      <w:r w:rsidR="00BE4019">
        <w:rPr>
          <w:rFonts w:ascii="Times New Roman" w:hAnsi="Times New Roman" w:cs="Times New Roman"/>
          <w:sz w:val="24"/>
          <w:szCs w:val="24"/>
        </w:rPr>
        <w:t xml:space="preserve"> </w:t>
      </w:r>
      <w:r w:rsidR="00C13C6B">
        <w:rPr>
          <w:rFonts w:ascii="Times New Roman" w:hAnsi="Times New Roman" w:cs="Times New Roman"/>
          <w:sz w:val="24"/>
          <w:szCs w:val="24"/>
        </w:rPr>
        <w:t>MA</w:t>
      </w:r>
      <w:r w:rsidR="00BE4019">
        <w:rPr>
          <w:rFonts w:ascii="Times New Roman" w:hAnsi="Times New Roman" w:cs="Times New Roman"/>
          <w:sz w:val="24"/>
          <w:szCs w:val="24"/>
        </w:rPr>
        <w:t xml:space="preserve"> respondents (of whom 1</w:t>
      </w:r>
      <w:r w:rsidR="001703F0">
        <w:rPr>
          <w:rFonts w:ascii="Times New Roman" w:hAnsi="Times New Roman" w:cs="Times New Roman"/>
          <w:sz w:val="24"/>
          <w:szCs w:val="24"/>
        </w:rPr>
        <w:t>4</w:t>
      </w:r>
      <w:r w:rsidR="00BE4019">
        <w:rPr>
          <w:rFonts w:ascii="Times New Roman" w:hAnsi="Times New Roman" w:cs="Times New Roman"/>
          <w:sz w:val="24"/>
          <w:szCs w:val="24"/>
        </w:rPr>
        <w:t xml:space="preserve"> were studying taught programmes)</w:t>
      </w:r>
      <w:r w:rsidR="001703F0">
        <w:rPr>
          <w:rFonts w:ascii="Times New Roman" w:hAnsi="Times New Roman" w:cs="Times New Roman"/>
          <w:sz w:val="24"/>
          <w:szCs w:val="24"/>
        </w:rPr>
        <w:t>, and eight</w:t>
      </w:r>
      <w:r w:rsidR="00BE4019">
        <w:rPr>
          <w:rFonts w:ascii="Times New Roman" w:hAnsi="Times New Roman" w:cs="Times New Roman"/>
          <w:sz w:val="24"/>
          <w:szCs w:val="24"/>
        </w:rPr>
        <w:t xml:space="preserve"> PhD students (three in their final year). </w:t>
      </w:r>
      <w:r w:rsidR="00921CD3">
        <w:rPr>
          <w:rFonts w:ascii="Times New Roman" w:hAnsi="Times New Roman" w:cs="Times New Roman"/>
          <w:sz w:val="24"/>
          <w:szCs w:val="24"/>
        </w:rPr>
        <w:t xml:space="preserve">85% were studying full-time. Of the 55 who answered the question ‘have you experienced any mental health difficulties before you came to university?’ 50.91% </w:t>
      </w:r>
      <w:r w:rsidR="00921CD3">
        <w:rPr>
          <w:rFonts w:ascii="Times New Roman" w:hAnsi="Times New Roman" w:cs="Times New Roman"/>
          <w:sz w:val="24"/>
          <w:szCs w:val="24"/>
        </w:rPr>
        <w:lastRenderedPageBreak/>
        <w:t xml:space="preserve">stated yes; 49.09% stated no. These figures changed in response to the question ‘have you experienced any mental health difficulties at university?’ with 58.18% of the 55 who responded to this question stating yes; 41.82% stating no. Students were reassured that they did not need to state the nature of any difficulties and reminded that the survey responses were anonymous. </w:t>
      </w:r>
      <w:r w:rsidR="00DA506B">
        <w:rPr>
          <w:rFonts w:ascii="Times New Roman" w:hAnsi="Times New Roman" w:cs="Times New Roman"/>
          <w:sz w:val="24"/>
          <w:szCs w:val="24"/>
        </w:rPr>
        <w:t xml:space="preserve">While 14 </w:t>
      </w:r>
      <w:r w:rsidR="00921CD3">
        <w:rPr>
          <w:rFonts w:ascii="Times New Roman" w:hAnsi="Times New Roman" w:cs="Times New Roman"/>
          <w:sz w:val="24"/>
          <w:szCs w:val="24"/>
        </w:rPr>
        <w:t>students had spoken to their supervisor about th</w:t>
      </w:r>
      <w:r w:rsidR="00DA506B">
        <w:rPr>
          <w:rFonts w:ascii="Times New Roman" w:hAnsi="Times New Roman" w:cs="Times New Roman"/>
          <w:sz w:val="24"/>
          <w:szCs w:val="24"/>
        </w:rPr>
        <w:t>e difficulties they experienced</w:t>
      </w:r>
      <w:r w:rsidR="00921CD3">
        <w:rPr>
          <w:rFonts w:ascii="Times New Roman" w:hAnsi="Times New Roman" w:cs="Times New Roman"/>
          <w:sz w:val="24"/>
          <w:szCs w:val="24"/>
        </w:rPr>
        <w:t>; 41 had not</w:t>
      </w:r>
      <w:r w:rsidR="00DA506B">
        <w:rPr>
          <w:rFonts w:ascii="Times New Roman" w:hAnsi="Times New Roman" w:cs="Times New Roman"/>
          <w:sz w:val="24"/>
          <w:szCs w:val="24"/>
        </w:rPr>
        <w:t xml:space="preserve">. </w:t>
      </w:r>
      <w:r w:rsidR="00921CD3">
        <w:rPr>
          <w:rFonts w:ascii="Times New Roman" w:hAnsi="Times New Roman" w:cs="Times New Roman"/>
          <w:sz w:val="24"/>
          <w:szCs w:val="24"/>
        </w:rPr>
        <w:t xml:space="preserve">15 </w:t>
      </w:r>
      <w:r w:rsidR="00DA506B">
        <w:rPr>
          <w:rFonts w:ascii="Times New Roman" w:hAnsi="Times New Roman" w:cs="Times New Roman"/>
          <w:sz w:val="24"/>
          <w:szCs w:val="24"/>
        </w:rPr>
        <w:t xml:space="preserve">students </w:t>
      </w:r>
      <w:r w:rsidR="00921CD3">
        <w:rPr>
          <w:rFonts w:ascii="Times New Roman" w:hAnsi="Times New Roman" w:cs="Times New Roman"/>
          <w:sz w:val="24"/>
          <w:szCs w:val="24"/>
        </w:rPr>
        <w:t>had spoken to another member of academic staff</w:t>
      </w:r>
      <w:r w:rsidR="003C69D3">
        <w:rPr>
          <w:rFonts w:ascii="Times New Roman" w:hAnsi="Times New Roman" w:cs="Times New Roman"/>
          <w:sz w:val="24"/>
          <w:szCs w:val="24"/>
        </w:rPr>
        <w:t>;</w:t>
      </w:r>
      <w:r w:rsidR="00921CD3">
        <w:rPr>
          <w:rFonts w:ascii="Times New Roman" w:hAnsi="Times New Roman" w:cs="Times New Roman"/>
          <w:sz w:val="24"/>
          <w:szCs w:val="24"/>
        </w:rPr>
        <w:t xml:space="preserve"> 40 had not. </w:t>
      </w:r>
    </w:p>
    <w:p w14:paraId="211F2BE1" w14:textId="77777777" w:rsidR="009D3F77" w:rsidRDefault="009D3F77" w:rsidP="009D3F77">
      <w:pPr>
        <w:jc w:val="both"/>
        <w:rPr>
          <w:rFonts w:ascii="Times New Roman" w:hAnsi="Times New Roman" w:cs="Times New Roman"/>
          <w:b/>
          <w:sz w:val="24"/>
          <w:szCs w:val="24"/>
        </w:rPr>
      </w:pPr>
      <w:r w:rsidRPr="003B6994">
        <w:rPr>
          <w:rFonts w:ascii="Times New Roman" w:hAnsi="Times New Roman" w:cs="Times New Roman"/>
          <w:b/>
          <w:sz w:val="24"/>
          <w:szCs w:val="24"/>
        </w:rPr>
        <w:t>Findings</w:t>
      </w:r>
    </w:p>
    <w:p w14:paraId="642FEA86" w14:textId="76D43628" w:rsidR="00BE6B2F" w:rsidRPr="00BE6B2F" w:rsidRDefault="00BE6B2F" w:rsidP="009D3F77">
      <w:pPr>
        <w:jc w:val="both"/>
        <w:rPr>
          <w:rFonts w:ascii="Times New Roman" w:hAnsi="Times New Roman" w:cs="Times New Roman"/>
          <w:sz w:val="24"/>
          <w:szCs w:val="24"/>
        </w:rPr>
      </w:pPr>
      <w:r w:rsidRPr="00BE6B2F">
        <w:rPr>
          <w:rFonts w:ascii="Times New Roman" w:hAnsi="Times New Roman" w:cs="Times New Roman"/>
          <w:sz w:val="24"/>
          <w:szCs w:val="24"/>
        </w:rPr>
        <w:t xml:space="preserve">The findings are thematically presented in relation to </w:t>
      </w:r>
      <w:r>
        <w:rPr>
          <w:rFonts w:ascii="Times New Roman" w:hAnsi="Times New Roman" w:cs="Times New Roman"/>
          <w:sz w:val="24"/>
          <w:szCs w:val="24"/>
        </w:rPr>
        <w:t xml:space="preserve">students’ </w:t>
      </w:r>
      <w:r w:rsidRPr="00BE6B2F">
        <w:rPr>
          <w:rFonts w:ascii="Times New Roman" w:hAnsi="Times New Roman" w:cs="Times New Roman"/>
          <w:sz w:val="24"/>
          <w:szCs w:val="24"/>
        </w:rPr>
        <w:t>perception</w:t>
      </w:r>
      <w:r>
        <w:rPr>
          <w:rFonts w:ascii="Times New Roman" w:hAnsi="Times New Roman" w:cs="Times New Roman"/>
          <w:sz w:val="24"/>
          <w:szCs w:val="24"/>
        </w:rPr>
        <w:t>s of the role of the supervisor;</w:t>
      </w:r>
      <w:r w:rsidRPr="00BE6B2F">
        <w:rPr>
          <w:rFonts w:ascii="Times New Roman" w:hAnsi="Times New Roman" w:cs="Times New Roman"/>
          <w:sz w:val="24"/>
          <w:szCs w:val="24"/>
        </w:rPr>
        <w:t xml:space="preserve"> students’ support preferences</w:t>
      </w:r>
      <w:r>
        <w:rPr>
          <w:rFonts w:ascii="Times New Roman" w:hAnsi="Times New Roman" w:cs="Times New Roman"/>
          <w:sz w:val="24"/>
          <w:szCs w:val="24"/>
        </w:rPr>
        <w:t>;</w:t>
      </w:r>
      <w:r w:rsidRPr="00BE6B2F">
        <w:rPr>
          <w:rFonts w:ascii="Times New Roman" w:hAnsi="Times New Roman" w:cs="Times New Roman"/>
          <w:sz w:val="24"/>
          <w:szCs w:val="24"/>
        </w:rPr>
        <w:t xml:space="preserve"> </w:t>
      </w:r>
      <w:r>
        <w:rPr>
          <w:rFonts w:ascii="Times New Roman" w:hAnsi="Times New Roman" w:cs="Times New Roman"/>
          <w:sz w:val="24"/>
          <w:szCs w:val="24"/>
        </w:rPr>
        <w:t xml:space="preserve">students’ </w:t>
      </w:r>
      <w:r w:rsidRPr="00BE6B2F">
        <w:rPr>
          <w:rFonts w:ascii="Times New Roman" w:hAnsi="Times New Roman" w:cs="Times New Roman"/>
          <w:sz w:val="24"/>
          <w:szCs w:val="24"/>
        </w:rPr>
        <w:t>perceptions of the training undertaken by supervisors</w:t>
      </w:r>
      <w:r>
        <w:rPr>
          <w:rFonts w:ascii="Times New Roman" w:hAnsi="Times New Roman" w:cs="Times New Roman"/>
          <w:sz w:val="24"/>
          <w:szCs w:val="24"/>
        </w:rPr>
        <w:t>;</w:t>
      </w:r>
      <w:r w:rsidRPr="00BE6B2F">
        <w:rPr>
          <w:rFonts w:ascii="Times New Roman" w:hAnsi="Times New Roman" w:cs="Times New Roman"/>
          <w:sz w:val="24"/>
          <w:szCs w:val="24"/>
        </w:rPr>
        <w:t xml:space="preserve"> support boundaries</w:t>
      </w:r>
      <w:r>
        <w:rPr>
          <w:rFonts w:ascii="Times New Roman" w:hAnsi="Times New Roman" w:cs="Times New Roman"/>
          <w:sz w:val="24"/>
          <w:szCs w:val="24"/>
        </w:rPr>
        <w:t>;</w:t>
      </w:r>
      <w:r w:rsidRPr="00BE6B2F">
        <w:rPr>
          <w:rFonts w:ascii="Times New Roman" w:hAnsi="Times New Roman" w:cs="Times New Roman"/>
          <w:sz w:val="24"/>
          <w:szCs w:val="24"/>
        </w:rPr>
        <w:t xml:space="preserve"> perceptions of the effects of supporting students with mental health issues on supervisors</w:t>
      </w:r>
      <w:r>
        <w:rPr>
          <w:rFonts w:ascii="Times New Roman" w:hAnsi="Times New Roman" w:cs="Times New Roman"/>
          <w:sz w:val="24"/>
          <w:szCs w:val="24"/>
        </w:rPr>
        <w:t>;</w:t>
      </w:r>
      <w:r w:rsidRPr="00BE6B2F">
        <w:rPr>
          <w:rFonts w:ascii="Times New Roman" w:hAnsi="Times New Roman" w:cs="Times New Roman"/>
          <w:sz w:val="24"/>
          <w:szCs w:val="24"/>
        </w:rPr>
        <w:t xml:space="preserve"> views on ideal support, and discussion of departmental culture and responsibilities. </w:t>
      </w:r>
    </w:p>
    <w:p w14:paraId="43E31E25" w14:textId="77777777" w:rsidR="009D3F77" w:rsidRPr="002D33FF" w:rsidRDefault="009D3F77" w:rsidP="009D3F77">
      <w:pPr>
        <w:jc w:val="both"/>
        <w:rPr>
          <w:rFonts w:ascii="Times New Roman" w:hAnsi="Times New Roman" w:cs="Times New Roman"/>
          <w:b/>
          <w:i/>
          <w:sz w:val="24"/>
          <w:szCs w:val="24"/>
        </w:rPr>
      </w:pPr>
      <w:r w:rsidRPr="002D33FF">
        <w:rPr>
          <w:rFonts w:ascii="Times New Roman" w:hAnsi="Times New Roman" w:cs="Times New Roman"/>
          <w:b/>
          <w:i/>
          <w:sz w:val="24"/>
          <w:szCs w:val="24"/>
        </w:rPr>
        <w:t xml:space="preserve">Student perceptions of the role of the academic supervisor </w:t>
      </w:r>
    </w:p>
    <w:p w14:paraId="7B084F40" w14:textId="77777777" w:rsidR="009D3F77" w:rsidRDefault="009D3F77" w:rsidP="009D3F77">
      <w:pPr>
        <w:jc w:val="both"/>
        <w:rPr>
          <w:rFonts w:ascii="Times New Roman" w:hAnsi="Times New Roman" w:cs="Times New Roman"/>
          <w:sz w:val="24"/>
          <w:szCs w:val="24"/>
        </w:rPr>
      </w:pPr>
      <w:r>
        <w:rPr>
          <w:rFonts w:ascii="Times New Roman" w:hAnsi="Times New Roman" w:cs="Times New Roman"/>
          <w:sz w:val="24"/>
          <w:szCs w:val="24"/>
        </w:rPr>
        <w:t xml:space="preserve">Participants </w:t>
      </w:r>
      <w:r w:rsidRPr="003F510E">
        <w:rPr>
          <w:rFonts w:ascii="Times New Roman" w:hAnsi="Times New Roman" w:cs="Times New Roman"/>
          <w:sz w:val="24"/>
          <w:szCs w:val="24"/>
        </w:rPr>
        <w:t xml:space="preserve">observed that </w:t>
      </w:r>
      <w:r>
        <w:rPr>
          <w:rFonts w:ascii="Times New Roman" w:hAnsi="Times New Roman" w:cs="Times New Roman"/>
          <w:sz w:val="24"/>
          <w:szCs w:val="24"/>
        </w:rPr>
        <w:t>higher education</w:t>
      </w:r>
      <w:r w:rsidRPr="003F510E">
        <w:rPr>
          <w:rFonts w:ascii="Times New Roman" w:hAnsi="Times New Roman" w:cs="Times New Roman"/>
          <w:sz w:val="24"/>
          <w:szCs w:val="24"/>
        </w:rPr>
        <w:t xml:space="preserve"> ‘is a time of disruption and change which can </w:t>
      </w:r>
      <w:r w:rsidRPr="00BA27C2">
        <w:rPr>
          <w:rFonts w:ascii="Times New Roman" w:hAnsi="Times New Roman" w:cs="Times New Roman"/>
          <w:sz w:val="24"/>
          <w:szCs w:val="24"/>
        </w:rPr>
        <w:t>either trigger mental health issues for the first time or can exacerbate pre-existing ones’</w:t>
      </w:r>
      <w:r w:rsidR="00831321">
        <w:rPr>
          <w:rFonts w:ascii="Times New Roman" w:hAnsi="Times New Roman" w:cs="Times New Roman"/>
          <w:sz w:val="24"/>
          <w:szCs w:val="24"/>
        </w:rPr>
        <w:t xml:space="preserve">. It was </w:t>
      </w:r>
      <w:r w:rsidR="00926CFF">
        <w:rPr>
          <w:rFonts w:ascii="Times New Roman" w:hAnsi="Times New Roman" w:cs="Times New Roman"/>
          <w:sz w:val="24"/>
          <w:szCs w:val="24"/>
        </w:rPr>
        <w:t>noted</w:t>
      </w:r>
      <w:r w:rsidR="00831321">
        <w:rPr>
          <w:rFonts w:ascii="Times New Roman" w:hAnsi="Times New Roman" w:cs="Times New Roman"/>
          <w:sz w:val="24"/>
          <w:szCs w:val="24"/>
        </w:rPr>
        <w:t xml:space="preserve"> that</w:t>
      </w:r>
      <w:r w:rsidRPr="00BA27C2">
        <w:rPr>
          <w:rFonts w:ascii="Times New Roman" w:hAnsi="Times New Roman" w:cs="Times New Roman"/>
          <w:sz w:val="24"/>
          <w:szCs w:val="24"/>
        </w:rPr>
        <w:t xml:space="preserve"> ‘many mental health issues only establish themselves in this age range (18-25)’ and ‘many people may not know that what they are experiencing is a diagnosable mental health issue’ and so </w:t>
      </w:r>
      <w:r w:rsidRPr="003F510E">
        <w:rPr>
          <w:rFonts w:ascii="Times New Roman" w:hAnsi="Times New Roman" w:cs="Times New Roman"/>
          <w:sz w:val="24"/>
          <w:szCs w:val="24"/>
        </w:rPr>
        <w:t xml:space="preserve">may not </w:t>
      </w:r>
      <w:r>
        <w:rPr>
          <w:rFonts w:ascii="Times New Roman" w:hAnsi="Times New Roman" w:cs="Times New Roman"/>
          <w:sz w:val="24"/>
          <w:szCs w:val="24"/>
        </w:rPr>
        <w:t>know where to seek help.</w:t>
      </w:r>
      <w:r w:rsidRPr="003F510E">
        <w:rPr>
          <w:rFonts w:ascii="Times New Roman" w:hAnsi="Times New Roman" w:cs="Times New Roman"/>
          <w:sz w:val="24"/>
          <w:szCs w:val="24"/>
        </w:rPr>
        <w:t xml:space="preserve"> Furthermore, </w:t>
      </w:r>
      <w:r w:rsidR="00312A5B">
        <w:rPr>
          <w:rFonts w:ascii="Times New Roman" w:hAnsi="Times New Roman" w:cs="Times New Roman"/>
          <w:sz w:val="24"/>
          <w:szCs w:val="24"/>
        </w:rPr>
        <w:t xml:space="preserve">it was perceived that </w:t>
      </w:r>
      <w:r w:rsidRPr="003F510E">
        <w:rPr>
          <w:rFonts w:ascii="Times New Roman" w:hAnsi="Times New Roman" w:cs="Times New Roman"/>
          <w:sz w:val="24"/>
          <w:szCs w:val="24"/>
        </w:rPr>
        <w:t>‘quite often students with mental health issues are insecure and doub</w:t>
      </w:r>
      <w:r w:rsidR="002F10B5">
        <w:rPr>
          <w:rFonts w:ascii="Times New Roman" w:hAnsi="Times New Roman" w:cs="Times New Roman"/>
          <w:sz w:val="24"/>
          <w:szCs w:val="24"/>
        </w:rPr>
        <w:t>t whether or not they actually “</w:t>
      </w:r>
      <w:r w:rsidRPr="003F510E">
        <w:rPr>
          <w:rFonts w:ascii="Times New Roman" w:hAnsi="Times New Roman" w:cs="Times New Roman"/>
          <w:sz w:val="24"/>
          <w:szCs w:val="24"/>
        </w:rPr>
        <w:t>need</w:t>
      </w:r>
      <w:r w:rsidR="002F10B5">
        <w:rPr>
          <w:rFonts w:ascii="Times New Roman" w:hAnsi="Times New Roman" w:cs="Times New Roman"/>
          <w:sz w:val="24"/>
          <w:szCs w:val="24"/>
        </w:rPr>
        <w:t>”</w:t>
      </w:r>
      <w:r w:rsidRPr="003F510E">
        <w:rPr>
          <w:rFonts w:ascii="Times New Roman" w:hAnsi="Times New Roman" w:cs="Times New Roman"/>
          <w:sz w:val="24"/>
          <w:szCs w:val="24"/>
        </w:rPr>
        <w:t xml:space="preserve"> </w:t>
      </w:r>
      <w:r>
        <w:rPr>
          <w:rFonts w:ascii="Times New Roman" w:hAnsi="Times New Roman" w:cs="Times New Roman"/>
          <w:sz w:val="24"/>
          <w:szCs w:val="24"/>
        </w:rPr>
        <w:t>this professional help’</w:t>
      </w:r>
      <w:r w:rsidR="00312A5B">
        <w:rPr>
          <w:rFonts w:ascii="Times New Roman" w:hAnsi="Times New Roman" w:cs="Times New Roman"/>
          <w:sz w:val="24"/>
          <w:szCs w:val="24"/>
        </w:rPr>
        <w:t xml:space="preserve">. These responses establish some of the complexities for higher education students, who may find </w:t>
      </w:r>
      <w:r w:rsidR="00763AD1">
        <w:rPr>
          <w:rFonts w:ascii="Times New Roman" w:hAnsi="Times New Roman" w:cs="Times New Roman"/>
          <w:sz w:val="24"/>
          <w:szCs w:val="24"/>
        </w:rPr>
        <w:t>it challenging to engage with professional health support</w:t>
      </w:r>
      <w:r>
        <w:rPr>
          <w:rFonts w:ascii="Times New Roman" w:hAnsi="Times New Roman" w:cs="Times New Roman"/>
          <w:sz w:val="24"/>
          <w:szCs w:val="24"/>
        </w:rPr>
        <w:t xml:space="preserve">; they may therefore seek advice from their </w:t>
      </w:r>
      <w:r w:rsidR="00763AD1">
        <w:rPr>
          <w:rFonts w:ascii="Times New Roman" w:hAnsi="Times New Roman" w:cs="Times New Roman"/>
          <w:sz w:val="24"/>
          <w:szCs w:val="24"/>
        </w:rPr>
        <w:t xml:space="preserve">academic </w:t>
      </w:r>
      <w:r>
        <w:rPr>
          <w:rFonts w:ascii="Times New Roman" w:hAnsi="Times New Roman" w:cs="Times New Roman"/>
          <w:sz w:val="24"/>
          <w:szCs w:val="24"/>
        </w:rPr>
        <w:t xml:space="preserve">supervisor, rather than other services. </w:t>
      </w:r>
    </w:p>
    <w:p w14:paraId="08D533FA" w14:textId="77777777" w:rsidR="009D3F77" w:rsidRDefault="00763AD1" w:rsidP="009D3F77">
      <w:pPr>
        <w:jc w:val="both"/>
        <w:rPr>
          <w:rFonts w:ascii="Times New Roman" w:hAnsi="Times New Roman" w:cs="Times New Roman"/>
          <w:sz w:val="24"/>
          <w:szCs w:val="24"/>
        </w:rPr>
      </w:pPr>
      <w:r>
        <w:rPr>
          <w:rFonts w:ascii="Times New Roman" w:hAnsi="Times New Roman" w:cs="Times New Roman"/>
          <w:sz w:val="24"/>
          <w:szCs w:val="24"/>
        </w:rPr>
        <w:t>Information given to new students promoted the role of the supervisor, and therefore s</w:t>
      </w:r>
      <w:r w:rsidR="009D3F77" w:rsidRPr="003F510E">
        <w:rPr>
          <w:rFonts w:ascii="Times New Roman" w:hAnsi="Times New Roman" w:cs="Times New Roman"/>
          <w:sz w:val="24"/>
          <w:szCs w:val="24"/>
        </w:rPr>
        <w:t xml:space="preserve">tudents </w:t>
      </w:r>
      <w:r w:rsidR="009D3F77">
        <w:rPr>
          <w:rFonts w:ascii="Times New Roman" w:hAnsi="Times New Roman" w:cs="Times New Roman"/>
          <w:sz w:val="24"/>
          <w:szCs w:val="24"/>
        </w:rPr>
        <w:t>viewed</w:t>
      </w:r>
      <w:r w:rsidR="009D3F77" w:rsidRPr="003F510E">
        <w:rPr>
          <w:rFonts w:ascii="Times New Roman" w:hAnsi="Times New Roman" w:cs="Times New Roman"/>
          <w:sz w:val="24"/>
          <w:szCs w:val="24"/>
        </w:rPr>
        <w:t xml:space="preserve"> their supervisor </w:t>
      </w:r>
      <w:r w:rsidR="009D3F77">
        <w:rPr>
          <w:rFonts w:ascii="Times New Roman" w:hAnsi="Times New Roman" w:cs="Times New Roman"/>
          <w:sz w:val="24"/>
          <w:szCs w:val="24"/>
        </w:rPr>
        <w:t>a</w:t>
      </w:r>
      <w:r w:rsidR="009D3F77" w:rsidRPr="003F510E">
        <w:rPr>
          <w:rFonts w:ascii="Times New Roman" w:hAnsi="Times New Roman" w:cs="Times New Roman"/>
          <w:sz w:val="24"/>
          <w:szCs w:val="24"/>
        </w:rPr>
        <w:t>s the ‘main point of contact’ and ‘first port of call for almost all proce</w:t>
      </w:r>
      <w:r w:rsidR="009D3F77">
        <w:rPr>
          <w:rFonts w:ascii="Times New Roman" w:hAnsi="Times New Roman" w:cs="Times New Roman"/>
          <w:sz w:val="24"/>
          <w:szCs w:val="24"/>
        </w:rPr>
        <w:t>sses within a university’</w:t>
      </w:r>
      <w:r>
        <w:rPr>
          <w:rFonts w:ascii="Times New Roman" w:hAnsi="Times New Roman" w:cs="Times New Roman"/>
          <w:sz w:val="24"/>
          <w:szCs w:val="24"/>
        </w:rPr>
        <w:t xml:space="preserve">. </w:t>
      </w:r>
      <w:r w:rsidR="009D3F77" w:rsidRPr="003F510E">
        <w:rPr>
          <w:rFonts w:ascii="Times New Roman" w:hAnsi="Times New Roman" w:cs="Times New Roman"/>
          <w:sz w:val="24"/>
          <w:szCs w:val="24"/>
        </w:rPr>
        <w:t>St</w:t>
      </w:r>
      <w:r w:rsidR="009D3F77">
        <w:rPr>
          <w:rFonts w:ascii="Times New Roman" w:hAnsi="Times New Roman" w:cs="Times New Roman"/>
          <w:sz w:val="24"/>
          <w:szCs w:val="24"/>
        </w:rPr>
        <w:t>udents felt that s</w:t>
      </w:r>
      <w:r>
        <w:rPr>
          <w:rFonts w:ascii="Times New Roman" w:hAnsi="Times New Roman" w:cs="Times New Roman"/>
          <w:sz w:val="24"/>
          <w:szCs w:val="24"/>
        </w:rPr>
        <w:t>upervisors</w:t>
      </w:r>
      <w:r w:rsidR="009D3F77" w:rsidRPr="003F510E">
        <w:rPr>
          <w:rFonts w:ascii="Times New Roman" w:hAnsi="Times New Roman" w:cs="Times New Roman"/>
          <w:sz w:val="24"/>
          <w:szCs w:val="24"/>
        </w:rPr>
        <w:t xml:space="preserve"> </w:t>
      </w:r>
      <w:r w:rsidR="009D3F77">
        <w:rPr>
          <w:rFonts w:ascii="Times New Roman" w:hAnsi="Times New Roman" w:cs="Times New Roman"/>
          <w:sz w:val="24"/>
          <w:szCs w:val="24"/>
        </w:rPr>
        <w:t>h</w:t>
      </w:r>
      <w:r w:rsidR="009D3F77" w:rsidRPr="003F510E">
        <w:rPr>
          <w:rFonts w:ascii="Times New Roman" w:hAnsi="Times New Roman" w:cs="Times New Roman"/>
          <w:sz w:val="24"/>
          <w:szCs w:val="24"/>
        </w:rPr>
        <w:t>av</w:t>
      </w:r>
      <w:r w:rsidR="009D3F77">
        <w:rPr>
          <w:rFonts w:ascii="Times New Roman" w:hAnsi="Times New Roman" w:cs="Times New Roman"/>
          <w:sz w:val="24"/>
          <w:szCs w:val="24"/>
        </w:rPr>
        <w:t>e</w:t>
      </w:r>
      <w:r w:rsidR="009D3F77" w:rsidRPr="003F510E">
        <w:rPr>
          <w:rFonts w:ascii="Times New Roman" w:hAnsi="Times New Roman" w:cs="Times New Roman"/>
          <w:sz w:val="24"/>
          <w:szCs w:val="24"/>
        </w:rPr>
        <w:t xml:space="preserve"> a ‘sense of responsibility’</w:t>
      </w:r>
      <w:r w:rsidR="009D3F77">
        <w:rPr>
          <w:rFonts w:ascii="Times New Roman" w:hAnsi="Times New Roman" w:cs="Times New Roman"/>
          <w:sz w:val="24"/>
          <w:szCs w:val="24"/>
        </w:rPr>
        <w:t xml:space="preserve"> and the experience </w:t>
      </w:r>
      <w:r w:rsidR="009D3F77" w:rsidRPr="003F510E">
        <w:rPr>
          <w:rFonts w:ascii="Times New Roman" w:hAnsi="Times New Roman" w:cs="Times New Roman"/>
          <w:sz w:val="24"/>
          <w:szCs w:val="24"/>
        </w:rPr>
        <w:t>to help students</w:t>
      </w:r>
      <w:r w:rsidR="00D7525A">
        <w:rPr>
          <w:rFonts w:ascii="Times New Roman" w:hAnsi="Times New Roman" w:cs="Times New Roman"/>
          <w:sz w:val="24"/>
          <w:szCs w:val="24"/>
        </w:rPr>
        <w:t xml:space="preserve">, and viewed them as </w:t>
      </w:r>
      <w:r w:rsidR="00D7525A" w:rsidRPr="00D7525A">
        <w:rPr>
          <w:rFonts w:ascii="Times New Roman" w:hAnsi="Times New Roman" w:cs="Times New Roman"/>
          <w:sz w:val="24"/>
          <w:szCs w:val="24"/>
        </w:rPr>
        <w:t xml:space="preserve">‘friendly, informal and supportive academically and at a human level’. </w:t>
      </w:r>
      <w:r w:rsidR="009D3F77" w:rsidRPr="00D7525A">
        <w:rPr>
          <w:rFonts w:ascii="Times New Roman" w:hAnsi="Times New Roman" w:cs="Times New Roman"/>
          <w:sz w:val="24"/>
          <w:szCs w:val="24"/>
        </w:rPr>
        <w:t>Furthermore, ‘sup</w:t>
      </w:r>
      <w:r w:rsidR="009D3F77" w:rsidRPr="003F510E">
        <w:rPr>
          <w:rFonts w:ascii="Times New Roman" w:hAnsi="Times New Roman" w:cs="Times New Roman"/>
          <w:sz w:val="24"/>
          <w:szCs w:val="24"/>
        </w:rPr>
        <w:t>ervisors are generally aware of life within the department, therefore can understand better and sympathise with students if their difficulties are caused/intensified by their musical work/environment’</w:t>
      </w:r>
      <w:r w:rsidR="002F10B5">
        <w:rPr>
          <w:rFonts w:ascii="Times New Roman" w:hAnsi="Times New Roman" w:cs="Times New Roman"/>
          <w:sz w:val="24"/>
          <w:szCs w:val="24"/>
        </w:rPr>
        <w:t>. T</w:t>
      </w:r>
      <w:r w:rsidR="009D3F77" w:rsidRPr="003F510E">
        <w:rPr>
          <w:rFonts w:ascii="Times New Roman" w:hAnsi="Times New Roman" w:cs="Times New Roman"/>
          <w:sz w:val="24"/>
          <w:szCs w:val="24"/>
        </w:rPr>
        <w:t>h</w:t>
      </w:r>
      <w:r w:rsidR="009D3F77">
        <w:rPr>
          <w:rFonts w:ascii="Times New Roman" w:hAnsi="Times New Roman" w:cs="Times New Roman"/>
          <w:sz w:val="24"/>
          <w:szCs w:val="24"/>
        </w:rPr>
        <w:t xml:space="preserve">is connection to context meant that </w:t>
      </w:r>
      <w:r w:rsidR="009D3F77" w:rsidRPr="003F510E">
        <w:rPr>
          <w:rFonts w:ascii="Times New Roman" w:hAnsi="Times New Roman" w:cs="Times New Roman"/>
          <w:sz w:val="24"/>
          <w:szCs w:val="24"/>
        </w:rPr>
        <w:t>‘academic supervisors are more likely to understand how [students] are feeling and why they are struggling mentally at university than a mental health professional who isn’t p</w:t>
      </w:r>
      <w:r w:rsidR="009D3F77">
        <w:rPr>
          <w:rFonts w:ascii="Times New Roman" w:hAnsi="Times New Roman" w:cs="Times New Roman"/>
          <w:sz w:val="24"/>
          <w:szCs w:val="24"/>
        </w:rPr>
        <w:t>art of their department’.</w:t>
      </w:r>
    </w:p>
    <w:p w14:paraId="7637BCAF" w14:textId="73319CC2" w:rsidR="009D3F77" w:rsidRPr="003F510E" w:rsidRDefault="009D3F77" w:rsidP="009D3F77">
      <w:pPr>
        <w:jc w:val="both"/>
        <w:rPr>
          <w:rFonts w:ascii="Times New Roman" w:hAnsi="Times New Roman" w:cs="Times New Roman"/>
          <w:sz w:val="24"/>
          <w:szCs w:val="24"/>
        </w:rPr>
      </w:pPr>
      <w:r w:rsidRPr="003F510E">
        <w:rPr>
          <w:rFonts w:ascii="Times New Roman" w:hAnsi="Times New Roman" w:cs="Times New Roman"/>
          <w:sz w:val="24"/>
          <w:szCs w:val="24"/>
        </w:rPr>
        <w:t xml:space="preserve">The </w:t>
      </w:r>
      <w:r>
        <w:rPr>
          <w:rFonts w:ascii="Times New Roman" w:hAnsi="Times New Roman" w:cs="Times New Roman"/>
          <w:sz w:val="24"/>
          <w:szCs w:val="24"/>
        </w:rPr>
        <w:t>‘</w:t>
      </w:r>
      <w:r w:rsidRPr="003F510E">
        <w:rPr>
          <w:rFonts w:ascii="Times New Roman" w:hAnsi="Times New Roman" w:cs="Times New Roman"/>
          <w:sz w:val="24"/>
          <w:szCs w:val="24"/>
        </w:rPr>
        <w:t>immediacy’ of support from an academic supervisor compared to delays in waiting for an appointment with a GP or other support was</w:t>
      </w:r>
      <w:r>
        <w:rPr>
          <w:rFonts w:ascii="Times New Roman" w:hAnsi="Times New Roman" w:cs="Times New Roman"/>
          <w:sz w:val="24"/>
          <w:szCs w:val="24"/>
        </w:rPr>
        <w:t xml:space="preserve"> noted</w:t>
      </w:r>
      <w:r w:rsidRPr="003F510E">
        <w:rPr>
          <w:rFonts w:ascii="Times New Roman" w:hAnsi="Times New Roman" w:cs="Times New Roman"/>
          <w:sz w:val="24"/>
          <w:szCs w:val="24"/>
        </w:rPr>
        <w:t xml:space="preserve">. The bi-termly structure of supervisions created a framework: ‘the academic supervisor is really the only person of support and authority who </w:t>
      </w:r>
      <w:r>
        <w:rPr>
          <w:rFonts w:ascii="Times New Roman" w:hAnsi="Times New Roman" w:cs="Times New Roman"/>
          <w:sz w:val="24"/>
          <w:szCs w:val="24"/>
        </w:rPr>
        <w:t>[students]</w:t>
      </w:r>
      <w:r w:rsidRPr="003F510E">
        <w:rPr>
          <w:rFonts w:ascii="Times New Roman" w:hAnsi="Times New Roman" w:cs="Times New Roman"/>
          <w:sz w:val="24"/>
          <w:szCs w:val="24"/>
        </w:rPr>
        <w:t xml:space="preserve"> see regularly, without voluntarily arranged appointments’</w:t>
      </w:r>
      <w:r>
        <w:rPr>
          <w:rFonts w:ascii="Times New Roman" w:hAnsi="Times New Roman" w:cs="Times New Roman"/>
          <w:sz w:val="24"/>
          <w:szCs w:val="24"/>
        </w:rPr>
        <w:t xml:space="preserve">. </w:t>
      </w:r>
      <w:r w:rsidR="003C69D3">
        <w:rPr>
          <w:rFonts w:ascii="Times New Roman" w:hAnsi="Times New Roman" w:cs="Times New Roman"/>
          <w:sz w:val="24"/>
          <w:szCs w:val="24"/>
        </w:rPr>
        <w:t>S</w:t>
      </w:r>
      <w:r w:rsidRPr="003F510E">
        <w:rPr>
          <w:rFonts w:ascii="Times New Roman" w:hAnsi="Times New Roman" w:cs="Times New Roman"/>
          <w:sz w:val="24"/>
          <w:szCs w:val="24"/>
        </w:rPr>
        <w:t xml:space="preserve">everal respondents </w:t>
      </w:r>
      <w:r w:rsidR="008C3936">
        <w:rPr>
          <w:rFonts w:ascii="Times New Roman" w:hAnsi="Times New Roman" w:cs="Times New Roman"/>
          <w:sz w:val="24"/>
          <w:szCs w:val="24"/>
        </w:rPr>
        <w:t>indicate</w:t>
      </w:r>
      <w:r w:rsidRPr="003F510E">
        <w:rPr>
          <w:rFonts w:ascii="Times New Roman" w:hAnsi="Times New Roman" w:cs="Times New Roman"/>
          <w:sz w:val="24"/>
          <w:szCs w:val="24"/>
        </w:rPr>
        <w:t xml:space="preserve">d that their supervisor had emphasised that they should </w:t>
      </w:r>
      <w:r>
        <w:rPr>
          <w:rFonts w:ascii="Times New Roman" w:hAnsi="Times New Roman" w:cs="Times New Roman"/>
          <w:sz w:val="24"/>
          <w:szCs w:val="24"/>
        </w:rPr>
        <w:t>arrange further supervisions</w:t>
      </w:r>
      <w:r w:rsidRPr="003F510E">
        <w:rPr>
          <w:rFonts w:ascii="Times New Roman" w:hAnsi="Times New Roman" w:cs="Times New Roman"/>
          <w:sz w:val="24"/>
          <w:szCs w:val="24"/>
        </w:rPr>
        <w:t xml:space="preserve"> if they experienced any difficulties, describ</w:t>
      </w:r>
      <w:r>
        <w:rPr>
          <w:rFonts w:ascii="Times New Roman" w:hAnsi="Times New Roman" w:cs="Times New Roman"/>
          <w:sz w:val="24"/>
          <w:szCs w:val="24"/>
        </w:rPr>
        <w:t>ing</w:t>
      </w:r>
      <w:r w:rsidRPr="003F510E">
        <w:rPr>
          <w:rFonts w:ascii="Times New Roman" w:hAnsi="Times New Roman" w:cs="Times New Roman"/>
          <w:sz w:val="24"/>
          <w:szCs w:val="24"/>
        </w:rPr>
        <w:t xml:space="preserve"> them as ‘likely to understand the </w:t>
      </w:r>
      <w:r w:rsidRPr="003F510E">
        <w:rPr>
          <w:rFonts w:ascii="Times New Roman" w:hAnsi="Times New Roman" w:cs="Times New Roman"/>
          <w:sz w:val="24"/>
          <w:szCs w:val="24"/>
        </w:rPr>
        <w:lastRenderedPageBreak/>
        <w:t>problems’</w:t>
      </w:r>
      <w:r>
        <w:rPr>
          <w:rFonts w:ascii="Times New Roman" w:hAnsi="Times New Roman" w:cs="Times New Roman"/>
          <w:sz w:val="24"/>
          <w:szCs w:val="24"/>
        </w:rPr>
        <w:t xml:space="preserve">, </w:t>
      </w:r>
      <w:r w:rsidRPr="003F510E">
        <w:rPr>
          <w:rFonts w:ascii="Times New Roman" w:hAnsi="Times New Roman" w:cs="Times New Roman"/>
          <w:sz w:val="24"/>
          <w:szCs w:val="24"/>
        </w:rPr>
        <w:t>‘easily approachable’</w:t>
      </w:r>
      <w:r w:rsidR="003C69D3">
        <w:rPr>
          <w:rFonts w:ascii="Times New Roman" w:hAnsi="Times New Roman" w:cs="Times New Roman"/>
          <w:sz w:val="24"/>
          <w:szCs w:val="24"/>
        </w:rPr>
        <w:t>, able to ‘actively listen and effectively signpost’,</w:t>
      </w:r>
      <w:r>
        <w:rPr>
          <w:rFonts w:ascii="Times New Roman" w:hAnsi="Times New Roman" w:cs="Times New Roman"/>
          <w:sz w:val="24"/>
          <w:szCs w:val="24"/>
        </w:rPr>
        <w:t xml:space="preserve"> and</w:t>
      </w:r>
      <w:r w:rsidRPr="003F510E">
        <w:rPr>
          <w:rFonts w:ascii="Times New Roman" w:hAnsi="Times New Roman" w:cs="Times New Roman"/>
          <w:sz w:val="24"/>
          <w:szCs w:val="24"/>
        </w:rPr>
        <w:t xml:space="preserve"> treati</w:t>
      </w:r>
      <w:r>
        <w:rPr>
          <w:rFonts w:ascii="Times New Roman" w:hAnsi="Times New Roman" w:cs="Times New Roman"/>
          <w:sz w:val="24"/>
          <w:szCs w:val="24"/>
        </w:rPr>
        <w:t xml:space="preserve">ng students as </w:t>
      </w:r>
      <w:r w:rsidR="008C3936">
        <w:rPr>
          <w:rFonts w:ascii="Times New Roman" w:hAnsi="Times New Roman" w:cs="Times New Roman"/>
          <w:sz w:val="24"/>
          <w:szCs w:val="24"/>
        </w:rPr>
        <w:t>‘</w:t>
      </w:r>
      <w:r>
        <w:rPr>
          <w:rFonts w:ascii="Times New Roman" w:hAnsi="Times New Roman" w:cs="Times New Roman"/>
          <w:sz w:val="24"/>
          <w:szCs w:val="24"/>
        </w:rPr>
        <w:t>independent adults’</w:t>
      </w:r>
      <w:r w:rsidR="008C3936">
        <w:rPr>
          <w:rFonts w:ascii="Times New Roman" w:hAnsi="Times New Roman" w:cs="Times New Roman"/>
          <w:sz w:val="24"/>
          <w:szCs w:val="24"/>
        </w:rPr>
        <w:t xml:space="preserve">. Therefore, ease of access and positive supervisor qualities </w:t>
      </w:r>
      <w:r w:rsidRPr="003F510E">
        <w:rPr>
          <w:rFonts w:ascii="Times New Roman" w:hAnsi="Times New Roman" w:cs="Times New Roman"/>
          <w:sz w:val="24"/>
          <w:szCs w:val="24"/>
        </w:rPr>
        <w:t xml:space="preserve">facilitated the development of personal relationships in which students could discuss their concerns. </w:t>
      </w:r>
    </w:p>
    <w:p w14:paraId="02F6BD15" w14:textId="2E68E8E4" w:rsidR="00DE2A5B" w:rsidRPr="00D7525A" w:rsidRDefault="009D3F77" w:rsidP="00DE2A5B">
      <w:pPr>
        <w:jc w:val="both"/>
        <w:rPr>
          <w:rFonts w:ascii="Times New Roman" w:hAnsi="Times New Roman" w:cs="Times New Roman"/>
          <w:sz w:val="24"/>
          <w:szCs w:val="24"/>
        </w:rPr>
      </w:pPr>
      <w:r w:rsidRPr="003F510E">
        <w:rPr>
          <w:rFonts w:ascii="Times New Roman" w:hAnsi="Times New Roman" w:cs="Times New Roman"/>
          <w:sz w:val="24"/>
          <w:szCs w:val="24"/>
        </w:rPr>
        <w:t>While one student felt that speaking to a supervisor ‘can be less scary than going straight to a medica</w:t>
      </w:r>
      <w:r>
        <w:rPr>
          <w:rFonts w:ascii="Times New Roman" w:hAnsi="Times New Roman" w:cs="Times New Roman"/>
          <w:sz w:val="24"/>
          <w:szCs w:val="24"/>
        </w:rPr>
        <w:t>l or counselling source’</w:t>
      </w:r>
      <w:r w:rsidRPr="003F510E">
        <w:rPr>
          <w:rFonts w:ascii="Times New Roman" w:hAnsi="Times New Roman" w:cs="Times New Roman"/>
          <w:sz w:val="24"/>
          <w:szCs w:val="24"/>
        </w:rPr>
        <w:t xml:space="preserve"> and ‘does not come with the pressure and the labels of booking a formal</w:t>
      </w:r>
      <w:r>
        <w:rPr>
          <w:rFonts w:ascii="Times New Roman" w:hAnsi="Times New Roman" w:cs="Times New Roman"/>
          <w:sz w:val="24"/>
          <w:szCs w:val="24"/>
        </w:rPr>
        <w:t xml:space="preserve"> therapist appointment’,</w:t>
      </w:r>
      <w:r w:rsidRPr="003F510E">
        <w:rPr>
          <w:rFonts w:ascii="Times New Roman" w:hAnsi="Times New Roman" w:cs="Times New Roman"/>
          <w:sz w:val="24"/>
          <w:szCs w:val="24"/>
        </w:rPr>
        <w:t xml:space="preserve"> another thought that ‘most students are not aware of what the university can prov</w:t>
      </w:r>
      <w:r>
        <w:rPr>
          <w:rFonts w:ascii="Times New Roman" w:hAnsi="Times New Roman" w:cs="Times New Roman"/>
          <w:sz w:val="24"/>
          <w:szCs w:val="24"/>
        </w:rPr>
        <w:t>ide in terms of support’</w:t>
      </w:r>
      <w:r w:rsidRPr="003F510E">
        <w:rPr>
          <w:rFonts w:ascii="Times New Roman" w:hAnsi="Times New Roman" w:cs="Times New Roman"/>
          <w:sz w:val="24"/>
          <w:szCs w:val="24"/>
        </w:rPr>
        <w:t>. Therefore, the supervisor was seen as the main source of support and information</w:t>
      </w:r>
      <w:r w:rsidR="00BB5C16">
        <w:rPr>
          <w:rFonts w:ascii="Times New Roman" w:hAnsi="Times New Roman" w:cs="Times New Roman"/>
          <w:sz w:val="24"/>
          <w:szCs w:val="24"/>
        </w:rPr>
        <w:t xml:space="preserve">. This </w:t>
      </w:r>
      <w:r w:rsidRPr="003F510E">
        <w:rPr>
          <w:rFonts w:ascii="Times New Roman" w:hAnsi="Times New Roman" w:cs="Times New Roman"/>
          <w:sz w:val="24"/>
          <w:szCs w:val="24"/>
        </w:rPr>
        <w:t>would include listening, understanding, reassuring,</w:t>
      </w:r>
      <w:r>
        <w:rPr>
          <w:rFonts w:ascii="Times New Roman" w:hAnsi="Times New Roman" w:cs="Times New Roman"/>
          <w:sz w:val="24"/>
          <w:szCs w:val="24"/>
        </w:rPr>
        <w:t xml:space="preserve"> </w:t>
      </w:r>
      <w:r w:rsidRPr="003F510E">
        <w:rPr>
          <w:rFonts w:ascii="Times New Roman" w:hAnsi="Times New Roman" w:cs="Times New Roman"/>
          <w:sz w:val="24"/>
          <w:szCs w:val="24"/>
        </w:rPr>
        <w:t>providing ‘comfort’</w:t>
      </w:r>
      <w:r w:rsidR="008C3936">
        <w:rPr>
          <w:rFonts w:ascii="Times New Roman" w:hAnsi="Times New Roman" w:cs="Times New Roman"/>
          <w:sz w:val="24"/>
          <w:szCs w:val="24"/>
        </w:rPr>
        <w:t xml:space="preserve">, </w:t>
      </w:r>
      <w:r w:rsidRPr="003F510E">
        <w:rPr>
          <w:rFonts w:ascii="Times New Roman" w:hAnsi="Times New Roman" w:cs="Times New Roman"/>
          <w:sz w:val="24"/>
          <w:szCs w:val="24"/>
        </w:rPr>
        <w:t>‘possibly</w:t>
      </w:r>
      <w:r>
        <w:rPr>
          <w:rFonts w:ascii="Times New Roman" w:hAnsi="Times New Roman" w:cs="Times New Roman"/>
          <w:sz w:val="24"/>
          <w:szCs w:val="24"/>
        </w:rPr>
        <w:t xml:space="preserve"> calming a situation down’,</w:t>
      </w:r>
      <w:r w:rsidRPr="003F510E">
        <w:rPr>
          <w:rFonts w:ascii="Times New Roman" w:hAnsi="Times New Roman" w:cs="Times New Roman"/>
          <w:sz w:val="24"/>
          <w:szCs w:val="24"/>
        </w:rPr>
        <w:t xml:space="preserve"> advising and helping students cope with pressure and deadlines, completing documents for mitigating circumstances, extensions to deadlines and leave of absence as well as providing information about other services</w:t>
      </w:r>
      <w:r w:rsidR="00F41F2C">
        <w:rPr>
          <w:rFonts w:ascii="Times New Roman" w:hAnsi="Times New Roman" w:cs="Times New Roman"/>
          <w:sz w:val="24"/>
          <w:szCs w:val="24"/>
        </w:rPr>
        <w:t xml:space="preserve"> and resources</w:t>
      </w:r>
      <w:r w:rsidRPr="003F510E">
        <w:rPr>
          <w:rFonts w:ascii="Times New Roman" w:hAnsi="Times New Roman" w:cs="Times New Roman"/>
          <w:sz w:val="24"/>
          <w:szCs w:val="24"/>
        </w:rPr>
        <w:t>, both within the university and externally</w:t>
      </w:r>
      <w:r w:rsidRPr="005540CB">
        <w:rPr>
          <w:rFonts w:ascii="Times New Roman" w:hAnsi="Times New Roman" w:cs="Times New Roman"/>
          <w:sz w:val="24"/>
          <w:szCs w:val="24"/>
        </w:rPr>
        <w:t xml:space="preserve">. </w:t>
      </w:r>
      <w:r w:rsidR="005540CB" w:rsidRPr="005540CB">
        <w:rPr>
          <w:rFonts w:ascii="Times New Roman" w:hAnsi="Times New Roman" w:cs="Times New Roman"/>
          <w:sz w:val="24"/>
          <w:szCs w:val="24"/>
        </w:rPr>
        <w:t>However, it was noted that support needed to go beyond granting extensions to deadlines: ‘extra time doesn’t make a difference, it’s trying to make a plan to get focused and getting back on track’. Therefore, although short-term professional s</w:t>
      </w:r>
      <w:r w:rsidR="00B835B3">
        <w:rPr>
          <w:rFonts w:ascii="Times New Roman" w:hAnsi="Times New Roman" w:cs="Times New Roman"/>
          <w:sz w:val="24"/>
          <w:szCs w:val="24"/>
        </w:rPr>
        <w:t xml:space="preserve">upport may be available, the </w:t>
      </w:r>
      <w:r w:rsidR="005540CB" w:rsidRPr="005540CB">
        <w:rPr>
          <w:rFonts w:ascii="Times New Roman" w:hAnsi="Times New Roman" w:cs="Times New Roman"/>
          <w:sz w:val="24"/>
          <w:szCs w:val="24"/>
        </w:rPr>
        <w:t xml:space="preserve">academic supervisor becomes a </w:t>
      </w:r>
      <w:r w:rsidR="00B835B3">
        <w:rPr>
          <w:rFonts w:ascii="Times New Roman" w:hAnsi="Times New Roman" w:cs="Times New Roman"/>
          <w:sz w:val="24"/>
          <w:szCs w:val="24"/>
        </w:rPr>
        <w:t>‘</w:t>
      </w:r>
      <w:r w:rsidR="005540CB" w:rsidRPr="005540CB">
        <w:rPr>
          <w:rFonts w:ascii="Times New Roman" w:hAnsi="Times New Roman" w:cs="Times New Roman"/>
          <w:sz w:val="24"/>
          <w:szCs w:val="24"/>
        </w:rPr>
        <w:t>crucial part of the equation’</w:t>
      </w:r>
      <w:r w:rsidR="00DE2A5B">
        <w:rPr>
          <w:rFonts w:ascii="Times New Roman" w:hAnsi="Times New Roman" w:cs="Times New Roman"/>
          <w:sz w:val="24"/>
          <w:szCs w:val="24"/>
        </w:rPr>
        <w:t xml:space="preserve"> as they </w:t>
      </w:r>
      <w:r w:rsidR="00DE2A5B" w:rsidRPr="00D7525A">
        <w:rPr>
          <w:rFonts w:ascii="Times New Roman" w:hAnsi="Times New Roman" w:cs="Times New Roman"/>
          <w:sz w:val="24"/>
          <w:szCs w:val="24"/>
        </w:rPr>
        <w:t>can ‘assess whether the student’s work will suffer as a consequence of mental health challenges’ and should be able to help ‘to the point of ensuring that the student’s degree can continue (should they still wish it to)’.</w:t>
      </w:r>
    </w:p>
    <w:p w14:paraId="4EC070A5" w14:textId="08FFBDA6" w:rsidR="00BB5C16" w:rsidRDefault="00BB5C16" w:rsidP="00BB5C16">
      <w:pPr>
        <w:jc w:val="both"/>
        <w:rPr>
          <w:rFonts w:ascii="Times New Roman" w:hAnsi="Times New Roman" w:cs="Times New Roman"/>
          <w:sz w:val="24"/>
          <w:szCs w:val="24"/>
        </w:rPr>
      </w:pPr>
      <w:r w:rsidRPr="003F510E">
        <w:rPr>
          <w:rFonts w:ascii="Times New Roman" w:hAnsi="Times New Roman" w:cs="Times New Roman"/>
          <w:sz w:val="24"/>
          <w:szCs w:val="24"/>
        </w:rPr>
        <w:t xml:space="preserve">The benefits of discussing issues with a supervisor </w:t>
      </w:r>
      <w:r w:rsidR="005540CB">
        <w:rPr>
          <w:rFonts w:ascii="Times New Roman" w:hAnsi="Times New Roman" w:cs="Times New Roman"/>
          <w:sz w:val="24"/>
          <w:szCs w:val="24"/>
        </w:rPr>
        <w:t>might</w:t>
      </w:r>
      <w:r w:rsidRPr="003F510E">
        <w:rPr>
          <w:rFonts w:ascii="Times New Roman" w:hAnsi="Times New Roman" w:cs="Times New Roman"/>
          <w:sz w:val="24"/>
          <w:szCs w:val="24"/>
        </w:rPr>
        <w:t xml:space="preserve"> also extend beyond the immediate situation: ‘they would understand in future if my mental health affected my p</w:t>
      </w:r>
      <w:r>
        <w:rPr>
          <w:rFonts w:ascii="Times New Roman" w:hAnsi="Times New Roman" w:cs="Times New Roman"/>
          <w:sz w:val="24"/>
          <w:szCs w:val="24"/>
        </w:rPr>
        <w:t>erformance or behaviour’</w:t>
      </w:r>
      <w:r w:rsidR="003C69D3">
        <w:rPr>
          <w:rFonts w:ascii="Times New Roman" w:hAnsi="Times New Roman" w:cs="Times New Roman"/>
          <w:sz w:val="24"/>
          <w:szCs w:val="24"/>
        </w:rPr>
        <w:t>, and</w:t>
      </w:r>
      <w:r w:rsidRPr="003F510E">
        <w:rPr>
          <w:rFonts w:ascii="Times New Roman" w:hAnsi="Times New Roman" w:cs="Times New Roman"/>
          <w:sz w:val="24"/>
          <w:szCs w:val="24"/>
        </w:rPr>
        <w:t xml:space="preserve"> th</w:t>
      </w:r>
      <w:r>
        <w:rPr>
          <w:rFonts w:ascii="Times New Roman" w:hAnsi="Times New Roman" w:cs="Times New Roman"/>
          <w:sz w:val="24"/>
          <w:szCs w:val="24"/>
        </w:rPr>
        <w:t>e supervisor could p</w:t>
      </w:r>
      <w:r w:rsidRPr="003F510E">
        <w:rPr>
          <w:rFonts w:ascii="Times New Roman" w:hAnsi="Times New Roman" w:cs="Times New Roman"/>
          <w:sz w:val="24"/>
          <w:szCs w:val="24"/>
        </w:rPr>
        <w:t>repare other teaching staff to recognise a student’s condition and to consider how to support them</w:t>
      </w:r>
      <w:r>
        <w:rPr>
          <w:rFonts w:ascii="Times New Roman" w:hAnsi="Times New Roman" w:cs="Times New Roman"/>
          <w:sz w:val="24"/>
          <w:szCs w:val="24"/>
        </w:rPr>
        <w:t>. Using a supervisor as intermediary could be easier than speaking directly to another lecturer. These comments indicate knowledge of a supervisor’s ability to facilitate certain services to support academic work; further comments indicate the importance of knowledge of mental health issues and the value of emotional support</w:t>
      </w:r>
      <w:r w:rsidR="005540CB">
        <w:rPr>
          <w:rFonts w:ascii="Times New Roman" w:hAnsi="Times New Roman" w:cs="Times New Roman"/>
          <w:sz w:val="24"/>
          <w:szCs w:val="24"/>
        </w:rPr>
        <w:t xml:space="preserve">, as students </w:t>
      </w:r>
      <w:r w:rsidR="009B3864">
        <w:rPr>
          <w:rFonts w:ascii="Times New Roman" w:hAnsi="Times New Roman" w:cs="Times New Roman"/>
          <w:sz w:val="24"/>
          <w:szCs w:val="24"/>
        </w:rPr>
        <w:t>indicated</w:t>
      </w:r>
      <w:r w:rsidR="005540CB">
        <w:rPr>
          <w:rFonts w:ascii="Times New Roman" w:hAnsi="Times New Roman" w:cs="Times New Roman"/>
          <w:sz w:val="24"/>
          <w:szCs w:val="24"/>
        </w:rPr>
        <w:t xml:space="preserve"> that </w:t>
      </w:r>
      <w:r w:rsidR="009B3864">
        <w:rPr>
          <w:rFonts w:ascii="Times New Roman" w:hAnsi="Times New Roman" w:cs="Times New Roman"/>
          <w:sz w:val="24"/>
          <w:szCs w:val="24"/>
        </w:rPr>
        <w:t>the supervisor’s role</w:t>
      </w:r>
      <w:r w:rsidR="005540CB">
        <w:rPr>
          <w:rFonts w:ascii="Times New Roman" w:hAnsi="Times New Roman" w:cs="Times New Roman"/>
          <w:sz w:val="24"/>
          <w:szCs w:val="24"/>
        </w:rPr>
        <w:t xml:space="preserve"> needed to go beyon</w:t>
      </w:r>
      <w:r w:rsidR="009B3864">
        <w:rPr>
          <w:rFonts w:ascii="Times New Roman" w:hAnsi="Times New Roman" w:cs="Times New Roman"/>
          <w:sz w:val="24"/>
          <w:szCs w:val="24"/>
        </w:rPr>
        <w:t xml:space="preserve">d </w:t>
      </w:r>
      <w:r w:rsidR="004505AF">
        <w:rPr>
          <w:rFonts w:ascii="Times New Roman" w:hAnsi="Times New Roman" w:cs="Times New Roman"/>
          <w:sz w:val="24"/>
          <w:szCs w:val="24"/>
        </w:rPr>
        <w:t xml:space="preserve">facilitating </w:t>
      </w:r>
      <w:r w:rsidR="009B3864">
        <w:rPr>
          <w:rFonts w:ascii="Times New Roman" w:hAnsi="Times New Roman" w:cs="Times New Roman"/>
          <w:sz w:val="24"/>
          <w:szCs w:val="24"/>
        </w:rPr>
        <w:t>academic procedure</w:t>
      </w:r>
      <w:r>
        <w:rPr>
          <w:rFonts w:ascii="Times New Roman" w:hAnsi="Times New Roman" w:cs="Times New Roman"/>
          <w:sz w:val="24"/>
          <w:szCs w:val="24"/>
        </w:rPr>
        <w:t>.</w:t>
      </w:r>
    </w:p>
    <w:p w14:paraId="47AE559E" w14:textId="77777777" w:rsidR="009D3F77" w:rsidRPr="003F510E" w:rsidRDefault="009D3F77" w:rsidP="009D3F77">
      <w:pPr>
        <w:jc w:val="both"/>
        <w:rPr>
          <w:rFonts w:ascii="Times New Roman" w:hAnsi="Times New Roman" w:cs="Times New Roman"/>
          <w:sz w:val="24"/>
          <w:szCs w:val="24"/>
        </w:rPr>
      </w:pPr>
      <w:r w:rsidRPr="003F510E">
        <w:rPr>
          <w:rFonts w:ascii="Times New Roman" w:hAnsi="Times New Roman" w:cs="Times New Roman"/>
          <w:sz w:val="24"/>
          <w:szCs w:val="24"/>
        </w:rPr>
        <w:t>Students recognised that a supervisor</w:t>
      </w:r>
      <w:r>
        <w:rPr>
          <w:rFonts w:ascii="Times New Roman" w:hAnsi="Times New Roman" w:cs="Times New Roman"/>
          <w:sz w:val="24"/>
          <w:szCs w:val="24"/>
        </w:rPr>
        <w:t xml:space="preserve"> ‘should be aware of any pre-existing conditions and at least attempt to recognise any potential neurotic tendencies’ and able to ‘</w:t>
      </w:r>
      <w:r w:rsidRPr="003F510E">
        <w:rPr>
          <w:rFonts w:ascii="Times New Roman" w:hAnsi="Times New Roman" w:cs="Times New Roman"/>
          <w:sz w:val="24"/>
          <w:szCs w:val="24"/>
        </w:rPr>
        <w:t xml:space="preserve">assess the </w:t>
      </w:r>
      <w:r>
        <w:rPr>
          <w:rFonts w:ascii="Times New Roman" w:hAnsi="Times New Roman" w:cs="Times New Roman"/>
          <w:sz w:val="24"/>
          <w:szCs w:val="24"/>
        </w:rPr>
        <w:t>severity of the situation’. W</w:t>
      </w:r>
      <w:r w:rsidRPr="003F510E">
        <w:rPr>
          <w:rFonts w:ascii="Times New Roman" w:hAnsi="Times New Roman" w:cs="Times New Roman"/>
          <w:sz w:val="24"/>
          <w:szCs w:val="24"/>
        </w:rPr>
        <w:t xml:space="preserve">hile one student felt that the interaction would not be therapeutic, it </w:t>
      </w:r>
      <w:r>
        <w:rPr>
          <w:rFonts w:ascii="Times New Roman" w:hAnsi="Times New Roman" w:cs="Times New Roman"/>
          <w:sz w:val="24"/>
          <w:szCs w:val="24"/>
        </w:rPr>
        <w:t>was a</w:t>
      </w:r>
      <w:r w:rsidRPr="003F510E">
        <w:rPr>
          <w:rFonts w:ascii="Times New Roman" w:hAnsi="Times New Roman" w:cs="Times New Roman"/>
          <w:sz w:val="24"/>
          <w:szCs w:val="24"/>
        </w:rPr>
        <w:t xml:space="preserve"> ‘safe place’ to discuss problems, with ‘some degree of emotional support’ </w:t>
      </w:r>
      <w:r>
        <w:rPr>
          <w:rFonts w:ascii="Times New Roman" w:hAnsi="Times New Roman" w:cs="Times New Roman"/>
          <w:sz w:val="24"/>
          <w:szCs w:val="24"/>
        </w:rPr>
        <w:t xml:space="preserve">and empathy </w:t>
      </w:r>
      <w:r w:rsidRPr="003F510E">
        <w:rPr>
          <w:rFonts w:ascii="Times New Roman" w:hAnsi="Times New Roman" w:cs="Times New Roman"/>
          <w:sz w:val="24"/>
          <w:szCs w:val="24"/>
        </w:rPr>
        <w:t xml:space="preserve">offered by </w:t>
      </w:r>
      <w:r>
        <w:rPr>
          <w:rFonts w:ascii="Times New Roman" w:hAnsi="Times New Roman" w:cs="Times New Roman"/>
          <w:sz w:val="24"/>
          <w:szCs w:val="24"/>
        </w:rPr>
        <w:t xml:space="preserve">a </w:t>
      </w:r>
      <w:r w:rsidRPr="003F510E">
        <w:rPr>
          <w:rFonts w:ascii="Times New Roman" w:hAnsi="Times New Roman" w:cs="Times New Roman"/>
          <w:sz w:val="24"/>
          <w:szCs w:val="24"/>
        </w:rPr>
        <w:t>supervisor</w:t>
      </w:r>
      <w:r>
        <w:rPr>
          <w:rFonts w:ascii="Times New Roman" w:hAnsi="Times New Roman" w:cs="Times New Roman"/>
          <w:sz w:val="24"/>
          <w:szCs w:val="24"/>
        </w:rPr>
        <w:t>. Students recognised</w:t>
      </w:r>
      <w:r w:rsidRPr="003F510E">
        <w:rPr>
          <w:rFonts w:ascii="Times New Roman" w:hAnsi="Times New Roman" w:cs="Times New Roman"/>
          <w:sz w:val="24"/>
          <w:szCs w:val="24"/>
        </w:rPr>
        <w:t xml:space="preserve"> the potential impact of the supervisor’s attitude: </w:t>
      </w:r>
    </w:p>
    <w:p w14:paraId="0617598E" w14:textId="77777777" w:rsidR="009D3F77" w:rsidRDefault="009D3F77" w:rsidP="009D3F77">
      <w:pPr>
        <w:spacing w:line="240" w:lineRule="auto"/>
        <w:ind w:left="720"/>
        <w:rPr>
          <w:rFonts w:ascii="Times New Roman" w:hAnsi="Times New Roman" w:cs="Times New Roman"/>
          <w:sz w:val="24"/>
          <w:szCs w:val="24"/>
        </w:rPr>
      </w:pPr>
      <w:r w:rsidRPr="003F510E">
        <w:rPr>
          <w:rFonts w:ascii="Times New Roman" w:hAnsi="Times New Roman" w:cs="Times New Roman"/>
          <w:sz w:val="24"/>
          <w:szCs w:val="24"/>
        </w:rPr>
        <w:t>It can make a huge difference for a supervisor just to be understanding, willing to listen, supportive etc. without overstepping boundaries or offering advice they’re perhaps not qualified to give; recommending that a student could seek help if they needed it and it’s okay to ask, and signposting to the right place, can go a long way towards validating someone who has been previously afraid to tell anyone wha</w:t>
      </w:r>
      <w:r>
        <w:rPr>
          <w:rFonts w:ascii="Times New Roman" w:hAnsi="Times New Roman" w:cs="Times New Roman"/>
          <w:sz w:val="24"/>
          <w:szCs w:val="24"/>
        </w:rPr>
        <w:t xml:space="preserve">t they’re experiencing. </w:t>
      </w:r>
      <w:r w:rsidRPr="003F510E">
        <w:rPr>
          <w:rFonts w:ascii="Times New Roman" w:hAnsi="Times New Roman" w:cs="Times New Roman"/>
          <w:sz w:val="24"/>
          <w:szCs w:val="24"/>
        </w:rPr>
        <w:t xml:space="preserve"> </w:t>
      </w:r>
    </w:p>
    <w:p w14:paraId="48D3572E" w14:textId="77777777" w:rsidR="00C533E0" w:rsidRDefault="00C533E0" w:rsidP="009D3F77">
      <w:pPr>
        <w:jc w:val="both"/>
        <w:rPr>
          <w:rFonts w:ascii="Times New Roman" w:hAnsi="Times New Roman" w:cs="Times New Roman"/>
          <w:sz w:val="24"/>
          <w:szCs w:val="24"/>
        </w:rPr>
      </w:pPr>
      <w:r>
        <w:rPr>
          <w:rFonts w:ascii="Times New Roman" w:hAnsi="Times New Roman" w:cs="Times New Roman"/>
          <w:sz w:val="24"/>
          <w:szCs w:val="24"/>
        </w:rPr>
        <w:t xml:space="preserve">These comments position the supervisor in a crucial role and also indicate expectations of a range of capacities: procedural competence for processes relating to academic work; </w:t>
      </w:r>
      <w:r>
        <w:rPr>
          <w:rFonts w:ascii="Times New Roman" w:hAnsi="Times New Roman" w:cs="Times New Roman"/>
          <w:sz w:val="24"/>
          <w:szCs w:val="24"/>
        </w:rPr>
        <w:lastRenderedPageBreak/>
        <w:t xml:space="preserve">communication skills; knowledge of mental health issues and diagnostic ability; knowledge of other services and support, and the personal capability to create a safe space in which to relate to students with empathy. </w:t>
      </w:r>
    </w:p>
    <w:p w14:paraId="6EC45B32" w14:textId="77777777" w:rsidR="00C533E0" w:rsidRPr="002D33FF" w:rsidRDefault="00C533E0" w:rsidP="00C533E0">
      <w:pPr>
        <w:jc w:val="both"/>
        <w:rPr>
          <w:rFonts w:ascii="Times New Roman" w:hAnsi="Times New Roman" w:cs="Times New Roman"/>
          <w:b/>
          <w:i/>
          <w:sz w:val="24"/>
          <w:szCs w:val="24"/>
        </w:rPr>
      </w:pPr>
      <w:r w:rsidRPr="002D33FF">
        <w:rPr>
          <w:rFonts w:ascii="Times New Roman" w:hAnsi="Times New Roman" w:cs="Times New Roman"/>
          <w:b/>
          <w:i/>
          <w:sz w:val="24"/>
          <w:szCs w:val="24"/>
        </w:rPr>
        <w:t>Support from a supervisor or a stranger?</w:t>
      </w:r>
    </w:p>
    <w:p w14:paraId="7DEB850C" w14:textId="77777777" w:rsidR="009D3F77" w:rsidRPr="003F510E" w:rsidRDefault="009D3F77" w:rsidP="009D3F77">
      <w:pPr>
        <w:jc w:val="both"/>
        <w:rPr>
          <w:rFonts w:ascii="Times New Roman" w:hAnsi="Times New Roman" w:cs="Times New Roman"/>
          <w:sz w:val="24"/>
          <w:szCs w:val="24"/>
        </w:rPr>
      </w:pPr>
      <w:r w:rsidRPr="003F510E">
        <w:rPr>
          <w:rFonts w:ascii="Times New Roman" w:hAnsi="Times New Roman" w:cs="Times New Roman"/>
          <w:sz w:val="24"/>
          <w:szCs w:val="24"/>
        </w:rPr>
        <w:t xml:space="preserve">When asked about their own preferences for talking to someone they knew or someone not previously known to them, more than half of the respondents thought they would prefer to talk to someone they knew, although several said this would depend on the issue, its causes and severity. A distinction was made between ‘knowing’ and ‘approachability’: ‘I would definitely find it easier talking to somebody I knew, but more importantly, somebody I felt I could approach. You may not necessarily </w:t>
      </w:r>
      <w:r>
        <w:rPr>
          <w:rFonts w:ascii="Times New Roman" w:hAnsi="Times New Roman" w:cs="Times New Roman"/>
          <w:sz w:val="24"/>
          <w:szCs w:val="24"/>
        </w:rPr>
        <w:t>“know” your supervisor’</w:t>
      </w:r>
      <w:r w:rsidRPr="003F510E">
        <w:rPr>
          <w:rFonts w:ascii="Times New Roman" w:hAnsi="Times New Roman" w:cs="Times New Roman"/>
          <w:sz w:val="24"/>
          <w:szCs w:val="24"/>
        </w:rPr>
        <w:t>. This may have been why some students would talk to friends and family first, being ‘better able to predic</w:t>
      </w:r>
      <w:r>
        <w:rPr>
          <w:rFonts w:ascii="Times New Roman" w:hAnsi="Times New Roman" w:cs="Times New Roman"/>
          <w:sz w:val="24"/>
          <w:szCs w:val="24"/>
        </w:rPr>
        <w:t>t how they will respond’</w:t>
      </w:r>
      <w:r w:rsidRPr="003F510E">
        <w:rPr>
          <w:rFonts w:ascii="Times New Roman" w:hAnsi="Times New Roman" w:cs="Times New Roman"/>
          <w:sz w:val="24"/>
          <w:szCs w:val="24"/>
        </w:rPr>
        <w:t>. This could connect to issues of trust: ‘taking that first step is often extremely difficult and being able to do it with someone you trust pro</w:t>
      </w:r>
      <w:r>
        <w:rPr>
          <w:rFonts w:ascii="Times New Roman" w:hAnsi="Times New Roman" w:cs="Times New Roman"/>
          <w:sz w:val="24"/>
          <w:szCs w:val="24"/>
        </w:rPr>
        <w:t>bably makes it easier’. Ho</w:t>
      </w:r>
      <w:r w:rsidRPr="003F510E">
        <w:rPr>
          <w:rFonts w:ascii="Times New Roman" w:hAnsi="Times New Roman" w:cs="Times New Roman"/>
          <w:sz w:val="24"/>
          <w:szCs w:val="24"/>
        </w:rPr>
        <w:t>wever, for some students, this was extremely challenging: ‘I find that I can’t even tell my supervisor that I’m not okay when they ask me, let alon</w:t>
      </w:r>
      <w:r>
        <w:rPr>
          <w:rFonts w:ascii="Times New Roman" w:hAnsi="Times New Roman" w:cs="Times New Roman"/>
          <w:sz w:val="24"/>
          <w:szCs w:val="24"/>
        </w:rPr>
        <w:t>e my friends and family’, and ‘I don’t know how to bring up the topic myself much of the time’.</w:t>
      </w:r>
    </w:p>
    <w:p w14:paraId="4F5C0F2D" w14:textId="77777777" w:rsidR="009D3F77" w:rsidRDefault="009D3F77" w:rsidP="009D3F77">
      <w:pPr>
        <w:jc w:val="both"/>
        <w:rPr>
          <w:rFonts w:ascii="Times New Roman" w:hAnsi="Times New Roman" w:cs="Times New Roman"/>
          <w:sz w:val="24"/>
          <w:szCs w:val="24"/>
        </w:rPr>
      </w:pPr>
      <w:r>
        <w:rPr>
          <w:rFonts w:ascii="Times New Roman" w:hAnsi="Times New Roman" w:cs="Times New Roman"/>
          <w:sz w:val="24"/>
          <w:szCs w:val="24"/>
        </w:rPr>
        <w:t>In deciding whether to talk to a</w:t>
      </w:r>
      <w:r w:rsidRPr="003F510E">
        <w:rPr>
          <w:rFonts w:ascii="Times New Roman" w:hAnsi="Times New Roman" w:cs="Times New Roman"/>
          <w:sz w:val="24"/>
          <w:szCs w:val="24"/>
        </w:rPr>
        <w:t xml:space="preserve"> supervisor, a student</w:t>
      </w:r>
      <w:r>
        <w:rPr>
          <w:rFonts w:ascii="Times New Roman" w:hAnsi="Times New Roman" w:cs="Times New Roman"/>
          <w:sz w:val="24"/>
          <w:szCs w:val="24"/>
        </w:rPr>
        <w:t xml:space="preserve"> </w:t>
      </w:r>
      <w:r w:rsidRPr="003F510E">
        <w:rPr>
          <w:rFonts w:ascii="Times New Roman" w:hAnsi="Times New Roman" w:cs="Times New Roman"/>
          <w:sz w:val="24"/>
          <w:szCs w:val="24"/>
        </w:rPr>
        <w:t xml:space="preserve">might </w:t>
      </w:r>
      <w:r>
        <w:rPr>
          <w:rFonts w:ascii="Times New Roman" w:hAnsi="Times New Roman" w:cs="Times New Roman"/>
          <w:sz w:val="24"/>
          <w:szCs w:val="24"/>
        </w:rPr>
        <w:t>consider</w:t>
      </w:r>
      <w:r w:rsidRPr="003F510E">
        <w:rPr>
          <w:rFonts w:ascii="Times New Roman" w:hAnsi="Times New Roman" w:cs="Times New Roman"/>
          <w:sz w:val="24"/>
          <w:szCs w:val="24"/>
        </w:rPr>
        <w:t xml:space="preserve"> </w:t>
      </w:r>
      <w:r>
        <w:rPr>
          <w:rFonts w:ascii="Times New Roman" w:hAnsi="Times New Roman" w:cs="Times New Roman"/>
          <w:sz w:val="24"/>
          <w:szCs w:val="24"/>
        </w:rPr>
        <w:t>many factors</w:t>
      </w:r>
      <w:r w:rsidRPr="003F510E">
        <w:rPr>
          <w:rFonts w:ascii="Times New Roman" w:hAnsi="Times New Roman" w:cs="Times New Roman"/>
          <w:sz w:val="24"/>
          <w:szCs w:val="24"/>
        </w:rPr>
        <w:t>: they may not want to ‘face them in the department’</w:t>
      </w:r>
      <w:r w:rsidR="003C32B7">
        <w:rPr>
          <w:rFonts w:ascii="Times New Roman" w:hAnsi="Times New Roman" w:cs="Times New Roman"/>
          <w:sz w:val="24"/>
          <w:szCs w:val="24"/>
        </w:rPr>
        <w:t xml:space="preserve"> or</w:t>
      </w:r>
      <w:r w:rsidRPr="003F510E">
        <w:rPr>
          <w:rFonts w:ascii="Times New Roman" w:hAnsi="Times New Roman" w:cs="Times New Roman"/>
          <w:sz w:val="24"/>
          <w:szCs w:val="24"/>
        </w:rPr>
        <w:t xml:space="preserve"> they may </w:t>
      </w:r>
      <w:r w:rsidR="003C32B7">
        <w:rPr>
          <w:rFonts w:ascii="Times New Roman" w:hAnsi="Times New Roman" w:cs="Times New Roman"/>
          <w:sz w:val="24"/>
          <w:szCs w:val="24"/>
        </w:rPr>
        <w:t>want to maintain a ‘</w:t>
      </w:r>
      <w:r w:rsidR="003C32B7" w:rsidRPr="003F510E">
        <w:rPr>
          <w:rFonts w:ascii="Times New Roman" w:hAnsi="Times New Roman" w:cs="Times New Roman"/>
          <w:sz w:val="24"/>
          <w:szCs w:val="24"/>
        </w:rPr>
        <w:t>professional relations</w:t>
      </w:r>
      <w:r w:rsidR="003C32B7">
        <w:rPr>
          <w:rFonts w:ascii="Times New Roman" w:hAnsi="Times New Roman" w:cs="Times New Roman"/>
          <w:sz w:val="24"/>
          <w:szCs w:val="24"/>
        </w:rPr>
        <w:t xml:space="preserve">hip’ with their supervisor. They might </w:t>
      </w:r>
      <w:r w:rsidR="00AF7451">
        <w:rPr>
          <w:rFonts w:ascii="Times New Roman" w:hAnsi="Times New Roman" w:cs="Times New Roman"/>
          <w:sz w:val="24"/>
          <w:szCs w:val="24"/>
        </w:rPr>
        <w:t xml:space="preserve">worry about </w:t>
      </w:r>
      <w:r w:rsidR="003C32B7">
        <w:rPr>
          <w:rFonts w:ascii="Times New Roman" w:hAnsi="Times New Roman" w:cs="Times New Roman"/>
          <w:sz w:val="24"/>
          <w:szCs w:val="24"/>
        </w:rPr>
        <w:t>feel</w:t>
      </w:r>
      <w:r w:rsidR="00AF7451">
        <w:rPr>
          <w:rFonts w:ascii="Times New Roman" w:hAnsi="Times New Roman" w:cs="Times New Roman"/>
          <w:sz w:val="24"/>
          <w:szCs w:val="24"/>
        </w:rPr>
        <w:t>ing</w:t>
      </w:r>
      <w:r w:rsidR="003C32B7">
        <w:rPr>
          <w:rFonts w:ascii="Times New Roman" w:hAnsi="Times New Roman" w:cs="Times New Roman"/>
          <w:sz w:val="24"/>
          <w:szCs w:val="24"/>
        </w:rPr>
        <w:t xml:space="preserve"> ‘</w:t>
      </w:r>
      <w:r w:rsidRPr="003F510E">
        <w:rPr>
          <w:rFonts w:ascii="Times New Roman" w:hAnsi="Times New Roman" w:cs="Times New Roman"/>
          <w:sz w:val="24"/>
          <w:szCs w:val="24"/>
        </w:rPr>
        <w:t xml:space="preserve">judged and pressured’, and </w:t>
      </w:r>
      <w:r>
        <w:rPr>
          <w:rFonts w:ascii="Times New Roman" w:hAnsi="Times New Roman" w:cs="Times New Roman"/>
          <w:sz w:val="24"/>
          <w:szCs w:val="24"/>
        </w:rPr>
        <w:t>c</w:t>
      </w:r>
      <w:r w:rsidRPr="003F510E">
        <w:rPr>
          <w:rFonts w:ascii="Times New Roman" w:hAnsi="Times New Roman" w:cs="Times New Roman"/>
          <w:sz w:val="24"/>
          <w:szCs w:val="24"/>
        </w:rPr>
        <w:t xml:space="preserve">ould fear </w:t>
      </w:r>
      <w:r w:rsidR="00AF7451">
        <w:rPr>
          <w:rFonts w:ascii="Times New Roman" w:hAnsi="Times New Roman" w:cs="Times New Roman"/>
          <w:sz w:val="24"/>
          <w:szCs w:val="24"/>
        </w:rPr>
        <w:t>‘</w:t>
      </w:r>
      <w:r w:rsidRPr="003F510E">
        <w:rPr>
          <w:rFonts w:ascii="Times New Roman" w:hAnsi="Times New Roman" w:cs="Times New Roman"/>
          <w:sz w:val="24"/>
          <w:szCs w:val="24"/>
        </w:rPr>
        <w:t xml:space="preserve">repercussions, however small’ and </w:t>
      </w:r>
      <w:r w:rsidR="003C32B7">
        <w:rPr>
          <w:rFonts w:ascii="Times New Roman" w:hAnsi="Times New Roman" w:cs="Times New Roman"/>
          <w:sz w:val="24"/>
          <w:szCs w:val="24"/>
        </w:rPr>
        <w:t>be concerned about how th</w:t>
      </w:r>
      <w:r w:rsidR="00AF7451">
        <w:rPr>
          <w:rFonts w:ascii="Times New Roman" w:hAnsi="Times New Roman" w:cs="Times New Roman"/>
          <w:sz w:val="24"/>
          <w:szCs w:val="24"/>
        </w:rPr>
        <w:t>ese</w:t>
      </w:r>
      <w:r w:rsidR="003C32B7">
        <w:rPr>
          <w:rFonts w:ascii="Times New Roman" w:hAnsi="Times New Roman" w:cs="Times New Roman"/>
          <w:sz w:val="24"/>
          <w:szCs w:val="24"/>
        </w:rPr>
        <w:t xml:space="preserve"> might </w:t>
      </w:r>
      <w:r w:rsidRPr="003F510E">
        <w:rPr>
          <w:rFonts w:ascii="Times New Roman" w:hAnsi="Times New Roman" w:cs="Times New Roman"/>
          <w:sz w:val="24"/>
          <w:szCs w:val="24"/>
        </w:rPr>
        <w:t>impact on th</w:t>
      </w:r>
      <w:r>
        <w:rPr>
          <w:rFonts w:ascii="Times New Roman" w:hAnsi="Times New Roman" w:cs="Times New Roman"/>
          <w:sz w:val="24"/>
          <w:szCs w:val="24"/>
        </w:rPr>
        <w:t>e existing relationship</w:t>
      </w:r>
      <w:r w:rsidRPr="003F510E">
        <w:rPr>
          <w:rFonts w:ascii="Times New Roman" w:hAnsi="Times New Roman" w:cs="Times New Roman"/>
          <w:sz w:val="24"/>
          <w:szCs w:val="24"/>
        </w:rPr>
        <w:t xml:space="preserve">. </w:t>
      </w:r>
      <w:r w:rsidR="00AF7451">
        <w:rPr>
          <w:rFonts w:ascii="Times New Roman" w:hAnsi="Times New Roman" w:cs="Times New Roman"/>
          <w:sz w:val="24"/>
          <w:szCs w:val="24"/>
        </w:rPr>
        <w:t>Students might feel</w:t>
      </w:r>
      <w:r w:rsidRPr="003F510E">
        <w:rPr>
          <w:rFonts w:ascii="Times New Roman" w:hAnsi="Times New Roman" w:cs="Times New Roman"/>
          <w:sz w:val="24"/>
          <w:szCs w:val="24"/>
        </w:rPr>
        <w:t xml:space="preserve"> embarrassed or ‘awkward’</w:t>
      </w:r>
      <w:r w:rsidR="00AF7451">
        <w:rPr>
          <w:rFonts w:ascii="Times New Roman" w:hAnsi="Times New Roman" w:cs="Times New Roman"/>
          <w:sz w:val="24"/>
          <w:szCs w:val="24"/>
        </w:rPr>
        <w:t xml:space="preserve"> and potentially ‘</w:t>
      </w:r>
      <w:r>
        <w:rPr>
          <w:rFonts w:ascii="Times New Roman" w:hAnsi="Times New Roman" w:cs="Times New Roman"/>
          <w:sz w:val="24"/>
          <w:szCs w:val="24"/>
        </w:rPr>
        <w:t xml:space="preserve">terrified of being pitied’; </w:t>
      </w:r>
      <w:r w:rsidR="00AF7451">
        <w:rPr>
          <w:rFonts w:ascii="Times New Roman" w:hAnsi="Times New Roman" w:cs="Times New Roman"/>
          <w:sz w:val="24"/>
          <w:szCs w:val="24"/>
        </w:rPr>
        <w:t xml:space="preserve">therefore </w:t>
      </w:r>
      <w:r w:rsidRPr="003F510E">
        <w:rPr>
          <w:rFonts w:ascii="Times New Roman" w:hAnsi="Times New Roman" w:cs="Times New Roman"/>
          <w:sz w:val="24"/>
          <w:szCs w:val="24"/>
        </w:rPr>
        <w:t>they m</w:t>
      </w:r>
      <w:r>
        <w:rPr>
          <w:rFonts w:ascii="Times New Roman" w:hAnsi="Times New Roman" w:cs="Times New Roman"/>
          <w:sz w:val="24"/>
          <w:szCs w:val="24"/>
        </w:rPr>
        <w:t xml:space="preserve">ay </w:t>
      </w:r>
      <w:r w:rsidRPr="003F510E">
        <w:rPr>
          <w:rFonts w:ascii="Times New Roman" w:hAnsi="Times New Roman" w:cs="Times New Roman"/>
          <w:sz w:val="24"/>
          <w:szCs w:val="24"/>
        </w:rPr>
        <w:t xml:space="preserve">not want to </w:t>
      </w:r>
      <w:r>
        <w:rPr>
          <w:rFonts w:ascii="Times New Roman" w:hAnsi="Times New Roman" w:cs="Times New Roman"/>
          <w:sz w:val="24"/>
          <w:szCs w:val="24"/>
        </w:rPr>
        <w:t xml:space="preserve">reveal their </w:t>
      </w:r>
      <w:r w:rsidRPr="003F510E">
        <w:rPr>
          <w:rFonts w:ascii="Times New Roman" w:hAnsi="Times New Roman" w:cs="Times New Roman"/>
          <w:sz w:val="24"/>
          <w:szCs w:val="24"/>
        </w:rPr>
        <w:t>feelings</w:t>
      </w:r>
      <w:r w:rsidR="003C32B7">
        <w:rPr>
          <w:rFonts w:ascii="Times New Roman" w:hAnsi="Times New Roman" w:cs="Times New Roman"/>
          <w:sz w:val="24"/>
          <w:szCs w:val="24"/>
        </w:rPr>
        <w:t>. Additionally, they</w:t>
      </w:r>
      <w:r w:rsidRPr="003F510E">
        <w:rPr>
          <w:rFonts w:ascii="Times New Roman" w:hAnsi="Times New Roman" w:cs="Times New Roman"/>
          <w:sz w:val="24"/>
          <w:szCs w:val="24"/>
        </w:rPr>
        <w:t xml:space="preserve"> might not ‘know </w:t>
      </w:r>
      <w:r>
        <w:rPr>
          <w:rFonts w:ascii="Times New Roman" w:hAnsi="Times New Roman" w:cs="Times New Roman"/>
          <w:sz w:val="24"/>
          <w:szCs w:val="24"/>
        </w:rPr>
        <w:t>what qualifies for help’</w:t>
      </w:r>
      <w:r w:rsidR="003C32B7">
        <w:rPr>
          <w:rFonts w:ascii="Times New Roman" w:hAnsi="Times New Roman" w:cs="Times New Roman"/>
          <w:sz w:val="24"/>
          <w:szCs w:val="24"/>
        </w:rPr>
        <w:t xml:space="preserve"> so they may think it is not legitimate to ask a supervisor about their concerns. </w:t>
      </w:r>
      <w:r w:rsidR="00A96AEA">
        <w:rPr>
          <w:rFonts w:ascii="Times New Roman" w:hAnsi="Times New Roman" w:cs="Times New Roman"/>
          <w:sz w:val="24"/>
          <w:szCs w:val="24"/>
        </w:rPr>
        <w:t>Furthermore, a</w:t>
      </w:r>
      <w:r w:rsidRPr="003F510E">
        <w:rPr>
          <w:rFonts w:ascii="Times New Roman" w:hAnsi="Times New Roman" w:cs="Times New Roman"/>
          <w:sz w:val="24"/>
          <w:szCs w:val="24"/>
        </w:rPr>
        <w:t xml:space="preserve"> student ‘might not talk completely openly</w:t>
      </w:r>
      <w:r>
        <w:rPr>
          <w:rFonts w:ascii="Times New Roman" w:hAnsi="Times New Roman" w:cs="Times New Roman"/>
          <w:sz w:val="24"/>
          <w:szCs w:val="24"/>
        </w:rPr>
        <w:t>’</w:t>
      </w:r>
      <w:r w:rsidRPr="003F510E">
        <w:rPr>
          <w:rFonts w:ascii="Times New Roman" w:hAnsi="Times New Roman" w:cs="Times New Roman"/>
          <w:sz w:val="24"/>
          <w:szCs w:val="24"/>
        </w:rPr>
        <w:t xml:space="preserve"> if </w:t>
      </w:r>
      <w:r>
        <w:rPr>
          <w:rFonts w:ascii="Times New Roman" w:hAnsi="Times New Roman" w:cs="Times New Roman"/>
          <w:sz w:val="24"/>
          <w:szCs w:val="24"/>
        </w:rPr>
        <w:t>unsure of the supervisor’s capacity to help, although they might raise an issue to see what further support might be available to them. As negotiating these challenges seems fundamental to accessing support, it seems vital that supervisors have the capacity to help students initiate and build conversations in which they can articulate their feelings</w:t>
      </w:r>
      <w:r w:rsidR="006C612D">
        <w:rPr>
          <w:rFonts w:ascii="Times New Roman" w:hAnsi="Times New Roman" w:cs="Times New Roman"/>
          <w:sz w:val="24"/>
          <w:szCs w:val="24"/>
        </w:rPr>
        <w:t>; this may include demonstrating not only willingness to help but also their knowledge of appropriate support and their ability to relate to the student</w:t>
      </w:r>
      <w:r>
        <w:rPr>
          <w:rFonts w:ascii="Times New Roman" w:hAnsi="Times New Roman" w:cs="Times New Roman"/>
          <w:sz w:val="24"/>
          <w:szCs w:val="24"/>
        </w:rPr>
        <w:t>.</w:t>
      </w:r>
    </w:p>
    <w:p w14:paraId="19BF07E4" w14:textId="77777777" w:rsidR="009D3F77" w:rsidRPr="002D33FF" w:rsidRDefault="009D3F77" w:rsidP="009D3F77">
      <w:pPr>
        <w:jc w:val="both"/>
        <w:rPr>
          <w:rFonts w:ascii="Times New Roman" w:hAnsi="Times New Roman" w:cs="Times New Roman"/>
          <w:b/>
          <w:i/>
          <w:sz w:val="24"/>
          <w:szCs w:val="24"/>
        </w:rPr>
      </w:pPr>
      <w:r w:rsidRPr="002D33FF">
        <w:rPr>
          <w:rFonts w:ascii="Times New Roman" w:hAnsi="Times New Roman" w:cs="Times New Roman"/>
          <w:b/>
          <w:i/>
          <w:sz w:val="24"/>
          <w:szCs w:val="24"/>
        </w:rPr>
        <w:t xml:space="preserve">Supervisor training </w:t>
      </w:r>
    </w:p>
    <w:p w14:paraId="509E87CD" w14:textId="1A6A4C9E" w:rsidR="00B835B3" w:rsidRDefault="009D3F77" w:rsidP="009D3F77">
      <w:pPr>
        <w:jc w:val="both"/>
        <w:rPr>
          <w:rFonts w:ascii="Times New Roman" w:hAnsi="Times New Roman" w:cs="Times New Roman"/>
          <w:sz w:val="24"/>
          <w:szCs w:val="24"/>
        </w:rPr>
      </w:pPr>
      <w:r w:rsidRPr="003F510E">
        <w:rPr>
          <w:rFonts w:ascii="Times New Roman" w:hAnsi="Times New Roman" w:cs="Times New Roman"/>
          <w:sz w:val="24"/>
          <w:szCs w:val="24"/>
        </w:rPr>
        <w:t xml:space="preserve">Students were asked whether they thought academic supervisors received any training in understanding mental health. A small number (4) were unsure; 14 of the 40 who answered this question felt that they had access to training though this may not be mandatory. The remainder thought that supervisors had no training, </w:t>
      </w:r>
      <w:r w:rsidR="005D59B8">
        <w:rPr>
          <w:rFonts w:ascii="Times New Roman" w:hAnsi="Times New Roman" w:cs="Times New Roman"/>
          <w:sz w:val="24"/>
          <w:szCs w:val="24"/>
        </w:rPr>
        <w:t xml:space="preserve">and therefore </w:t>
      </w:r>
      <w:r w:rsidR="006C612D">
        <w:rPr>
          <w:rFonts w:ascii="Times New Roman" w:hAnsi="Times New Roman" w:cs="Times New Roman"/>
          <w:sz w:val="24"/>
          <w:szCs w:val="24"/>
        </w:rPr>
        <w:t>students ‘</w:t>
      </w:r>
      <w:r w:rsidR="006C612D" w:rsidRPr="003F510E">
        <w:rPr>
          <w:rFonts w:ascii="Times New Roman" w:hAnsi="Times New Roman" w:cs="Times New Roman"/>
          <w:sz w:val="24"/>
          <w:szCs w:val="24"/>
        </w:rPr>
        <w:t>cannot expect them to be fully knowledgeable in complex</w:t>
      </w:r>
      <w:r w:rsidR="006C612D">
        <w:rPr>
          <w:rFonts w:ascii="Times New Roman" w:hAnsi="Times New Roman" w:cs="Times New Roman"/>
          <w:sz w:val="24"/>
          <w:szCs w:val="24"/>
        </w:rPr>
        <w:t xml:space="preserve"> mental health matters’. However, it was felt that </w:t>
      </w:r>
      <w:r w:rsidR="00343620" w:rsidRPr="003C69D3">
        <w:rPr>
          <w:rFonts w:ascii="Times New Roman" w:hAnsi="Times New Roman" w:cs="Times New Roman"/>
          <w:sz w:val="24"/>
          <w:szCs w:val="24"/>
        </w:rPr>
        <w:t>‘</w:t>
      </w:r>
      <w:r w:rsidR="00343620" w:rsidRPr="003A21EA">
        <w:rPr>
          <w:rFonts w:ascii="Times New Roman" w:hAnsi="Times New Roman" w:cs="Times New Roman"/>
          <w:sz w:val="24"/>
          <w:szCs w:val="24"/>
        </w:rPr>
        <w:t xml:space="preserve">mental health should be at the forefront especially in a degree with performance elements and auditions so all the staff should have training on how to spot signs of mental health [issues] and how to talk to people with mental health [issues]’. Therefore, staff </w:t>
      </w:r>
      <w:r w:rsidR="006C612D" w:rsidRPr="003A21EA">
        <w:rPr>
          <w:rFonts w:ascii="Times New Roman" w:hAnsi="Times New Roman" w:cs="Times New Roman"/>
          <w:sz w:val="24"/>
          <w:szCs w:val="24"/>
        </w:rPr>
        <w:t>‘should at least know what to look for’</w:t>
      </w:r>
      <w:r w:rsidR="005D59B8" w:rsidRPr="003A21EA">
        <w:rPr>
          <w:rFonts w:ascii="Times New Roman" w:hAnsi="Times New Roman" w:cs="Times New Roman"/>
          <w:sz w:val="24"/>
          <w:szCs w:val="24"/>
        </w:rPr>
        <w:t xml:space="preserve"> and </w:t>
      </w:r>
      <w:r w:rsidR="003C69D3">
        <w:rPr>
          <w:rFonts w:ascii="Times New Roman" w:hAnsi="Times New Roman" w:cs="Times New Roman"/>
          <w:sz w:val="24"/>
          <w:szCs w:val="24"/>
        </w:rPr>
        <w:t xml:space="preserve">should </w:t>
      </w:r>
      <w:r w:rsidR="006C612D" w:rsidRPr="003A21EA">
        <w:rPr>
          <w:rFonts w:ascii="Times New Roman" w:hAnsi="Times New Roman" w:cs="Times New Roman"/>
          <w:sz w:val="24"/>
          <w:szCs w:val="24"/>
        </w:rPr>
        <w:t xml:space="preserve">possess </w:t>
      </w:r>
      <w:r w:rsidR="0092040D" w:rsidRPr="003A21EA">
        <w:rPr>
          <w:rFonts w:ascii="Times New Roman" w:hAnsi="Times New Roman" w:cs="Times New Roman"/>
          <w:sz w:val="24"/>
          <w:szCs w:val="24"/>
        </w:rPr>
        <w:t>aware</w:t>
      </w:r>
      <w:r w:rsidR="005D59B8" w:rsidRPr="003A21EA">
        <w:rPr>
          <w:rFonts w:ascii="Times New Roman" w:hAnsi="Times New Roman" w:cs="Times New Roman"/>
          <w:sz w:val="24"/>
          <w:szCs w:val="24"/>
        </w:rPr>
        <w:t>ness</w:t>
      </w:r>
      <w:r w:rsidR="0092040D" w:rsidRPr="003A21EA">
        <w:rPr>
          <w:rFonts w:ascii="Times New Roman" w:hAnsi="Times New Roman" w:cs="Times New Roman"/>
          <w:sz w:val="24"/>
          <w:szCs w:val="24"/>
        </w:rPr>
        <w:t>,</w:t>
      </w:r>
      <w:r w:rsidR="005D59B8" w:rsidRPr="003A21EA">
        <w:rPr>
          <w:rFonts w:ascii="Times New Roman" w:hAnsi="Times New Roman" w:cs="Times New Roman"/>
          <w:sz w:val="24"/>
          <w:szCs w:val="24"/>
        </w:rPr>
        <w:t xml:space="preserve"> even if this is </w:t>
      </w:r>
      <w:r w:rsidR="005D59B8">
        <w:rPr>
          <w:rFonts w:ascii="Times New Roman" w:hAnsi="Times New Roman" w:cs="Times New Roman"/>
          <w:sz w:val="24"/>
          <w:szCs w:val="24"/>
        </w:rPr>
        <w:t xml:space="preserve">not </w:t>
      </w:r>
      <w:r w:rsidR="0092040D">
        <w:rPr>
          <w:rFonts w:ascii="Times New Roman" w:hAnsi="Times New Roman" w:cs="Times New Roman"/>
          <w:sz w:val="24"/>
          <w:szCs w:val="24"/>
        </w:rPr>
        <w:t xml:space="preserve">substantially </w:t>
      </w:r>
      <w:r w:rsidR="005D59B8">
        <w:rPr>
          <w:rFonts w:ascii="Times New Roman" w:hAnsi="Times New Roman" w:cs="Times New Roman"/>
          <w:sz w:val="24"/>
          <w:szCs w:val="24"/>
        </w:rPr>
        <w:lastRenderedPageBreak/>
        <w:t>medical or therapeutic. Variance of ability in relation to this aspect was noted: some lecturers are ‘</w:t>
      </w:r>
      <w:r w:rsidRPr="003F510E">
        <w:rPr>
          <w:rFonts w:ascii="Times New Roman" w:hAnsi="Times New Roman" w:cs="Times New Roman"/>
          <w:sz w:val="24"/>
          <w:szCs w:val="24"/>
        </w:rPr>
        <w:t>better at handling me</w:t>
      </w:r>
      <w:r>
        <w:rPr>
          <w:rFonts w:ascii="Times New Roman" w:hAnsi="Times New Roman" w:cs="Times New Roman"/>
          <w:sz w:val="24"/>
          <w:szCs w:val="24"/>
        </w:rPr>
        <w:t>ntal health than others’</w:t>
      </w:r>
      <w:r w:rsidR="005D59B8">
        <w:rPr>
          <w:rFonts w:ascii="Times New Roman" w:hAnsi="Times New Roman" w:cs="Times New Roman"/>
          <w:sz w:val="24"/>
          <w:szCs w:val="24"/>
        </w:rPr>
        <w:t xml:space="preserve">. This </w:t>
      </w:r>
      <w:r w:rsidR="006C612D">
        <w:rPr>
          <w:rFonts w:ascii="Times New Roman" w:hAnsi="Times New Roman" w:cs="Times New Roman"/>
          <w:sz w:val="24"/>
          <w:szCs w:val="24"/>
        </w:rPr>
        <w:t xml:space="preserve">may have resulted from </w:t>
      </w:r>
      <w:r w:rsidR="005D59B8">
        <w:rPr>
          <w:rFonts w:ascii="Times New Roman" w:hAnsi="Times New Roman" w:cs="Times New Roman"/>
          <w:sz w:val="24"/>
          <w:szCs w:val="24"/>
        </w:rPr>
        <w:t>lecturers’</w:t>
      </w:r>
      <w:r w:rsidR="006C612D">
        <w:rPr>
          <w:rFonts w:ascii="Times New Roman" w:hAnsi="Times New Roman" w:cs="Times New Roman"/>
          <w:sz w:val="24"/>
          <w:szCs w:val="24"/>
        </w:rPr>
        <w:t xml:space="preserve"> own experience</w:t>
      </w:r>
      <w:r w:rsidR="005D59B8">
        <w:rPr>
          <w:rFonts w:ascii="Times New Roman" w:hAnsi="Times New Roman" w:cs="Times New Roman"/>
          <w:sz w:val="24"/>
          <w:szCs w:val="24"/>
        </w:rPr>
        <w:t>s</w:t>
      </w:r>
      <w:r w:rsidR="006C612D">
        <w:rPr>
          <w:rFonts w:ascii="Times New Roman" w:hAnsi="Times New Roman" w:cs="Times New Roman"/>
          <w:sz w:val="24"/>
          <w:szCs w:val="24"/>
        </w:rPr>
        <w:t xml:space="preserve">, training, </w:t>
      </w:r>
      <w:r w:rsidR="005D59B8">
        <w:rPr>
          <w:rFonts w:ascii="Times New Roman" w:hAnsi="Times New Roman" w:cs="Times New Roman"/>
          <w:sz w:val="24"/>
          <w:szCs w:val="24"/>
        </w:rPr>
        <w:t xml:space="preserve">interest in this area, </w:t>
      </w:r>
      <w:r w:rsidR="006C612D">
        <w:rPr>
          <w:rFonts w:ascii="Times New Roman" w:hAnsi="Times New Roman" w:cs="Times New Roman"/>
          <w:sz w:val="24"/>
          <w:szCs w:val="24"/>
        </w:rPr>
        <w:t>and their personalities</w:t>
      </w:r>
      <w:r>
        <w:rPr>
          <w:rFonts w:ascii="Times New Roman" w:hAnsi="Times New Roman" w:cs="Times New Roman"/>
          <w:sz w:val="24"/>
          <w:szCs w:val="24"/>
        </w:rPr>
        <w:t xml:space="preserve">. </w:t>
      </w:r>
      <w:r w:rsidRPr="003F510E">
        <w:rPr>
          <w:rFonts w:ascii="Times New Roman" w:hAnsi="Times New Roman" w:cs="Times New Roman"/>
          <w:sz w:val="24"/>
          <w:szCs w:val="24"/>
        </w:rPr>
        <w:t>I</w:t>
      </w:r>
      <w:r w:rsidR="006C612D">
        <w:rPr>
          <w:rFonts w:ascii="Times New Roman" w:hAnsi="Times New Roman" w:cs="Times New Roman"/>
          <w:sz w:val="24"/>
          <w:szCs w:val="24"/>
        </w:rPr>
        <w:t xml:space="preserve">n fact, all staff in this department are required to attend compulsory mental health first aid training at the start of the academic year, provided by the university. </w:t>
      </w:r>
      <w:r w:rsidR="00B835B3">
        <w:rPr>
          <w:rFonts w:ascii="Times New Roman" w:hAnsi="Times New Roman" w:cs="Times New Roman"/>
          <w:sz w:val="24"/>
          <w:szCs w:val="24"/>
        </w:rPr>
        <w:t>However, at present, t</w:t>
      </w:r>
      <w:r w:rsidR="006C612D">
        <w:rPr>
          <w:rFonts w:ascii="Times New Roman" w:hAnsi="Times New Roman" w:cs="Times New Roman"/>
          <w:sz w:val="24"/>
          <w:szCs w:val="24"/>
        </w:rPr>
        <w:t xml:space="preserve">his is </w:t>
      </w:r>
      <w:r w:rsidR="00B835B3">
        <w:rPr>
          <w:rFonts w:ascii="Times New Roman" w:hAnsi="Times New Roman" w:cs="Times New Roman"/>
          <w:sz w:val="24"/>
          <w:szCs w:val="24"/>
        </w:rPr>
        <w:t>not</w:t>
      </w:r>
      <w:r w:rsidR="005D59B8">
        <w:rPr>
          <w:rFonts w:ascii="Times New Roman" w:hAnsi="Times New Roman" w:cs="Times New Roman"/>
          <w:sz w:val="24"/>
          <w:szCs w:val="24"/>
        </w:rPr>
        <w:t xml:space="preserve"> officially communicated to students</w:t>
      </w:r>
      <w:r w:rsidR="00B835B3">
        <w:rPr>
          <w:rFonts w:ascii="Times New Roman" w:hAnsi="Times New Roman" w:cs="Times New Roman"/>
          <w:sz w:val="24"/>
          <w:szCs w:val="24"/>
        </w:rPr>
        <w:t xml:space="preserve">, and the visibility of the training may </w:t>
      </w:r>
      <w:r w:rsidR="005D59B8">
        <w:rPr>
          <w:rFonts w:ascii="Times New Roman" w:hAnsi="Times New Roman" w:cs="Times New Roman"/>
          <w:sz w:val="24"/>
          <w:szCs w:val="24"/>
        </w:rPr>
        <w:t xml:space="preserve">be worth consideration as part of a strategy to improve provision. </w:t>
      </w:r>
    </w:p>
    <w:p w14:paraId="6CCC925F" w14:textId="7C8B17B2" w:rsidR="00917F88" w:rsidRDefault="003C69D3" w:rsidP="009D3F77">
      <w:pPr>
        <w:jc w:val="both"/>
        <w:rPr>
          <w:rFonts w:ascii="Times New Roman" w:hAnsi="Times New Roman" w:cs="Times New Roman"/>
          <w:sz w:val="24"/>
          <w:szCs w:val="24"/>
        </w:rPr>
      </w:pPr>
      <w:r>
        <w:rPr>
          <w:rFonts w:ascii="Times New Roman" w:hAnsi="Times New Roman" w:cs="Times New Roman"/>
          <w:sz w:val="24"/>
          <w:szCs w:val="24"/>
        </w:rPr>
        <w:t>De</w:t>
      </w:r>
      <w:r w:rsidR="00B835B3" w:rsidRPr="003F510E">
        <w:rPr>
          <w:rFonts w:ascii="Times New Roman" w:hAnsi="Times New Roman" w:cs="Times New Roman"/>
          <w:sz w:val="24"/>
          <w:szCs w:val="24"/>
        </w:rPr>
        <w:t xml:space="preserve">spite generally indicating that they believed supervisors received no </w:t>
      </w:r>
      <w:r>
        <w:rPr>
          <w:rFonts w:ascii="Times New Roman" w:hAnsi="Times New Roman" w:cs="Times New Roman"/>
          <w:sz w:val="24"/>
          <w:szCs w:val="24"/>
        </w:rPr>
        <w:t xml:space="preserve">mental health </w:t>
      </w:r>
      <w:r w:rsidR="00B835B3" w:rsidRPr="003F510E">
        <w:rPr>
          <w:rFonts w:ascii="Times New Roman" w:hAnsi="Times New Roman" w:cs="Times New Roman"/>
          <w:sz w:val="24"/>
          <w:szCs w:val="24"/>
        </w:rPr>
        <w:t>trainin</w:t>
      </w:r>
      <w:r>
        <w:rPr>
          <w:rFonts w:ascii="Times New Roman" w:hAnsi="Times New Roman" w:cs="Times New Roman"/>
          <w:sz w:val="24"/>
          <w:szCs w:val="24"/>
        </w:rPr>
        <w:t>g</w:t>
      </w:r>
      <w:r w:rsidR="00B835B3" w:rsidRPr="003F510E">
        <w:rPr>
          <w:rFonts w:ascii="Times New Roman" w:hAnsi="Times New Roman" w:cs="Times New Roman"/>
          <w:sz w:val="24"/>
          <w:szCs w:val="24"/>
        </w:rPr>
        <w:t xml:space="preserve">, the student perceptions of the role of the academic supervisor discussed previously suggest some tensions between expectations and </w:t>
      </w:r>
      <w:r w:rsidR="00B835B3">
        <w:rPr>
          <w:rFonts w:ascii="Times New Roman" w:hAnsi="Times New Roman" w:cs="Times New Roman"/>
          <w:sz w:val="24"/>
          <w:szCs w:val="24"/>
        </w:rPr>
        <w:t xml:space="preserve">perceptions of supervisory </w:t>
      </w:r>
      <w:r w:rsidR="00B835B3" w:rsidRPr="003F510E">
        <w:rPr>
          <w:rFonts w:ascii="Times New Roman" w:hAnsi="Times New Roman" w:cs="Times New Roman"/>
          <w:sz w:val="24"/>
          <w:szCs w:val="24"/>
        </w:rPr>
        <w:t>capability</w:t>
      </w:r>
      <w:r w:rsidR="00B835B3">
        <w:rPr>
          <w:rFonts w:ascii="Times New Roman" w:hAnsi="Times New Roman" w:cs="Times New Roman"/>
          <w:sz w:val="24"/>
          <w:szCs w:val="24"/>
        </w:rPr>
        <w:t xml:space="preserve">. If, as students indicate, a ‘duty of care’ towards students is </w:t>
      </w:r>
      <w:r w:rsidR="00917F88">
        <w:rPr>
          <w:rFonts w:ascii="Times New Roman" w:hAnsi="Times New Roman" w:cs="Times New Roman"/>
          <w:sz w:val="24"/>
          <w:szCs w:val="24"/>
        </w:rPr>
        <w:t xml:space="preserve">viewed as </w:t>
      </w:r>
      <w:r w:rsidR="00B835B3">
        <w:rPr>
          <w:rFonts w:ascii="Times New Roman" w:hAnsi="Times New Roman" w:cs="Times New Roman"/>
          <w:sz w:val="24"/>
          <w:szCs w:val="24"/>
        </w:rPr>
        <w:t xml:space="preserve">an essential part of the supervisory role, then </w:t>
      </w:r>
      <w:r w:rsidR="00917F88">
        <w:rPr>
          <w:rFonts w:ascii="Times New Roman" w:hAnsi="Times New Roman" w:cs="Times New Roman"/>
          <w:sz w:val="24"/>
          <w:szCs w:val="24"/>
        </w:rPr>
        <w:t>it may be worth considering how this is manifest and made visible to students, and whether existing training is sufficient to create capability to support students effectively.</w:t>
      </w:r>
      <w:r w:rsidR="00B835B3">
        <w:rPr>
          <w:rFonts w:ascii="Times New Roman" w:hAnsi="Times New Roman" w:cs="Times New Roman"/>
          <w:sz w:val="24"/>
          <w:szCs w:val="24"/>
        </w:rPr>
        <w:t xml:space="preserve"> </w:t>
      </w:r>
      <w:r w:rsidR="00917F88">
        <w:rPr>
          <w:rFonts w:ascii="Times New Roman" w:hAnsi="Times New Roman" w:cs="Times New Roman"/>
          <w:sz w:val="24"/>
          <w:szCs w:val="24"/>
        </w:rPr>
        <w:t xml:space="preserve">It may well also </w:t>
      </w:r>
      <w:r w:rsidR="00F41F2C">
        <w:rPr>
          <w:rFonts w:ascii="Times New Roman" w:hAnsi="Times New Roman" w:cs="Times New Roman"/>
          <w:sz w:val="24"/>
          <w:szCs w:val="24"/>
        </w:rPr>
        <w:t xml:space="preserve">be </w:t>
      </w:r>
      <w:r w:rsidR="00343620">
        <w:rPr>
          <w:rFonts w:ascii="Times New Roman" w:hAnsi="Times New Roman" w:cs="Times New Roman"/>
          <w:sz w:val="24"/>
          <w:szCs w:val="24"/>
        </w:rPr>
        <w:t xml:space="preserve">useful to </w:t>
      </w:r>
      <w:r w:rsidR="00917F88">
        <w:rPr>
          <w:rFonts w:ascii="Times New Roman" w:hAnsi="Times New Roman" w:cs="Times New Roman"/>
          <w:sz w:val="24"/>
          <w:szCs w:val="24"/>
        </w:rPr>
        <w:t xml:space="preserve">consider how the importance of training is communicated to staff, as some comments indicated </w:t>
      </w:r>
      <w:r>
        <w:rPr>
          <w:rFonts w:ascii="Times New Roman" w:hAnsi="Times New Roman" w:cs="Times New Roman"/>
          <w:sz w:val="24"/>
          <w:szCs w:val="24"/>
        </w:rPr>
        <w:t xml:space="preserve">a belief </w:t>
      </w:r>
      <w:r w:rsidR="00917F88">
        <w:rPr>
          <w:rFonts w:ascii="Times New Roman" w:hAnsi="Times New Roman" w:cs="Times New Roman"/>
          <w:sz w:val="24"/>
          <w:szCs w:val="24"/>
        </w:rPr>
        <w:t xml:space="preserve">that mental health awareness and support may not have been emphasised </w:t>
      </w:r>
      <w:r w:rsidR="00F41F2C">
        <w:rPr>
          <w:rFonts w:ascii="Times New Roman" w:hAnsi="Times New Roman" w:cs="Times New Roman"/>
          <w:sz w:val="24"/>
          <w:szCs w:val="24"/>
        </w:rPr>
        <w:t>within</w:t>
      </w:r>
      <w:r w:rsidR="00917F88">
        <w:rPr>
          <w:rFonts w:ascii="Times New Roman" w:hAnsi="Times New Roman" w:cs="Times New Roman"/>
          <w:sz w:val="24"/>
          <w:szCs w:val="24"/>
        </w:rPr>
        <w:t xml:space="preserve"> academic job descriptions, and therefore, academics may have varied views on the relative importance of different areas of their role which may impact on their attitudes to mental health training and </w:t>
      </w:r>
      <w:r w:rsidR="0092040D">
        <w:rPr>
          <w:rFonts w:ascii="Times New Roman" w:hAnsi="Times New Roman" w:cs="Times New Roman"/>
          <w:sz w:val="24"/>
          <w:szCs w:val="24"/>
        </w:rPr>
        <w:t xml:space="preserve">student </w:t>
      </w:r>
      <w:r w:rsidR="00917F88">
        <w:rPr>
          <w:rFonts w:ascii="Times New Roman" w:hAnsi="Times New Roman" w:cs="Times New Roman"/>
          <w:sz w:val="24"/>
          <w:szCs w:val="24"/>
        </w:rPr>
        <w:t>support.</w:t>
      </w:r>
    </w:p>
    <w:p w14:paraId="7F182A9D" w14:textId="77777777" w:rsidR="009D3F77" w:rsidRDefault="009D3F77" w:rsidP="009D3F77">
      <w:pPr>
        <w:jc w:val="both"/>
        <w:rPr>
          <w:rFonts w:ascii="Times New Roman" w:hAnsi="Times New Roman" w:cs="Times New Roman"/>
          <w:b/>
          <w:i/>
          <w:sz w:val="24"/>
          <w:szCs w:val="24"/>
        </w:rPr>
      </w:pPr>
      <w:r w:rsidRPr="002D33FF">
        <w:rPr>
          <w:rFonts w:ascii="Times New Roman" w:hAnsi="Times New Roman" w:cs="Times New Roman"/>
          <w:b/>
          <w:i/>
          <w:sz w:val="24"/>
          <w:szCs w:val="24"/>
        </w:rPr>
        <w:t>Support boundaries</w:t>
      </w:r>
    </w:p>
    <w:p w14:paraId="5D27BCA6" w14:textId="77777777" w:rsidR="009D3F77" w:rsidRPr="0048473F" w:rsidRDefault="009D3F77" w:rsidP="009D3F77">
      <w:pPr>
        <w:jc w:val="both"/>
        <w:rPr>
          <w:rFonts w:ascii="Times New Roman" w:hAnsi="Times New Roman" w:cs="Times New Roman"/>
          <w:sz w:val="24"/>
          <w:szCs w:val="24"/>
        </w:rPr>
      </w:pPr>
      <w:r w:rsidRPr="003F510E">
        <w:rPr>
          <w:rFonts w:ascii="Times New Roman" w:hAnsi="Times New Roman" w:cs="Times New Roman"/>
          <w:sz w:val="24"/>
          <w:szCs w:val="24"/>
        </w:rPr>
        <w:t xml:space="preserve">Students were asked whether it was possible to define the boundaries of support that might be offered by a supervisor. </w:t>
      </w:r>
      <w:r w:rsidRPr="0048473F">
        <w:rPr>
          <w:rFonts w:ascii="Times New Roman" w:hAnsi="Times New Roman" w:cs="Times New Roman"/>
          <w:sz w:val="24"/>
          <w:szCs w:val="24"/>
        </w:rPr>
        <w:t>Confidentiality represented one boundary</w:t>
      </w:r>
      <w:r w:rsidR="00257E96" w:rsidRPr="0048473F">
        <w:rPr>
          <w:rFonts w:ascii="Times New Roman" w:hAnsi="Times New Roman" w:cs="Times New Roman"/>
          <w:sz w:val="24"/>
          <w:szCs w:val="24"/>
        </w:rPr>
        <w:t xml:space="preserve">: </w:t>
      </w:r>
      <w:r w:rsidRPr="0048473F">
        <w:rPr>
          <w:rFonts w:ascii="Times New Roman" w:hAnsi="Times New Roman" w:cs="Times New Roman"/>
          <w:sz w:val="24"/>
          <w:szCs w:val="24"/>
        </w:rPr>
        <w:t>supervisors needed ‘a limit to how much they share with other members of staff’, including teaching colleagues as well as health professionals</w:t>
      </w:r>
      <w:r w:rsidR="0092040D" w:rsidRPr="0048473F">
        <w:rPr>
          <w:rFonts w:ascii="Times New Roman" w:hAnsi="Times New Roman" w:cs="Times New Roman"/>
          <w:sz w:val="24"/>
          <w:szCs w:val="24"/>
        </w:rPr>
        <w:t xml:space="preserve"> during the process of onward referral</w:t>
      </w:r>
      <w:r w:rsidRPr="0048473F">
        <w:rPr>
          <w:rFonts w:ascii="Times New Roman" w:hAnsi="Times New Roman" w:cs="Times New Roman"/>
          <w:sz w:val="24"/>
          <w:szCs w:val="24"/>
        </w:rPr>
        <w:t xml:space="preserve">. </w:t>
      </w:r>
    </w:p>
    <w:p w14:paraId="587D10A2" w14:textId="758753CB" w:rsidR="00B924EC" w:rsidRPr="0048473F" w:rsidRDefault="009D3F77" w:rsidP="009D3F77">
      <w:pPr>
        <w:jc w:val="both"/>
        <w:rPr>
          <w:rFonts w:ascii="Times New Roman" w:hAnsi="Times New Roman" w:cs="Times New Roman"/>
          <w:sz w:val="24"/>
          <w:szCs w:val="24"/>
        </w:rPr>
      </w:pPr>
      <w:r w:rsidRPr="0048473F">
        <w:rPr>
          <w:rFonts w:ascii="Times New Roman" w:hAnsi="Times New Roman" w:cs="Times New Roman"/>
          <w:sz w:val="24"/>
          <w:szCs w:val="24"/>
        </w:rPr>
        <w:t>The confidentiality boundary also extends to staff contact with a student’s family</w:t>
      </w:r>
      <w:r w:rsidR="0092040D" w:rsidRPr="0048473F">
        <w:rPr>
          <w:rFonts w:ascii="Times New Roman" w:hAnsi="Times New Roman" w:cs="Times New Roman"/>
          <w:sz w:val="24"/>
          <w:szCs w:val="24"/>
        </w:rPr>
        <w:t>. One respondent felt that</w:t>
      </w:r>
      <w:r w:rsidRPr="0048473F">
        <w:rPr>
          <w:rFonts w:ascii="Times New Roman" w:hAnsi="Times New Roman" w:cs="Times New Roman"/>
          <w:sz w:val="24"/>
          <w:szCs w:val="24"/>
        </w:rPr>
        <w:t xml:space="preserve"> ‘mentally ill students need the parent/teacher/student relationship so everyone is aware of the situation’</w:t>
      </w:r>
      <w:r w:rsidR="0092040D" w:rsidRPr="0048473F">
        <w:rPr>
          <w:rFonts w:ascii="Times New Roman" w:hAnsi="Times New Roman" w:cs="Times New Roman"/>
          <w:sz w:val="24"/>
          <w:szCs w:val="24"/>
        </w:rPr>
        <w:t xml:space="preserve"> and hoped that</w:t>
      </w:r>
      <w:r w:rsidRPr="0048473F">
        <w:rPr>
          <w:rFonts w:ascii="Times New Roman" w:hAnsi="Times New Roman" w:cs="Times New Roman"/>
          <w:sz w:val="24"/>
          <w:szCs w:val="24"/>
        </w:rPr>
        <w:t xml:space="preserve"> ‘more parents would support their children if they were made aware of the full situation which is often difficult for them to explain’. However, university policy dictates that </w:t>
      </w:r>
      <w:r w:rsidR="0092040D" w:rsidRPr="0048473F">
        <w:rPr>
          <w:rFonts w:ascii="Times New Roman" w:hAnsi="Times New Roman" w:cs="Times New Roman"/>
          <w:sz w:val="24"/>
          <w:szCs w:val="24"/>
        </w:rPr>
        <w:t>staff</w:t>
      </w:r>
      <w:r w:rsidRPr="0048473F">
        <w:rPr>
          <w:rFonts w:ascii="Times New Roman" w:hAnsi="Times New Roman" w:cs="Times New Roman"/>
          <w:sz w:val="24"/>
          <w:szCs w:val="24"/>
        </w:rPr>
        <w:t xml:space="preserve"> will not contact a student’s family; this </w:t>
      </w:r>
      <w:r w:rsidR="00CE2BBC">
        <w:rPr>
          <w:rFonts w:ascii="Times New Roman" w:hAnsi="Times New Roman" w:cs="Times New Roman"/>
          <w:sz w:val="24"/>
          <w:szCs w:val="24"/>
        </w:rPr>
        <w:t>can pr</w:t>
      </w:r>
      <w:r w:rsidRPr="0048473F">
        <w:rPr>
          <w:rFonts w:ascii="Times New Roman" w:hAnsi="Times New Roman" w:cs="Times New Roman"/>
          <w:sz w:val="24"/>
          <w:szCs w:val="24"/>
        </w:rPr>
        <w:t>otect a student from potential negative consequences of parents’ reactions to hearing of difficulties. Therefore, the wider context of relationships could impact on the necessity and extent of supervisor involvement</w:t>
      </w:r>
      <w:r w:rsidR="00257E96" w:rsidRPr="0048473F">
        <w:rPr>
          <w:rFonts w:ascii="Times New Roman" w:hAnsi="Times New Roman" w:cs="Times New Roman"/>
          <w:sz w:val="24"/>
          <w:szCs w:val="24"/>
        </w:rPr>
        <w:t>; it was thought that</w:t>
      </w:r>
      <w:r w:rsidRPr="0048473F">
        <w:rPr>
          <w:rFonts w:ascii="Times New Roman" w:hAnsi="Times New Roman" w:cs="Times New Roman"/>
          <w:sz w:val="24"/>
          <w:szCs w:val="24"/>
        </w:rPr>
        <w:t xml:space="preserve"> some students ‘do not have supportive families and it therefore naturally becomes in the hands of the supervisor as they are seen as the next responsible “adult”’. </w:t>
      </w:r>
    </w:p>
    <w:p w14:paraId="50F3F902" w14:textId="2ED7D9C4" w:rsidR="009D3F77" w:rsidRPr="0048473F" w:rsidRDefault="003C69D3" w:rsidP="009D3F77">
      <w:pPr>
        <w:jc w:val="both"/>
        <w:rPr>
          <w:rFonts w:ascii="Times New Roman" w:hAnsi="Times New Roman" w:cs="Times New Roman"/>
          <w:sz w:val="24"/>
          <w:szCs w:val="24"/>
        </w:rPr>
      </w:pPr>
      <w:r>
        <w:rPr>
          <w:rFonts w:ascii="Times New Roman" w:hAnsi="Times New Roman" w:cs="Times New Roman"/>
          <w:sz w:val="24"/>
          <w:szCs w:val="24"/>
        </w:rPr>
        <w:t>S</w:t>
      </w:r>
      <w:r w:rsidR="00B924EC" w:rsidRPr="0048473F">
        <w:rPr>
          <w:rFonts w:ascii="Times New Roman" w:hAnsi="Times New Roman" w:cs="Times New Roman"/>
          <w:sz w:val="24"/>
          <w:szCs w:val="24"/>
        </w:rPr>
        <w:t xml:space="preserve">tudent perceptions of the supervisory role will influence the extent to which they understand the potential for support. </w:t>
      </w:r>
      <w:r w:rsidR="0092040D" w:rsidRPr="0048473F">
        <w:rPr>
          <w:rFonts w:ascii="Times New Roman" w:hAnsi="Times New Roman" w:cs="Times New Roman"/>
          <w:sz w:val="24"/>
          <w:szCs w:val="24"/>
        </w:rPr>
        <w:t xml:space="preserve">A supervisor may be viewed by a student as someone who is ‘constantly there’ who will not </w:t>
      </w:r>
      <w:r w:rsidR="00CE2BBC">
        <w:rPr>
          <w:rFonts w:ascii="Times New Roman" w:hAnsi="Times New Roman" w:cs="Times New Roman"/>
          <w:sz w:val="24"/>
          <w:szCs w:val="24"/>
        </w:rPr>
        <w:t>‘</w:t>
      </w:r>
      <w:r w:rsidR="0092040D" w:rsidRPr="0048473F">
        <w:rPr>
          <w:rFonts w:ascii="Times New Roman" w:hAnsi="Times New Roman" w:cs="Times New Roman"/>
          <w:sz w:val="24"/>
          <w:szCs w:val="24"/>
        </w:rPr>
        <w:t>disappoint</w:t>
      </w:r>
      <w:r w:rsidR="00CE2BBC">
        <w:rPr>
          <w:rFonts w:ascii="Times New Roman" w:hAnsi="Times New Roman" w:cs="Times New Roman"/>
          <w:sz w:val="24"/>
          <w:szCs w:val="24"/>
        </w:rPr>
        <w:t>’</w:t>
      </w:r>
      <w:r w:rsidR="0092040D" w:rsidRPr="0048473F">
        <w:rPr>
          <w:rFonts w:ascii="Times New Roman" w:hAnsi="Times New Roman" w:cs="Times New Roman"/>
          <w:sz w:val="24"/>
          <w:szCs w:val="24"/>
        </w:rPr>
        <w:t xml:space="preserve">; </w:t>
      </w:r>
      <w:r w:rsidR="009D3F77" w:rsidRPr="0048473F">
        <w:rPr>
          <w:rFonts w:ascii="Times New Roman" w:hAnsi="Times New Roman" w:cs="Times New Roman"/>
          <w:sz w:val="24"/>
          <w:szCs w:val="24"/>
        </w:rPr>
        <w:t>s</w:t>
      </w:r>
      <w:r w:rsidR="0092040D" w:rsidRPr="0048473F">
        <w:rPr>
          <w:rFonts w:ascii="Times New Roman" w:hAnsi="Times New Roman" w:cs="Times New Roman"/>
          <w:sz w:val="24"/>
          <w:szCs w:val="24"/>
        </w:rPr>
        <w:t>tudent</w:t>
      </w:r>
      <w:r w:rsidR="009D3F77" w:rsidRPr="0048473F">
        <w:rPr>
          <w:rFonts w:ascii="Times New Roman" w:hAnsi="Times New Roman" w:cs="Times New Roman"/>
          <w:sz w:val="24"/>
          <w:szCs w:val="24"/>
        </w:rPr>
        <w:t xml:space="preserve"> preferences may mean that ‘the only support they wish to have may be their supervisor</w:t>
      </w:r>
      <w:r w:rsidR="0092040D" w:rsidRPr="0048473F">
        <w:rPr>
          <w:rFonts w:ascii="Times New Roman" w:hAnsi="Times New Roman" w:cs="Times New Roman"/>
          <w:sz w:val="24"/>
          <w:szCs w:val="24"/>
        </w:rPr>
        <w:t xml:space="preserve">’. </w:t>
      </w:r>
      <w:r w:rsidR="00B924EC" w:rsidRPr="0048473F">
        <w:rPr>
          <w:rFonts w:ascii="Times New Roman" w:hAnsi="Times New Roman" w:cs="Times New Roman"/>
          <w:sz w:val="24"/>
          <w:szCs w:val="24"/>
        </w:rPr>
        <w:t xml:space="preserve">In these cases it was felt that ‘the only limit is the supervisor themselves really, the information and support they are aware of, and the time they wish to devote to resolve/discuss issues’; however, ‘if the support needed goes beyond office hours then the supervisor shouldn’t be expected to do that’. </w:t>
      </w:r>
      <w:r w:rsidR="0092040D" w:rsidRPr="0048473F">
        <w:rPr>
          <w:rFonts w:ascii="Times New Roman" w:hAnsi="Times New Roman" w:cs="Times New Roman"/>
          <w:sz w:val="24"/>
          <w:szCs w:val="24"/>
        </w:rPr>
        <w:t>T</w:t>
      </w:r>
      <w:r w:rsidR="009D3F77" w:rsidRPr="0048473F">
        <w:rPr>
          <w:rFonts w:ascii="Times New Roman" w:hAnsi="Times New Roman" w:cs="Times New Roman"/>
          <w:sz w:val="24"/>
          <w:szCs w:val="24"/>
        </w:rPr>
        <w:t xml:space="preserve">hese factors </w:t>
      </w:r>
      <w:r w:rsidR="00B924EC" w:rsidRPr="0048473F">
        <w:rPr>
          <w:rFonts w:ascii="Times New Roman" w:hAnsi="Times New Roman" w:cs="Times New Roman"/>
          <w:sz w:val="24"/>
          <w:szCs w:val="24"/>
        </w:rPr>
        <w:lastRenderedPageBreak/>
        <w:t xml:space="preserve">indicate </w:t>
      </w:r>
      <w:r w:rsidR="00CE2BBC">
        <w:rPr>
          <w:rFonts w:ascii="Times New Roman" w:hAnsi="Times New Roman" w:cs="Times New Roman"/>
          <w:sz w:val="24"/>
          <w:szCs w:val="24"/>
        </w:rPr>
        <w:t xml:space="preserve">the </w:t>
      </w:r>
      <w:r w:rsidR="00B924EC" w:rsidRPr="0048473F">
        <w:rPr>
          <w:rFonts w:ascii="Times New Roman" w:hAnsi="Times New Roman" w:cs="Times New Roman"/>
          <w:sz w:val="24"/>
          <w:szCs w:val="24"/>
        </w:rPr>
        <w:t>potential for</w:t>
      </w:r>
      <w:r w:rsidR="009D3F77" w:rsidRPr="0048473F">
        <w:rPr>
          <w:rFonts w:ascii="Times New Roman" w:hAnsi="Times New Roman" w:cs="Times New Roman"/>
          <w:sz w:val="24"/>
          <w:szCs w:val="24"/>
        </w:rPr>
        <w:t xml:space="preserve"> ill-defined and fluctuating boundaries</w:t>
      </w:r>
      <w:r w:rsidR="00B924EC" w:rsidRPr="0048473F">
        <w:rPr>
          <w:rFonts w:ascii="Times New Roman" w:hAnsi="Times New Roman" w:cs="Times New Roman"/>
          <w:sz w:val="24"/>
          <w:szCs w:val="24"/>
        </w:rPr>
        <w:t xml:space="preserve"> and also </w:t>
      </w:r>
      <w:r w:rsidR="009D3F77" w:rsidRPr="0048473F">
        <w:rPr>
          <w:rFonts w:ascii="Times New Roman" w:hAnsi="Times New Roman" w:cs="Times New Roman"/>
          <w:sz w:val="24"/>
          <w:szCs w:val="24"/>
        </w:rPr>
        <w:t>connect to communication of departmental policy on supervision: ‘students/departments need to make clear and understand the limits (roughly) so not to overuse the supervisors’.</w:t>
      </w:r>
    </w:p>
    <w:p w14:paraId="3AA4999E" w14:textId="0E49D247" w:rsidR="00B924EC" w:rsidRPr="0048473F" w:rsidRDefault="009D3F77" w:rsidP="009D3F77">
      <w:pPr>
        <w:jc w:val="both"/>
        <w:rPr>
          <w:rFonts w:ascii="Times New Roman" w:hAnsi="Times New Roman" w:cs="Times New Roman"/>
          <w:sz w:val="24"/>
          <w:szCs w:val="24"/>
        </w:rPr>
      </w:pPr>
      <w:r w:rsidRPr="0048473F">
        <w:rPr>
          <w:rFonts w:ascii="Times New Roman" w:hAnsi="Times New Roman" w:cs="Times New Roman"/>
          <w:sz w:val="24"/>
          <w:szCs w:val="24"/>
        </w:rPr>
        <w:t xml:space="preserve">Another boundary was identified through </w:t>
      </w:r>
      <w:r w:rsidR="00257E96" w:rsidRPr="0048473F">
        <w:rPr>
          <w:rFonts w:ascii="Times New Roman" w:hAnsi="Times New Roman" w:cs="Times New Roman"/>
          <w:sz w:val="24"/>
          <w:szCs w:val="24"/>
        </w:rPr>
        <w:t xml:space="preserve">a </w:t>
      </w:r>
      <w:r w:rsidRPr="0048473F">
        <w:rPr>
          <w:rFonts w:ascii="Times New Roman" w:hAnsi="Times New Roman" w:cs="Times New Roman"/>
          <w:sz w:val="24"/>
          <w:szCs w:val="24"/>
        </w:rPr>
        <w:t>distinction between academic and psychological support: ‘Academic supervisors should not pretend to be mental health specialists’; ‘if they are out of their depth that could be quite dangerous’.</w:t>
      </w:r>
      <w:r w:rsidR="00B924EC" w:rsidRPr="0048473F">
        <w:rPr>
          <w:rFonts w:ascii="Times New Roman" w:hAnsi="Times New Roman" w:cs="Times New Roman"/>
          <w:sz w:val="24"/>
          <w:szCs w:val="24"/>
        </w:rPr>
        <w:t xml:space="preserve"> It was observed that</w:t>
      </w:r>
      <w:r w:rsidR="003C69D3">
        <w:rPr>
          <w:rFonts w:ascii="Times New Roman" w:hAnsi="Times New Roman" w:cs="Times New Roman"/>
          <w:sz w:val="24"/>
          <w:szCs w:val="24"/>
        </w:rPr>
        <w:t>:</w:t>
      </w:r>
      <w:r w:rsidR="00B924EC" w:rsidRPr="0048473F">
        <w:rPr>
          <w:rFonts w:ascii="Times New Roman" w:hAnsi="Times New Roman" w:cs="Times New Roman"/>
          <w:sz w:val="24"/>
          <w:szCs w:val="24"/>
        </w:rPr>
        <w:t xml:space="preserve"> </w:t>
      </w:r>
    </w:p>
    <w:p w14:paraId="57A61EB5" w14:textId="1EC732B5" w:rsidR="00B924EC" w:rsidRPr="0048473F" w:rsidRDefault="00B924EC" w:rsidP="00B924EC">
      <w:pPr>
        <w:spacing w:line="240" w:lineRule="auto"/>
        <w:ind w:left="720"/>
        <w:jc w:val="both"/>
        <w:rPr>
          <w:rFonts w:ascii="Times New Roman" w:hAnsi="Times New Roman" w:cs="Times New Roman"/>
          <w:sz w:val="24"/>
          <w:szCs w:val="24"/>
        </w:rPr>
      </w:pPr>
      <w:r w:rsidRPr="0048473F">
        <w:rPr>
          <w:rFonts w:ascii="Times New Roman" w:hAnsi="Times New Roman" w:cs="Times New Roman"/>
          <w:sz w:val="24"/>
          <w:szCs w:val="24"/>
        </w:rPr>
        <w:t>S</w:t>
      </w:r>
      <w:r w:rsidR="004C45CB" w:rsidRPr="0048473F">
        <w:rPr>
          <w:rFonts w:ascii="Times New Roman" w:hAnsi="Times New Roman" w:cs="Times New Roman"/>
          <w:sz w:val="24"/>
          <w:szCs w:val="24"/>
        </w:rPr>
        <w:t xml:space="preserve">upervisors should not be </w:t>
      </w:r>
      <w:r w:rsidR="003C69D3">
        <w:rPr>
          <w:rFonts w:ascii="Times New Roman" w:hAnsi="Times New Roman" w:cs="Times New Roman"/>
          <w:sz w:val="24"/>
          <w:szCs w:val="24"/>
        </w:rPr>
        <w:t>‘</w:t>
      </w:r>
      <w:r w:rsidRPr="0048473F">
        <w:rPr>
          <w:rFonts w:ascii="Times New Roman" w:hAnsi="Times New Roman" w:cs="Times New Roman"/>
          <w:sz w:val="24"/>
          <w:szCs w:val="24"/>
        </w:rPr>
        <w:t>helping</w:t>
      </w:r>
      <w:r w:rsidR="003C69D3">
        <w:rPr>
          <w:rFonts w:ascii="Times New Roman" w:hAnsi="Times New Roman" w:cs="Times New Roman"/>
          <w:sz w:val="24"/>
          <w:szCs w:val="24"/>
        </w:rPr>
        <w:t>’</w:t>
      </w:r>
      <w:r w:rsidRPr="0048473F">
        <w:rPr>
          <w:rFonts w:ascii="Times New Roman" w:hAnsi="Times New Roman" w:cs="Times New Roman"/>
          <w:sz w:val="24"/>
          <w:szCs w:val="24"/>
        </w:rPr>
        <w:t xml:space="preserve"> as in trying to give advice when they don’t have proper training in boundaries and dealing with vulnerable adults etc., but [should be] supportive, responsible, prepared to talk (or more importantly listen) about difficult things and signpost</w:t>
      </w:r>
      <w:r w:rsidR="004C45CB" w:rsidRPr="0048473F">
        <w:rPr>
          <w:rFonts w:ascii="Times New Roman" w:hAnsi="Times New Roman" w:cs="Times New Roman"/>
          <w:sz w:val="24"/>
          <w:szCs w:val="24"/>
        </w:rPr>
        <w:t>.</w:t>
      </w:r>
    </w:p>
    <w:p w14:paraId="1AF4FD91" w14:textId="77777777" w:rsidR="009D3F77" w:rsidRPr="0048473F" w:rsidRDefault="009D3F77" w:rsidP="009D3F77">
      <w:pPr>
        <w:jc w:val="both"/>
        <w:rPr>
          <w:rFonts w:ascii="Times New Roman" w:hAnsi="Times New Roman" w:cs="Times New Roman"/>
          <w:sz w:val="24"/>
          <w:szCs w:val="24"/>
        </w:rPr>
      </w:pPr>
      <w:r w:rsidRPr="0048473F">
        <w:rPr>
          <w:rFonts w:ascii="Times New Roman" w:hAnsi="Times New Roman" w:cs="Times New Roman"/>
          <w:sz w:val="24"/>
          <w:szCs w:val="24"/>
        </w:rPr>
        <w:t xml:space="preserve">Furthermore: </w:t>
      </w:r>
    </w:p>
    <w:p w14:paraId="43B06829" w14:textId="756F772B" w:rsidR="009D3F77" w:rsidRPr="0048473F" w:rsidRDefault="009D3F77" w:rsidP="009D3F77">
      <w:pPr>
        <w:spacing w:line="240" w:lineRule="auto"/>
        <w:ind w:left="720"/>
        <w:rPr>
          <w:rFonts w:ascii="Times New Roman" w:hAnsi="Times New Roman" w:cs="Times New Roman"/>
          <w:sz w:val="24"/>
          <w:szCs w:val="24"/>
        </w:rPr>
      </w:pPr>
      <w:r w:rsidRPr="0048473F">
        <w:rPr>
          <w:rFonts w:ascii="Times New Roman" w:hAnsi="Times New Roman" w:cs="Times New Roman"/>
          <w:sz w:val="24"/>
          <w:szCs w:val="24"/>
        </w:rPr>
        <w:t>Supervisors with vulnerable students have a critical responsibility to remain appropriate and professional because if they were to inadvertently abuse their power and overstep a line too far they could damage that student</w:t>
      </w:r>
      <w:r w:rsidR="003C69D3">
        <w:rPr>
          <w:rFonts w:ascii="Times New Roman" w:hAnsi="Times New Roman" w:cs="Times New Roman"/>
          <w:sz w:val="24"/>
          <w:szCs w:val="24"/>
        </w:rPr>
        <w:t>’</w:t>
      </w:r>
      <w:r w:rsidRPr="0048473F">
        <w:rPr>
          <w:rFonts w:ascii="Times New Roman" w:hAnsi="Times New Roman" w:cs="Times New Roman"/>
          <w:sz w:val="24"/>
          <w:szCs w:val="24"/>
        </w:rPr>
        <w:t xml:space="preserve">s ability to trust/have faith in other authority/teacher figures in future. </w:t>
      </w:r>
    </w:p>
    <w:p w14:paraId="6198C77B" w14:textId="77777777" w:rsidR="009D3F77" w:rsidRPr="0048473F" w:rsidRDefault="009D3F77" w:rsidP="009D3F77">
      <w:pPr>
        <w:jc w:val="both"/>
        <w:rPr>
          <w:rFonts w:ascii="Times New Roman" w:hAnsi="Times New Roman" w:cs="Times New Roman"/>
          <w:sz w:val="24"/>
          <w:szCs w:val="24"/>
        </w:rPr>
      </w:pPr>
      <w:r w:rsidRPr="0048473F">
        <w:rPr>
          <w:rFonts w:ascii="Times New Roman" w:hAnsi="Times New Roman" w:cs="Times New Roman"/>
          <w:sz w:val="24"/>
          <w:szCs w:val="24"/>
        </w:rPr>
        <w:t xml:space="preserve">This highlights the </w:t>
      </w:r>
      <w:r w:rsidR="00F41F2C" w:rsidRPr="0048473F">
        <w:rPr>
          <w:rFonts w:ascii="Times New Roman" w:hAnsi="Times New Roman" w:cs="Times New Roman"/>
          <w:sz w:val="24"/>
          <w:szCs w:val="24"/>
        </w:rPr>
        <w:t xml:space="preserve">importance of </w:t>
      </w:r>
      <w:r w:rsidRPr="0048473F">
        <w:rPr>
          <w:rFonts w:ascii="Times New Roman" w:hAnsi="Times New Roman" w:cs="Times New Roman"/>
          <w:sz w:val="24"/>
          <w:szCs w:val="24"/>
        </w:rPr>
        <w:t xml:space="preserve">training, and </w:t>
      </w:r>
      <w:r w:rsidR="00F41F2C" w:rsidRPr="0048473F">
        <w:rPr>
          <w:rFonts w:ascii="Times New Roman" w:hAnsi="Times New Roman" w:cs="Times New Roman"/>
          <w:sz w:val="24"/>
          <w:szCs w:val="24"/>
        </w:rPr>
        <w:t xml:space="preserve">the need </w:t>
      </w:r>
      <w:r w:rsidRPr="0048473F">
        <w:rPr>
          <w:rFonts w:ascii="Times New Roman" w:hAnsi="Times New Roman" w:cs="Times New Roman"/>
          <w:sz w:val="24"/>
          <w:szCs w:val="24"/>
        </w:rPr>
        <w:t xml:space="preserve">for clarification of the supervisory role: ‘while the academic supervisor can be an excellent first point of call and a listening ear’ they ‘should not be advertised as a solution’, and support should be ‘non-therapeutic’. A comparison was made between supervisory support for academic work and for mental health: </w:t>
      </w:r>
    </w:p>
    <w:p w14:paraId="3D29AAAD" w14:textId="503BAC73" w:rsidR="009D3F77" w:rsidRPr="0048473F" w:rsidRDefault="009D3F77" w:rsidP="009D3F77">
      <w:pPr>
        <w:spacing w:line="240" w:lineRule="auto"/>
        <w:ind w:left="720"/>
        <w:rPr>
          <w:rFonts w:ascii="Times New Roman" w:hAnsi="Times New Roman" w:cs="Times New Roman"/>
          <w:sz w:val="24"/>
          <w:szCs w:val="24"/>
        </w:rPr>
      </w:pPr>
      <w:r w:rsidRPr="0048473F">
        <w:rPr>
          <w:rFonts w:ascii="Times New Roman" w:hAnsi="Times New Roman" w:cs="Times New Roman"/>
          <w:sz w:val="24"/>
          <w:szCs w:val="24"/>
        </w:rPr>
        <w:t>If you approached them with an academic problem, say</w:t>
      </w:r>
      <w:r w:rsidR="003C69D3">
        <w:rPr>
          <w:rFonts w:ascii="Times New Roman" w:hAnsi="Times New Roman" w:cs="Times New Roman"/>
          <w:sz w:val="24"/>
          <w:szCs w:val="24"/>
        </w:rPr>
        <w:t>,</w:t>
      </w:r>
      <w:r w:rsidRPr="0048473F">
        <w:rPr>
          <w:rFonts w:ascii="Times New Roman" w:hAnsi="Times New Roman" w:cs="Times New Roman"/>
          <w:sz w:val="24"/>
          <w:szCs w:val="24"/>
        </w:rPr>
        <w:t xml:space="preserve"> struggling with an essay, they can look at the situation and recommend what to do next, but they don’t shoulder your burden and start writing your essay. A similar boundary should be made, whilst still remaining sympathetic.</w:t>
      </w:r>
    </w:p>
    <w:p w14:paraId="02858565" w14:textId="77777777" w:rsidR="00F41F2C" w:rsidRPr="0048473F" w:rsidRDefault="009D3F77" w:rsidP="009D3F77">
      <w:pPr>
        <w:jc w:val="both"/>
        <w:rPr>
          <w:rFonts w:ascii="Times New Roman" w:hAnsi="Times New Roman" w:cs="Times New Roman"/>
          <w:sz w:val="24"/>
          <w:szCs w:val="24"/>
        </w:rPr>
      </w:pPr>
      <w:r w:rsidRPr="0048473F">
        <w:rPr>
          <w:rFonts w:ascii="Times New Roman" w:hAnsi="Times New Roman" w:cs="Times New Roman"/>
          <w:sz w:val="24"/>
          <w:szCs w:val="24"/>
        </w:rPr>
        <w:t>This suggests that the focus of supervision should be on ‘what the department can do to help the individual rather than discussing any problems an individual might have in a lot of depth</w:t>
      </w:r>
      <w:r w:rsidR="008622BB" w:rsidRPr="0048473F">
        <w:rPr>
          <w:rFonts w:ascii="Times New Roman" w:hAnsi="Times New Roman" w:cs="Times New Roman"/>
          <w:sz w:val="24"/>
          <w:szCs w:val="24"/>
        </w:rPr>
        <w:t>’</w:t>
      </w:r>
      <w:r w:rsidR="00F41F2C" w:rsidRPr="0048473F">
        <w:rPr>
          <w:rFonts w:ascii="Times New Roman" w:hAnsi="Times New Roman" w:cs="Times New Roman"/>
          <w:sz w:val="24"/>
          <w:szCs w:val="24"/>
        </w:rPr>
        <w:t xml:space="preserve">. Therefore, it may be useful to consider how to create awareness for both staff and students of the value of boundaries and greater definition of the academic role. </w:t>
      </w:r>
    </w:p>
    <w:p w14:paraId="5DCC9BDF" w14:textId="6028525F" w:rsidR="009D3F77" w:rsidRPr="0048473F" w:rsidRDefault="009D3F77" w:rsidP="009D3F77">
      <w:pPr>
        <w:jc w:val="both"/>
        <w:rPr>
          <w:rFonts w:ascii="Times New Roman" w:hAnsi="Times New Roman" w:cs="Times New Roman"/>
          <w:sz w:val="24"/>
          <w:szCs w:val="24"/>
        </w:rPr>
      </w:pPr>
      <w:r w:rsidRPr="0048473F">
        <w:rPr>
          <w:rFonts w:ascii="Times New Roman" w:hAnsi="Times New Roman" w:cs="Times New Roman"/>
          <w:sz w:val="24"/>
          <w:szCs w:val="24"/>
        </w:rPr>
        <w:t>A</w:t>
      </w:r>
      <w:r w:rsidR="00155474" w:rsidRPr="0048473F">
        <w:rPr>
          <w:rFonts w:ascii="Times New Roman" w:hAnsi="Times New Roman" w:cs="Times New Roman"/>
          <w:sz w:val="24"/>
          <w:szCs w:val="24"/>
        </w:rPr>
        <w:t xml:space="preserve"> further boundary relates to the need for a</w:t>
      </w:r>
      <w:r w:rsidRPr="0048473F">
        <w:rPr>
          <w:rFonts w:ascii="Times New Roman" w:hAnsi="Times New Roman" w:cs="Times New Roman"/>
          <w:sz w:val="24"/>
          <w:szCs w:val="24"/>
        </w:rPr>
        <w:t>cademics to remain impartial: ‘the supervisor should not be affected by [their] knowledge of the problem to be more lenient in terms of assessing the assignments’</w:t>
      </w:r>
      <w:r w:rsidR="00155474" w:rsidRPr="0048473F">
        <w:rPr>
          <w:rFonts w:ascii="Times New Roman" w:hAnsi="Times New Roman" w:cs="Times New Roman"/>
          <w:sz w:val="24"/>
          <w:szCs w:val="24"/>
        </w:rPr>
        <w:t xml:space="preserve">. </w:t>
      </w:r>
      <w:r w:rsidR="003C69D3">
        <w:rPr>
          <w:rFonts w:ascii="Times New Roman" w:hAnsi="Times New Roman" w:cs="Times New Roman"/>
          <w:sz w:val="24"/>
          <w:szCs w:val="24"/>
        </w:rPr>
        <w:t>However, m</w:t>
      </w:r>
      <w:r w:rsidRPr="0048473F">
        <w:rPr>
          <w:rFonts w:ascii="Times New Roman" w:hAnsi="Times New Roman" w:cs="Times New Roman"/>
          <w:sz w:val="24"/>
          <w:szCs w:val="24"/>
        </w:rPr>
        <w:t>ost respondents seemed uncertain as to how boundaries might be delineated: ‘if training is implicated, perhaps this will help define the boundaries as there isn’t a correct answer’. M</w:t>
      </w:r>
      <w:r w:rsidR="003C69D3">
        <w:rPr>
          <w:rFonts w:ascii="Times New Roman" w:hAnsi="Times New Roman" w:cs="Times New Roman"/>
          <w:sz w:val="24"/>
          <w:szCs w:val="24"/>
        </w:rPr>
        <w:t>any</w:t>
      </w:r>
      <w:r w:rsidRPr="0048473F">
        <w:rPr>
          <w:rFonts w:ascii="Times New Roman" w:hAnsi="Times New Roman" w:cs="Times New Roman"/>
          <w:sz w:val="24"/>
          <w:szCs w:val="24"/>
        </w:rPr>
        <w:t xml:space="preserve"> responses suggested that the boundaries would be defined by the supervisor-student relationship; one respondent felt that ‘the limits might be put by the student; depends on how they want to be helped’. Although ‘supervisors should be clear on the appropriate level of support they can offer’ this could differ ‘on a case by case basis’ as ‘no two supervisors are the same and the needs of no two students are the same. If defined boundaries are going to be implemented this will satisfy exactly no one’. Therefore, ‘it is hard to define the boundaries as every situation is so different’.</w:t>
      </w:r>
    </w:p>
    <w:p w14:paraId="0D84B51F" w14:textId="26ED64C3" w:rsidR="00257E96" w:rsidRPr="0048473F" w:rsidRDefault="00257E96" w:rsidP="009D3F77">
      <w:pPr>
        <w:jc w:val="both"/>
        <w:rPr>
          <w:rFonts w:ascii="Times New Roman" w:hAnsi="Times New Roman" w:cs="Times New Roman"/>
          <w:sz w:val="24"/>
          <w:szCs w:val="24"/>
        </w:rPr>
      </w:pPr>
      <w:r w:rsidRPr="0048473F">
        <w:rPr>
          <w:rFonts w:ascii="Times New Roman" w:hAnsi="Times New Roman" w:cs="Times New Roman"/>
          <w:sz w:val="24"/>
          <w:szCs w:val="24"/>
        </w:rPr>
        <w:t xml:space="preserve">These findings indicate the potential for some tensions in this area, particularly relating to expectations, responsibilities and the remit of the supervisory role. </w:t>
      </w:r>
      <w:r w:rsidR="00CB6903">
        <w:rPr>
          <w:rFonts w:ascii="Times New Roman" w:hAnsi="Times New Roman" w:cs="Times New Roman"/>
          <w:sz w:val="24"/>
          <w:szCs w:val="24"/>
        </w:rPr>
        <w:t xml:space="preserve">These findings resonate </w:t>
      </w:r>
      <w:r w:rsidR="00CB6903">
        <w:rPr>
          <w:rFonts w:ascii="Times New Roman" w:hAnsi="Times New Roman" w:cs="Times New Roman"/>
          <w:sz w:val="24"/>
          <w:szCs w:val="24"/>
        </w:rPr>
        <w:lastRenderedPageBreak/>
        <w:t xml:space="preserve">with those of Hughes, </w:t>
      </w:r>
      <w:proofErr w:type="spellStart"/>
      <w:r w:rsidR="00CB6903">
        <w:rPr>
          <w:rFonts w:ascii="Times New Roman" w:hAnsi="Times New Roman" w:cs="Times New Roman"/>
          <w:sz w:val="24"/>
          <w:szCs w:val="24"/>
        </w:rPr>
        <w:t>Panjwani</w:t>
      </w:r>
      <w:proofErr w:type="spellEnd"/>
      <w:r w:rsidR="00CB6903">
        <w:rPr>
          <w:rFonts w:ascii="Times New Roman" w:hAnsi="Times New Roman" w:cs="Times New Roman"/>
          <w:sz w:val="24"/>
          <w:szCs w:val="24"/>
        </w:rPr>
        <w:t xml:space="preserve">, </w:t>
      </w:r>
      <w:proofErr w:type="spellStart"/>
      <w:r w:rsidR="00CB6903">
        <w:rPr>
          <w:rFonts w:ascii="Times New Roman" w:hAnsi="Times New Roman" w:cs="Times New Roman"/>
          <w:sz w:val="24"/>
          <w:szCs w:val="24"/>
        </w:rPr>
        <w:t>Tulcidas</w:t>
      </w:r>
      <w:proofErr w:type="spellEnd"/>
      <w:r w:rsidR="00CB6903">
        <w:rPr>
          <w:rFonts w:ascii="Times New Roman" w:hAnsi="Times New Roman" w:cs="Times New Roman"/>
          <w:sz w:val="24"/>
          <w:szCs w:val="24"/>
        </w:rPr>
        <w:t xml:space="preserve"> and </w:t>
      </w:r>
      <w:proofErr w:type="spellStart"/>
      <w:r w:rsidR="00CB6903">
        <w:rPr>
          <w:rFonts w:ascii="Times New Roman" w:hAnsi="Times New Roman" w:cs="Times New Roman"/>
          <w:sz w:val="24"/>
          <w:szCs w:val="24"/>
        </w:rPr>
        <w:t>Byrom</w:t>
      </w:r>
      <w:proofErr w:type="spellEnd"/>
      <w:r w:rsidR="00CB6903">
        <w:rPr>
          <w:rFonts w:ascii="Times New Roman" w:hAnsi="Times New Roman" w:cs="Times New Roman"/>
          <w:sz w:val="24"/>
          <w:szCs w:val="24"/>
        </w:rPr>
        <w:t xml:space="preserve"> (2018), who found that academics in their study expressed ‘a conflict between the limits of their defined role and the natural responsibility they felt for supporting a student in distress’ (2018: 6). </w:t>
      </w:r>
      <w:r w:rsidRPr="0048473F">
        <w:rPr>
          <w:rFonts w:ascii="Times New Roman" w:hAnsi="Times New Roman" w:cs="Times New Roman"/>
          <w:sz w:val="24"/>
          <w:szCs w:val="24"/>
        </w:rPr>
        <w:t>Achieving appropriate support may need further consideration in terms of definition of role boundaries, particularly as this involves sensitive and critical personal issues in a context in which students can also be acutely aware of parity.</w:t>
      </w:r>
    </w:p>
    <w:p w14:paraId="37252A73" w14:textId="77777777" w:rsidR="009D3F77" w:rsidRPr="002D33FF" w:rsidRDefault="009D3F77" w:rsidP="009D3F77">
      <w:pPr>
        <w:jc w:val="both"/>
        <w:rPr>
          <w:rFonts w:ascii="Times New Roman" w:hAnsi="Times New Roman" w:cs="Times New Roman"/>
          <w:b/>
          <w:i/>
          <w:sz w:val="24"/>
          <w:szCs w:val="24"/>
        </w:rPr>
      </w:pPr>
      <w:r w:rsidRPr="002D33FF">
        <w:rPr>
          <w:rFonts w:ascii="Times New Roman" w:hAnsi="Times New Roman" w:cs="Times New Roman"/>
          <w:b/>
          <w:i/>
          <w:sz w:val="24"/>
          <w:szCs w:val="24"/>
        </w:rPr>
        <w:t>Student awareness of the effects of supporting students with mental health issues on academic supervisors</w:t>
      </w:r>
    </w:p>
    <w:p w14:paraId="27DA3C7E" w14:textId="7078140A" w:rsidR="009D3F77" w:rsidRPr="003F510E" w:rsidRDefault="009D3F77" w:rsidP="009D3F77">
      <w:pPr>
        <w:jc w:val="both"/>
        <w:rPr>
          <w:rFonts w:ascii="Times New Roman" w:hAnsi="Times New Roman" w:cs="Times New Roman"/>
          <w:sz w:val="24"/>
          <w:szCs w:val="24"/>
        </w:rPr>
      </w:pPr>
      <w:r w:rsidRPr="003F510E">
        <w:rPr>
          <w:rFonts w:ascii="Times New Roman" w:hAnsi="Times New Roman" w:cs="Times New Roman"/>
          <w:sz w:val="24"/>
          <w:szCs w:val="24"/>
        </w:rPr>
        <w:t>Only two respondents thought that supervisors were unlikely to experience effects from supporting students with mental health issues</w:t>
      </w:r>
      <w:r w:rsidR="00257E96">
        <w:rPr>
          <w:rFonts w:ascii="Times New Roman" w:hAnsi="Times New Roman" w:cs="Times New Roman"/>
          <w:sz w:val="24"/>
          <w:szCs w:val="24"/>
        </w:rPr>
        <w:t>. O</w:t>
      </w:r>
      <w:r w:rsidRPr="003F510E">
        <w:rPr>
          <w:rFonts w:ascii="Times New Roman" w:hAnsi="Times New Roman" w:cs="Times New Roman"/>
          <w:sz w:val="24"/>
          <w:szCs w:val="24"/>
        </w:rPr>
        <w:t>ne of these felt that ‘they should not be in a position of counsellin</w:t>
      </w:r>
      <w:r>
        <w:rPr>
          <w:rFonts w:ascii="Times New Roman" w:hAnsi="Times New Roman" w:cs="Times New Roman"/>
          <w:sz w:val="24"/>
          <w:szCs w:val="24"/>
        </w:rPr>
        <w:t>g so it should not affect them’</w:t>
      </w:r>
      <w:r w:rsidR="003C69D3">
        <w:rPr>
          <w:rFonts w:ascii="Times New Roman" w:hAnsi="Times New Roman" w:cs="Times New Roman"/>
          <w:sz w:val="24"/>
          <w:szCs w:val="24"/>
        </w:rPr>
        <w:t>, while</w:t>
      </w:r>
      <w:r w:rsidRPr="003F510E">
        <w:rPr>
          <w:rFonts w:ascii="Times New Roman" w:hAnsi="Times New Roman" w:cs="Times New Roman"/>
          <w:sz w:val="24"/>
          <w:szCs w:val="24"/>
        </w:rPr>
        <w:t xml:space="preserve"> the other stated: ‘I cannot think of anything negativ</w:t>
      </w:r>
      <w:r>
        <w:rPr>
          <w:rFonts w:ascii="Times New Roman" w:hAnsi="Times New Roman" w:cs="Times New Roman"/>
          <w:sz w:val="24"/>
          <w:szCs w:val="24"/>
        </w:rPr>
        <w:t>e when it is within the limits’</w:t>
      </w:r>
      <w:r w:rsidRPr="003F510E">
        <w:rPr>
          <w:rFonts w:ascii="Times New Roman" w:hAnsi="Times New Roman" w:cs="Times New Roman"/>
          <w:sz w:val="24"/>
          <w:szCs w:val="24"/>
        </w:rPr>
        <w:t xml:space="preserve">. </w:t>
      </w:r>
    </w:p>
    <w:p w14:paraId="7A4F88E2" w14:textId="77777777" w:rsidR="009D3F77" w:rsidRPr="003F510E" w:rsidRDefault="009D3F77" w:rsidP="009D3F77">
      <w:pPr>
        <w:jc w:val="both"/>
        <w:rPr>
          <w:rFonts w:ascii="Times New Roman" w:hAnsi="Times New Roman" w:cs="Times New Roman"/>
          <w:sz w:val="24"/>
          <w:szCs w:val="24"/>
        </w:rPr>
      </w:pPr>
      <w:r w:rsidRPr="003F510E">
        <w:rPr>
          <w:rFonts w:ascii="Times New Roman" w:hAnsi="Times New Roman" w:cs="Times New Roman"/>
          <w:sz w:val="24"/>
          <w:szCs w:val="24"/>
        </w:rPr>
        <w:t xml:space="preserve">Positive </w:t>
      </w:r>
      <w:r>
        <w:rPr>
          <w:rFonts w:ascii="Times New Roman" w:hAnsi="Times New Roman" w:cs="Times New Roman"/>
          <w:sz w:val="24"/>
          <w:szCs w:val="24"/>
        </w:rPr>
        <w:t>views</w:t>
      </w:r>
      <w:r w:rsidRPr="003F510E">
        <w:rPr>
          <w:rFonts w:ascii="Times New Roman" w:hAnsi="Times New Roman" w:cs="Times New Roman"/>
          <w:sz w:val="24"/>
          <w:szCs w:val="24"/>
        </w:rPr>
        <w:t xml:space="preserve"> included the proposal that a supervisor would have a better understanding of a student; </w:t>
      </w:r>
      <w:r>
        <w:rPr>
          <w:rFonts w:ascii="Times New Roman" w:hAnsi="Times New Roman" w:cs="Times New Roman"/>
          <w:sz w:val="24"/>
          <w:szCs w:val="24"/>
        </w:rPr>
        <w:t>the</w:t>
      </w:r>
      <w:r w:rsidRPr="003F510E">
        <w:rPr>
          <w:rFonts w:ascii="Times New Roman" w:hAnsi="Times New Roman" w:cs="Times New Roman"/>
          <w:sz w:val="24"/>
          <w:szCs w:val="24"/>
        </w:rPr>
        <w:t xml:space="preserve"> relationship might be strengthened through greater ‘trust’</w:t>
      </w:r>
      <w:r>
        <w:rPr>
          <w:rFonts w:ascii="Times New Roman" w:hAnsi="Times New Roman" w:cs="Times New Roman"/>
          <w:sz w:val="24"/>
          <w:szCs w:val="24"/>
        </w:rPr>
        <w:t xml:space="preserve"> and commitment,</w:t>
      </w:r>
      <w:r w:rsidRPr="003F510E">
        <w:rPr>
          <w:rFonts w:ascii="Times New Roman" w:hAnsi="Times New Roman" w:cs="Times New Roman"/>
          <w:sz w:val="24"/>
          <w:szCs w:val="24"/>
        </w:rPr>
        <w:t xml:space="preserve"> and supervisors </w:t>
      </w:r>
      <w:r>
        <w:rPr>
          <w:rFonts w:ascii="Times New Roman" w:hAnsi="Times New Roman" w:cs="Times New Roman"/>
          <w:sz w:val="24"/>
          <w:szCs w:val="24"/>
        </w:rPr>
        <w:t>may obtain ‘</w:t>
      </w:r>
      <w:r w:rsidRPr="003F510E">
        <w:rPr>
          <w:rFonts w:ascii="Times New Roman" w:hAnsi="Times New Roman" w:cs="Times New Roman"/>
          <w:sz w:val="24"/>
          <w:szCs w:val="24"/>
        </w:rPr>
        <w:t>satisfaction</w:t>
      </w:r>
      <w:r>
        <w:rPr>
          <w:rFonts w:ascii="Times New Roman" w:hAnsi="Times New Roman" w:cs="Times New Roman"/>
          <w:sz w:val="24"/>
          <w:szCs w:val="24"/>
        </w:rPr>
        <w:t xml:space="preserve">’ through </w:t>
      </w:r>
      <w:r w:rsidRPr="003F510E">
        <w:rPr>
          <w:rFonts w:ascii="Times New Roman" w:hAnsi="Times New Roman" w:cs="Times New Roman"/>
          <w:sz w:val="24"/>
          <w:szCs w:val="24"/>
        </w:rPr>
        <w:t xml:space="preserve">seeing </w:t>
      </w:r>
      <w:r>
        <w:rPr>
          <w:rFonts w:ascii="Times New Roman" w:hAnsi="Times New Roman" w:cs="Times New Roman"/>
          <w:sz w:val="24"/>
          <w:szCs w:val="24"/>
        </w:rPr>
        <w:t>students</w:t>
      </w:r>
      <w:r w:rsidRPr="003F510E">
        <w:rPr>
          <w:rFonts w:ascii="Times New Roman" w:hAnsi="Times New Roman" w:cs="Times New Roman"/>
          <w:sz w:val="24"/>
          <w:szCs w:val="24"/>
        </w:rPr>
        <w:t xml:space="preserve"> </w:t>
      </w:r>
      <w:r>
        <w:rPr>
          <w:rFonts w:ascii="Times New Roman" w:hAnsi="Times New Roman" w:cs="Times New Roman"/>
          <w:sz w:val="24"/>
          <w:szCs w:val="24"/>
        </w:rPr>
        <w:t>‘</w:t>
      </w:r>
      <w:r w:rsidRPr="003F510E">
        <w:rPr>
          <w:rFonts w:ascii="Times New Roman" w:hAnsi="Times New Roman" w:cs="Times New Roman"/>
          <w:sz w:val="24"/>
          <w:szCs w:val="24"/>
        </w:rPr>
        <w:t>succeed and feel less helpless’. Furthermore, a supervisor ‘could alter th</w:t>
      </w:r>
      <w:r>
        <w:rPr>
          <w:rFonts w:ascii="Times New Roman" w:hAnsi="Times New Roman" w:cs="Times New Roman"/>
          <w:sz w:val="24"/>
          <w:szCs w:val="24"/>
        </w:rPr>
        <w:t>eir behaviour to help students’</w:t>
      </w:r>
      <w:r w:rsidRPr="003F510E">
        <w:rPr>
          <w:rFonts w:ascii="Times New Roman" w:hAnsi="Times New Roman" w:cs="Times New Roman"/>
          <w:sz w:val="24"/>
          <w:szCs w:val="24"/>
        </w:rPr>
        <w:t>, though no indications were given as to how this might manifest.</w:t>
      </w:r>
    </w:p>
    <w:p w14:paraId="58434182" w14:textId="01DF2A84" w:rsidR="008B7E18" w:rsidRPr="003F510E" w:rsidRDefault="009D3F77" w:rsidP="008B7E18">
      <w:pPr>
        <w:jc w:val="both"/>
        <w:rPr>
          <w:rFonts w:ascii="Times New Roman" w:hAnsi="Times New Roman" w:cs="Times New Roman"/>
          <w:sz w:val="24"/>
          <w:szCs w:val="24"/>
        </w:rPr>
      </w:pPr>
      <w:r w:rsidRPr="003F510E">
        <w:rPr>
          <w:rFonts w:ascii="Times New Roman" w:hAnsi="Times New Roman" w:cs="Times New Roman"/>
          <w:sz w:val="24"/>
          <w:szCs w:val="24"/>
        </w:rPr>
        <w:t>These views contrasted with the majority of responses</w:t>
      </w:r>
      <w:r w:rsidR="00F30F3B">
        <w:rPr>
          <w:rFonts w:ascii="Times New Roman" w:hAnsi="Times New Roman" w:cs="Times New Roman"/>
          <w:sz w:val="24"/>
          <w:szCs w:val="24"/>
        </w:rPr>
        <w:t xml:space="preserve"> </w:t>
      </w:r>
      <w:r w:rsidRPr="003F510E">
        <w:rPr>
          <w:rFonts w:ascii="Times New Roman" w:hAnsi="Times New Roman" w:cs="Times New Roman"/>
          <w:sz w:val="24"/>
          <w:szCs w:val="24"/>
        </w:rPr>
        <w:t>which focused on the more demanding repercussions for the supervisor</w:t>
      </w:r>
      <w:r w:rsidR="00CB6903">
        <w:rPr>
          <w:rFonts w:ascii="Times New Roman" w:hAnsi="Times New Roman" w:cs="Times New Roman"/>
          <w:sz w:val="24"/>
          <w:szCs w:val="24"/>
        </w:rPr>
        <w:t xml:space="preserve">; these largely mirror responses from academics in the study by Hughes et al. (2018) who identified </w:t>
      </w:r>
      <w:r w:rsidR="008209C9">
        <w:rPr>
          <w:rFonts w:ascii="Times New Roman" w:hAnsi="Times New Roman" w:cs="Times New Roman"/>
          <w:sz w:val="24"/>
          <w:szCs w:val="24"/>
        </w:rPr>
        <w:t>considerable</w:t>
      </w:r>
      <w:r w:rsidR="00CB6903">
        <w:rPr>
          <w:rFonts w:ascii="Times New Roman" w:hAnsi="Times New Roman" w:cs="Times New Roman"/>
          <w:sz w:val="24"/>
          <w:szCs w:val="24"/>
        </w:rPr>
        <w:t xml:space="preserve"> impact on academics as a result of supporting students</w:t>
      </w:r>
      <w:r w:rsidRPr="003F510E">
        <w:rPr>
          <w:rFonts w:ascii="Times New Roman" w:hAnsi="Times New Roman" w:cs="Times New Roman"/>
          <w:sz w:val="24"/>
          <w:szCs w:val="24"/>
        </w:rPr>
        <w:t xml:space="preserve">. Academically, </w:t>
      </w:r>
      <w:r>
        <w:rPr>
          <w:rFonts w:ascii="Times New Roman" w:hAnsi="Times New Roman" w:cs="Times New Roman"/>
          <w:sz w:val="24"/>
          <w:szCs w:val="24"/>
        </w:rPr>
        <w:t xml:space="preserve">as previously noted, there may be assessment implications </w:t>
      </w:r>
      <w:r w:rsidR="00F30F3B">
        <w:rPr>
          <w:rFonts w:ascii="Times New Roman" w:hAnsi="Times New Roman" w:cs="Times New Roman"/>
          <w:sz w:val="24"/>
          <w:szCs w:val="24"/>
        </w:rPr>
        <w:t>relating to impartiality;</w:t>
      </w:r>
      <w:r w:rsidRPr="003F510E">
        <w:rPr>
          <w:rFonts w:ascii="Times New Roman" w:hAnsi="Times New Roman" w:cs="Times New Roman"/>
          <w:sz w:val="24"/>
          <w:szCs w:val="24"/>
        </w:rPr>
        <w:t xml:space="preserve"> this m</w:t>
      </w:r>
      <w:r>
        <w:rPr>
          <w:rFonts w:ascii="Times New Roman" w:hAnsi="Times New Roman" w:cs="Times New Roman"/>
          <w:sz w:val="24"/>
          <w:szCs w:val="24"/>
        </w:rPr>
        <w:t>ight</w:t>
      </w:r>
      <w:r w:rsidRPr="003F510E">
        <w:rPr>
          <w:rFonts w:ascii="Times New Roman" w:hAnsi="Times New Roman" w:cs="Times New Roman"/>
          <w:sz w:val="24"/>
          <w:szCs w:val="24"/>
        </w:rPr>
        <w:t xml:space="preserve"> also connect to the perception that the demands of the s</w:t>
      </w:r>
      <w:r>
        <w:rPr>
          <w:rFonts w:ascii="Times New Roman" w:hAnsi="Times New Roman" w:cs="Times New Roman"/>
          <w:sz w:val="24"/>
          <w:szCs w:val="24"/>
        </w:rPr>
        <w:t xml:space="preserve">ituation may mean </w:t>
      </w:r>
      <w:r w:rsidR="003C69D3">
        <w:rPr>
          <w:rFonts w:ascii="Times New Roman" w:hAnsi="Times New Roman" w:cs="Times New Roman"/>
          <w:sz w:val="24"/>
          <w:szCs w:val="24"/>
        </w:rPr>
        <w:t xml:space="preserve">that </w:t>
      </w:r>
      <w:r>
        <w:rPr>
          <w:rFonts w:ascii="Times New Roman" w:hAnsi="Times New Roman" w:cs="Times New Roman"/>
          <w:sz w:val="24"/>
          <w:szCs w:val="24"/>
        </w:rPr>
        <w:t>a supervisor c</w:t>
      </w:r>
      <w:r w:rsidRPr="003F510E">
        <w:rPr>
          <w:rFonts w:ascii="Times New Roman" w:hAnsi="Times New Roman" w:cs="Times New Roman"/>
          <w:sz w:val="24"/>
          <w:szCs w:val="24"/>
        </w:rPr>
        <w:t>ould ‘possibly resent’ a stude</w:t>
      </w:r>
      <w:r>
        <w:rPr>
          <w:rFonts w:ascii="Times New Roman" w:hAnsi="Times New Roman" w:cs="Times New Roman"/>
          <w:sz w:val="24"/>
          <w:szCs w:val="24"/>
        </w:rPr>
        <w:t>nt</w:t>
      </w:r>
      <w:r w:rsidR="008B7E18">
        <w:rPr>
          <w:rFonts w:ascii="Times New Roman" w:hAnsi="Times New Roman" w:cs="Times New Roman"/>
          <w:sz w:val="24"/>
          <w:szCs w:val="24"/>
        </w:rPr>
        <w:t xml:space="preserve">. </w:t>
      </w:r>
      <w:r w:rsidRPr="003F510E">
        <w:rPr>
          <w:rFonts w:ascii="Times New Roman" w:hAnsi="Times New Roman" w:cs="Times New Roman"/>
          <w:sz w:val="24"/>
          <w:szCs w:val="24"/>
        </w:rPr>
        <w:t xml:space="preserve">Supporting students with mental health issues could </w:t>
      </w:r>
      <w:r w:rsidR="00F30F3B">
        <w:rPr>
          <w:rFonts w:ascii="Times New Roman" w:hAnsi="Times New Roman" w:cs="Times New Roman"/>
          <w:sz w:val="24"/>
          <w:szCs w:val="24"/>
        </w:rPr>
        <w:t>exacerbate a</w:t>
      </w:r>
      <w:r>
        <w:rPr>
          <w:rFonts w:ascii="Times New Roman" w:hAnsi="Times New Roman" w:cs="Times New Roman"/>
          <w:sz w:val="24"/>
          <w:szCs w:val="24"/>
        </w:rPr>
        <w:t xml:space="preserve">n </w:t>
      </w:r>
      <w:r w:rsidR="00F30F3B">
        <w:rPr>
          <w:rFonts w:ascii="Times New Roman" w:hAnsi="Times New Roman" w:cs="Times New Roman"/>
          <w:sz w:val="24"/>
          <w:szCs w:val="24"/>
        </w:rPr>
        <w:t>‘</w:t>
      </w:r>
      <w:r>
        <w:rPr>
          <w:rFonts w:ascii="Times New Roman" w:hAnsi="Times New Roman" w:cs="Times New Roman"/>
          <w:sz w:val="24"/>
          <w:szCs w:val="24"/>
        </w:rPr>
        <w:t>already heavy workload’,</w:t>
      </w:r>
      <w:r w:rsidR="00F30F3B">
        <w:rPr>
          <w:rFonts w:ascii="Times New Roman" w:hAnsi="Times New Roman" w:cs="Times New Roman"/>
          <w:sz w:val="24"/>
          <w:szCs w:val="24"/>
        </w:rPr>
        <w:t xml:space="preserve"> causing</w:t>
      </w:r>
      <w:r>
        <w:rPr>
          <w:rFonts w:ascii="Times New Roman" w:hAnsi="Times New Roman" w:cs="Times New Roman"/>
          <w:sz w:val="24"/>
          <w:szCs w:val="24"/>
        </w:rPr>
        <w:t xml:space="preserve"> </w:t>
      </w:r>
      <w:r w:rsidRPr="003F510E">
        <w:rPr>
          <w:rFonts w:ascii="Times New Roman" w:hAnsi="Times New Roman" w:cs="Times New Roman"/>
          <w:sz w:val="24"/>
          <w:szCs w:val="24"/>
        </w:rPr>
        <w:t xml:space="preserve">a </w:t>
      </w:r>
      <w:r w:rsidR="008B7E18">
        <w:rPr>
          <w:rFonts w:ascii="Times New Roman" w:hAnsi="Times New Roman" w:cs="Times New Roman"/>
          <w:sz w:val="24"/>
          <w:szCs w:val="24"/>
        </w:rPr>
        <w:t>‘</w:t>
      </w:r>
      <w:r w:rsidRPr="003F510E">
        <w:rPr>
          <w:rFonts w:ascii="Times New Roman" w:hAnsi="Times New Roman" w:cs="Times New Roman"/>
          <w:sz w:val="24"/>
          <w:szCs w:val="24"/>
        </w:rPr>
        <w:t>great deal of strain on the supervisor’s health and wellbeing’</w:t>
      </w:r>
      <w:r w:rsidR="00F30F3B">
        <w:rPr>
          <w:rFonts w:ascii="Times New Roman" w:hAnsi="Times New Roman" w:cs="Times New Roman"/>
          <w:sz w:val="24"/>
          <w:szCs w:val="24"/>
        </w:rPr>
        <w:t xml:space="preserve"> and</w:t>
      </w:r>
      <w:r>
        <w:rPr>
          <w:rFonts w:ascii="Times New Roman" w:hAnsi="Times New Roman" w:cs="Times New Roman"/>
          <w:sz w:val="24"/>
          <w:szCs w:val="24"/>
        </w:rPr>
        <w:t xml:space="preserve"> </w:t>
      </w:r>
      <w:r w:rsidRPr="003F510E">
        <w:rPr>
          <w:rFonts w:ascii="Times New Roman" w:hAnsi="Times New Roman" w:cs="Times New Roman"/>
          <w:sz w:val="24"/>
          <w:szCs w:val="24"/>
        </w:rPr>
        <w:t>a</w:t>
      </w:r>
      <w:r>
        <w:rPr>
          <w:rFonts w:ascii="Times New Roman" w:hAnsi="Times New Roman" w:cs="Times New Roman"/>
          <w:sz w:val="24"/>
          <w:szCs w:val="24"/>
        </w:rPr>
        <w:t>dding</w:t>
      </w:r>
      <w:r w:rsidRPr="003F510E">
        <w:rPr>
          <w:rFonts w:ascii="Times New Roman" w:hAnsi="Times New Roman" w:cs="Times New Roman"/>
          <w:sz w:val="24"/>
          <w:szCs w:val="24"/>
        </w:rPr>
        <w:t xml:space="preserve"> ‘pressure o</w:t>
      </w:r>
      <w:r>
        <w:rPr>
          <w:rFonts w:ascii="Times New Roman" w:hAnsi="Times New Roman" w:cs="Times New Roman"/>
          <w:sz w:val="24"/>
          <w:szCs w:val="24"/>
        </w:rPr>
        <w:t>n their work and home life’</w:t>
      </w:r>
      <w:r w:rsidR="008B7E18">
        <w:rPr>
          <w:rFonts w:ascii="Times New Roman" w:hAnsi="Times New Roman" w:cs="Times New Roman"/>
          <w:sz w:val="24"/>
          <w:szCs w:val="24"/>
        </w:rPr>
        <w:t>. It was observed that ‘i</w:t>
      </w:r>
      <w:r w:rsidR="008B7E18" w:rsidRPr="003F510E">
        <w:rPr>
          <w:rFonts w:ascii="Times New Roman" w:hAnsi="Times New Roman" w:cs="Times New Roman"/>
          <w:sz w:val="24"/>
          <w:szCs w:val="24"/>
        </w:rPr>
        <w:t>t makes a difference when you are not just looking out for someone and their work ethic/results/progress, but their overall mental health as well’.</w:t>
      </w:r>
      <w:r w:rsidR="008B7E18">
        <w:rPr>
          <w:rFonts w:ascii="Times New Roman" w:hAnsi="Times New Roman" w:cs="Times New Roman"/>
          <w:sz w:val="24"/>
          <w:szCs w:val="24"/>
        </w:rPr>
        <w:t xml:space="preserve"> In some cases th</w:t>
      </w:r>
      <w:r w:rsidR="00A34E6D">
        <w:rPr>
          <w:rFonts w:ascii="Times New Roman" w:hAnsi="Times New Roman" w:cs="Times New Roman"/>
          <w:sz w:val="24"/>
          <w:szCs w:val="24"/>
        </w:rPr>
        <w:t>e</w:t>
      </w:r>
      <w:r w:rsidR="008B7E18">
        <w:rPr>
          <w:rFonts w:ascii="Times New Roman" w:hAnsi="Times New Roman" w:cs="Times New Roman"/>
          <w:sz w:val="24"/>
          <w:szCs w:val="24"/>
        </w:rPr>
        <w:t xml:space="preserve"> perception </w:t>
      </w:r>
      <w:r w:rsidR="00A34E6D">
        <w:rPr>
          <w:rFonts w:ascii="Times New Roman" w:hAnsi="Times New Roman" w:cs="Times New Roman"/>
          <w:sz w:val="24"/>
          <w:szCs w:val="24"/>
        </w:rPr>
        <w:t xml:space="preserve">of the impact on supervisors </w:t>
      </w:r>
      <w:r w:rsidR="008B7E18">
        <w:rPr>
          <w:rFonts w:ascii="Times New Roman" w:hAnsi="Times New Roman" w:cs="Times New Roman"/>
          <w:sz w:val="24"/>
          <w:szCs w:val="24"/>
        </w:rPr>
        <w:t xml:space="preserve">might mean a student may feel they cannot ask for support: </w:t>
      </w:r>
      <w:r w:rsidR="008B7E18" w:rsidRPr="003F510E">
        <w:rPr>
          <w:rFonts w:ascii="Times New Roman" w:hAnsi="Times New Roman" w:cs="Times New Roman"/>
          <w:sz w:val="24"/>
          <w:szCs w:val="24"/>
        </w:rPr>
        <w:t>‘it’s probably quite stressful and worrying for them</w:t>
      </w:r>
      <w:r w:rsidR="008B7E18">
        <w:rPr>
          <w:rFonts w:ascii="Times New Roman" w:hAnsi="Times New Roman" w:cs="Times New Roman"/>
          <w:sz w:val="24"/>
          <w:szCs w:val="24"/>
        </w:rPr>
        <w:t xml:space="preserve"> [staff]</w:t>
      </w:r>
      <w:r w:rsidR="008B7E18" w:rsidRPr="003F510E">
        <w:rPr>
          <w:rFonts w:ascii="Times New Roman" w:hAnsi="Times New Roman" w:cs="Times New Roman"/>
          <w:sz w:val="24"/>
          <w:szCs w:val="24"/>
        </w:rPr>
        <w:t>, which is why many students don’t bring up the topic in the first place as they don’t wan</w:t>
      </w:r>
      <w:r w:rsidR="008B7E18">
        <w:rPr>
          <w:rFonts w:ascii="Times New Roman" w:hAnsi="Times New Roman" w:cs="Times New Roman"/>
          <w:sz w:val="24"/>
          <w:szCs w:val="24"/>
        </w:rPr>
        <w:t>t to burden anyone else’</w:t>
      </w:r>
      <w:r w:rsidR="008B7E18" w:rsidRPr="003F510E">
        <w:rPr>
          <w:rFonts w:ascii="Times New Roman" w:hAnsi="Times New Roman" w:cs="Times New Roman"/>
          <w:sz w:val="24"/>
          <w:szCs w:val="24"/>
        </w:rPr>
        <w:t>.</w:t>
      </w:r>
    </w:p>
    <w:p w14:paraId="2734F85D" w14:textId="45916503" w:rsidR="009D3F77" w:rsidRPr="003F510E" w:rsidRDefault="009D3F77" w:rsidP="009D3F77">
      <w:pPr>
        <w:jc w:val="both"/>
        <w:rPr>
          <w:rFonts w:ascii="Times New Roman" w:hAnsi="Times New Roman" w:cs="Times New Roman"/>
          <w:sz w:val="24"/>
          <w:szCs w:val="24"/>
        </w:rPr>
      </w:pPr>
      <w:r w:rsidRPr="003F510E">
        <w:rPr>
          <w:rFonts w:ascii="Times New Roman" w:hAnsi="Times New Roman" w:cs="Times New Roman"/>
          <w:sz w:val="24"/>
          <w:szCs w:val="24"/>
        </w:rPr>
        <w:t>It was observed that ‘serious mental health issues can be distressing to witness’</w:t>
      </w:r>
      <w:r w:rsidR="00CB2776">
        <w:rPr>
          <w:rFonts w:ascii="Times New Roman" w:hAnsi="Times New Roman" w:cs="Times New Roman"/>
          <w:sz w:val="24"/>
          <w:szCs w:val="24"/>
        </w:rPr>
        <w:t>, not least because ‘s</w:t>
      </w:r>
      <w:r w:rsidRPr="003F510E">
        <w:rPr>
          <w:rFonts w:ascii="Times New Roman" w:hAnsi="Times New Roman" w:cs="Times New Roman"/>
          <w:sz w:val="24"/>
          <w:szCs w:val="24"/>
        </w:rPr>
        <w:t>eeing someone in distress should trigger similar feelings due to the emotional contagion aspects of empathy’</w:t>
      </w:r>
      <w:r w:rsidR="00F30F3B">
        <w:rPr>
          <w:rFonts w:ascii="Times New Roman" w:hAnsi="Times New Roman" w:cs="Times New Roman"/>
          <w:sz w:val="24"/>
          <w:szCs w:val="24"/>
        </w:rPr>
        <w:t>. T</w:t>
      </w:r>
      <w:r w:rsidRPr="003F510E">
        <w:rPr>
          <w:rFonts w:ascii="Times New Roman" w:hAnsi="Times New Roman" w:cs="Times New Roman"/>
          <w:sz w:val="24"/>
          <w:szCs w:val="24"/>
        </w:rPr>
        <w:t xml:space="preserve">herefore, </w:t>
      </w:r>
      <w:r w:rsidR="003C69D3">
        <w:rPr>
          <w:rFonts w:ascii="Times New Roman" w:hAnsi="Times New Roman" w:cs="Times New Roman"/>
          <w:sz w:val="24"/>
          <w:szCs w:val="24"/>
        </w:rPr>
        <w:t xml:space="preserve">it was noted that </w:t>
      </w:r>
      <w:r w:rsidRPr="003F510E">
        <w:rPr>
          <w:rFonts w:ascii="Times New Roman" w:hAnsi="Times New Roman" w:cs="Times New Roman"/>
          <w:sz w:val="24"/>
          <w:szCs w:val="24"/>
        </w:rPr>
        <w:t xml:space="preserve">supervisors </w:t>
      </w:r>
      <w:r w:rsidR="008B7E18">
        <w:rPr>
          <w:rFonts w:ascii="Times New Roman" w:hAnsi="Times New Roman" w:cs="Times New Roman"/>
          <w:sz w:val="24"/>
          <w:szCs w:val="24"/>
        </w:rPr>
        <w:t>could</w:t>
      </w:r>
      <w:r w:rsidRPr="003F510E">
        <w:rPr>
          <w:rFonts w:ascii="Times New Roman" w:hAnsi="Times New Roman" w:cs="Times New Roman"/>
          <w:sz w:val="24"/>
          <w:szCs w:val="24"/>
        </w:rPr>
        <w:t xml:space="preserve"> feel ‘worri</w:t>
      </w:r>
      <w:r w:rsidR="00CB2776">
        <w:rPr>
          <w:rFonts w:ascii="Times New Roman" w:hAnsi="Times New Roman" w:cs="Times New Roman"/>
          <w:sz w:val="24"/>
          <w:szCs w:val="24"/>
        </w:rPr>
        <w:t>ed’, ‘stressed’, ‘dragged down’</w:t>
      </w:r>
      <w:r w:rsidRPr="003F510E">
        <w:rPr>
          <w:rFonts w:ascii="Times New Roman" w:hAnsi="Times New Roman" w:cs="Times New Roman"/>
          <w:sz w:val="24"/>
          <w:szCs w:val="24"/>
        </w:rPr>
        <w:t xml:space="preserve"> and ‘overwhelmed’ by ‘a huge burd</w:t>
      </w:r>
      <w:r>
        <w:rPr>
          <w:rFonts w:ascii="Times New Roman" w:hAnsi="Times New Roman" w:cs="Times New Roman"/>
          <w:sz w:val="24"/>
          <w:szCs w:val="24"/>
        </w:rPr>
        <w:t>en of emotional labour’</w:t>
      </w:r>
      <w:r w:rsidR="00CB2776">
        <w:rPr>
          <w:rFonts w:ascii="Times New Roman" w:hAnsi="Times New Roman" w:cs="Times New Roman"/>
          <w:sz w:val="24"/>
          <w:szCs w:val="24"/>
        </w:rPr>
        <w:t xml:space="preserve">, particularly </w:t>
      </w:r>
      <w:r w:rsidRPr="003F510E">
        <w:rPr>
          <w:rFonts w:ascii="Times New Roman" w:hAnsi="Times New Roman" w:cs="Times New Roman"/>
          <w:sz w:val="24"/>
          <w:szCs w:val="24"/>
        </w:rPr>
        <w:t xml:space="preserve">if they feel </w:t>
      </w:r>
      <w:r w:rsidR="00CB2776">
        <w:rPr>
          <w:rFonts w:ascii="Times New Roman" w:hAnsi="Times New Roman" w:cs="Times New Roman"/>
          <w:sz w:val="24"/>
          <w:szCs w:val="24"/>
        </w:rPr>
        <w:t xml:space="preserve">solely </w:t>
      </w:r>
      <w:r>
        <w:rPr>
          <w:rFonts w:ascii="Times New Roman" w:hAnsi="Times New Roman" w:cs="Times New Roman"/>
          <w:sz w:val="24"/>
          <w:szCs w:val="24"/>
        </w:rPr>
        <w:t>responsibl</w:t>
      </w:r>
      <w:r w:rsidR="00CB2776">
        <w:rPr>
          <w:rFonts w:ascii="Times New Roman" w:hAnsi="Times New Roman" w:cs="Times New Roman"/>
          <w:sz w:val="24"/>
          <w:szCs w:val="24"/>
        </w:rPr>
        <w:t>e</w:t>
      </w:r>
      <w:r w:rsidRPr="003F510E">
        <w:rPr>
          <w:rFonts w:ascii="Times New Roman" w:hAnsi="Times New Roman" w:cs="Times New Roman"/>
          <w:sz w:val="24"/>
          <w:szCs w:val="24"/>
        </w:rPr>
        <w:t xml:space="preserve">. </w:t>
      </w:r>
      <w:r>
        <w:rPr>
          <w:rFonts w:ascii="Times New Roman" w:hAnsi="Times New Roman" w:cs="Times New Roman"/>
          <w:sz w:val="24"/>
          <w:szCs w:val="24"/>
        </w:rPr>
        <w:t>One respondent observed that ‘sometimes I question whether I am a terribly under-qualified therapist or a friend and I have no doubt that supervisors have the same thoughts’.</w:t>
      </w:r>
      <w:r w:rsidRPr="003F510E">
        <w:rPr>
          <w:rFonts w:ascii="Times New Roman" w:hAnsi="Times New Roman" w:cs="Times New Roman"/>
          <w:sz w:val="24"/>
          <w:szCs w:val="24"/>
        </w:rPr>
        <w:t xml:space="preserve"> </w:t>
      </w:r>
      <w:r>
        <w:rPr>
          <w:rFonts w:ascii="Times New Roman" w:hAnsi="Times New Roman" w:cs="Times New Roman"/>
          <w:sz w:val="24"/>
          <w:szCs w:val="24"/>
        </w:rPr>
        <w:t>P</w:t>
      </w:r>
      <w:r w:rsidRPr="003F510E">
        <w:rPr>
          <w:rFonts w:ascii="Times New Roman" w:hAnsi="Times New Roman" w:cs="Times New Roman"/>
          <w:sz w:val="24"/>
          <w:szCs w:val="24"/>
        </w:rPr>
        <w:t>erceptions of responsibil</w:t>
      </w:r>
      <w:r w:rsidR="00CB2776">
        <w:rPr>
          <w:rFonts w:ascii="Times New Roman" w:hAnsi="Times New Roman" w:cs="Times New Roman"/>
          <w:sz w:val="24"/>
          <w:szCs w:val="24"/>
        </w:rPr>
        <w:t>ity could lead to difficulties regarding vigilance</w:t>
      </w:r>
      <w:r w:rsidRPr="003F510E">
        <w:rPr>
          <w:rFonts w:ascii="Times New Roman" w:hAnsi="Times New Roman" w:cs="Times New Roman"/>
          <w:sz w:val="24"/>
          <w:szCs w:val="24"/>
        </w:rPr>
        <w:t xml:space="preserve">: ‘when someone has overdosed or regularly self-harms, you cannot stop yourself from wondering what they are doing or if they are okay and your brain naturally </w:t>
      </w:r>
      <w:r w:rsidRPr="003F510E">
        <w:rPr>
          <w:rFonts w:ascii="Times New Roman" w:hAnsi="Times New Roman" w:cs="Times New Roman"/>
          <w:sz w:val="24"/>
          <w:szCs w:val="24"/>
        </w:rPr>
        <w:lastRenderedPageBreak/>
        <w:t>jumps to the worst conc</w:t>
      </w:r>
      <w:r>
        <w:rPr>
          <w:rFonts w:ascii="Times New Roman" w:hAnsi="Times New Roman" w:cs="Times New Roman"/>
          <w:sz w:val="24"/>
          <w:szCs w:val="24"/>
        </w:rPr>
        <w:t>lusions that you have to fight’</w:t>
      </w:r>
      <w:r w:rsidRPr="003F510E">
        <w:rPr>
          <w:rFonts w:ascii="Times New Roman" w:hAnsi="Times New Roman" w:cs="Times New Roman"/>
          <w:sz w:val="24"/>
          <w:szCs w:val="24"/>
        </w:rPr>
        <w:t xml:space="preserve">. </w:t>
      </w:r>
      <w:r>
        <w:rPr>
          <w:rFonts w:ascii="Times New Roman" w:hAnsi="Times New Roman" w:cs="Times New Roman"/>
          <w:sz w:val="24"/>
          <w:szCs w:val="24"/>
        </w:rPr>
        <w:t>A</w:t>
      </w:r>
      <w:r w:rsidRPr="003F510E">
        <w:rPr>
          <w:rFonts w:ascii="Times New Roman" w:hAnsi="Times New Roman" w:cs="Times New Roman"/>
          <w:sz w:val="24"/>
          <w:szCs w:val="24"/>
        </w:rPr>
        <w:t xml:space="preserve"> supervisor </w:t>
      </w:r>
      <w:r>
        <w:rPr>
          <w:rFonts w:ascii="Times New Roman" w:hAnsi="Times New Roman" w:cs="Times New Roman"/>
          <w:sz w:val="24"/>
          <w:szCs w:val="24"/>
        </w:rPr>
        <w:t>might</w:t>
      </w:r>
      <w:r w:rsidRPr="003F510E">
        <w:rPr>
          <w:rFonts w:ascii="Times New Roman" w:hAnsi="Times New Roman" w:cs="Times New Roman"/>
          <w:sz w:val="24"/>
          <w:szCs w:val="24"/>
        </w:rPr>
        <w:t xml:space="preserve"> not </w:t>
      </w:r>
      <w:r>
        <w:rPr>
          <w:rFonts w:ascii="Times New Roman" w:hAnsi="Times New Roman" w:cs="Times New Roman"/>
          <w:sz w:val="24"/>
          <w:szCs w:val="24"/>
        </w:rPr>
        <w:t>only</w:t>
      </w:r>
      <w:r w:rsidRPr="003F510E">
        <w:rPr>
          <w:rFonts w:ascii="Times New Roman" w:hAnsi="Times New Roman" w:cs="Times New Roman"/>
          <w:sz w:val="24"/>
          <w:szCs w:val="24"/>
        </w:rPr>
        <w:t xml:space="preserve"> be concerned about </w:t>
      </w:r>
      <w:r>
        <w:rPr>
          <w:rFonts w:ascii="Times New Roman" w:hAnsi="Times New Roman" w:cs="Times New Roman"/>
          <w:sz w:val="24"/>
          <w:szCs w:val="24"/>
        </w:rPr>
        <w:t xml:space="preserve">a </w:t>
      </w:r>
      <w:r w:rsidRPr="003F510E">
        <w:rPr>
          <w:rFonts w:ascii="Times New Roman" w:hAnsi="Times New Roman" w:cs="Times New Roman"/>
          <w:sz w:val="24"/>
          <w:szCs w:val="24"/>
        </w:rPr>
        <w:t>student</w:t>
      </w:r>
      <w:r w:rsidR="003C69D3">
        <w:rPr>
          <w:rFonts w:ascii="Times New Roman" w:hAnsi="Times New Roman" w:cs="Times New Roman"/>
          <w:sz w:val="24"/>
          <w:szCs w:val="24"/>
        </w:rPr>
        <w:t xml:space="preserve"> but </w:t>
      </w:r>
      <w:r>
        <w:rPr>
          <w:rFonts w:ascii="Times New Roman" w:hAnsi="Times New Roman" w:cs="Times New Roman"/>
          <w:sz w:val="24"/>
          <w:szCs w:val="24"/>
        </w:rPr>
        <w:t>might</w:t>
      </w:r>
      <w:r w:rsidRPr="003F510E">
        <w:rPr>
          <w:rFonts w:ascii="Times New Roman" w:hAnsi="Times New Roman" w:cs="Times New Roman"/>
          <w:sz w:val="24"/>
          <w:szCs w:val="24"/>
        </w:rPr>
        <w:t xml:space="preserve"> also become ‘very aware of the effect this is having on the mentally</w:t>
      </w:r>
      <w:r>
        <w:rPr>
          <w:rFonts w:ascii="Times New Roman" w:hAnsi="Times New Roman" w:cs="Times New Roman"/>
          <w:sz w:val="24"/>
          <w:szCs w:val="24"/>
        </w:rPr>
        <w:t xml:space="preserve"> ill student’s friends’ </w:t>
      </w:r>
      <w:r w:rsidRPr="003F510E">
        <w:rPr>
          <w:rFonts w:ascii="Times New Roman" w:hAnsi="Times New Roman" w:cs="Times New Roman"/>
          <w:sz w:val="24"/>
          <w:szCs w:val="24"/>
        </w:rPr>
        <w:t>and m</w:t>
      </w:r>
      <w:r>
        <w:rPr>
          <w:rFonts w:ascii="Times New Roman" w:hAnsi="Times New Roman" w:cs="Times New Roman"/>
          <w:sz w:val="24"/>
          <w:szCs w:val="24"/>
        </w:rPr>
        <w:t>ay</w:t>
      </w:r>
      <w:r w:rsidRPr="003F510E">
        <w:rPr>
          <w:rFonts w:ascii="Times New Roman" w:hAnsi="Times New Roman" w:cs="Times New Roman"/>
          <w:sz w:val="24"/>
          <w:szCs w:val="24"/>
        </w:rPr>
        <w:t xml:space="preserve"> feel</w:t>
      </w:r>
      <w:r>
        <w:rPr>
          <w:rFonts w:ascii="Times New Roman" w:hAnsi="Times New Roman" w:cs="Times New Roman"/>
          <w:sz w:val="24"/>
          <w:szCs w:val="24"/>
        </w:rPr>
        <w:t xml:space="preserve"> a</w:t>
      </w:r>
      <w:r w:rsidRPr="003F510E">
        <w:rPr>
          <w:rFonts w:ascii="Times New Roman" w:hAnsi="Times New Roman" w:cs="Times New Roman"/>
          <w:sz w:val="24"/>
          <w:szCs w:val="24"/>
        </w:rPr>
        <w:t xml:space="preserve"> ‘natural in</w:t>
      </w:r>
      <w:r>
        <w:rPr>
          <w:rFonts w:ascii="Times New Roman" w:hAnsi="Times New Roman" w:cs="Times New Roman"/>
          <w:sz w:val="24"/>
          <w:szCs w:val="24"/>
        </w:rPr>
        <w:t>stinct to protect’ them</w:t>
      </w:r>
      <w:r w:rsidRPr="003F510E">
        <w:rPr>
          <w:rFonts w:ascii="Times New Roman" w:hAnsi="Times New Roman" w:cs="Times New Roman"/>
          <w:sz w:val="24"/>
          <w:szCs w:val="24"/>
        </w:rPr>
        <w:t>. Th</w:t>
      </w:r>
      <w:r>
        <w:rPr>
          <w:rFonts w:ascii="Times New Roman" w:hAnsi="Times New Roman" w:cs="Times New Roman"/>
          <w:sz w:val="24"/>
          <w:szCs w:val="24"/>
        </w:rPr>
        <w:t>erefore,</w:t>
      </w:r>
      <w:r w:rsidRPr="003F510E">
        <w:rPr>
          <w:rFonts w:ascii="Times New Roman" w:hAnsi="Times New Roman" w:cs="Times New Roman"/>
          <w:sz w:val="24"/>
          <w:szCs w:val="24"/>
        </w:rPr>
        <w:t xml:space="preserve"> the area of their concern widens. </w:t>
      </w:r>
    </w:p>
    <w:p w14:paraId="53E6E809" w14:textId="1A369E1C" w:rsidR="00B05447" w:rsidRDefault="009D3F77" w:rsidP="009D3F77">
      <w:pPr>
        <w:jc w:val="both"/>
        <w:rPr>
          <w:rFonts w:ascii="Times New Roman" w:hAnsi="Times New Roman" w:cs="Times New Roman"/>
          <w:sz w:val="24"/>
          <w:szCs w:val="24"/>
        </w:rPr>
      </w:pPr>
      <w:r w:rsidRPr="003F510E">
        <w:rPr>
          <w:rFonts w:ascii="Times New Roman" w:hAnsi="Times New Roman" w:cs="Times New Roman"/>
          <w:sz w:val="24"/>
          <w:szCs w:val="24"/>
        </w:rPr>
        <w:t>Additionally, student issues may reflect ones personally experienced by a supervisor, and ‘knowing the causes if those are issues the supervisor is aware of in their own life may be distressing’. While it was suggested that ‘supervisors should be wary of such negative effects of their important pastoral work, and have suitable strategies in pla</w:t>
      </w:r>
      <w:r>
        <w:rPr>
          <w:rFonts w:ascii="Times New Roman" w:hAnsi="Times New Roman" w:cs="Times New Roman"/>
          <w:sz w:val="24"/>
          <w:szCs w:val="24"/>
        </w:rPr>
        <w:t>ce to combat them as necessary’</w:t>
      </w:r>
      <w:r w:rsidRPr="003F510E">
        <w:rPr>
          <w:rFonts w:ascii="Times New Roman" w:hAnsi="Times New Roman" w:cs="Times New Roman"/>
          <w:sz w:val="24"/>
          <w:szCs w:val="24"/>
        </w:rPr>
        <w:t>, other responses indicated that ‘they might have to deal with some difficult cases that they are not</w:t>
      </w:r>
      <w:r>
        <w:rPr>
          <w:rFonts w:ascii="Times New Roman" w:hAnsi="Times New Roman" w:cs="Times New Roman"/>
          <w:sz w:val="24"/>
          <w:szCs w:val="24"/>
        </w:rPr>
        <w:t xml:space="preserve"> necessarily trained to handle’</w:t>
      </w:r>
      <w:r w:rsidR="003C69D3">
        <w:rPr>
          <w:rFonts w:ascii="Times New Roman" w:hAnsi="Times New Roman" w:cs="Times New Roman"/>
          <w:sz w:val="24"/>
          <w:szCs w:val="24"/>
        </w:rPr>
        <w:t>. Ideally</w:t>
      </w:r>
      <w:r>
        <w:rPr>
          <w:rFonts w:ascii="Times New Roman" w:hAnsi="Times New Roman" w:cs="Times New Roman"/>
          <w:sz w:val="24"/>
          <w:szCs w:val="24"/>
        </w:rPr>
        <w:t>, supervisors ‘s</w:t>
      </w:r>
      <w:r w:rsidRPr="003F510E">
        <w:rPr>
          <w:rFonts w:ascii="Times New Roman" w:hAnsi="Times New Roman" w:cs="Times New Roman"/>
          <w:sz w:val="24"/>
          <w:szCs w:val="24"/>
        </w:rPr>
        <w:t>hould be trained in mental health support so they can know how to offer support without affecting their own mental well</w:t>
      </w:r>
      <w:r>
        <w:rPr>
          <w:rFonts w:ascii="Times New Roman" w:hAnsi="Times New Roman" w:cs="Times New Roman"/>
          <w:sz w:val="24"/>
          <w:szCs w:val="24"/>
        </w:rPr>
        <w:t>being’</w:t>
      </w:r>
      <w:r w:rsidRPr="003F510E">
        <w:rPr>
          <w:rFonts w:ascii="Times New Roman" w:hAnsi="Times New Roman" w:cs="Times New Roman"/>
          <w:sz w:val="24"/>
          <w:szCs w:val="24"/>
        </w:rPr>
        <w:t xml:space="preserve">. It was also suggested that </w:t>
      </w:r>
      <w:r w:rsidR="008209C9">
        <w:rPr>
          <w:rFonts w:ascii="Times New Roman" w:hAnsi="Times New Roman" w:cs="Times New Roman"/>
          <w:sz w:val="24"/>
          <w:szCs w:val="24"/>
        </w:rPr>
        <w:t>they</w:t>
      </w:r>
      <w:r w:rsidRPr="003F510E">
        <w:rPr>
          <w:rFonts w:ascii="Times New Roman" w:hAnsi="Times New Roman" w:cs="Times New Roman"/>
          <w:sz w:val="24"/>
          <w:szCs w:val="24"/>
        </w:rPr>
        <w:t xml:space="preserve"> ‘should have the option to receive support for vicarious trauma the same way counsellors do’ </w:t>
      </w:r>
      <w:r>
        <w:rPr>
          <w:rFonts w:ascii="Times New Roman" w:hAnsi="Times New Roman" w:cs="Times New Roman"/>
          <w:sz w:val="24"/>
          <w:szCs w:val="24"/>
        </w:rPr>
        <w:t xml:space="preserve">as </w:t>
      </w:r>
      <w:r w:rsidR="00B05447">
        <w:rPr>
          <w:rFonts w:ascii="Times New Roman" w:hAnsi="Times New Roman" w:cs="Times New Roman"/>
          <w:sz w:val="24"/>
          <w:szCs w:val="24"/>
        </w:rPr>
        <w:t xml:space="preserve">it was thought that </w:t>
      </w:r>
      <w:r w:rsidR="008209C9">
        <w:rPr>
          <w:rFonts w:ascii="Times New Roman" w:hAnsi="Times New Roman" w:cs="Times New Roman"/>
          <w:sz w:val="24"/>
          <w:szCs w:val="24"/>
        </w:rPr>
        <w:t>supervisors</w:t>
      </w:r>
      <w:r>
        <w:rPr>
          <w:rFonts w:ascii="Times New Roman" w:hAnsi="Times New Roman" w:cs="Times New Roman"/>
          <w:sz w:val="24"/>
          <w:szCs w:val="24"/>
        </w:rPr>
        <w:t xml:space="preserve"> do not </w:t>
      </w:r>
      <w:r w:rsidR="008209C9">
        <w:rPr>
          <w:rFonts w:ascii="Times New Roman" w:hAnsi="Times New Roman" w:cs="Times New Roman"/>
          <w:sz w:val="24"/>
          <w:szCs w:val="24"/>
        </w:rPr>
        <w:t>receive</w:t>
      </w:r>
      <w:r>
        <w:rPr>
          <w:rFonts w:ascii="Times New Roman" w:hAnsi="Times New Roman" w:cs="Times New Roman"/>
          <w:sz w:val="24"/>
          <w:szCs w:val="24"/>
        </w:rPr>
        <w:t xml:space="preserve"> support</w:t>
      </w:r>
      <w:r w:rsidR="008209C9">
        <w:rPr>
          <w:rFonts w:ascii="Times New Roman" w:hAnsi="Times New Roman" w:cs="Times New Roman"/>
          <w:sz w:val="24"/>
          <w:szCs w:val="24"/>
        </w:rPr>
        <w:t xml:space="preserve">. </w:t>
      </w:r>
      <w:r w:rsidR="00A34E6D">
        <w:rPr>
          <w:rFonts w:ascii="Times New Roman" w:hAnsi="Times New Roman" w:cs="Times New Roman"/>
          <w:sz w:val="24"/>
          <w:szCs w:val="24"/>
        </w:rPr>
        <w:t xml:space="preserve">Therefore, it may be helpful to ensure that staff are encouraged to make time to address their own mental health concerns, and for the institution to ensure that staff are aware of frameworks both within the workplace and externally to enable them to discuss issues which are affecting them, and for departments to review and revise staff support provision on an ongoing basis.  </w:t>
      </w:r>
    </w:p>
    <w:p w14:paraId="5C608EF7" w14:textId="77777777" w:rsidR="009D3F77" w:rsidRPr="002D33FF" w:rsidRDefault="009D3F77" w:rsidP="009D3F77">
      <w:pPr>
        <w:jc w:val="both"/>
        <w:rPr>
          <w:rFonts w:ascii="Times New Roman" w:hAnsi="Times New Roman" w:cs="Times New Roman"/>
          <w:b/>
          <w:i/>
          <w:sz w:val="24"/>
          <w:szCs w:val="24"/>
        </w:rPr>
      </w:pPr>
      <w:r w:rsidRPr="002D33FF">
        <w:rPr>
          <w:rFonts w:ascii="Times New Roman" w:hAnsi="Times New Roman" w:cs="Times New Roman"/>
          <w:b/>
          <w:i/>
          <w:sz w:val="24"/>
          <w:szCs w:val="24"/>
        </w:rPr>
        <w:t>Student views on ideal support provision</w:t>
      </w:r>
    </w:p>
    <w:p w14:paraId="7F597092" w14:textId="11729F61" w:rsidR="009D3F77" w:rsidRPr="003F510E" w:rsidRDefault="009D3F77" w:rsidP="009D3F77">
      <w:pPr>
        <w:jc w:val="both"/>
        <w:rPr>
          <w:rFonts w:ascii="Times New Roman" w:hAnsi="Times New Roman" w:cs="Times New Roman"/>
          <w:sz w:val="24"/>
          <w:szCs w:val="24"/>
        </w:rPr>
      </w:pPr>
      <w:r w:rsidRPr="003F510E">
        <w:rPr>
          <w:rFonts w:ascii="Times New Roman" w:hAnsi="Times New Roman" w:cs="Times New Roman"/>
          <w:sz w:val="24"/>
          <w:szCs w:val="24"/>
        </w:rPr>
        <w:t xml:space="preserve">Views on ideal support reflected different levels of awareness of existing services and potentially </w:t>
      </w:r>
      <w:r>
        <w:rPr>
          <w:rFonts w:ascii="Times New Roman" w:hAnsi="Times New Roman" w:cs="Times New Roman"/>
          <w:sz w:val="24"/>
          <w:szCs w:val="24"/>
        </w:rPr>
        <w:t>students’</w:t>
      </w:r>
      <w:r w:rsidRPr="003F510E">
        <w:rPr>
          <w:rFonts w:ascii="Times New Roman" w:hAnsi="Times New Roman" w:cs="Times New Roman"/>
          <w:sz w:val="24"/>
          <w:szCs w:val="24"/>
        </w:rPr>
        <w:t xml:space="preserve"> own struggles to receive</w:t>
      </w:r>
      <w:r>
        <w:rPr>
          <w:rFonts w:ascii="Times New Roman" w:hAnsi="Times New Roman" w:cs="Times New Roman"/>
          <w:sz w:val="24"/>
          <w:szCs w:val="24"/>
        </w:rPr>
        <w:t xml:space="preserve"> professional support</w:t>
      </w:r>
      <w:r w:rsidRPr="003F510E">
        <w:rPr>
          <w:rFonts w:ascii="Times New Roman" w:hAnsi="Times New Roman" w:cs="Times New Roman"/>
          <w:sz w:val="24"/>
          <w:szCs w:val="24"/>
        </w:rPr>
        <w:t>. While peer</w:t>
      </w:r>
      <w:r>
        <w:rPr>
          <w:rFonts w:ascii="Times New Roman" w:hAnsi="Times New Roman" w:cs="Times New Roman"/>
          <w:sz w:val="24"/>
          <w:szCs w:val="24"/>
        </w:rPr>
        <w:t>s</w:t>
      </w:r>
      <w:r w:rsidRPr="003F510E">
        <w:rPr>
          <w:rFonts w:ascii="Times New Roman" w:hAnsi="Times New Roman" w:cs="Times New Roman"/>
          <w:sz w:val="24"/>
          <w:szCs w:val="24"/>
        </w:rPr>
        <w:t xml:space="preserve">, parents and a ‘special mentor’ were mentioned as </w:t>
      </w:r>
      <w:r w:rsidR="00FB02D7">
        <w:rPr>
          <w:rFonts w:ascii="Times New Roman" w:hAnsi="Times New Roman" w:cs="Times New Roman"/>
          <w:sz w:val="24"/>
          <w:szCs w:val="24"/>
        </w:rPr>
        <w:t xml:space="preserve">potential sources of </w:t>
      </w:r>
      <w:r w:rsidRPr="003F510E">
        <w:rPr>
          <w:rFonts w:ascii="Times New Roman" w:hAnsi="Times New Roman" w:cs="Times New Roman"/>
          <w:sz w:val="24"/>
          <w:szCs w:val="24"/>
        </w:rPr>
        <w:t xml:space="preserve">support, most </w:t>
      </w:r>
      <w:r>
        <w:rPr>
          <w:rFonts w:ascii="Times New Roman" w:hAnsi="Times New Roman" w:cs="Times New Roman"/>
          <w:sz w:val="24"/>
          <w:szCs w:val="24"/>
        </w:rPr>
        <w:t>respondents</w:t>
      </w:r>
      <w:r w:rsidRPr="003F510E">
        <w:rPr>
          <w:rFonts w:ascii="Times New Roman" w:hAnsi="Times New Roman" w:cs="Times New Roman"/>
          <w:sz w:val="24"/>
          <w:szCs w:val="24"/>
        </w:rPr>
        <w:t xml:space="preserve"> </w:t>
      </w:r>
      <w:r w:rsidR="003C69D3">
        <w:rPr>
          <w:rFonts w:ascii="Times New Roman" w:hAnsi="Times New Roman" w:cs="Times New Roman"/>
          <w:sz w:val="24"/>
          <w:szCs w:val="24"/>
        </w:rPr>
        <w:t>stat</w:t>
      </w:r>
      <w:r w:rsidRPr="003F510E">
        <w:rPr>
          <w:rFonts w:ascii="Times New Roman" w:hAnsi="Times New Roman" w:cs="Times New Roman"/>
          <w:sz w:val="24"/>
          <w:szCs w:val="24"/>
        </w:rPr>
        <w:t xml:space="preserve">ed that the university should provide support; this would be complemented </w:t>
      </w:r>
      <w:r>
        <w:rPr>
          <w:rFonts w:ascii="Times New Roman" w:hAnsi="Times New Roman" w:cs="Times New Roman"/>
          <w:sz w:val="24"/>
          <w:szCs w:val="24"/>
        </w:rPr>
        <w:t>through</w:t>
      </w:r>
      <w:r w:rsidRPr="003F510E">
        <w:rPr>
          <w:rFonts w:ascii="Times New Roman" w:hAnsi="Times New Roman" w:cs="Times New Roman"/>
          <w:sz w:val="24"/>
          <w:szCs w:val="24"/>
        </w:rPr>
        <w:t xml:space="preserve"> external services such as GPs and NHS mental health experts for medication, free counselling and psychotherapy. </w:t>
      </w:r>
    </w:p>
    <w:p w14:paraId="25407EE3" w14:textId="77777777" w:rsidR="009D3F77" w:rsidRPr="003F510E" w:rsidRDefault="009D3F77" w:rsidP="009D3F77">
      <w:pPr>
        <w:jc w:val="both"/>
        <w:rPr>
          <w:rFonts w:ascii="Times New Roman" w:hAnsi="Times New Roman" w:cs="Times New Roman"/>
          <w:sz w:val="24"/>
          <w:szCs w:val="24"/>
        </w:rPr>
      </w:pPr>
      <w:r w:rsidRPr="003F510E">
        <w:rPr>
          <w:rFonts w:ascii="Times New Roman" w:hAnsi="Times New Roman" w:cs="Times New Roman"/>
          <w:sz w:val="24"/>
          <w:szCs w:val="24"/>
        </w:rPr>
        <w:t>Within the university, three main area</w:t>
      </w:r>
      <w:r w:rsidR="00223697">
        <w:rPr>
          <w:rFonts w:ascii="Times New Roman" w:hAnsi="Times New Roman" w:cs="Times New Roman"/>
          <w:sz w:val="24"/>
          <w:szCs w:val="24"/>
        </w:rPr>
        <w:t xml:space="preserve">s were highlighted. The potential for </w:t>
      </w:r>
      <w:r w:rsidR="00223697" w:rsidRPr="003F510E">
        <w:rPr>
          <w:rFonts w:ascii="Times New Roman" w:hAnsi="Times New Roman" w:cs="Times New Roman"/>
          <w:sz w:val="24"/>
          <w:szCs w:val="24"/>
        </w:rPr>
        <w:t>‘regular meetings with a universit</w:t>
      </w:r>
      <w:r w:rsidR="00223697">
        <w:rPr>
          <w:rFonts w:ascii="Times New Roman" w:hAnsi="Times New Roman" w:cs="Times New Roman"/>
          <w:sz w:val="24"/>
          <w:szCs w:val="24"/>
        </w:rPr>
        <w:t xml:space="preserve">y-trained professional’ through the university’s formal </w:t>
      </w:r>
      <w:r w:rsidRPr="003F510E">
        <w:rPr>
          <w:rFonts w:ascii="Times New Roman" w:hAnsi="Times New Roman" w:cs="Times New Roman"/>
          <w:sz w:val="24"/>
          <w:szCs w:val="24"/>
        </w:rPr>
        <w:t xml:space="preserve">support service </w:t>
      </w:r>
      <w:r w:rsidR="00223697">
        <w:rPr>
          <w:rFonts w:ascii="Times New Roman" w:hAnsi="Times New Roman" w:cs="Times New Roman"/>
          <w:sz w:val="24"/>
          <w:szCs w:val="24"/>
        </w:rPr>
        <w:t>was recognised</w:t>
      </w:r>
      <w:r w:rsidRPr="003F510E">
        <w:rPr>
          <w:rFonts w:ascii="Times New Roman" w:hAnsi="Times New Roman" w:cs="Times New Roman"/>
          <w:sz w:val="24"/>
          <w:szCs w:val="24"/>
        </w:rPr>
        <w:t>; however,</w:t>
      </w:r>
      <w:r w:rsidR="00223697">
        <w:rPr>
          <w:rFonts w:ascii="Times New Roman" w:hAnsi="Times New Roman" w:cs="Times New Roman"/>
          <w:sz w:val="24"/>
          <w:szCs w:val="24"/>
        </w:rPr>
        <w:t xml:space="preserve"> one student noted that ‘</w:t>
      </w:r>
      <w:r w:rsidR="00223697" w:rsidRPr="003F510E">
        <w:rPr>
          <w:rFonts w:ascii="Times New Roman" w:hAnsi="Times New Roman" w:cs="Times New Roman"/>
          <w:sz w:val="24"/>
          <w:szCs w:val="24"/>
        </w:rPr>
        <w:t>waiting lists are way too long, the service is clearly underfunded and/or under-resourc</w:t>
      </w:r>
      <w:r w:rsidR="00223697">
        <w:rPr>
          <w:rFonts w:ascii="Times New Roman" w:hAnsi="Times New Roman" w:cs="Times New Roman"/>
          <w:sz w:val="24"/>
          <w:szCs w:val="24"/>
        </w:rPr>
        <w:t>ed and/or understaffed’</w:t>
      </w:r>
      <w:r w:rsidR="00223697" w:rsidRPr="003F510E">
        <w:rPr>
          <w:rFonts w:ascii="Times New Roman" w:hAnsi="Times New Roman" w:cs="Times New Roman"/>
          <w:sz w:val="24"/>
          <w:szCs w:val="24"/>
        </w:rPr>
        <w:t>.</w:t>
      </w:r>
      <w:r w:rsidR="00223697">
        <w:rPr>
          <w:rFonts w:ascii="Times New Roman" w:hAnsi="Times New Roman" w:cs="Times New Roman"/>
          <w:sz w:val="24"/>
          <w:szCs w:val="24"/>
        </w:rPr>
        <w:t xml:space="preserve"> Additionally, it was felt that the service was ‘</w:t>
      </w:r>
      <w:r w:rsidR="00223697" w:rsidRPr="003F510E">
        <w:rPr>
          <w:rFonts w:ascii="Times New Roman" w:hAnsi="Times New Roman" w:cs="Times New Roman"/>
          <w:sz w:val="24"/>
          <w:szCs w:val="24"/>
        </w:rPr>
        <w:t>too formal and includes too m</w:t>
      </w:r>
      <w:r w:rsidR="00223697">
        <w:rPr>
          <w:rFonts w:ascii="Times New Roman" w:hAnsi="Times New Roman" w:cs="Times New Roman"/>
          <w:sz w:val="24"/>
          <w:szCs w:val="24"/>
        </w:rPr>
        <w:t>any box-ticking systems’ which could lead to ‘const</w:t>
      </w:r>
      <w:r w:rsidRPr="003F510E">
        <w:rPr>
          <w:rFonts w:ascii="Times New Roman" w:hAnsi="Times New Roman" w:cs="Times New Roman"/>
          <w:sz w:val="24"/>
          <w:szCs w:val="24"/>
        </w:rPr>
        <w:t>antly feeling like you’re being assessed</w:t>
      </w:r>
      <w:r w:rsidR="00223697">
        <w:rPr>
          <w:rFonts w:ascii="Times New Roman" w:hAnsi="Times New Roman" w:cs="Times New Roman"/>
          <w:sz w:val="24"/>
          <w:szCs w:val="24"/>
        </w:rPr>
        <w:t xml:space="preserve">’. </w:t>
      </w:r>
      <w:r w:rsidRPr="003F510E">
        <w:rPr>
          <w:rFonts w:ascii="Times New Roman" w:hAnsi="Times New Roman" w:cs="Times New Roman"/>
          <w:sz w:val="24"/>
          <w:szCs w:val="24"/>
        </w:rPr>
        <w:t>Nevertheless, the service offers ‘workshops on perfectionism and anxiety which a lot of music students go to</w:t>
      </w:r>
      <w:r w:rsidR="00223697">
        <w:rPr>
          <w:rFonts w:ascii="Times New Roman" w:hAnsi="Times New Roman" w:cs="Times New Roman"/>
          <w:sz w:val="24"/>
          <w:szCs w:val="24"/>
        </w:rPr>
        <w:t xml:space="preserve">’ and it was suggested that </w:t>
      </w:r>
      <w:r w:rsidR="00A53E2B">
        <w:rPr>
          <w:rFonts w:ascii="Times New Roman" w:hAnsi="Times New Roman" w:cs="Times New Roman"/>
          <w:sz w:val="24"/>
          <w:szCs w:val="24"/>
        </w:rPr>
        <w:t xml:space="preserve">bespoke </w:t>
      </w:r>
      <w:r w:rsidR="00FB02D7">
        <w:rPr>
          <w:rFonts w:ascii="Times New Roman" w:hAnsi="Times New Roman" w:cs="Times New Roman"/>
          <w:sz w:val="24"/>
          <w:szCs w:val="24"/>
        </w:rPr>
        <w:t>sessions</w:t>
      </w:r>
      <w:r w:rsidR="00223697">
        <w:rPr>
          <w:rFonts w:ascii="Times New Roman" w:hAnsi="Times New Roman" w:cs="Times New Roman"/>
          <w:sz w:val="24"/>
          <w:szCs w:val="24"/>
        </w:rPr>
        <w:t xml:space="preserve"> </w:t>
      </w:r>
      <w:r>
        <w:rPr>
          <w:rFonts w:ascii="Times New Roman" w:hAnsi="Times New Roman" w:cs="Times New Roman"/>
          <w:sz w:val="24"/>
          <w:szCs w:val="24"/>
        </w:rPr>
        <w:t>for music</w:t>
      </w:r>
      <w:r w:rsidR="00A53E2B">
        <w:rPr>
          <w:rFonts w:ascii="Times New Roman" w:hAnsi="Times New Roman" w:cs="Times New Roman"/>
          <w:sz w:val="24"/>
          <w:szCs w:val="24"/>
        </w:rPr>
        <w:t xml:space="preserve"> students could also be provided</w:t>
      </w:r>
      <w:r w:rsidRPr="003F510E">
        <w:rPr>
          <w:rFonts w:ascii="Times New Roman" w:hAnsi="Times New Roman" w:cs="Times New Roman"/>
          <w:sz w:val="24"/>
          <w:szCs w:val="24"/>
        </w:rPr>
        <w:t xml:space="preserve">. </w:t>
      </w:r>
    </w:p>
    <w:p w14:paraId="36508908" w14:textId="13034636" w:rsidR="009D3F77" w:rsidRPr="00411AF8" w:rsidRDefault="009D3F77" w:rsidP="009D3F77">
      <w:pPr>
        <w:jc w:val="both"/>
        <w:rPr>
          <w:rFonts w:ascii="Times New Roman" w:hAnsi="Times New Roman" w:cs="Times New Roman"/>
          <w:sz w:val="24"/>
          <w:szCs w:val="24"/>
        </w:rPr>
      </w:pPr>
      <w:r w:rsidRPr="003F510E">
        <w:rPr>
          <w:rFonts w:ascii="Times New Roman" w:hAnsi="Times New Roman" w:cs="Times New Roman"/>
          <w:sz w:val="24"/>
          <w:szCs w:val="24"/>
        </w:rPr>
        <w:t xml:space="preserve">The supervisor was the most frequently-mentioned ideal source of support, with recognition of their capacity to facilitate academic processes and refer </w:t>
      </w:r>
      <w:r w:rsidR="00A53E2B">
        <w:rPr>
          <w:rFonts w:ascii="Times New Roman" w:hAnsi="Times New Roman" w:cs="Times New Roman"/>
          <w:sz w:val="24"/>
          <w:szCs w:val="24"/>
        </w:rPr>
        <w:t xml:space="preserve">students </w:t>
      </w:r>
      <w:r w:rsidRPr="003F510E">
        <w:rPr>
          <w:rFonts w:ascii="Times New Roman" w:hAnsi="Times New Roman" w:cs="Times New Roman"/>
          <w:sz w:val="24"/>
          <w:szCs w:val="24"/>
        </w:rPr>
        <w:t>to other services</w:t>
      </w:r>
      <w:r w:rsidR="00343620">
        <w:rPr>
          <w:rFonts w:ascii="Times New Roman" w:hAnsi="Times New Roman" w:cs="Times New Roman"/>
          <w:sz w:val="24"/>
          <w:szCs w:val="24"/>
        </w:rPr>
        <w:t xml:space="preserve">. These could include college welfare teams: ‘many cases of low level mental health issues can be handled by college staff very effectively’. However, one student felt that college services were less accessible to those living off-campus; therefore, supervisors could reinforce communication of support structures to students in their second and third undergraduate years, as well as to new/continuing postgraduates and those in writing-up years, one of whom </w:t>
      </w:r>
      <w:r w:rsidR="00343620">
        <w:rPr>
          <w:rFonts w:ascii="Times New Roman" w:hAnsi="Times New Roman" w:cs="Times New Roman"/>
          <w:sz w:val="24"/>
          <w:szCs w:val="24"/>
        </w:rPr>
        <w:lastRenderedPageBreak/>
        <w:t>articulated ‘substantial anxiety’ and limited ‘recognition and support’ in relation to PhD write-up stress. Despite indicating other sources of support, t</w:t>
      </w:r>
      <w:r w:rsidRPr="003F510E">
        <w:rPr>
          <w:rFonts w:ascii="Times New Roman" w:hAnsi="Times New Roman" w:cs="Times New Roman"/>
          <w:sz w:val="24"/>
          <w:szCs w:val="24"/>
        </w:rPr>
        <w:t xml:space="preserve">he </w:t>
      </w:r>
      <w:r w:rsidR="00FB02D7">
        <w:rPr>
          <w:rFonts w:ascii="Times New Roman" w:hAnsi="Times New Roman" w:cs="Times New Roman"/>
          <w:sz w:val="24"/>
          <w:szCs w:val="24"/>
        </w:rPr>
        <w:t xml:space="preserve">importance of </w:t>
      </w:r>
      <w:r w:rsidRPr="003F510E">
        <w:rPr>
          <w:rFonts w:ascii="Times New Roman" w:hAnsi="Times New Roman" w:cs="Times New Roman"/>
          <w:sz w:val="24"/>
          <w:szCs w:val="24"/>
        </w:rPr>
        <w:t>supervis</w:t>
      </w:r>
      <w:r w:rsidR="00FB02D7">
        <w:rPr>
          <w:rFonts w:ascii="Times New Roman" w:hAnsi="Times New Roman" w:cs="Times New Roman"/>
          <w:sz w:val="24"/>
          <w:szCs w:val="24"/>
        </w:rPr>
        <w:t>ory oversight</w:t>
      </w:r>
      <w:r w:rsidRPr="003F510E">
        <w:rPr>
          <w:rFonts w:ascii="Times New Roman" w:hAnsi="Times New Roman" w:cs="Times New Roman"/>
          <w:sz w:val="24"/>
          <w:szCs w:val="24"/>
        </w:rPr>
        <w:t xml:space="preserve"> was highlighted: ‘a really important part of a supervisor’s potential role is perhaps to keep an eye out to make sure students don’t slip through the net somewhere along this chain of referrals (if required) and end up not</w:t>
      </w:r>
      <w:r>
        <w:rPr>
          <w:rFonts w:ascii="Times New Roman" w:hAnsi="Times New Roman" w:cs="Times New Roman"/>
          <w:sz w:val="24"/>
          <w:szCs w:val="24"/>
        </w:rPr>
        <w:t xml:space="preserve"> getting the support they need’</w:t>
      </w:r>
      <w:r w:rsidRPr="003F510E">
        <w:rPr>
          <w:rFonts w:ascii="Times New Roman" w:hAnsi="Times New Roman" w:cs="Times New Roman"/>
          <w:sz w:val="24"/>
          <w:szCs w:val="24"/>
        </w:rPr>
        <w:t xml:space="preserve">. </w:t>
      </w:r>
      <w:r w:rsidR="00FB02D7">
        <w:rPr>
          <w:rFonts w:ascii="Times New Roman" w:hAnsi="Times New Roman" w:cs="Times New Roman"/>
          <w:sz w:val="24"/>
          <w:szCs w:val="24"/>
        </w:rPr>
        <w:t>O</w:t>
      </w:r>
      <w:r w:rsidR="00A53E2B">
        <w:rPr>
          <w:rFonts w:ascii="Times New Roman" w:hAnsi="Times New Roman" w:cs="Times New Roman"/>
          <w:sz w:val="24"/>
          <w:szCs w:val="24"/>
        </w:rPr>
        <w:t xml:space="preserve">versight </w:t>
      </w:r>
      <w:r w:rsidRPr="003F510E">
        <w:rPr>
          <w:rFonts w:ascii="Times New Roman" w:hAnsi="Times New Roman" w:cs="Times New Roman"/>
          <w:sz w:val="24"/>
          <w:szCs w:val="24"/>
        </w:rPr>
        <w:t>could also be essential in cases where ‘sometimes the students will be so busy with work that they ignore their problems and they</w:t>
      </w:r>
      <w:r>
        <w:rPr>
          <w:rFonts w:ascii="Times New Roman" w:hAnsi="Times New Roman" w:cs="Times New Roman"/>
          <w:sz w:val="24"/>
          <w:szCs w:val="24"/>
        </w:rPr>
        <w:t xml:space="preserve"> manifest in other ways’; supervisors are </w:t>
      </w:r>
      <w:r w:rsidR="003C69D3">
        <w:rPr>
          <w:rFonts w:ascii="Times New Roman" w:hAnsi="Times New Roman" w:cs="Times New Roman"/>
          <w:sz w:val="24"/>
          <w:szCs w:val="24"/>
        </w:rPr>
        <w:t>well-p</w:t>
      </w:r>
      <w:r>
        <w:rPr>
          <w:rFonts w:ascii="Times New Roman" w:hAnsi="Times New Roman" w:cs="Times New Roman"/>
          <w:sz w:val="24"/>
          <w:szCs w:val="24"/>
        </w:rPr>
        <w:t xml:space="preserve">laced to recognise </w:t>
      </w:r>
      <w:r w:rsidRPr="00411AF8">
        <w:rPr>
          <w:rFonts w:ascii="Times New Roman" w:hAnsi="Times New Roman" w:cs="Times New Roman"/>
          <w:sz w:val="24"/>
          <w:szCs w:val="24"/>
        </w:rPr>
        <w:t>what is normal or unusual for a student, particularly within a performance-focused department in which s</w:t>
      </w:r>
      <w:r w:rsidR="00FB02D7">
        <w:rPr>
          <w:rFonts w:ascii="Times New Roman" w:hAnsi="Times New Roman" w:cs="Times New Roman"/>
          <w:sz w:val="24"/>
          <w:szCs w:val="24"/>
        </w:rPr>
        <w:t>taff</w:t>
      </w:r>
      <w:r w:rsidRPr="00411AF8">
        <w:rPr>
          <w:rFonts w:ascii="Times New Roman" w:hAnsi="Times New Roman" w:cs="Times New Roman"/>
          <w:sz w:val="24"/>
          <w:szCs w:val="24"/>
        </w:rPr>
        <w:t xml:space="preserve"> work with students in ensemble </w:t>
      </w:r>
      <w:r w:rsidR="00FB02D7">
        <w:rPr>
          <w:rFonts w:ascii="Times New Roman" w:hAnsi="Times New Roman" w:cs="Times New Roman"/>
          <w:sz w:val="24"/>
          <w:szCs w:val="24"/>
        </w:rPr>
        <w:t xml:space="preserve">rehearsal </w:t>
      </w:r>
      <w:r w:rsidRPr="00411AF8">
        <w:rPr>
          <w:rFonts w:ascii="Times New Roman" w:hAnsi="Times New Roman" w:cs="Times New Roman"/>
          <w:sz w:val="24"/>
          <w:szCs w:val="24"/>
        </w:rPr>
        <w:t xml:space="preserve">and performance contexts in addition to </w:t>
      </w:r>
      <w:r w:rsidR="00FB02D7">
        <w:rPr>
          <w:rFonts w:ascii="Times New Roman" w:hAnsi="Times New Roman" w:cs="Times New Roman"/>
          <w:sz w:val="24"/>
          <w:szCs w:val="24"/>
        </w:rPr>
        <w:t xml:space="preserve">lectures, </w:t>
      </w:r>
      <w:r w:rsidRPr="00411AF8">
        <w:rPr>
          <w:rFonts w:ascii="Times New Roman" w:hAnsi="Times New Roman" w:cs="Times New Roman"/>
          <w:sz w:val="24"/>
          <w:szCs w:val="24"/>
        </w:rPr>
        <w:t xml:space="preserve">seminars and supervisions and can </w:t>
      </w:r>
      <w:r w:rsidR="00FB02D7">
        <w:rPr>
          <w:rFonts w:ascii="Times New Roman" w:hAnsi="Times New Roman" w:cs="Times New Roman"/>
          <w:sz w:val="24"/>
          <w:szCs w:val="24"/>
        </w:rPr>
        <w:t>therefore see a student’s en</w:t>
      </w:r>
      <w:r w:rsidRPr="00411AF8">
        <w:rPr>
          <w:rFonts w:ascii="Times New Roman" w:hAnsi="Times New Roman" w:cs="Times New Roman"/>
          <w:sz w:val="24"/>
          <w:szCs w:val="24"/>
        </w:rPr>
        <w:t>gagement</w:t>
      </w:r>
      <w:r w:rsidR="00FB02D7">
        <w:rPr>
          <w:rFonts w:ascii="Times New Roman" w:hAnsi="Times New Roman" w:cs="Times New Roman"/>
          <w:sz w:val="24"/>
          <w:szCs w:val="24"/>
        </w:rPr>
        <w:t xml:space="preserve"> in different contexts</w:t>
      </w:r>
      <w:r w:rsidRPr="00411AF8">
        <w:rPr>
          <w:rFonts w:ascii="Times New Roman" w:hAnsi="Times New Roman" w:cs="Times New Roman"/>
          <w:sz w:val="24"/>
          <w:szCs w:val="24"/>
        </w:rPr>
        <w:t xml:space="preserve">. </w:t>
      </w:r>
    </w:p>
    <w:p w14:paraId="4AA5C515" w14:textId="77777777" w:rsidR="009D3F77" w:rsidRPr="003F510E" w:rsidRDefault="009D3F77" w:rsidP="009D3F77">
      <w:pPr>
        <w:jc w:val="both"/>
        <w:rPr>
          <w:rFonts w:ascii="Times New Roman" w:hAnsi="Times New Roman" w:cs="Times New Roman"/>
          <w:sz w:val="24"/>
          <w:szCs w:val="24"/>
        </w:rPr>
      </w:pPr>
      <w:r w:rsidRPr="003F510E">
        <w:rPr>
          <w:rFonts w:ascii="Times New Roman" w:hAnsi="Times New Roman" w:cs="Times New Roman"/>
          <w:sz w:val="24"/>
          <w:szCs w:val="24"/>
        </w:rPr>
        <w:t xml:space="preserve">While one </w:t>
      </w:r>
      <w:r w:rsidR="00FB02D7">
        <w:rPr>
          <w:rFonts w:ascii="Times New Roman" w:hAnsi="Times New Roman" w:cs="Times New Roman"/>
          <w:sz w:val="24"/>
          <w:szCs w:val="24"/>
        </w:rPr>
        <w:t>respondent</w:t>
      </w:r>
      <w:r w:rsidRPr="003F510E">
        <w:rPr>
          <w:rFonts w:ascii="Times New Roman" w:hAnsi="Times New Roman" w:cs="Times New Roman"/>
          <w:sz w:val="24"/>
          <w:szCs w:val="24"/>
        </w:rPr>
        <w:t xml:space="preserve"> believed that ‘the music department does far mo</w:t>
      </w:r>
      <w:r>
        <w:rPr>
          <w:rFonts w:ascii="Times New Roman" w:hAnsi="Times New Roman" w:cs="Times New Roman"/>
          <w:sz w:val="24"/>
          <w:szCs w:val="24"/>
        </w:rPr>
        <w:t>re than many other departments’</w:t>
      </w:r>
      <w:r w:rsidRPr="003F510E">
        <w:rPr>
          <w:rFonts w:ascii="Times New Roman" w:hAnsi="Times New Roman" w:cs="Times New Roman"/>
          <w:sz w:val="24"/>
          <w:szCs w:val="24"/>
        </w:rPr>
        <w:t xml:space="preserve">, </w:t>
      </w:r>
      <w:r w:rsidR="00FB02D7">
        <w:rPr>
          <w:rFonts w:ascii="Times New Roman" w:hAnsi="Times New Roman" w:cs="Times New Roman"/>
          <w:sz w:val="24"/>
          <w:szCs w:val="24"/>
        </w:rPr>
        <w:t xml:space="preserve">others </w:t>
      </w:r>
      <w:r w:rsidR="00223697">
        <w:rPr>
          <w:rFonts w:ascii="Times New Roman" w:hAnsi="Times New Roman" w:cs="Times New Roman"/>
          <w:sz w:val="24"/>
          <w:szCs w:val="24"/>
        </w:rPr>
        <w:t xml:space="preserve">suggested that </w:t>
      </w:r>
      <w:r w:rsidRPr="003F510E">
        <w:rPr>
          <w:rFonts w:ascii="Times New Roman" w:hAnsi="Times New Roman" w:cs="Times New Roman"/>
          <w:sz w:val="24"/>
          <w:szCs w:val="24"/>
        </w:rPr>
        <w:t>extensions of university support could create roles for a ‘mental health support person’ or ‘assigned members of staff to be the first point of contact’ in each department: ‘One unrealistic idea could be to have a few music welfare students and staff, who are trained to talk to the students about mental health, and able to sympathise wit</w:t>
      </w:r>
      <w:r>
        <w:rPr>
          <w:rFonts w:ascii="Times New Roman" w:hAnsi="Times New Roman" w:cs="Times New Roman"/>
          <w:sz w:val="24"/>
          <w:szCs w:val="24"/>
        </w:rPr>
        <w:t>h music department life’</w:t>
      </w:r>
      <w:r w:rsidRPr="003F510E">
        <w:rPr>
          <w:rFonts w:ascii="Times New Roman" w:hAnsi="Times New Roman" w:cs="Times New Roman"/>
          <w:sz w:val="24"/>
          <w:szCs w:val="24"/>
        </w:rPr>
        <w:t>. Locating this support from within the department was advocated</w:t>
      </w:r>
      <w:r>
        <w:rPr>
          <w:rFonts w:ascii="Times New Roman" w:hAnsi="Times New Roman" w:cs="Times New Roman"/>
          <w:sz w:val="24"/>
          <w:szCs w:val="24"/>
        </w:rPr>
        <w:t>:</w:t>
      </w:r>
      <w:r w:rsidRPr="003F510E">
        <w:rPr>
          <w:rFonts w:ascii="Times New Roman" w:hAnsi="Times New Roman" w:cs="Times New Roman"/>
          <w:sz w:val="24"/>
          <w:szCs w:val="24"/>
        </w:rPr>
        <w:t xml:space="preserve"> ‘having someone to talk to who understands the actual real time demands of your course </w:t>
      </w:r>
      <w:r>
        <w:rPr>
          <w:rFonts w:ascii="Times New Roman" w:hAnsi="Times New Roman" w:cs="Times New Roman"/>
          <w:sz w:val="24"/>
          <w:szCs w:val="24"/>
        </w:rPr>
        <w:t>would be really helpful’</w:t>
      </w:r>
      <w:r w:rsidR="00F44873">
        <w:rPr>
          <w:rFonts w:ascii="Times New Roman" w:hAnsi="Times New Roman" w:cs="Times New Roman"/>
          <w:sz w:val="24"/>
          <w:szCs w:val="24"/>
        </w:rPr>
        <w:t xml:space="preserve">. Students indicated that this role could be fulfilled by a </w:t>
      </w:r>
      <w:r w:rsidRPr="003F510E">
        <w:rPr>
          <w:rFonts w:ascii="Times New Roman" w:hAnsi="Times New Roman" w:cs="Times New Roman"/>
          <w:sz w:val="24"/>
          <w:szCs w:val="24"/>
        </w:rPr>
        <w:t>‘pastoral supervisor, equipped with suitable coun</w:t>
      </w:r>
      <w:r>
        <w:rPr>
          <w:rFonts w:ascii="Times New Roman" w:hAnsi="Times New Roman" w:cs="Times New Roman"/>
          <w:sz w:val="24"/>
          <w:szCs w:val="24"/>
        </w:rPr>
        <w:t>selling/therapy qualifications’</w:t>
      </w:r>
      <w:r w:rsidR="00F44873">
        <w:rPr>
          <w:rFonts w:ascii="Times New Roman" w:hAnsi="Times New Roman" w:cs="Times New Roman"/>
          <w:sz w:val="24"/>
          <w:szCs w:val="24"/>
        </w:rPr>
        <w:t xml:space="preserve"> who would </w:t>
      </w:r>
      <w:r w:rsidRPr="003F510E">
        <w:rPr>
          <w:rFonts w:ascii="Times New Roman" w:hAnsi="Times New Roman" w:cs="Times New Roman"/>
          <w:sz w:val="24"/>
          <w:szCs w:val="24"/>
        </w:rPr>
        <w:t>‘understand the issues specifically facing music students</w:t>
      </w:r>
      <w:r>
        <w:rPr>
          <w:rFonts w:ascii="Times New Roman" w:hAnsi="Times New Roman" w:cs="Times New Roman"/>
          <w:sz w:val="24"/>
          <w:szCs w:val="24"/>
        </w:rPr>
        <w:t xml:space="preserve">’ and </w:t>
      </w:r>
      <w:r w:rsidRPr="003F510E">
        <w:rPr>
          <w:rFonts w:ascii="Times New Roman" w:hAnsi="Times New Roman" w:cs="Times New Roman"/>
          <w:sz w:val="24"/>
          <w:szCs w:val="24"/>
        </w:rPr>
        <w:t>would ‘liaise with supervisors, lecturers and other health care professionals to ensure that the wellbeing of the student i</w:t>
      </w:r>
      <w:r>
        <w:rPr>
          <w:rFonts w:ascii="Times New Roman" w:hAnsi="Times New Roman" w:cs="Times New Roman"/>
          <w:sz w:val="24"/>
          <w:szCs w:val="24"/>
        </w:rPr>
        <w:t xml:space="preserve">s the first priority’. </w:t>
      </w:r>
      <w:r w:rsidRPr="003F510E">
        <w:rPr>
          <w:rFonts w:ascii="Times New Roman" w:hAnsi="Times New Roman" w:cs="Times New Roman"/>
          <w:sz w:val="24"/>
          <w:szCs w:val="24"/>
        </w:rPr>
        <w:t xml:space="preserve">This </w:t>
      </w:r>
      <w:r>
        <w:rPr>
          <w:rFonts w:ascii="Times New Roman" w:hAnsi="Times New Roman" w:cs="Times New Roman"/>
          <w:sz w:val="24"/>
          <w:szCs w:val="24"/>
        </w:rPr>
        <w:t>person could possibly</w:t>
      </w:r>
      <w:r w:rsidRPr="003F510E">
        <w:rPr>
          <w:rFonts w:ascii="Times New Roman" w:hAnsi="Times New Roman" w:cs="Times New Roman"/>
          <w:sz w:val="24"/>
          <w:szCs w:val="24"/>
        </w:rPr>
        <w:t xml:space="preserve"> also ‘fulfil some other teaching role’ particularly for Year 1 undergraduate students, enabling ‘all students to have the opportunity to spend some time with them, and therefore get to know who they are, and learn that the “pastoral supervisor” is someone that they can trust, and speak to in confidence’. Th</w:t>
      </w:r>
      <w:r w:rsidR="00C005E3">
        <w:rPr>
          <w:rFonts w:ascii="Times New Roman" w:hAnsi="Times New Roman" w:cs="Times New Roman"/>
          <w:sz w:val="24"/>
          <w:szCs w:val="24"/>
        </w:rPr>
        <w:t>e location of this role was also considered</w:t>
      </w:r>
      <w:r w:rsidRPr="003F510E">
        <w:rPr>
          <w:rFonts w:ascii="Times New Roman" w:hAnsi="Times New Roman" w:cs="Times New Roman"/>
          <w:sz w:val="24"/>
          <w:szCs w:val="24"/>
        </w:rPr>
        <w:t>:</w:t>
      </w:r>
    </w:p>
    <w:p w14:paraId="548693EA" w14:textId="412C30A0" w:rsidR="009D3F77" w:rsidRPr="003F510E" w:rsidRDefault="009D3F77" w:rsidP="009D3F77">
      <w:pPr>
        <w:spacing w:line="240" w:lineRule="auto"/>
        <w:ind w:left="720"/>
        <w:rPr>
          <w:rFonts w:ascii="Times New Roman" w:hAnsi="Times New Roman" w:cs="Times New Roman"/>
          <w:sz w:val="24"/>
          <w:szCs w:val="24"/>
        </w:rPr>
      </w:pPr>
      <w:r w:rsidRPr="003F510E">
        <w:rPr>
          <w:rFonts w:ascii="Times New Roman" w:hAnsi="Times New Roman" w:cs="Times New Roman"/>
          <w:sz w:val="24"/>
          <w:szCs w:val="24"/>
        </w:rPr>
        <w:t>Music students don’t tend to get out of the department much</w:t>
      </w:r>
      <w:r w:rsidR="00475CC4">
        <w:rPr>
          <w:rFonts w:ascii="Times New Roman" w:hAnsi="Times New Roman" w:cs="Times New Roman"/>
          <w:sz w:val="24"/>
          <w:szCs w:val="24"/>
        </w:rPr>
        <w:t>;</w:t>
      </w:r>
      <w:r w:rsidRPr="003F510E">
        <w:rPr>
          <w:rFonts w:ascii="Times New Roman" w:hAnsi="Times New Roman" w:cs="Times New Roman"/>
          <w:sz w:val="24"/>
          <w:szCs w:val="24"/>
        </w:rPr>
        <w:t xml:space="preserve"> for many, music is the only thing they do so it is important that there is someone in the department where people feel comfortable. I believe this is why many music students would not go to </w:t>
      </w:r>
      <w:r w:rsidR="00F44873">
        <w:rPr>
          <w:rFonts w:ascii="Times New Roman" w:hAnsi="Times New Roman" w:cs="Times New Roman"/>
          <w:sz w:val="24"/>
          <w:szCs w:val="24"/>
        </w:rPr>
        <w:t xml:space="preserve">the </w:t>
      </w:r>
      <w:r w:rsidRPr="003F510E">
        <w:rPr>
          <w:rFonts w:ascii="Times New Roman" w:hAnsi="Times New Roman" w:cs="Times New Roman"/>
          <w:sz w:val="24"/>
          <w:szCs w:val="24"/>
        </w:rPr>
        <w:t xml:space="preserve">[student union] </w:t>
      </w:r>
      <w:r w:rsidR="00F44873">
        <w:rPr>
          <w:rFonts w:ascii="Times New Roman" w:hAnsi="Times New Roman" w:cs="Times New Roman"/>
          <w:sz w:val="24"/>
          <w:szCs w:val="24"/>
        </w:rPr>
        <w:t xml:space="preserve">for </w:t>
      </w:r>
      <w:r w:rsidRPr="003F510E">
        <w:rPr>
          <w:rFonts w:ascii="Times New Roman" w:hAnsi="Times New Roman" w:cs="Times New Roman"/>
          <w:sz w:val="24"/>
          <w:szCs w:val="24"/>
        </w:rPr>
        <w:t xml:space="preserve">advice and support. They are not comfortable outside of the department because they </w:t>
      </w:r>
      <w:r>
        <w:rPr>
          <w:rFonts w:ascii="Times New Roman" w:hAnsi="Times New Roman" w:cs="Times New Roman"/>
          <w:sz w:val="24"/>
          <w:szCs w:val="24"/>
        </w:rPr>
        <w:t xml:space="preserve">never have to leave it! </w:t>
      </w:r>
    </w:p>
    <w:p w14:paraId="49E55751" w14:textId="57523919" w:rsidR="009D3F77" w:rsidRDefault="009D3F77" w:rsidP="009D3F77">
      <w:pPr>
        <w:jc w:val="both"/>
        <w:rPr>
          <w:rFonts w:ascii="Times New Roman" w:hAnsi="Times New Roman" w:cs="Times New Roman"/>
          <w:sz w:val="24"/>
          <w:szCs w:val="24"/>
        </w:rPr>
      </w:pPr>
      <w:r w:rsidRPr="003F510E">
        <w:rPr>
          <w:rFonts w:ascii="Times New Roman" w:hAnsi="Times New Roman" w:cs="Times New Roman"/>
          <w:sz w:val="24"/>
          <w:szCs w:val="24"/>
        </w:rPr>
        <w:t xml:space="preserve">Further </w:t>
      </w:r>
      <w:r w:rsidR="00C005E3">
        <w:rPr>
          <w:rFonts w:ascii="Times New Roman" w:hAnsi="Times New Roman" w:cs="Times New Roman"/>
          <w:sz w:val="24"/>
          <w:szCs w:val="24"/>
        </w:rPr>
        <w:t>suggestions for</w:t>
      </w:r>
      <w:r w:rsidRPr="003F510E">
        <w:rPr>
          <w:rFonts w:ascii="Times New Roman" w:hAnsi="Times New Roman" w:cs="Times New Roman"/>
          <w:sz w:val="24"/>
          <w:szCs w:val="24"/>
        </w:rPr>
        <w:t xml:space="preserve"> support included greater provision of information</w:t>
      </w:r>
      <w:r w:rsidR="00F44873">
        <w:rPr>
          <w:rFonts w:ascii="Times New Roman" w:hAnsi="Times New Roman" w:cs="Times New Roman"/>
          <w:sz w:val="24"/>
          <w:szCs w:val="24"/>
        </w:rPr>
        <w:t>, which could include</w:t>
      </w:r>
      <w:r w:rsidRPr="003F510E">
        <w:rPr>
          <w:rFonts w:ascii="Times New Roman" w:hAnsi="Times New Roman" w:cs="Times New Roman"/>
          <w:sz w:val="24"/>
          <w:szCs w:val="24"/>
        </w:rPr>
        <w:t xml:space="preserve">  a menta</w:t>
      </w:r>
      <w:r>
        <w:rPr>
          <w:rFonts w:ascii="Times New Roman" w:hAnsi="Times New Roman" w:cs="Times New Roman"/>
          <w:sz w:val="24"/>
          <w:szCs w:val="24"/>
        </w:rPr>
        <w:t>l health awareness day</w:t>
      </w:r>
      <w:r w:rsidR="00F44873">
        <w:rPr>
          <w:rFonts w:ascii="Times New Roman" w:hAnsi="Times New Roman" w:cs="Times New Roman"/>
          <w:sz w:val="24"/>
          <w:szCs w:val="24"/>
        </w:rPr>
        <w:t xml:space="preserve"> and</w:t>
      </w:r>
      <w:r w:rsidRPr="003F510E">
        <w:rPr>
          <w:rFonts w:ascii="Times New Roman" w:hAnsi="Times New Roman" w:cs="Times New Roman"/>
          <w:sz w:val="24"/>
          <w:szCs w:val="24"/>
        </w:rPr>
        <w:t xml:space="preserve"> a </w:t>
      </w:r>
      <w:r w:rsidR="00F44873">
        <w:rPr>
          <w:rFonts w:ascii="Times New Roman" w:hAnsi="Times New Roman" w:cs="Times New Roman"/>
          <w:sz w:val="24"/>
          <w:szCs w:val="24"/>
        </w:rPr>
        <w:t>mental health guidebook</w:t>
      </w:r>
      <w:r w:rsidR="003C69D3">
        <w:rPr>
          <w:rFonts w:ascii="Times New Roman" w:hAnsi="Times New Roman" w:cs="Times New Roman"/>
          <w:sz w:val="24"/>
          <w:szCs w:val="24"/>
        </w:rPr>
        <w:t>,</w:t>
      </w:r>
      <w:r w:rsidRPr="003F510E">
        <w:rPr>
          <w:rFonts w:ascii="Times New Roman" w:hAnsi="Times New Roman" w:cs="Times New Roman"/>
          <w:sz w:val="24"/>
          <w:szCs w:val="24"/>
        </w:rPr>
        <w:t xml:space="preserve"> ‘full coverage of all support services available at the university during ind</w:t>
      </w:r>
      <w:r>
        <w:rPr>
          <w:rFonts w:ascii="Times New Roman" w:hAnsi="Times New Roman" w:cs="Times New Roman"/>
          <w:sz w:val="24"/>
          <w:szCs w:val="24"/>
        </w:rPr>
        <w:t>u</w:t>
      </w:r>
      <w:r w:rsidRPr="003F510E">
        <w:rPr>
          <w:rFonts w:ascii="Times New Roman" w:hAnsi="Times New Roman" w:cs="Times New Roman"/>
          <w:sz w:val="24"/>
          <w:szCs w:val="24"/>
        </w:rPr>
        <w:t>ction, and widely displayed advertisements for national services, e.g. Samaritans</w:t>
      </w:r>
      <w:r>
        <w:rPr>
          <w:rFonts w:ascii="Times New Roman" w:hAnsi="Times New Roman" w:cs="Times New Roman"/>
          <w:sz w:val="24"/>
          <w:szCs w:val="24"/>
        </w:rPr>
        <w:t>, 111, Nightline, etc.’</w:t>
      </w:r>
      <w:r w:rsidRPr="003F510E">
        <w:rPr>
          <w:rFonts w:ascii="Times New Roman" w:hAnsi="Times New Roman" w:cs="Times New Roman"/>
          <w:sz w:val="24"/>
          <w:szCs w:val="24"/>
        </w:rPr>
        <w:t xml:space="preserve">. This </w:t>
      </w:r>
      <w:r w:rsidR="00F44873">
        <w:rPr>
          <w:rFonts w:ascii="Times New Roman" w:hAnsi="Times New Roman" w:cs="Times New Roman"/>
          <w:sz w:val="24"/>
          <w:szCs w:val="24"/>
        </w:rPr>
        <w:t xml:space="preserve">information </w:t>
      </w:r>
      <w:r w:rsidR="00FB02D7">
        <w:rPr>
          <w:rFonts w:ascii="Times New Roman" w:hAnsi="Times New Roman" w:cs="Times New Roman"/>
          <w:sz w:val="24"/>
          <w:szCs w:val="24"/>
        </w:rPr>
        <w:t>should</w:t>
      </w:r>
      <w:r w:rsidRPr="003F510E">
        <w:rPr>
          <w:rFonts w:ascii="Times New Roman" w:hAnsi="Times New Roman" w:cs="Times New Roman"/>
          <w:sz w:val="24"/>
          <w:szCs w:val="24"/>
        </w:rPr>
        <w:t xml:space="preserve"> ‘encourage awar</w:t>
      </w:r>
      <w:r>
        <w:rPr>
          <w:rFonts w:ascii="Times New Roman" w:hAnsi="Times New Roman" w:cs="Times New Roman"/>
          <w:sz w:val="24"/>
          <w:szCs w:val="24"/>
        </w:rPr>
        <w:t>eness of warning signs’</w:t>
      </w:r>
      <w:r w:rsidRPr="003F510E">
        <w:rPr>
          <w:rFonts w:ascii="Times New Roman" w:hAnsi="Times New Roman" w:cs="Times New Roman"/>
          <w:sz w:val="24"/>
          <w:szCs w:val="24"/>
        </w:rPr>
        <w:t xml:space="preserve"> as ‘most people are unfamiliar with the symptoms they may be experiencing (tiredness/anxiety/full head/bad thoughts/worries that they’re losing it)</w:t>
      </w:r>
      <w:r w:rsidR="003C69D3">
        <w:rPr>
          <w:rFonts w:ascii="Times New Roman" w:hAnsi="Times New Roman" w:cs="Times New Roman"/>
          <w:sz w:val="24"/>
          <w:szCs w:val="24"/>
        </w:rPr>
        <w:t>’</w:t>
      </w:r>
      <w:r w:rsidR="00C005E3">
        <w:rPr>
          <w:rFonts w:ascii="Times New Roman" w:hAnsi="Times New Roman" w:cs="Times New Roman"/>
          <w:sz w:val="24"/>
          <w:szCs w:val="24"/>
        </w:rPr>
        <w:t xml:space="preserve">. It was felt that </w:t>
      </w:r>
      <w:r>
        <w:rPr>
          <w:rFonts w:ascii="Times New Roman" w:hAnsi="Times New Roman" w:cs="Times New Roman"/>
          <w:sz w:val="24"/>
          <w:szCs w:val="24"/>
        </w:rPr>
        <w:t xml:space="preserve">‘many people are not properly equipped to self-assess the state of their mental health … the student themselves should have some self-awareness, and be able to recognise their own mood changes, or neurosis development’. Awareness could be facilitated </w:t>
      </w:r>
      <w:r w:rsidRPr="003F510E">
        <w:rPr>
          <w:rFonts w:ascii="Times New Roman" w:hAnsi="Times New Roman" w:cs="Times New Roman"/>
          <w:sz w:val="24"/>
          <w:szCs w:val="24"/>
        </w:rPr>
        <w:t xml:space="preserve">through ‘guest talks by mental health professionals who can explain the many </w:t>
      </w:r>
      <w:r w:rsidRPr="003F510E">
        <w:rPr>
          <w:rFonts w:ascii="Times New Roman" w:hAnsi="Times New Roman" w:cs="Times New Roman"/>
          <w:sz w:val="24"/>
          <w:szCs w:val="24"/>
        </w:rPr>
        <w:lastRenderedPageBreak/>
        <w:t>different types of support available</w:t>
      </w:r>
      <w:r>
        <w:rPr>
          <w:rFonts w:ascii="Times New Roman" w:hAnsi="Times New Roman" w:cs="Times New Roman"/>
          <w:sz w:val="24"/>
          <w:szCs w:val="24"/>
        </w:rPr>
        <w:t>’</w:t>
      </w:r>
      <w:r w:rsidRPr="003F510E">
        <w:rPr>
          <w:rFonts w:ascii="Times New Roman" w:hAnsi="Times New Roman" w:cs="Times New Roman"/>
          <w:sz w:val="24"/>
          <w:szCs w:val="24"/>
        </w:rPr>
        <w:t>. Additionally, ‘there could be workshops or discussion groups to talk about mental health problems in general’</w:t>
      </w:r>
      <w:r>
        <w:rPr>
          <w:rFonts w:ascii="Times New Roman" w:hAnsi="Times New Roman" w:cs="Times New Roman"/>
          <w:sz w:val="24"/>
          <w:szCs w:val="24"/>
        </w:rPr>
        <w:t xml:space="preserve"> </w:t>
      </w:r>
      <w:r w:rsidRPr="003F510E">
        <w:rPr>
          <w:rFonts w:ascii="Times New Roman" w:hAnsi="Times New Roman" w:cs="Times New Roman"/>
          <w:sz w:val="24"/>
          <w:szCs w:val="24"/>
        </w:rPr>
        <w:t xml:space="preserve">which might </w:t>
      </w:r>
      <w:r>
        <w:rPr>
          <w:rFonts w:ascii="Times New Roman" w:hAnsi="Times New Roman" w:cs="Times New Roman"/>
          <w:sz w:val="24"/>
          <w:szCs w:val="24"/>
        </w:rPr>
        <w:t>include</w:t>
      </w:r>
      <w:r w:rsidRPr="003F510E">
        <w:rPr>
          <w:rFonts w:ascii="Times New Roman" w:hAnsi="Times New Roman" w:cs="Times New Roman"/>
          <w:sz w:val="24"/>
          <w:szCs w:val="24"/>
        </w:rPr>
        <w:t xml:space="preserve"> mindfulness and other techniques. </w:t>
      </w:r>
      <w:r w:rsidR="00FB02D7">
        <w:rPr>
          <w:rFonts w:ascii="Times New Roman" w:hAnsi="Times New Roman" w:cs="Times New Roman"/>
          <w:sz w:val="24"/>
          <w:szCs w:val="24"/>
        </w:rPr>
        <w:t xml:space="preserve">These suggestions indicate </w:t>
      </w:r>
      <w:r w:rsidR="00190C7D">
        <w:rPr>
          <w:rFonts w:ascii="Times New Roman" w:hAnsi="Times New Roman" w:cs="Times New Roman"/>
          <w:sz w:val="24"/>
          <w:szCs w:val="24"/>
        </w:rPr>
        <w:t xml:space="preserve">that </w:t>
      </w:r>
      <w:r w:rsidR="003C69D3">
        <w:rPr>
          <w:rFonts w:ascii="Times New Roman" w:hAnsi="Times New Roman" w:cs="Times New Roman"/>
          <w:sz w:val="24"/>
          <w:szCs w:val="24"/>
        </w:rPr>
        <w:t xml:space="preserve">while </w:t>
      </w:r>
      <w:r w:rsidR="00190C7D">
        <w:rPr>
          <w:rFonts w:ascii="Times New Roman" w:hAnsi="Times New Roman" w:cs="Times New Roman"/>
          <w:sz w:val="24"/>
          <w:szCs w:val="24"/>
        </w:rPr>
        <w:t>the supervisor has a central role in supporting mental health</w:t>
      </w:r>
      <w:r w:rsidR="00475CC4">
        <w:rPr>
          <w:rFonts w:ascii="Times New Roman" w:hAnsi="Times New Roman" w:cs="Times New Roman"/>
          <w:sz w:val="24"/>
          <w:szCs w:val="24"/>
        </w:rPr>
        <w:t>,</w:t>
      </w:r>
      <w:r w:rsidR="003C69D3">
        <w:rPr>
          <w:rFonts w:ascii="Times New Roman" w:hAnsi="Times New Roman" w:cs="Times New Roman"/>
          <w:sz w:val="24"/>
          <w:szCs w:val="24"/>
        </w:rPr>
        <w:t xml:space="preserve"> additional </w:t>
      </w:r>
      <w:r w:rsidR="00190C7D">
        <w:rPr>
          <w:rFonts w:ascii="Times New Roman" w:hAnsi="Times New Roman" w:cs="Times New Roman"/>
          <w:sz w:val="24"/>
          <w:szCs w:val="24"/>
        </w:rPr>
        <w:t xml:space="preserve">support would be welcomed. </w:t>
      </w:r>
      <w:r w:rsidR="00FB02D7">
        <w:rPr>
          <w:rFonts w:ascii="Times New Roman" w:hAnsi="Times New Roman" w:cs="Times New Roman"/>
          <w:sz w:val="24"/>
          <w:szCs w:val="24"/>
        </w:rPr>
        <w:t xml:space="preserve"> </w:t>
      </w:r>
    </w:p>
    <w:p w14:paraId="7E539A0F" w14:textId="77777777" w:rsidR="009D3F77" w:rsidRPr="002D33FF" w:rsidRDefault="009D3F77" w:rsidP="009D3F77">
      <w:pPr>
        <w:jc w:val="both"/>
        <w:rPr>
          <w:rFonts w:ascii="Times New Roman" w:hAnsi="Times New Roman" w:cs="Times New Roman"/>
          <w:b/>
          <w:i/>
          <w:sz w:val="24"/>
          <w:szCs w:val="24"/>
        </w:rPr>
      </w:pPr>
      <w:r w:rsidRPr="002D33FF">
        <w:rPr>
          <w:rFonts w:ascii="Times New Roman" w:hAnsi="Times New Roman" w:cs="Times New Roman"/>
          <w:b/>
          <w:i/>
          <w:sz w:val="24"/>
          <w:szCs w:val="24"/>
        </w:rPr>
        <w:t>Departmental culture</w:t>
      </w:r>
      <w:r>
        <w:rPr>
          <w:rFonts w:ascii="Times New Roman" w:hAnsi="Times New Roman" w:cs="Times New Roman"/>
          <w:b/>
          <w:i/>
          <w:sz w:val="24"/>
          <w:szCs w:val="24"/>
        </w:rPr>
        <w:t xml:space="preserve"> and responsibility</w:t>
      </w:r>
    </w:p>
    <w:p w14:paraId="684A3745" w14:textId="34004AAA" w:rsidR="009D3F77" w:rsidRDefault="009D3F77" w:rsidP="009D3F77">
      <w:pPr>
        <w:jc w:val="both"/>
        <w:rPr>
          <w:rFonts w:ascii="Times New Roman" w:hAnsi="Times New Roman" w:cs="Times New Roman"/>
          <w:sz w:val="24"/>
          <w:szCs w:val="24"/>
        </w:rPr>
      </w:pPr>
      <w:r>
        <w:rPr>
          <w:rFonts w:ascii="Times New Roman" w:hAnsi="Times New Roman" w:cs="Times New Roman"/>
          <w:sz w:val="24"/>
          <w:szCs w:val="24"/>
        </w:rPr>
        <w:t xml:space="preserve">In addition to academic workload demands, mental health </w:t>
      </w:r>
      <w:r w:rsidRPr="003F510E">
        <w:rPr>
          <w:rFonts w:ascii="Times New Roman" w:hAnsi="Times New Roman" w:cs="Times New Roman"/>
          <w:sz w:val="24"/>
          <w:szCs w:val="24"/>
        </w:rPr>
        <w:t xml:space="preserve">could be ‘related to the lifestyle of a music student – </w:t>
      </w:r>
      <w:r>
        <w:rPr>
          <w:rFonts w:ascii="Times New Roman" w:hAnsi="Times New Roman" w:cs="Times New Roman"/>
          <w:sz w:val="24"/>
          <w:szCs w:val="24"/>
        </w:rPr>
        <w:t>high intensity, high pressure’;</w:t>
      </w:r>
      <w:r w:rsidRPr="003F510E">
        <w:rPr>
          <w:rFonts w:ascii="Times New Roman" w:hAnsi="Times New Roman" w:cs="Times New Roman"/>
          <w:sz w:val="24"/>
          <w:szCs w:val="24"/>
        </w:rPr>
        <w:t xml:space="preserve"> therefore, ‘being a music student can affect your mental health negatively</w:t>
      </w:r>
      <w:r w:rsidR="00475CC4">
        <w:rPr>
          <w:rFonts w:ascii="Times New Roman" w:hAnsi="Times New Roman" w:cs="Times New Roman"/>
          <w:sz w:val="24"/>
          <w:szCs w:val="24"/>
        </w:rPr>
        <w:t>;</w:t>
      </w:r>
      <w:r>
        <w:rPr>
          <w:rFonts w:ascii="Times New Roman" w:hAnsi="Times New Roman" w:cs="Times New Roman"/>
          <w:sz w:val="24"/>
          <w:szCs w:val="24"/>
        </w:rPr>
        <w:t xml:space="preserve"> </w:t>
      </w:r>
      <w:r w:rsidRPr="003F510E">
        <w:rPr>
          <w:rFonts w:ascii="Times New Roman" w:hAnsi="Times New Roman" w:cs="Times New Roman"/>
          <w:sz w:val="24"/>
          <w:szCs w:val="24"/>
        </w:rPr>
        <w:t xml:space="preserve">for example, self-esteem and (performance) anxiety’. </w:t>
      </w:r>
      <w:r w:rsidR="00190C7D">
        <w:rPr>
          <w:rFonts w:ascii="Times New Roman" w:hAnsi="Times New Roman" w:cs="Times New Roman"/>
          <w:sz w:val="24"/>
          <w:szCs w:val="24"/>
        </w:rPr>
        <w:t xml:space="preserve">It was also suggested that </w:t>
      </w:r>
      <w:r>
        <w:rPr>
          <w:rFonts w:ascii="Times New Roman" w:hAnsi="Times New Roman" w:cs="Times New Roman"/>
          <w:sz w:val="24"/>
          <w:szCs w:val="24"/>
        </w:rPr>
        <w:t>‘</w:t>
      </w:r>
      <w:r w:rsidRPr="003F510E">
        <w:rPr>
          <w:rFonts w:ascii="Times New Roman" w:hAnsi="Times New Roman" w:cs="Times New Roman"/>
          <w:sz w:val="24"/>
          <w:szCs w:val="24"/>
        </w:rPr>
        <w:t>performing well tends to have a higher priority than treating the underlying condition’</w:t>
      </w:r>
      <w:r>
        <w:rPr>
          <w:rFonts w:ascii="Times New Roman" w:hAnsi="Times New Roman" w:cs="Times New Roman"/>
          <w:sz w:val="24"/>
          <w:szCs w:val="24"/>
        </w:rPr>
        <w:t xml:space="preserve">. </w:t>
      </w:r>
      <w:r w:rsidRPr="003F510E">
        <w:rPr>
          <w:rFonts w:ascii="Times New Roman" w:hAnsi="Times New Roman" w:cs="Times New Roman"/>
          <w:sz w:val="24"/>
          <w:szCs w:val="24"/>
        </w:rPr>
        <w:t>Furthermore, one respondent felt that ‘due to the very competitive nature of the department, many music students struggle with severe insecurities about their academic and musical abilities which can be incredibly difficult to deal with</w:t>
      </w:r>
      <w:r>
        <w:rPr>
          <w:rFonts w:ascii="Times New Roman" w:hAnsi="Times New Roman" w:cs="Times New Roman"/>
          <w:sz w:val="24"/>
          <w:szCs w:val="24"/>
        </w:rPr>
        <w:t xml:space="preserve">’. Elaboration of this point was provided by another respondent: </w:t>
      </w:r>
    </w:p>
    <w:p w14:paraId="02373BCB" w14:textId="77777777" w:rsidR="009D3F77" w:rsidRDefault="009D3F77" w:rsidP="009D3F77">
      <w:pPr>
        <w:spacing w:line="240" w:lineRule="auto"/>
        <w:ind w:left="720"/>
        <w:rPr>
          <w:rFonts w:ascii="Times New Roman" w:hAnsi="Times New Roman" w:cs="Times New Roman"/>
          <w:sz w:val="24"/>
          <w:szCs w:val="24"/>
        </w:rPr>
      </w:pPr>
      <w:r>
        <w:rPr>
          <w:rFonts w:ascii="Times New Roman" w:hAnsi="Times New Roman" w:cs="Times New Roman"/>
          <w:sz w:val="24"/>
          <w:szCs w:val="24"/>
        </w:rPr>
        <w:t>One of the major problems in the department … is that a small number of people receive a great deal of performance opportunities and praise because of how they performed in one or two auditions, which can leave a lot of other students feeling left out and inferior, causing severe insecurities and subsequently these people don’t want to perform as much or perform with a lack of confidence, and so these issues get worse and it becomes a vicious cycle … if there was a way for there to be more high-quality non-auditioned groups or a system to ensure that the best performance opportunities within the department would be shared more evenly across the students, it would make for a generally happier and healthier department.</w:t>
      </w:r>
    </w:p>
    <w:p w14:paraId="1BFD998A" w14:textId="53F9F9CF" w:rsidR="00D7525A" w:rsidRPr="0048473F" w:rsidRDefault="009478D3" w:rsidP="00D7525A">
      <w:pPr>
        <w:jc w:val="both"/>
        <w:rPr>
          <w:rFonts w:ascii="Times New Roman" w:hAnsi="Times New Roman" w:cs="Times New Roman"/>
          <w:sz w:val="24"/>
          <w:szCs w:val="24"/>
        </w:rPr>
      </w:pPr>
      <w:r>
        <w:rPr>
          <w:rFonts w:ascii="Times New Roman" w:hAnsi="Times New Roman" w:cs="Times New Roman"/>
          <w:sz w:val="24"/>
          <w:szCs w:val="24"/>
        </w:rPr>
        <w:t xml:space="preserve">While competition is frequently encountered within the professional life of a performing musician, this comment </w:t>
      </w:r>
      <w:r w:rsidR="00126E75">
        <w:rPr>
          <w:rFonts w:ascii="Times New Roman" w:hAnsi="Times New Roman" w:cs="Times New Roman"/>
          <w:sz w:val="24"/>
          <w:szCs w:val="24"/>
        </w:rPr>
        <w:t xml:space="preserve">indicates a need for further reflection on </w:t>
      </w:r>
      <w:r w:rsidR="00F40838">
        <w:rPr>
          <w:rFonts w:ascii="Times New Roman" w:hAnsi="Times New Roman" w:cs="Times New Roman"/>
          <w:sz w:val="24"/>
          <w:szCs w:val="24"/>
        </w:rPr>
        <w:t xml:space="preserve">parity of </w:t>
      </w:r>
      <w:r w:rsidR="00126E75">
        <w:rPr>
          <w:rFonts w:ascii="Times New Roman" w:hAnsi="Times New Roman" w:cs="Times New Roman"/>
          <w:sz w:val="24"/>
          <w:szCs w:val="24"/>
        </w:rPr>
        <w:t>opportunities</w:t>
      </w:r>
      <w:r w:rsidR="00D7525A">
        <w:rPr>
          <w:rFonts w:ascii="Times New Roman" w:hAnsi="Times New Roman" w:cs="Times New Roman"/>
          <w:sz w:val="24"/>
          <w:szCs w:val="24"/>
        </w:rPr>
        <w:t xml:space="preserve"> a</w:t>
      </w:r>
      <w:r w:rsidR="00F40838">
        <w:rPr>
          <w:rFonts w:ascii="Times New Roman" w:hAnsi="Times New Roman" w:cs="Times New Roman"/>
          <w:sz w:val="24"/>
          <w:szCs w:val="24"/>
        </w:rPr>
        <w:t>s well as attitudes towards</w:t>
      </w:r>
      <w:r w:rsidR="00126E75">
        <w:rPr>
          <w:rFonts w:ascii="Times New Roman" w:hAnsi="Times New Roman" w:cs="Times New Roman"/>
          <w:sz w:val="24"/>
          <w:szCs w:val="24"/>
        </w:rPr>
        <w:t xml:space="preserve"> competition, particularly in a context where not all students are preparing to be professional performers. Music departments</w:t>
      </w:r>
      <w:r>
        <w:rPr>
          <w:rFonts w:ascii="Times New Roman" w:hAnsi="Times New Roman" w:cs="Times New Roman"/>
          <w:sz w:val="24"/>
          <w:szCs w:val="24"/>
        </w:rPr>
        <w:t xml:space="preserve"> could</w:t>
      </w:r>
      <w:r w:rsidR="00126E75">
        <w:rPr>
          <w:rFonts w:ascii="Times New Roman" w:hAnsi="Times New Roman" w:cs="Times New Roman"/>
          <w:sz w:val="24"/>
          <w:szCs w:val="24"/>
        </w:rPr>
        <w:t xml:space="preserve"> usefully investigate</w:t>
      </w:r>
      <w:r>
        <w:rPr>
          <w:rFonts w:ascii="Times New Roman" w:hAnsi="Times New Roman" w:cs="Times New Roman"/>
          <w:sz w:val="24"/>
          <w:szCs w:val="24"/>
        </w:rPr>
        <w:t xml:space="preserve"> how students experience competition and whether decisions made by staff </w:t>
      </w:r>
      <w:r w:rsidR="00126E75">
        <w:rPr>
          <w:rFonts w:ascii="Times New Roman" w:hAnsi="Times New Roman" w:cs="Times New Roman"/>
          <w:sz w:val="24"/>
          <w:szCs w:val="24"/>
        </w:rPr>
        <w:t>in regard to opportunity need greater consideration</w:t>
      </w:r>
      <w:r>
        <w:rPr>
          <w:rFonts w:ascii="Times New Roman" w:hAnsi="Times New Roman" w:cs="Times New Roman"/>
          <w:sz w:val="24"/>
          <w:szCs w:val="24"/>
        </w:rPr>
        <w:t xml:space="preserve">. It may be the case that staff assumptions about students’ prior experience </w:t>
      </w:r>
      <w:r w:rsidR="00D7525A">
        <w:rPr>
          <w:rFonts w:ascii="Times New Roman" w:hAnsi="Times New Roman" w:cs="Times New Roman"/>
          <w:sz w:val="24"/>
          <w:szCs w:val="24"/>
        </w:rPr>
        <w:t xml:space="preserve">impact on </w:t>
      </w:r>
      <w:r w:rsidR="00F40838">
        <w:rPr>
          <w:rFonts w:ascii="Times New Roman" w:hAnsi="Times New Roman" w:cs="Times New Roman"/>
          <w:sz w:val="24"/>
          <w:szCs w:val="24"/>
        </w:rPr>
        <w:t>awareness</w:t>
      </w:r>
      <w:r w:rsidR="00D7525A">
        <w:rPr>
          <w:rFonts w:ascii="Times New Roman" w:hAnsi="Times New Roman" w:cs="Times New Roman"/>
          <w:sz w:val="24"/>
          <w:szCs w:val="24"/>
        </w:rPr>
        <w:t xml:space="preserve"> </w:t>
      </w:r>
      <w:r w:rsidR="00F40838">
        <w:rPr>
          <w:rFonts w:ascii="Times New Roman" w:hAnsi="Times New Roman" w:cs="Times New Roman"/>
          <w:sz w:val="24"/>
          <w:szCs w:val="24"/>
        </w:rPr>
        <w:t xml:space="preserve">and attitudes </w:t>
      </w:r>
      <w:r w:rsidR="00D7525A">
        <w:rPr>
          <w:rFonts w:ascii="Times New Roman" w:hAnsi="Times New Roman" w:cs="Times New Roman"/>
          <w:sz w:val="24"/>
          <w:szCs w:val="24"/>
        </w:rPr>
        <w:t>regarding students’ capacity for</w:t>
      </w:r>
      <w:r>
        <w:rPr>
          <w:rFonts w:ascii="Times New Roman" w:hAnsi="Times New Roman" w:cs="Times New Roman"/>
          <w:sz w:val="24"/>
          <w:szCs w:val="24"/>
        </w:rPr>
        <w:t xml:space="preserve"> adopting positive attitudes towards competition and opportunity; not all students will have followed a route in which performance exams</w:t>
      </w:r>
      <w:r w:rsidR="00F40838">
        <w:rPr>
          <w:rFonts w:ascii="Times New Roman" w:hAnsi="Times New Roman" w:cs="Times New Roman"/>
          <w:sz w:val="24"/>
          <w:szCs w:val="24"/>
        </w:rPr>
        <w:t xml:space="preserve">, competitive </w:t>
      </w:r>
      <w:r>
        <w:rPr>
          <w:rFonts w:ascii="Times New Roman" w:hAnsi="Times New Roman" w:cs="Times New Roman"/>
          <w:sz w:val="24"/>
          <w:szCs w:val="24"/>
        </w:rPr>
        <w:t>music festival</w:t>
      </w:r>
      <w:r w:rsidR="00F40838">
        <w:rPr>
          <w:rFonts w:ascii="Times New Roman" w:hAnsi="Times New Roman" w:cs="Times New Roman"/>
          <w:sz w:val="24"/>
          <w:szCs w:val="24"/>
        </w:rPr>
        <w:t>s</w:t>
      </w:r>
      <w:r>
        <w:rPr>
          <w:rFonts w:ascii="Times New Roman" w:hAnsi="Times New Roman" w:cs="Times New Roman"/>
          <w:sz w:val="24"/>
          <w:szCs w:val="24"/>
        </w:rPr>
        <w:t xml:space="preserve"> </w:t>
      </w:r>
      <w:r w:rsidR="00F40838">
        <w:rPr>
          <w:rFonts w:ascii="Times New Roman" w:hAnsi="Times New Roman" w:cs="Times New Roman"/>
          <w:sz w:val="24"/>
          <w:szCs w:val="24"/>
        </w:rPr>
        <w:t xml:space="preserve">and other competitions </w:t>
      </w:r>
      <w:r>
        <w:rPr>
          <w:rFonts w:ascii="Times New Roman" w:hAnsi="Times New Roman" w:cs="Times New Roman"/>
          <w:sz w:val="24"/>
          <w:szCs w:val="24"/>
        </w:rPr>
        <w:t>are standard rites of passage. T</w:t>
      </w:r>
      <w:r w:rsidR="00126E75">
        <w:rPr>
          <w:rFonts w:ascii="Times New Roman" w:hAnsi="Times New Roman" w:cs="Times New Roman"/>
          <w:sz w:val="24"/>
          <w:szCs w:val="24"/>
        </w:rPr>
        <w:t xml:space="preserve">herefore, </w:t>
      </w:r>
      <w:r w:rsidR="00F40838">
        <w:rPr>
          <w:rFonts w:ascii="Times New Roman" w:hAnsi="Times New Roman" w:cs="Times New Roman"/>
          <w:sz w:val="24"/>
          <w:szCs w:val="24"/>
        </w:rPr>
        <w:t>students</w:t>
      </w:r>
      <w:r w:rsidR="00126E75">
        <w:rPr>
          <w:rFonts w:ascii="Times New Roman" w:hAnsi="Times New Roman" w:cs="Times New Roman"/>
          <w:sz w:val="24"/>
          <w:szCs w:val="24"/>
        </w:rPr>
        <w:t xml:space="preserve"> may need further support</w:t>
      </w:r>
      <w:r w:rsidR="00F40838">
        <w:rPr>
          <w:rFonts w:ascii="Times New Roman" w:hAnsi="Times New Roman" w:cs="Times New Roman"/>
          <w:sz w:val="24"/>
          <w:szCs w:val="24"/>
        </w:rPr>
        <w:t>.</w:t>
      </w:r>
      <w:r w:rsidR="00126E75">
        <w:rPr>
          <w:rFonts w:ascii="Times New Roman" w:hAnsi="Times New Roman" w:cs="Times New Roman"/>
          <w:sz w:val="24"/>
          <w:szCs w:val="24"/>
        </w:rPr>
        <w:t xml:space="preserve"> </w:t>
      </w:r>
      <w:r w:rsidR="00D7525A">
        <w:rPr>
          <w:rFonts w:ascii="Times New Roman" w:hAnsi="Times New Roman" w:cs="Times New Roman"/>
          <w:sz w:val="24"/>
          <w:szCs w:val="24"/>
        </w:rPr>
        <w:t>Th</w:t>
      </w:r>
      <w:r w:rsidR="00F40838">
        <w:rPr>
          <w:rFonts w:ascii="Times New Roman" w:hAnsi="Times New Roman" w:cs="Times New Roman"/>
          <w:sz w:val="24"/>
          <w:szCs w:val="24"/>
        </w:rPr>
        <w:t>e indication of insecurities also links</w:t>
      </w:r>
      <w:r w:rsidR="00D7525A">
        <w:rPr>
          <w:rFonts w:ascii="Times New Roman" w:hAnsi="Times New Roman" w:cs="Times New Roman"/>
          <w:sz w:val="24"/>
          <w:szCs w:val="24"/>
        </w:rPr>
        <w:t xml:space="preserve"> to another comment which expressed the idea </w:t>
      </w:r>
      <w:r w:rsidR="00D7525A" w:rsidRPr="0048473F">
        <w:rPr>
          <w:rFonts w:ascii="Times New Roman" w:hAnsi="Times New Roman" w:cs="Times New Roman"/>
          <w:sz w:val="24"/>
          <w:szCs w:val="24"/>
        </w:rPr>
        <w:t xml:space="preserve">that staff </w:t>
      </w:r>
      <w:r w:rsidR="0048473F" w:rsidRPr="0048473F">
        <w:rPr>
          <w:rFonts w:ascii="Times New Roman" w:hAnsi="Times New Roman" w:cs="Times New Roman"/>
          <w:sz w:val="24"/>
          <w:szCs w:val="24"/>
        </w:rPr>
        <w:t>could demonstrate</w:t>
      </w:r>
      <w:r w:rsidR="00D7525A" w:rsidRPr="0048473F">
        <w:rPr>
          <w:rFonts w:ascii="Times New Roman" w:hAnsi="Times New Roman" w:cs="Times New Roman"/>
          <w:sz w:val="24"/>
          <w:szCs w:val="24"/>
        </w:rPr>
        <w:t xml:space="preserve"> greater concern for </w:t>
      </w:r>
      <w:r w:rsidR="00475CC4">
        <w:rPr>
          <w:rFonts w:ascii="Times New Roman" w:hAnsi="Times New Roman" w:cs="Times New Roman"/>
          <w:sz w:val="24"/>
          <w:szCs w:val="24"/>
        </w:rPr>
        <w:t xml:space="preserve">those </w:t>
      </w:r>
      <w:r w:rsidR="00D7525A" w:rsidRPr="0048473F">
        <w:rPr>
          <w:rFonts w:ascii="Times New Roman" w:hAnsi="Times New Roman" w:cs="Times New Roman"/>
          <w:sz w:val="24"/>
          <w:szCs w:val="24"/>
        </w:rPr>
        <w:t>students w</w:t>
      </w:r>
      <w:r w:rsidR="00F40838">
        <w:rPr>
          <w:rFonts w:ascii="Times New Roman" w:hAnsi="Times New Roman" w:cs="Times New Roman"/>
          <w:sz w:val="24"/>
          <w:szCs w:val="24"/>
        </w:rPr>
        <w:t>ho have</w:t>
      </w:r>
      <w:r w:rsidR="00D7525A" w:rsidRPr="0048473F">
        <w:rPr>
          <w:rFonts w:ascii="Times New Roman" w:hAnsi="Times New Roman" w:cs="Times New Roman"/>
          <w:sz w:val="24"/>
          <w:szCs w:val="24"/>
        </w:rPr>
        <w:t xml:space="preserve"> support plans, ensuring that there is ‘non-stigmatisation’. </w:t>
      </w:r>
      <w:r w:rsidR="0048473F" w:rsidRPr="0048473F">
        <w:rPr>
          <w:rFonts w:ascii="Times New Roman" w:hAnsi="Times New Roman" w:cs="Times New Roman"/>
          <w:sz w:val="24"/>
          <w:szCs w:val="24"/>
        </w:rPr>
        <w:t>No further detail was given, but the presence of the comment suggests some issues relating to this may ha</w:t>
      </w:r>
      <w:r w:rsidR="0048473F">
        <w:rPr>
          <w:rFonts w:ascii="Times New Roman" w:hAnsi="Times New Roman" w:cs="Times New Roman"/>
          <w:sz w:val="24"/>
          <w:szCs w:val="24"/>
        </w:rPr>
        <w:t xml:space="preserve">ve been experienced or observed by this respondent which could be </w:t>
      </w:r>
      <w:r w:rsidR="00475CC4">
        <w:rPr>
          <w:rFonts w:ascii="Times New Roman" w:hAnsi="Times New Roman" w:cs="Times New Roman"/>
          <w:sz w:val="24"/>
          <w:szCs w:val="24"/>
        </w:rPr>
        <w:t>investigated</w:t>
      </w:r>
      <w:r w:rsidR="0048473F">
        <w:rPr>
          <w:rFonts w:ascii="Times New Roman" w:hAnsi="Times New Roman" w:cs="Times New Roman"/>
          <w:sz w:val="24"/>
          <w:szCs w:val="24"/>
        </w:rPr>
        <w:t>.</w:t>
      </w:r>
    </w:p>
    <w:p w14:paraId="6AF7FEDA" w14:textId="77777777" w:rsidR="009D3F77" w:rsidRPr="003F510E" w:rsidRDefault="009D3F77" w:rsidP="009D3F77">
      <w:pPr>
        <w:spacing w:line="360" w:lineRule="auto"/>
        <w:rPr>
          <w:rFonts w:ascii="Times New Roman" w:hAnsi="Times New Roman" w:cs="Times New Roman"/>
          <w:sz w:val="24"/>
          <w:szCs w:val="24"/>
        </w:rPr>
      </w:pPr>
      <w:r>
        <w:rPr>
          <w:rFonts w:ascii="Times New Roman" w:hAnsi="Times New Roman" w:cs="Times New Roman"/>
          <w:sz w:val="24"/>
          <w:szCs w:val="24"/>
        </w:rPr>
        <w:t xml:space="preserve">Additionally, staff attitudes relating to ‘encouragement and enthusiasm’ were identified: </w:t>
      </w:r>
      <w:r w:rsidRPr="003F510E">
        <w:rPr>
          <w:rFonts w:ascii="Times New Roman" w:hAnsi="Times New Roman" w:cs="Times New Roman"/>
          <w:sz w:val="24"/>
          <w:szCs w:val="24"/>
        </w:rPr>
        <w:t xml:space="preserve"> </w:t>
      </w:r>
    </w:p>
    <w:p w14:paraId="46F8D91F" w14:textId="77777777" w:rsidR="009D3F77" w:rsidRPr="003F510E" w:rsidRDefault="009D3F77" w:rsidP="009D3F77">
      <w:pPr>
        <w:spacing w:line="240" w:lineRule="auto"/>
        <w:ind w:left="720"/>
        <w:rPr>
          <w:rFonts w:ascii="Times New Roman" w:hAnsi="Times New Roman" w:cs="Times New Roman"/>
          <w:sz w:val="24"/>
          <w:szCs w:val="24"/>
        </w:rPr>
      </w:pPr>
      <w:r w:rsidRPr="003F510E">
        <w:rPr>
          <w:rFonts w:ascii="Times New Roman" w:hAnsi="Times New Roman" w:cs="Times New Roman"/>
          <w:sz w:val="24"/>
          <w:szCs w:val="24"/>
        </w:rPr>
        <w:t xml:space="preserve">I would like a lot more positive feedback. I often feel like I am continuously scrabbling for approval and no matter how hard I work, often the feedback is </w:t>
      </w:r>
      <w:r>
        <w:rPr>
          <w:rFonts w:ascii="Times New Roman" w:hAnsi="Times New Roman" w:cs="Times New Roman"/>
          <w:sz w:val="24"/>
          <w:szCs w:val="24"/>
        </w:rPr>
        <w:t>‘</w:t>
      </w:r>
      <w:r w:rsidRPr="003F510E">
        <w:rPr>
          <w:rFonts w:ascii="Times New Roman" w:hAnsi="Times New Roman" w:cs="Times New Roman"/>
          <w:sz w:val="24"/>
          <w:szCs w:val="24"/>
        </w:rPr>
        <w:t>you got 68, here is what you should have done to get a first</w:t>
      </w:r>
      <w:r>
        <w:rPr>
          <w:rFonts w:ascii="Times New Roman" w:hAnsi="Times New Roman" w:cs="Times New Roman"/>
          <w:sz w:val="24"/>
          <w:szCs w:val="24"/>
        </w:rPr>
        <w:t>’</w:t>
      </w:r>
      <w:r w:rsidRPr="003F510E">
        <w:rPr>
          <w:rFonts w:ascii="Times New Roman" w:hAnsi="Times New Roman" w:cs="Times New Roman"/>
          <w:sz w:val="24"/>
          <w:szCs w:val="24"/>
        </w:rPr>
        <w:t xml:space="preserve">, rather than </w:t>
      </w:r>
      <w:r>
        <w:rPr>
          <w:rFonts w:ascii="Times New Roman" w:hAnsi="Times New Roman" w:cs="Times New Roman"/>
          <w:sz w:val="24"/>
          <w:szCs w:val="24"/>
        </w:rPr>
        <w:t>‘</w:t>
      </w:r>
      <w:r w:rsidRPr="003F510E">
        <w:rPr>
          <w:rFonts w:ascii="Times New Roman" w:hAnsi="Times New Roman" w:cs="Times New Roman"/>
          <w:sz w:val="24"/>
          <w:szCs w:val="24"/>
        </w:rPr>
        <w:t xml:space="preserve">You got 68! </w:t>
      </w:r>
      <w:r w:rsidRPr="003F510E">
        <w:rPr>
          <w:rFonts w:ascii="Times New Roman" w:hAnsi="Times New Roman" w:cs="Times New Roman"/>
          <w:sz w:val="24"/>
          <w:szCs w:val="24"/>
        </w:rPr>
        <w:lastRenderedPageBreak/>
        <w:t>WOHOO! Well done! You are amazing! Keep going! Keep doing the things that you are doing, if you tweak these things next time you might be able to do even better but WELL DONE!</w:t>
      </w:r>
      <w:r>
        <w:rPr>
          <w:rFonts w:ascii="Times New Roman" w:hAnsi="Times New Roman" w:cs="Times New Roman"/>
          <w:sz w:val="24"/>
          <w:szCs w:val="24"/>
        </w:rPr>
        <w:t>’</w:t>
      </w:r>
      <w:r w:rsidRPr="003F510E">
        <w:rPr>
          <w:rFonts w:ascii="Times New Roman" w:hAnsi="Times New Roman" w:cs="Times New Roman"/>
          <w:sz w:val="24"/>
          <w:szCs w:val="24"/>
        </w:rPr>
        <w:t xml:space="preserve"> It can sometimes seem like the department is supportive if you are doing well rather than if you are trying hard (including performance). This has definitely had a negative impact on my mental health and my enjoyment of music.</w:t>
      </w:r>
      <w:r>
        <w:rPr>
          <w:rFonts w:ascii="Times New Roman" w:hAnsi="Times New Roman" w:cs="Times New Roman"/>
          <w:sz w:val="24"/>
          <w:szCs w:val="24"/>
        </w:rPr>
        <w:t xml:space="preserve"> </w:t>
      </w:r>
    </w:p>
    <w:p w14:paraId="53AE51B4" w14:textId="77777777" w:rsidR="006051DA" w:rsidRDefault="006051DA" w:rsidP="009D3F77">
      <w:pPr>
        <w:jc w:val="both"/>
        <w:rPr>
          <w:rFonts w:ascii="Times New Roman" w:hAnsi="Times New Roman" w:cs="Times New Roman"/>
          <w:sz w:val="24"/>
          <w:szCs w:val="24"/>
        </w:rPr>
      </w:pPr>
      <w:r>
        <w:rPr>
          <w:rFonts w:ascii="Times New Roman" w:hAnsi="Times New Roman" w:cs="Times New Roman"/>
          <w:sz w:val="24"/>
          <w:szCs w:val="24"/>
        </w:rPr>
        <w:t xml:space="preserve">This comment suggests that student perceptions of departmental culture are </w:t>
      </w:r>
      <w:r w:rsidR="00126E75">
        <w:rPr>
          <w:rFonts w:ascii="Times New Roman" w:hAnsi="Times New Roman" w:cs="Times New Roman"/>
          <w:sz w:val="24"/>
          <w:szCs w:val="24"/>
        </w:rPr>
        <w:t xml:space="preserve">also </w:t>
      </w:r>
      <w:r>
        <w:rPr>
          <w:rFonts w:ascii="Times New Roman" w:hAnsi="Times New Roman" w:cs="Times New Roman"/>
          <w:sz w:val="24"/>
          <w:szCs w:val="24"/>
        </w:rPr>
        <w:t xml:space="preserve">influenced through feedback, and again connects to the role of the supervisor in providing encouragement. Marking criteria and feedback guidance urge staff to assess the work they are seeing in isolation, not in relation to previous work, and therefore feedback cannot indicate the marker’s awareness of a student’s development. </w:t>
      </w:r>
      <w:r w:rsidR="00126E75">
        <w:rPr>
          <w:rFonts w:ascii="Times New Roman" w:hAnsi="Times New Roman" w:cs="Times New Roman"/>
          <w:sz w:val="24"/>
          <w:szCs w:val="24"/>
        </w:rPr>
        <w:t>Longitudinal d</w:t>
      </w:r>
      <w:r w:rsidR="009478D3">
        <w:rPr>
          <w:rFonts w:ascii="Times New Roman" w:hAnsi="Times New Roman" w:cs="Times New Roman"/>
          <w:sz w:val="24"/>
          <w:szCs w:val="24"/>
        </w:rPr>
        <w:t>evelopmental oversight</w:t>
      </w:r>
      <w:r>
        <w:rPr>
          <w:rFonts w:ascii="Times New Roman" w:hAnsi="Times New Roman" w:cs="Times New Roman"/>
          <w:sz w:val="24"/>
          <w:szCs w:val="24"/>
        </w:rPr>
        <w:t xml:space="preserve"> can, however, be provided by th</w:t>
      </w:r>
      <w:r w:rsidR="009478D3">
        <w:rPr>
          <w:rFonts w:ascii="Times New Roman" w:hAnsi="Times New Roman" w:cs="Times New Roman"/>
          <w:sz w:val="24"/>
          <w:szCs w:val="24"/>
        </w:rPr>
        <w:t>e supervisor, and is an aspect worthy of further consideration</w:t>
      </w:r>
      <w:r>
        <w:rPr>
          <w:rFonts w:ascii="Times New Roman" w:hAnsi="Times New Roman" w:cs="Times New Roman"/>
          <w:sz w:val="24"/>
          <w:szCs w:val="24"/>
        </w:rPr>
        <w:t xml:space="preserve"> </w:t>
      </w:r>
      <w:r w:rsidR="009478D3">
        <w:rPr>
          <w:rFonts w:ascii="Times New Roman" w:hAnsi="Times New Roman" w:cs="Times New Roman"/>
          <w:sz w:val="24"/>
          <w:szCs w:val="24"/>
        </w:rPr>
        <w:t xml:space="preserve">in relation to supervision. </w:t>
      </w:r>
    </w:p>
    <w:p w14:paraId="61813F41" w14:textId="77777777" w:rsidR="009D3F77" w:rsidRDefault="009D3F77" w:rsidP="009D3F77">
      <w:pPr>
        <w:jc w:val="both"/>
        <w:rPr>
          <w:rFonts w:ascii="Times New Roman" w:hAnsi="Times New Roman" w:cs="Times New Roman"/>
          <w:sz w:val="24"/>
          <w:szCs w:val="24"/>
        </w:rPr>
      </w:pPr>
      <w:r w:rsidRPr="003F510E">
        <w:rPr>
          <w:rFonts w:ascii="Times New Roman" w:hAnsi="Times New Roman" w:cs="Times New Roman"/>
          <w:sz w:val="24"/>
          <w:szCs w:val="24"/>
        </w:rPr>
        <w:t>In addition to promoting awareness of mental health through information and support sessions, further ideas included ‘general activities to show students there are other things to do (to relax) than always doing something musi</w:t>
      </w:r>
      <w:r>
        <w:rPr>
          <w:rFonts w:ascii="Times New Roman" w:hAnsi="Times New Roman" w:cs="Times New Roman"/>
          <w:sz w:val="24"/>
          <w:szCs w:val="24"/>
        </w:rPr>
        <w:t>cal and high intensity!’</w:t>
      </w:r>
      <w:r w:rsidRPr="003F510E">
        <w:rPr>
          <w:rFonts w:ascii="Times New Roman" w:hAnsi="Times New Roman" w:cs="Times New Roman"/>
          <w:sz w:val="24"/>
          <w:szCs w:val="24"/>
        </w:rPr>
        <w:t xml:space="preserve"> and events</w:t>
      </w:r>
      <w:r>
        <w:rPr>
          <w:rFonts w:ascii="Times New Roman" w:hAnsi="Times New Roman" w:cs="Times New Roman"/>
          <w:sz w:val="24"/>
          <w:szCs w:val="24"/>
        </w:rPr>
        <w:t xml:space="preserve"> ‘</w:t>
      </w:r>
      <w:r w:rsidRPr="003F510E">
        <w:rPr>
          <w:rFonts w:ascii="Times New Roman" w:hAnsi="Times New Roman" w:cs="Times New Roman"/>
          <w:sz w:val="24"/>
          <w:szCs w:val="24"/>
        </w:rPr>
        <w:t>to help students relax and not have to worry about studying or practising for a bit, like food/film/playing fun easy music together/sin</w:t>
      </w:r>
      <w:r>
        <w:rPr>
          <w:rFonts w:ascii="Times New Roman" w:hAnsi="Times New Roman" w:cs="Times New Roman"/>
          <w:sz w:val="24"/>
          <w:szCs w:val="24"/>
        </w:rPr>
        <w:t>ging/petting dogs’</w:t>
      </w:r>
      <w:r w:rsidRPr="003F510E">
        <w:rPr>
          <w:rFonts w:ascii="Times New Roman" w:hAnsi="Times New Roman" w:cs="Times New Roman"/>
          <w:sz w:val="24"/>
          <w:szCs w:val="24"/>
        </w:rPr>
        <w:t xml:space="preserve">. </w:t>
      </w:r>
    </w:p>
    <w:p w14:paraId="36648ACA" w14:textId="04D84925" w:rsidR="009D3F77" w:rsidRDefault="00F40838" w:rsidP="009D3F77">
      <w:pPr>
        <w:jc w:val="both"/>
        <w:rPr>
          <w:rFonts w:ascii="Times New Roman" w:hAnsi="Times New Roman" w:cs="Times New Roman"/>
          <w:sz w:val="24"/>
          <w:szCs w:val="24"/>
        </w:rPr>
      </w:pPr>
      <w:r>
        <w:rPr>
          <w:rFonts w:ascii="Times New Roman" w:hAnsi="Times New Roman" w:cs="Times New Roman"/>
          <w:sz w:val="24"/>
          <w:szCs w:val="24"/>
        </w:rPr>
        <w:t xml:space="preserve">While the responsibility </w:t>
      </w:r>
      <w:r w:rsidR="009D3F77">
        <w:rPr>
          <w:rFonts w:ascii="Times New Roman" w:hAnsi="Times New Roman" w:cs="Times New Roman"/>
          <w:sz w:val="24"/>
          <w:szCs w:val="24"/>
        </w:rPr>
        <w:t>f</w:t>
      </w:r>
      <w:r>
        <w:rPr>
          <w:rFonts w:ascii="Times New Roman" w:hAnsi="Times New Roman" w:cs="Times New Roman"/>
          <w:sz w:val="24"/>
          <w:szCs w:val="24"/>
        </w:rPr>
        <w:t>or</w:t>
      </w:r>
      <w:r w:rsidR="009D3F77">
        <w:rPr>
          <w:rFonts w:ascii="Times New Roman" w:hAnsi="Times New Roman" w:cs="Times New Roman"/>
          <w:sz w:val="24"/>
          <w:szCs w:val="24"/>
        </w:rPr>
        <w:t xml:space="preserve"> students’ mental health was almost unanimously identified by students as their own, responses gave clear indications that</w:t>
      </w:r>
      <w:r w:rsidR="00475CC4">
        <w:rPr>
          <w:rFonts w:ascii="Times New Roman" w:hAnsi="Times New Roman" w:cs="Times New Roman"/>
          <w:sz w:val="24"/>
          <w:szCs w:val="24"/>
        </w:rPr>
        <w:t xml:space="preserve"> students believed that</w:t>
      </w:r>
      <w:r w:rsidR="009D3F77">
        <w:rPr>
          <w:rFonts w:ascii="Times New Roman" w:hAnsi="Times New Roman" w:cs="Times New Roman"/>
          <w:sz w:val="24"/>
          <w:szCs w:val="24"/>
        </w:rPr>
        <w:t xml:space="preserve"> the department, as well as the university and family, should take some responsibility for promoting and supporting mental health. As a student’s mental health might be ‘defined by their ability to cope with the workload’, as well as influenced by potentially ‘feeling marginalised or isolated in a not very diverse department’, supervisors have a responsibility to consider how they can mitigate against these factors</w:t>
      </w:r>
      <w:r w:rsidR="00126E75">
        <w:rPr>
          <w:rFonts w:ascii="Times New Roman" w:hAnsi="Times New Roman" w:cs="Times New Roman"/>
          <w:sz w:val="24"/>
          <w:szCs w:val="24"/>
        </w:rPr>
        <w:t>, and staff have a responsibility to consider how to promote a positive department culture which facilities positive mental health</w:t>
      </w:r>
      <w:r w:rsidR="009D3F77">
        <w:rPr>
          <w:rFonts w:ascii="Times New Roman" w:hAnsi="Times New Roman" w:cs="Times New Roman"/>
          <w:sz w:val="24"/>
          <w:szCs w:val="24"/>
        </w:rPr>
        <w:t xml:space="preserve">. </w:t>
      </w:r>
    </w:p>
    <w:p w14:paraId="4A2D299E" w14:textId="77777777" w:rsidR="009D3F77" w:rsidRPr="00412A00" w:rsidRDefault="009D3F77" w:rsidP="009D3F77">
      <w:pPr>
        <w:jc w:val="both"/>
        <w:rPr>
          <w:rFonts w:ascii="Times New Roman" w:hAnsi="Times New Roman" w:cs="Times New Roman"/>
          <w:b/>
          <w:sz w:val="24"/>
          <w:szCs w:val="24"/>
        </w:rPr>
      </w:pPr>
      <w:r w:rsidRPr="00412A00">
        <w:rPr>
          <w:rFonts w:ascii="Times New Roman" w:hAnsi="Times New Roman" w:cs="Times New Roman"/>
          <w:b/>
          <w:sz w:val="24"/>
          <w:szCs w:val="24"/>
        </w:rPr>
        <w:t>Discussion</w:t>
      </w:r>
    </w:p>
    <w:p w14:paraId="41A2821E" w14:textId="6C11E9E4" w:rsidR="009D3F77" w:rsidRDefault="009D3F77" w:rsidP="009D3F77">
      <w:pPr>
        <w:jc w:val="both"/>
        <w:rPr>
          <w:rFonts w:ascii="Times New Roman" w:hAnsi="Times New Roman" w:cs="Times New Roman"/>
          <w:sz w:val="24"/>
          <w:szCs w:val="24"/>
        </w:rPr>
      </w:pPr>
      <w:r>
        <w:rPr>
          <w:rFonts w:ascii="Times New Roman" w:hAnsi="Times New Roman" w:cs="Times New Roman"/>
          <w:sz w:val="24"/>
          <w:szCs w:val="24"/>
        </w:rPr>
        <w:t xml:space="preserve">The views detailed above, while expressed only by students within one UK university music department, are likely to be indicative of more widespread issues among music students, both at university and conservatoire, and additionally resonate with views of postgraduate research students </w:t>
      </w:r>
      <w:r w:rsidR="009C05BA">
        <w:rPr>
          <w:rFonts w:ascii="Times New Roman" w:hAnsi="Times New Roman" w:cs="Times New Roman"/>
          <w:sz w:val="24"/>
          <w:szCs w:val="24"/>
        </w:rPr>
        <w:t xml:space="preserve">expressed in Metcalfe, Wilson &amp; </w:t>
      </w:r>
      <w:proofErr w:type="spellStart"/>
      <w:r w:rsidR="009C05BA">
        <w:rPr>
          <w:rFonts w:ascii="Times New Roman" w:hAnsi="Times New Roman" w:cs="Times New Roman"/>
          <w:sz w:val="24"/>
          <w:szCs w:val="24"/>
        </w:rPr>
        <w:t>Levacque</w:t>
      </w:r>
      <w:proofErr w:type="spellEnd"/>
      <w:r w:rsidR="009C05BA">
        <w:rPr>
          <w:rFonts w:ascii="Times New Roman" w:hAnsi="Times New Roman" w:cs="Times New Roman"/>
          <w:sz w:val="24"/>
          <w:szCs w:val="24"/>
        </w:rPr>
        <w:t xml:space="preserve"> (</w:t>
      </w:r>
      <w:r>
        <w:rPr>
          <w:rFonts w:ascii="Times New Roman" w:hAnsi="Times New Roman" w:cs="Times New Roman"/>
          <w:sz w:val="24"/>
          <w:szCs w:val="24"/>
        </w:rPr>
        <w:t>2018). Higher education brings challenges including engaging with a new environment, changes in support, concerns about managing study</w:t>
      </w:r>
      <w:r w:rsidR="00F40838">
        <w:rPr>
          <w:rFonts w:ascii="Times New Roman" w:hAnsi="Times New Roman" w:cs="Times New Roman"/>
          <w:sz w:val="24"/>
          <w:szCs w:val="24"/>
        </w:rPr>
        <w:t>,</w:t>
      </w:r>
      <w:r>
        <w:rPr>
          <w:rFonts w:ascii="Times New Roman" w:hAnsi="Times New Roman" w:cs="Times New Roman"/>
          <w:sz w:val="24"/>
          <w:szCs w:val="24"/>
        </w:rPr>
        <w:t xml:space="preserve"> and assessment requirements (MWBHE, 2015). Academic supervision may be the only structured and regular support available to some students. This can result in complex demands for supervisors and, as revealed above, </w:t>
      </w:r>
      <w:r w:rsidR="00D12AE4">
        <w:rPr>
          <w:rFonts w:ascii="Times New Roman" w:hAnsi="Times New Roman" w:cs="Times New Roman"/>
          <w:sz w:val="24"/>
          <w:szCs w:val="24"/>
        </w:rPr>
        <w:t xml:space="preserve">there is </w:t>
      </w:r>
      <w:r>
        <w:rPr>
          <w:rFonts w:ascii="Times New Roman" w:hAnsi="Times New Roman" w:cs="Times New Roman"/>
          <w:sz w:val="24"/>
          <w:szCs w:val="24"/>
        </w:rPr>
        <w:t>potential for variance in their capacity to support students.</w:t>
      </w:r>
    </w:p>
    <w:p w14:paraId="12668C12" w14:textId="5E9A25D4" w:rsidR="009D3F77" w:rsidRDefault="009D3F77" w:rsidP="009D3F77">
      <w:pPr>
        <w:jc w:val="both"/>
        <w:rPr>
          <w:rFonts w:ascii="Times New Roman" w:hAnsi="Times New Roman" w:cs="Times New Roman"/>
          <w:sz w:val="24"/>
          <w:szCs w:val="24"/>
        </w:rPr>
      </w:pPr>
      <w:r>
        <w:rPr>
          <w:rFonts w:ascii="Times New Roman" w:hAnsi="Times New Roman" w:cs="Times New Roman"/>
          <w:sz w:val="24"/>
          <w:szCs w:val="24"/>
        </w:rPr>
        <w:t xml:space="preserve">HSE identified six main sources of stress in the workplace: demands, control, support, relationships, role, and change (HSE, 2017). The findings presented above suggest </w:t>
      </w:r>
      <w:r w:rsidRPr="00F849C0">
        <w:rPr>
          <w:rFonts w:ascii="Times New Roman" w:hAnsi="Times New Roman" w:cs="Times New Roman"/>
          <w:sz w:val="24"/>
          <w:szCs w:val="24"/>
        </w:rPr>
        <w:t xml:space="preserve">that these areas present </w:t>
      </w:r>
      <w:r>
        <w:rPr>
          <w:rFonts w:ascii="Times New Roman" w:hAnsi="Times New Roman" w:cs="Times New Roman"/>
          <w:sz w:val="24"/>
          <w:szCs w:val="24"/>
        </w:rPr>
        <w:t xml:space="preserve">similar concerns for music students as well as for academics. Demands consist of the challenges of negotiating pressure, </w:t>
      </w:r>
      <w:r w:rsidR="00F40838">
        <w:rPr>
          <w:rFonts w:ascii="Times New Roman" w:hAnsi="Times New Roman" w:cs="Times New Roman"/>
          <w:sz w:val="24"/>
          <w:szCs w:val="24"/>
        </w:rPr>
        <w:t xml:space="preserve">a competitive environment, </w:t>
      </w:r>
      <w:r>
        <w:rPr>
          <w:rFonts w:ascii="Times New Roman" w:hAnsi="Times New Roman" w:cs="Times New Roman"/>
          <w:sz w:val="24"/>
          <w:szCs w:val="24"/>
        </w:rPr>
        <w:t>deadlines, high-intensity activities</w:t>
      </w:r>
      <w:r w:rsidR="00F40838">
        <w:rPr>
          <w:rFonts w:ascii="Times New Roman" w:hAnsi="Times New Roman" w:cs="Times New Roman"/>
          <w:sz w:val="24"/>
          <w:szCs w:val="24"/>
        </w:rPr>
        <w:t xml:space="preserve">, </w:t>
      </w:r>
      <w:r>
        <w:rPr>
          <w:rFonts w:ascii="Times New Roman" w:hAnsi="Times New Roman" w:cs="Times New Roman"/>
          <w:sz w:val="24"/>
          <w:szCs w:val="24"/>
        </w:rPr>
        <w:t xml:space="preserve">self-esteem, insecurities, performance anxiety and general anxiety. While </w:t>
      </w:r>
      <w:r>
        <w:rPr>
          <w:rFonts w:ascii="Times New Roman" w:hAnsi="Times New Roman" w:cs="Times New Roman"/>
          <w:sz w:val="24"/>
          <w:szCs w:val="24"/>
        </w:rPr>
        <w:lastRenderedPageBreak/>
        <w:t>workload hours were not discussed by these respondents it is likely that academic</w:t>
      </w:r>
      <w:r w:rsidR="00475CC4">
        <w:rPr>
          <w:rFonts w:ascii="Times New Roman" w:hAnsi="Times New Roman" w:cs="Times New Roman"/>
          <w:sz w:val="24"/>
          <w:szCs w:val="24"/>
        </w:rPr>
        <w:t xml:space="preserve"> study</w:t>
      </w:r>
      <w:r>
        <w:rPr>
          <w:rFonts w:ascii="Times New Roman" w:hAnsi="Times New Roman" w:cs="Times New Roman"/>
          <w:sz w:val="24"/>
          <w:szCs w:val="24"/>
        </w:rPr>
        <w:t xml:space="preserve">, instrumental practice and rehearsal schedules as well as part-time employment and/or volunteering activities create substantial demands. </w:t>
      </w:r>
    </w:p>
    <w:p w14:paraId="031859D9" w14:textId="78148BBB" w:rsidR="00421410" w:rsidRDefault="009D3F77" w:rsidP="009D3F77">
      <w:pPr>
        <w:jc w:val="both"/>
        <w:rPr>
          <w:rFonts w:ascii="Times New Roman" w:hAnsi="Times New Roman" w:cs="Times New Roman"/>
          <w:sz w:val="24"/>
          <w:szCs w:val="24"/>
        </w:rPr>
      </w:pPr>
      <w:r>
        <w:rPr>
          <w:rFonts w:ascii="Times New Roman" w:hAnsi="Times New Roman" w:cs="Times New Roman"/>
          <w:sz w:val="24"/>
          <w:szCs w:val="24"/>
        </w:rPr>
        <w:t>Higher education, viewed above as ‘a time of disruption and change’</w:t>
      </w:r>
      <w:r w:rsidR="00F40838">
        <w:rPr>
          <w:rFonts w:ascii="Times New Roman" w:hAnsi="Times New Roman" w:cs="Times New Roman"/>
          <w:sz w:val="24"/>
          <w:szCs w:val="24"/>
        </w:rPr>
        <w:t>,</w:t>
      </w:r>
      <w:r>
        <w:rPr>
          <w:rFonts w:ascii="Times New Roman" w:hAnsi="Times New Roman" w:cs="Times New Roman"/>
          <w:sz w:val="24"/>
          <w:szCs w:val="24"/>
        </w:rPr>
        <w:t xml:space="preserve"> is likely to impact on control. S</w:t>
      </w:r>
      <w:r w:rsidR="00421410">
        <w:rPr>
          <w:rFonts w:ascii="Times New Roman" w:hAnsi="Times New Roman" w:cs="Times New Roman"/>
          <w:sz w:val="24"/>
          <w:szCs w:val="24"/>
        </w:rPr>
        <w:t>ome s</w:t>
      </w:r>
      <w:r>
        <w:rPr>
          <w:rFonts w:ascii="Times New Roman" w:hAnsi="Times New Roman" w:cs="Times New Roman"/>
          <w:sz w:val="24"/>
          <w:szCs w:val="24"/>
        </w:rPr>
        <w:t xml:space="preserve">tudents participating in this research </w:t>
      </w:r>
      <w:r w:rsidR="00541AF8">
        <w:rPr>
          <w:rFonts w:ascii="Times New Roman" w:hAnsi="Times New Roman" w:cs="Times New Roman"/>
          <w:sz w:val="24"/>
          <w:szCs w:val="24"/>
        </w:rPr>
        <w:t>reported</w:t>
      </w:r>
      <w:r>
        <w:rPr>
          <w:rFonts w:ascii="Times New Roman" w:hAnsi="Times New Roman" w:cs="Times New Roman"/>
          <w:sz w:val="24"/>
          <w:szCs w:val="24"/>
        </w:rPr>
        <w:t xml:space="preserve"> feel</w:t>
      </w:r>
      <w:r w:rsidR="00541AF8">
        <w:rPr>
          <w:rFonts w:ascii="Times New Roman" w:hAnsi="Times New Roman" w:cs="Times New Roman"/>
          <w:sz w:val="24"/>
          <w:szCs w:val="24"/>
        </w:rPr>
        <w:t>ing</w:t>
      </w:r>
      <w:r>
        <w:rPr>
          <w:rFonts w:ascii="Times New Roman" w:hAnsi="Times New Roman" w:cs="Times New Roman"/>
          <w:sz w:val="24"/>
          <w:szCs w:val="24"/>
        </w:rPr>
        <w:t xml:space="preserve"> a lack of control concerning departmental opportunities, and may be highly sensitive to parity and ability. They are also aware that they cannot control the outcomes of disclosing sensitive information to a supervisor; </w:t>
      </w:r>
      <w:r w:rsidR="00421410">
        <w:rPr>
          <w:rFonts w:ascii="Times New Roman" w:hAnsi="Times New Roman" w:cs="Times New Roman"/>
          <w:sz w:val="24"/>
          <w:szCs w:val="24"/>
        </w:rPr>
        <w:t>ne</w:t>
      </w:r>
      <w:r>
        <w:rPr>
          <w:rFonts w:ascii="Times New Roman" w:hAnsi="Times New Roman" w:cs="Times New Roman"/>
          <w:sz w:val="24"/>
          <w:szCs w:val="24"/>
        </w:rPr>
        <w:t>ither do students have control over support provision.</w:t>
      </w:r>
      <w:r w:rsidR="00421410">
        <w:rPr>
          <w:rFonts w:ascii="Times New Roman" w:hAnsi="Times New Roman" w:cs="Times New Roman"/>
          <w:sz w:val="24"/>
          <w:szCs w:val="24"/>
        </w:rPr>
        <w:t xml:space="preserve"> In situation</w:t>
      </w:r>
      <w:r w:rsidR="000E4782">
        <w:rPr>
          <w:rFonts w:ascii="Times New Roman" w:hAnsi="Times New Roman" w:cs="Times New Roman"/>
          <w:sz w:val="24"/>
          <w:szCs w:val="24"/>
        </w:rPr>
        <w:t>s</w:t>
      </w:r>
      <w:r w:rsidR="00421410">
        <w:rPr>
          <w:rFonts w:ascii="Times New Roman" w:hAnsi="Times New Roman" w:cs="Times New Roman"/>
          <w:sz w:val="24"/>
          <w:szCs w:val="24"/>
        </w:rPr>
        <w:t xml:space="preserve"> which </w:t>
      </w:r>
      <w:r w:rsidR="000E4782">
        <w:rPr>
          <w:rFonts w:ascii="Times New Roman" w:hAnsi="Times New Roman" w:cs="Times New Roman"/>
          <w:sz w:val="24"/>
          <w:szCs w:val="24"/>
        </w:rPr>
        <w:t>are</w:t>
      </w:r>
      <w:r w:rsidR="00421410">
        <w:rPr>
          <w:rFonts w:ascii="Times New Roman" w:hAnsi="Times New Roman" w:cs="Times New Roman"/>
          <w:sz w:val="24"/>
          <w:szCs w:val="24"/>
        </w:rPr>
        <w:t xml:space="preserve"> already stressful, the </w:t>
      </w:r>
      <w:r w:rsidR="00DF6F03">
        <w:rPr>
          <w:rFonts w:ascii="Times New Roman" w:hAnsi="Times New Roman" w:cs="Times New Roman"/>
          <w:sz w:val="24"/>
          <w:szCs w:val="24"/>
        </w:rPr>
        <w:t>limited extent of control could</w:t>
      </w:r>
      <w:r w:rsidR="00421410">
        <w:rPr>
          <w:rFonts w:ascii="Times New Roman" w:hAnsi="Times New Roman" w:cs="Times New Roman"/>
          <w:sz w:val="24"/>
          <w:szCs w:val="24"/>
        </w:rPr>
        <w:t xml:space="preserve"> lead to increased stress and anxiety. </w:t>
      </w:r>
      <w:r>
        <w:rPr>
          <w:rFonts w:ascii="Times New Roman" w:hAnsi="Times New Roman" w:cs="Times New Roman"/>
          <w:sz w:val="24"/>
          <w:szCs w:val="24"/>
        </w:rPr>
        <w:t xml:space="preserve"> </w:t>
      </w:r>
    </w:p>
    <w:p w14:paraId="583B7C00" w14:textId="50AA24D0" w:rsidR="00660475" w:rsidRDefault="00DF6F03" w:rsidP="009D3F77">
      <w:pPr>
        <w:jc w:val="both"/>
        <w:rPr>
          <w:rFonts w:ascii="Times New Roman" w:hAnsi="Times New Roman" w:cs="Times New Roman"/>
          <w:sz w:val="24"/>
          <w:szCs w:val="24"/>
        </w:rPr>
      </w:pPr>
      <w:r>
        <w:rPr>
          <w:rFonts w:ascii="Times New Roman" w:hAnsi="Times New Roman" w:cs="Times New Roman"/>
          <w:sz w:val="24"/>
          <w:szCs w:val="24"/>
        </w:rPr>
        <w:t>S</w:t>
      </w:r>
      <w:r w:rsidR="009C05BA">
        <w:rPr>
          <w:rFonts w:ascii="Times New Roman" w:hAnsi="Times New Roman" w:cs="Times New Roman"/>
          <w:sz w:val="24"/>
          <w:szCs w:val="24"/>
        </w:rPr>
        <w:t xml:space="preserve">tudents report concerns relating to </w:t>
      </w:r>
      <w:r>
        <w:rPr>
          <w:rFonts w:ascii="Times New Roman" w:hAnsi="Times New Roman" w:cs="Times New Roman"/>
          <w:sz w:val="24"/>
          <w:szCs w:val="24"/>
        </w:rPr>
        <w:t>their ability</w:t>
      </w:r>
      <w:r w:rsidR="009C05BA">
        <w:rPr>
          <w:rFonts w:ascii="Times New Roman" w:hAnsi="Times New Roman" w:cs="Times New Roman"/>
          <w:sz w:val="24"/>
          <w:szCs w:val="24"/>
        </w:rPr>
        <w:t xml:space="preserve"> to understand their mental health, which suggests that factors beyond their full control </w:t>
      </w:r>
      <w:r w:rsidR="00421410">
        <w:rPr>
          <w:rFonts w:ascii="Times New Roman" w:hAnsi="Times New Roman" w:cs="Times New Roman"/>
          <w:sz w:val="24"/>
          <w:szCs w:val="24"/>
        </w:rPr>
        <w:t xml:space="preserve">have an </w:t>
      </w:r>
      <w:r w:rsidR="009C05BA">
        <w:rPr>
          <w:rFonts w:ascii="Times New Roman" w:hAnsi="Times New Roman" w:cs="Times New Roman"/>
          <w:sz w:val="24"/>
          <w:szCs w:val="24"/>
        </w:rPr>
        <w:t xml:space="preserve">impact on their </w:t>
      </w:r>
      <w:r>
        <w:rPr>
          <w:rFonts w:ascii="Times New Roman" w:hAnsi="Times New Roman" w:cs="Times New Roman"/>
          <w:sz w:val="24"/>
          <w:szCs w:val="24"/>
        </w:rPr>
        <w:t>capac</w:t>
      </w:r>
      <w:r w:rsidR="009C05BA">
        <w:rPr>
          <w:rFonts w:ascii="Times New Roman" w:hAnsi="Times New Roman" w:cs="Times New Roman"/>
          <w:sz w:val="24"/>
          <w:szCs w:val="24"/>
        </w:rPr>
        <w:t xml:space="preserve">ity to deal with change. </w:t>
      </w:r>
      <w:r w:rsidR="00421410">
        <w:rPr>
          <w:rFonts w:ascii="Times New Roman" w:hAnsi="Times New Roman" w:cs="Times New Roman"/>
          <w:sz w:val="24"/>
          <w:szCs w:val="24"/>
        </w:rPr>
        <w:t>C</w:t>
      </w:r>
      <w:r w:rsidR="009C05BA">
        <w:rPr>
          <w:rFonts w:ascii="Times New Roman" w:hAnsi="Times New Roman" w:cs="Times New Roman"/>
          <w:sz w:val="24"/>
          <w:szCs w:val="24"/>
        </w:rPr>
        <w:t>hange is endemic within higher education</w:t>
      </w:r>
      <w:r w:rsidR="00421410">
        <w:rPr>
          <w:rFonts w:ascii="Times New Roman" w:hAnsi="Times New Roman" w:cs="Times New Roman"/>
          <w:sz w:val="24"/>
          <w:szCs w:val="24"/>
        </w:rPr>
        <w:t>;</w:t>
      </w:r>
      <w:r w:rsidR="009C05BA">
        <w:rPr>
          <w:rFonts w:ascii="Times New Roman" w:hAnsi="Times New Roman" w:cs="Times New Roman"/>
          <w:sz w:val="24"/>
          <w:szCs w:val="24"/>
        </w:rPr>
        <w:t xml:space="preserve"> for example, underpinning programme structure and requiring students to adapt and adjust to different lecturers </w:t>
      </w:r>
      <w:r w:rsidR="00421410">
        <w:rPr>
          <w:rFonts w:ascii="Times New Roman" w:hAnsi="Times New Roman" w:cs="Times New Roman"/>
          <w:sz w:val="24"/>
          <w:szCs w:val="24"/>
        </w:rPr>
        <w:t xml:space="preserve">and </w:t>
      </w:r>
      <w:r>
        <w:rPr>
          <w:rFonts w:ascii="Times New Roman" w:hAnsi="Times New Roman" w:cs="Times New Roman"/>
          <w:sz w:val="24"/>
          <w:szCs w:val="24"/>
        </w:rPr>
        <w:t xml:space="preserve">varied </w:t>
      </w:r>
      <w:r w:rsidR="00421410">
        <w:rPr>
          <w:rFonts w:ascii="Times New Roman" w:hAnsi="Times New Roman" w:cs="Times New Roman"/>
          <w:sz w:val="24"/>
          <w:szCs w:val="24"/>
        </w:rPr>
        <w:t>peer cohorts</w:t>
      </w:r>
      <w:r w:rsidR="009C05BA">
        <w:rPr>
          <w:rFonts w:ascii="Times New Roman" w:hAnsi="Times New Roman" w:cs="Times New Roman"/>
          <w:sz w:val="24"/>
          <w:szCs w:val="24"/>
        </w:rPr>
        <w:t xml:space="preserve">, </w:t>
      </w:r>
      <w:r w:rsidR="00421410">
        <w:rPr>
          <w:rFonts w:ascii="Times New Roman" w:hAnsi="Times New Roman" w:cs="Times New Roman"/>
          <w:sz w:val="24"/>
          <w:szCs w:val="24"/>
        </w:rPr>
        <w:t>and engagement in other contexts such as student societies and accommodation may also require negotiation of frequent changes</w:t>
      </w:r>
      <w:r w:rsidR="00A46003">
        <w:rPr>
          <w:rFonts w:ascii="Times New Roman" w:hAnsi="Times New Roman" w:cs="Times New Roman"/>
          <w:sz w:val="24"/>
          <w:szCs w:val="24"/>
        </w:rPr>
        <w:t>. The</w:t>
      </w:r>
      <w:r w:rsidR="00421410">
        <w:rPr>
          <w:rFonts w:ascii="Times New Roman" w:hAnsi="Times New Roman" w:cs="Times New Roman"/>
          <w:sz w:val="24"/>
          <w:szCs w:val="24"/>
        </w:rPr>
        <w:t xml:space="preserve"> supervisor can become one of the only constant</w:t>
      </w:r>
      <w:r w:rsidR="00F40838">
        <w:rPr>
          <w:rFonts w:ascii="Times New Roman" w:hAnsi="Times New Roman" w:cs="Times New Roman"/>
          <w:sz w:val="24"/>
          <w:szCs w:val="24"/>
        </w:rPr>
        <w:t>s</w:t>
      </w:r>
      <w:r w:rsidR="00053558">
        <w:rPr>
          <w:rFonts w:ascii="Times New Roman" w:hAnsi="Times New Roman" w:cs="Times New Roman"/>
          <w:sz w:val="24"/>
          <w:szCs w:val="24"/>
        </w:rPr>
        <w:t xml:space="preserve"> within this context</w:t>
      </w:r>
      <w:r w:rsidR="00421410">
        <w:rPr>
          <w:rFonts w:ascii="Times New Roman" w:hAnsi="Times New Roman" w:cs="Times New Roman"/>
          <w:sz w:val="24"/>
          <w:szCs w:val="24"/>
        </w:rPr>
        <w:t xml:space="preserve">, and may be seen by students as one of the few people who understands </w:t>
      </w:r>
      <w:r w:rsidR="00BD5785">
        <w:rPr>
          <w:rFonts w:ascii="Times New Roman" w:hAnsi="Times New Roman" w:cs="Times New Roman"/>
          <w:sz w:val="24"/>
          <w:szCs w:val="24"/>
        </w:rPr>
        <w:t>this situation</w:t>
      </w:r>
      <w:r w:rsidR="00421410">
        <w:rPr>
          <w:rFonts w:ascii="Times New Roman" w:hAnsi="Times New Roman" w:cs="Times New Roman"/>
          <w:sz w:val="24"/>
          <w:szCs w:val="24"/>
        </w:rPr>
        <w:t xml:space="preserve">. </w:t>
      </w:r>
      <w:r w:rsidR="00A46003">
        <w:rPr>
          <w:rFonts w:ascii="Times New Roman" w:hAnsi="Times New Roman" w:cs="Times New Roman"/>
          <w:sz w:val="24"/>
          <w:szCs w:val="24"/>
        </w:rPr>
        <w:t xml:space="preserve">While instrumental teachers may also become significant sources of emotional support </w:t>
      </w:r>
      <w:r w:rsidR="005F459C">
        <w:rPr>
          <w:rFonts w:ascii="Times New Roman" w:hAnsi="Times New Roman" w:cs="Times New Roman"/>
          <w:sz w:val="24"/>
          <w:szCs w:val="24"/>
        </w:rPr>
        <w:t>for</w:t>
      </w:r>
      <w:r w:rsidR="00A46003">
        <w:rPr>
          <w:rFonts w:ascii="Times New Roman" w:hAnsi="Times New Roman" w:cs="Times New Roman"/>
          <w:sz w:val="24"/>
          <w:szCs w:val="24"/>
        </w:rPr>
        <w:t xml:space="preserve"> students</w:t>
      </w:r>
      <w:r w:rsidR="00FC0A89">
        <w:rPr>
          <w:rFonts w:ascii="Times New Roman" w:hAnsi="Times New Roman" w:cs="Times New Roman"/>
          <w:sz w:val="24"/>
          <w:szCs w:val="24"/>
        </w:rPr>
        <w:t xml:space="preserve"> (Gaunt, 2008)</w:t>
      </w:r>
      <w:r w:rsidR="00A46003">
        <w:rPr>
          <w:rFonts w:ascii="Times New Roman" w:hAnsi="Times New Roman" w:cs="Times New Roman"/>
          <w:sz w:val="24"/>
          <w:szCs w:val="24"/>
        </w:rPr>
        <w:t xml:space="preserve">, the peripatetic </w:t>
      </w:r>
      <w:r w:rsidR="00BD5785">
        <w:rPr>
          <w:rFonts w:ascii="Times New Roman" w:hAnsi="Times New Roman" w:cs="Times New Roman"/>
          <w:sz w:val="24"/>
          <w:szCs w:val="24"/>
        </w:rPr>
        <w:t xml:space="preserve">nature of their university </w:t>
      </w:r>
      <w:r w:rsidR="00A46003">
        <w:rPr>
          <w:rFonts w:ascii="Times New Roman" w:hAnsi="Times New Roman" w:cs="Times New Roman"/>
          <w:sz w:val="24"/>
          <w:szCs w:val="24"/>
        </w:rPr>
        <w:t xml:space="preserve">employment means that they </w:t>
      </w:r>
      <w:r w:rsidR="00BD5785">
        <w:rPr>
          <w:rFonts w:ascii="Times New Roman" w:hAnsi="Times New Roman" w:cs="Times New Roman"/>
          <w:sz w:val="24"/>
          <w:szCs w:val="24"/>
        </w:rPr>
        <w:t>possess</w:t>
      </w:r>
      <w:r w:rsidR="00A46003">
        <w:rPr>
          <w:rFonts w:ascii="Times New Roman" w:hAnsi="Times New Roman" w:cs="Times New Roman"/>
          <w:sz w:val="24"/>
          <w:szCs w:val="24"/>
        </w:rPr>
        <w:t xml:space="preserve"> less </w:t>
      </w:r>
      <w:r w:rsidR="00BD5785">
        <w:rPr>
          <w:rFonts w:ascii="Times New Roman" w:hAnsi="Times New Roman" w:cs="Times New Roman"/>
          <w:sz w:val="24"/>
          <w:szCs w:val="24"/>
        </w:rPr>
        <w:t>k</w:t>
      </w:r>
      <w:r w:rsidR="00A46003">
        <w:rPr>
          <w:rFonts w:ascii="Times New Roman" w:hAnsi="Times New Roman" w:cs="Times New Roman"/>
          <w:sz w:val="24"/>
          <w:szCs w:val="24"/>
        </w:rPr>
        <w:t xml:space="preserve">nowledge of departmental structures than academic staff, and have little procedural influence; therefore, academic staff have capacity </w:t>
      </w:r>
      <w:r w:rsidR="00BD5785">
        <w:rPr>
          <w:rFonts w:ascii="Times New Roman" w:hAnsi="Times New Roman" w:cs="Times New Roman"/>
          <w:sz w:val="24"/>
          <w:szCs w:val="24"/>
        </w:rPr>
        <w:t xml:space="preserve">beyond that </w:t>
      </w:r>
      <w:r w:rsidR="00A46003">
        <w:rPr>
          <w:rFonts w:ascii="Times New Roman" w:hAnsi="Times New Roman" w:cs="Times New Roman"/>
          <w:sz w:val="24"/>
          <w:szCs w:val="24"/>
        </w:rPr>
        <w:t>of instrumental teac</w:t>
      </w:r>
      <w:r w:rsidR="00BD5785">
        <w:rPr>
          <w:rFonts w:ascii="Times New Roman" w:hAnsi="Times New Roman" w:cs="Times New Roman"/>
          <w:sz w:val="24"/>
          <w:szCs w:val="24"/>
        </w:rPr>
        <w:t xml:space="preserve">hers to negotiate support for students, and </w:t>
      </w:r>
      <w:r w:rsidR="00501608">
        <w:rPr>
          <w:rFonts w:ascii="Times New Roman" w:hAnsi="Times New Roman" w:cs="Times New Roman"/>
          <w:sz w:val="24"/>
          <w:szCs w:val="24"/>
        </w:rPr>
        <w:t xml:space="preserve">could </w:t>
      </w:r>
      <w:r w:rsidR="00BD5785">
        <w:rPr>
          <w:rFonts w:ascii="Times New Roman" w:hAnsi="Times New Roman" w:cs="Times New Roman"/>
          <w:sz w:val="24"/>
          <w:szCs w:val="24"/>
        </w:rPr>
        <w:t xml:space="preserve">potentially </w:t>
      </w:r>
      <w:r w:rsidR="005F459C">
        <w:rPr>
          <w:rFonts w:ascii="Times New Roman" w:hAnsi="Times New Roman" w:cs="Times New Roman"/>
          <w:sz w:val="24"/>
          <w:szCs w:val="24"/>
        </w:rPr>
        <w:t xml:space="preserve">be </w:t>
      </w:r>
      <w:r w:rsidR="00BD5785">
        <w:rPr>
          <w:rFonts w:ascii="Times New Roman" w:hAnsi="Times New Roman" w:cs="Times New Roman"/>
          <w:sz w:val="24"/>
          <w:szCs w:val="24"/>
        </w:rPr>
        <w:t xml:space="preserve">perceived as </w:t>
      </w:r>
      <w:r w:rsidR="00501608">
        <w:rPr>
          <w:rFonts w:ascii="Times New Roman" w:hAnsi="Times New Roman" w:cs="Times New Roman"/>
          <w:sz w:val="24"/>
          <w:szCs w:val="24"/>
        </w:rPr>
        <w:t xml:space="preserve">better </w:t>
      </w:r>
      <w:r w:rsidR="00BD5785">
        <w:rPr>
          <w:rFonts w:ascii="Times New Roman" w:hAnsi="Times New Roman" w:cs="Times New Roman"/>
          <w:sz w:val="24"/>
          <w:szCs w:val="24"/>
        </w:rPr>
        <w:t xml:space="preserve">able to relate to difficulties exacerbated by academic study. </w:t>
      </w:r>
      <w:r w:rsidR="00660475">
        <w:rPr>
          <w:rFonts w:ascii="Times New Roman" w:hAnsi="Times New Roman" w:cs="Times New Roman"/>
          <w:sz w:val="24"/>
          <w:szCs w:val="24"/>
        </w:rPr>
        <w:t xml:space="preserve">Nevertheless, it is also valuable to propose that any institutional provision does </w:t>
      </w:r>
      <w:r w:rsidR="003A21EA">
        <w:rPr>
          <w:rFonts w:ascii="Times New Roman" w:hAnsi="Times New Roman" w:cs="Times New Roman"/>
          <w:sz w:val="24"/>
          <w:szCs w:val="24"/>
        </w:rPr>
        <w:t>include</w:t>
      </w:r>
      <w:r w:rsidR="00660475">
        <w:rPr>
          <w:rFonts w:ascii="Times New Roman" w:hAnsi="Times New Roman" w:cs="Times New Roman"/>
          <w:sz w:val="24"/>
          <w:szCs w:val="24"/>
        </w:rPr>
        <w:t xml:space="preserve"> instrumental teaching staff in relation to training</w:t>
      </w:r>
      <w:r w:rsidR="005F459C">
        <w:rPr>
          <w:rFonts w:ascii="Times New Roman" w:hAnsi="Times New Roman" w:cs="Times New Roman"/>
          <w:sz w:val="24"/>
          <w:szCs w:val="24"/>
        </w:rPr>
        <w:t xml:space="preserve"> and</w:t>
      </w:r>
      <w:r w:rsidR="00660475">
        <w:rPr>
          <w:rFonts w:ascii="Times New Roman" w:hAnsi="Times New Roman" w:cs="Times New Roman"/>
          <w:sz w:val="24"/>
          <w:szCs w:val="24"/>
        </w:rPr>
        <w:t xml:space="preserve"> information concerning support for mental health, particularly as these staff do see students more frequently during the course of the academic year than other staff, and </w:t>
      </w:r>
      <w:r w:rsidR="003A21EA">
        <w:rPr>
          <w:rFonts w:ascii="Times New Roman" w:hAnsi="Times New Roman" w:cs="Times New Roman"/>
          <w:sz w:val="24"/>
          <w:szCs w:val="24"/>
        </w:rPr>
        <w:t xml:space="preserve">have </w:t>
      </w:r>
      <w:r w:rsidR="00660475">
        <w:rPr>
          <w:rFonts w:ascii="Times New Roman" w:hAnsi="Times New Roman" w:cs="Times New Roman"/>
          <w:sz w:val="24"/>
          <w:szCs w:val="24"/>
        </w:rPr>
        <w:t xml:space="preserve">a greater amount of one-to-one </w:t>
      </w:r>
      <w:r w:rsidR="003A21EA">
        <w:rPr>
          <w:rFonts w:ascii="Times New Roman" w:hAnsi="Times New Roman" w:cs="Times New Roman"/>
          <w:sz w:val="24"/>
          <w:szCs w:val="24"/>
        </w:rPr>
        <w:t>contact hours with students</w:t>
      </w:r>
      <w:r w:rsidR="00660475">
        <w:rPr>
          <w:rFonts w:ascii="Times New Roman" w:hAnsi="Times New Roman" w:cs="Times New Roman"/>
          <w:sz w:val="24"/>
          <w:szCs w:val="24"/>
        </w:rPr>
        <w:t>.</w:t>
      </w:r>
      <w:r w:rsidR="000E4782">
        <w:rPr>
          <w:rFonts w:ascii="Times New Roman" w:hAnsi="Times New Roman" w:cs="Times New Roman"/>
          <w:sz w:val="24"/>
          <w:szCs w:val="24"/>
        </w:rPr>
        <w:t xml:space="preserve"> It is also important to consider provision for the mental health of these teachers, as well as for academic staff.</w:t>
      </w:r>
      <w:r w:rsidR="00660475">
        <w:rPr>
          <w:rFonts w:ascii="Times New Roman" w:hAnsi="Times New Roman" w:cs="Times New Roman"/>
          <w:sz w:val="24"/>
          <w:szCs w:val="24"/>
        </w:rPr>
        <w:t xml:space="preserve"> </w:t>
      </w:r>
    </w:p>
    <w:p w14:paraId="7D10DF3F" w14:textId="19960AEC" w:rsidR="00F65DED" w:rsidRDefault="009D3F77" w:rsidP="009D3F77">
      <w:pPr>
        <w:jc w:val="both"/>
        <w:rPr>
          <w:rFonts w:ascii="Times New Roman" w:hAnsi="Times New Roman" w:cs="Times New Roman"/>
          <w:sz w:val="24"/>
          <w:szCs w:val="24"/>
        </w:rPr>
      </w:pPr>
      <w:r>
        <w:rPr>
          <w:rFonts w:ascii="Times New Roman" w:hAnsi="Times New Roman" w:cs="Times New Roman"/>
          <w:sz w:val="24"/>
          <w:szCs w:val="24"/>
        </w:rPr>
        <w:t xml:space="preserve">In terms of relationships, ‘knowing’, ‘approachability’ and ‘trust’ are identified </w:t>
      </w:r>
      <w:r w:rsidR="00660475">
        <w:rPr>
          <w:rFonts w:ascii="Times New Roman" w:hAnsi="Times New Roman" w:cs="Times New Roman"/>
          <w:sz w:val="24"/>
          <w:szCs w:val="24"/>
        </w:rPr>
        <w:t xml:space="preserve">above </w:t>
      </w:r>
      <w:r>
        <w:rPr>
          <w:rFonts w:ascii="Times New Roman" w:hAnsi="Times New Roman" w:cs="Times New Roman"/>
          <w:sz w:val="24"/>
          <w:szCs w:val="24"/>
        </w:rPr>
        <w:t>as key factors affecting students’ communication with supervisors; these could affect the extent to which students feel validated within the relationship</w:t>
      </w:r>
      <w:r w:rsidR="00660475">
        <w:rPr>
          <w:rFonts w:ascii="Times New Roman" w:hAnsi="Times New Roman" w:cs="Times New Roman"/>
          <w:sz w:val="24"/>
          <w:szCs w:val="24"/>
        </w:rPr>
        <w:t>, and</w:t>
      </w:r>
      <w:r w:rsidR="005960AA">
        <w:rPr>
          <w:rFonts w:ascii="Times New Roman" w:hAnsi="Times New Roman" w:cs="Times New Roman"/>
          <w:sz w:val="24"/>
          <w:szCs w:val="24"/>
        </w:rPr>
        <w:t>,</w:t>
      </w:r>
      <w:r w:rsidR="00660475">
        <w:rPr>
          <w:rFonts w:ascii="Times New Roman" w:hAnsi="Times New Roman" w:cs="Times New Roman"/>
          <w:sz w:val="24"/>
          <w:szCs w:val="24"/>
        </w:rPr>
        <w:t xml:space="preserve"> of course, are also vital in relation to instrumental tuition</w:t>
      </w:r>
      <w:r>
        <w:rPr>
          <w:rFonts w:ascii="Times New Roman" w:hAnsi="Times New Roman" w:cs="Times New Roman"/>
          <w:sz w:val="24"/>
          <w:szCs w:val="24"/>
        </w:rPr>
        <w:t>. Research on music learning indicates the importance of educators’ capacities to engage emotional skills and positive psychology to develop learner engagement, wellbeing and enjoyment (</w:t>
      </w:r>
      <w:proofErr w:type="spellStart"/>
      <w:r>
        <w:rPr>
          <w:rFonts w:ascii="Times New Roman" w:hAnsi="Times New Roman" w:cs="Times New Roman"/>
          <w:sz w:val="24"/>
          <w:szCs w:val="24"/>
        </w:rPr>
        <w:t>Campayo</w:t>
      </w:r>
      <w:proofErr w:type="spellEnd"/>
      <w:r>
        <w:rPr>
          <w:rFonts w:ascii="Times New Roman" w:hAnsi="Times New Roman" w:cs="Times New Roman"/>
          <w:sz w:val="24"/>
          <w:szCs w:val="24"/>
        </w:rPr>
        <w:t xml:space="preserve">-Muñoz &amp; </w:t>
      </w:r>
      <w:proofErr w:type="spellStart"/>
      <w:r>
        <w:rPr>
          <w:rFonts w:ascii="Times New Roman" w:hAnsi="Times New Roman" w:cs="Times New Roman"/>
          <w:sz w:val="24"/>
          <w:szCs w:val="24"/>
        </w:rPr>
        <w:t>Cabedo</w:t>
      </w:r>
      <w:proofErr w:type="spellEnd"/>
      <w:r>
        <w:rPr>
          <w:rFonts w:ascii="Times New Roman" w:hAnsi="Times New Roman" w:cs="Times New Roman"/>
          <w:sz w:val="24"/>
          <w:szCs w:val="24"/>
        </w:rPr>
        <w:t>-Mas,</w:t>
      </w:r>
      <w:r w:rsidR="005960AA">
        <w:rPr>
          <w:rFonts w:ascii="Times New Roman" w:hAnsi="Times New Roman" w:cs="Times New Roman"/>
          <w:sz w:val="24"/>
          <w:szCs w:val="24"/>
        </w:rPr>
        <w:t xml:space="preserve"> 2017; </w:t>
      </w:r>
      <w:proofErr w:type="spellStart"/>
      <w:r w:rsidR="005960AA">
        <w:rPr>
          <w:rFonts w:ascii="Times New Roman" w:hAnsi="Times New Roman" w:cs="Times New Roman"/>
          <w:sz w:val="24"/>
          <w:szCs w:val="24"/>
        </w:rPr>
        <w:t>Patston</w:t>
      </w:r>
      <w:proofErr w:type="spellEnd"/>
      <w:r w:rsidR="005960AA">
        <w:rPr>
          <w:rFonts w:ascii="Times New Roman" w:hAnsi="Times New Roman" w:cs="Times New Roman"/>
          <w:sz w:val="24"/>
          <w:szCs w:val="24"/>
        </w:rPr>
        <w:t xml:space="preserve"> &amp; Waters, 2015). </w:t>
      </w:r>
      <w:r w:rsidR="00B32760">
        <w:rPr>
          <w:rFonts w:ascii="Times New Roman" w:hAnsi="Times New Roman" w:cs="Times New Roman"/>
          <w:sz w:val="24"/>
          <w:szCs w:val="24"/>
        </w:rPr>
        <w:t>Student comments suggest that a caring supervisor will respond with empathy and compassion</w:t>
      </w:r>
      <w:r w:rsidR="0033110B">
        <w:rPr>
          <w:rFonts w:ascii="Times New Roman" w:hAnsi="Times New Roman" w:cs="Times New Roman"/>
          <w:sz w:val="24"/>
          <w:szCs w:val="24"/>
        </w:rPr>
        <w:t xml:space="preserve">. </w:t>
      </w:r>
      <w:r w:rsidR="000E4782">
        <w:rPr>
          <w:rFonts w:ascii="Times New Roman" w:hAnsi="Times New Roman" w:cs="Times New Roman"/>
          <w:sz w:val="24"/>
          <w:szCs w:val="24"/>
        </w:rPr>
        <w:t>However, t</w:t>
      </w:r>
      <w:r w:rsidR="0033110B">
        <w:rPr>
          <w:rFonts w:ascii="Times New Roman" w:hAnsi="Times New Roman" w:cs="Times New Roman"/>
          <w:sz w:val="24"/>
          <w:szCs w:val="24"/>
        </w:rPr>
        <w:t>hey</w:t>
      </w:r>
      <w:r w:rsidR="00B32760">
        <w:rPr>
          <w:rFonts w:ascii="Times New Roman" w:hAnsi="Times New Roman" w:cs="Times New Roman"/>
          <w:sz w:val="24"/>
          <w:szCs w:val="24"/>
        </w:rPr>
        <w:t xml:space="preserve"> may find it difficult to detach from the student’s situation, and </w:t>
      </w:r>
      <w:r w:rsidR="00053558">
        <w:rPr>
          <w:rFonts w:ascii="Times New Roman" w:hAnsi="Times New Roman" w:cs="Times New Roman"/>
          <w:sz w:val="24"/>
          <w:szCs w:val="24"/>
        </w:rPr>
        <w:t>may</w:t>
      </w:r>
      <w:r w:rsidR="00B32760">
        <w:rPr>
          <w:rFonts w:ascii="Times New Roman" w:hAnsi="Times New Roman" w:cs="Times New Roman"/>
          <w:sz w:val="24"/>
          <w:szCs w:val="24"/>
        </w:rPr>
        <w:t xml:space="preserve"> continue to engage in supporting a student even if the student receives professional support, particularly to check that support is indeed ongoing. These factors contribute to the </w:t>
      </w:r>
      <w:r w:rsidR="00BB1843">
        <w:rPr>
          <w:rFonts w:ascii="Times New Roman" w:hAnsi="Times New Roman" w:cs="Times New Roman"/>
          <w:sz w:val="24"/>
          <w:szCs w:val="24"/>
        </w:rPr>
        <w:t xml:space="preserve">challenges in boundary-setting, and in boundary-maintaining, and in an environment where students and staff will see each other during </w:t>
      </w:r>
      <w:r w:rsidR="00490A0B">
        <w:rPr>
          <w:rFonts w:ascii="Times New Roman" w:hAnsi="Times New Roman" w:cs="Times New Roman"/>
          <w:sz w:val="24"/>
          <w:szCs w:val="24"/>
        </w:rPr>
        <w:t>lectures, seminars, tutorials</w:t>
      </w:r>
      <w:r w:rsidR="00BB1843">
        <w:rPr>
          <w:rFonts w:ascii="Times New Roman" w:hAnsi="Times New Roman" w:cs="Times New Roman"/>
          <w:sz w:val="24"/>
          <w:szCs w:val="24"/>
        </w:rPr>
        <w:t xml:space="preserve">, rehearsals, ensemble performances and as audience members, it becomes more difficult for supervisors to </w:t>
      </w:r>
      <w:r w:rsidR="008D488C">
        <w:rPr>
          <w:rFonts w:ascii="Times New Roman" w:hAnsi="Times New Roman" w:cs="Times New Roman"/>
          <w:sz w:val="24"/>
          <w:szCs w:val="24"/>
        </w:rPr>
        <w:t>define</w:t>
      </w:r>
      <w:r w:rsidR="00053558">
        <w:rPr>
          <w:rFonts w:ascii="Times New Roman" w:hAnsi="Times New Roman" w:cs="Times New Roman"/>
          <w:sz w:val="24"/>
          <w:szCs w:val="24"/>
        </w:rPr>
        <w:t xml:space="preserve"> and maintain</w:t>
      </w:r>
      <w:r w:rsidR="00BB1843">
        <w:rPr>
          <w:rFonts w:ascii="Times New Roman" w:hAnsi="Times New Roman" w:cs="Times New Roman"/>
          <w:sz w:val="24"/>
          <w:szCs w:val="24"/>
        </w:rPr>
        <w:t xml:space="preserve"> boundaries than it is </w:t>
      </w:r>
      <w:r w:rsidR="00660475">
        <w:rPr>
          <w:rFonts w:ascii="Times New Roman" w:hAnsi="Times New Roman" w:cs="Times New Roman"/>
          <w:sz w:val="24"/>
          <w:szCs w:val="24"/>
        </w:rPr>
        <w:t xml:space="preserve">perhaps for lecturers in other disciplines, or </w:t>
      </w:r>
      <w:r w:rsidR="00BB1843">
        <w:rPr>
          <w:rFonts w:ascii="Times New Roman" w:hAnsi="Times New Roman" w:cs="Times New Roman"/>
          <w:sz w:val="24"/>
          <w:szCs w:val="24"/>
        </w:rPr>
        <w:t xml:space="preserve">for the </w:t>
      </w:r>
      <w:r w:rsidR="00BB1843">
        <w:rPr>
          <w:rFonts w:ascii="Times New Roman" w:hAnsi="Times New Roman" w:cs="Times New Roman"/>
          <w:sz w:val="24"/>
          <w:szCs w:val="24"/>
        </w:rPr>
        <w:lastRenderedPageBreak/>
        <w:t xml:space="preserve">professional healthcare practitioner who will only see the student in a specific, defined and </w:t>
      </w:r>
      <w:r w:rsidR="00490A0B">
        <w:rPr>
          <w:rFonts w:ascii="Times New Roman" w:hAnsi="Times New Roman" w:cs="Times New Roman"/>
          <w:sz w:val="24"/>
          <w:szCs w:val="24"/>
        </w:rPr>
        <w:t>time-</w:t>
      </w:r>
      <w:r w:rsidR="00BB1843">
        <w:rPr>
          <w:rFonts w:ascii="Times New Roman" w:hAnsi="Times New Roman" w:cs="Times New Roman"/>
          <w:sz w:val="24"/>
          <w:szCs w:val="24"/>
        </w:rPr>
        <w:t xml:space="preserve">limited context. </w:t>
      </w:r>
      <w:r w:rsidR="00F43EE7">
        <w:rPr>
          <w:rFonts w:ascii="Times New Roman" w:hAnsi="Times New Roman" w:cs="Times New Roman"/>
          <w:sz w:val="24"/>
          <w:szCs w:val="24"/>
        </w:rPr>
        <w:t>Although</w:t>
      </w:r>
      <w:r w:rsidR="00BB1843">
        <w:rPr>
          <w:rFonts w:ascii="Times New Roman" w:hAnsi="Times New Roman" w:cs="Times New Roman"/>
          <w:sz w:val="24"/>
          <w:szCs w:val="24"/>
        </w:rPr>
        <w:t xml:space="preserve"> a boundaried structure can be a highly effective framework for therapy, boundaries can</w:t>
      </w:r>
      <w:r w:rsidR="00490A0B">
        <w:rPr>
          <w:rFonts w:ascii="Times New Roman" w:hAnsi="Times New Roman" w:cs="Times New Roman"/>
          <w:sz w:val="24"/>
          <w:szCs w:val="24"/>
        </w:rPr>
        <w:t xml:space="preserve">not </w:t>
      </w:r>
      <w:r w:rsidR="00BB1843">
        <w:rPr>
          <w:rFonts w:ascii="Times New Roman" w:hAnsi="Times New Roman" w:cs="Times New Roman"/>
          <w:sz w:val="24"/>
          <w:szCs w:val="24"/>
        </w:rPr>
        <w:t xml:space="preserve">be so tightly constructed and achieved in the context of a music department. This has significant implications for </w:t>
      </w:r>
      <w:r w:rsidR="00506CDF">
        <w:rPr>
          <w:rFonts w:ascii="Times New Roman" w:hAnsi="Times New Roman" w:cs="Times New Roman"/>
          <w:sz w:val="24"/>
          <w:szCs w:val="24"/>
        </w:rPr>
        <w:t xml:space="preserve">academic </w:t>
      </w:r>
      <w:r w:rsidR="00BB1843">
        <w:rPr>
          <w:rFonts w:ascii="Times New Roman" w:hAnsi="Times New Roman" w:cs="Times New Roman"/>
          <w:sz w:val="24"/>
          <w:szCs w:val="24"/>
        </w:rPr>
        <w:t>staff</w:t>
      </w:r>
      <w:r w:rsidR="00506CDF">
        <w:rPr>
          <w:rFonts w:ascii="Times New Roman" w:hAnsi="Times New Roman" w:cs="Times New Roman"/>
          <w:sz w:val="24"/>
          <w:szCs w:val="24"/>
        </w:rPr>
        <w:t>,</w:t>
      </w:r>
      <w:r w:rsidR="00BB1843">
        <w:rPr>
          <w:rFonts w:ascii="Times New Roman" w:hAnsi="Times New Roman" w:cs="Times New Roman"/>
          <w:sz w:val="24"/>
          <w:szCs w:val="24"/>
        </w:rPr>
        <w:t xml:space="preserve"> who are very much less supported than healthcare professionals</w:t>
      </w:r>
      <w:r w:rsidR="00660475">
        <w:rPr>
          <w:rFonts w:ascii="Times New Roman" w:hAnsi="Times New Roman" w:cs="Times New Roman"/>
          <w:sz w:val="24"/>
          <w:szCs w:val="24"/>
        </w:rPr>
        <w:t xml:space="preserve">, </w:t>
      </w:r>
      <w:r w:rsidR="00F65DED">
        <w:rPr>
          <w:rFonts w:ascii="Times New Roman" w:hAnsi="Times New Roman" w:cs="Times New Roman"/>
          <w:sz w:val="24"/>
          <w:szCs w:val="24"/>
        </w:rPr>
        <w:t>as they</w:t>
      </w:r>
      <w:r w:rsidR="00660475">
        <w:rPr>
          <w:rFonts w:ascii="Times New Roman" w:hAnsi="Times New Roman" w:cs="Times New Roman"/>
          <w:sz w:val="24"/>
          <w:szCs w:val="24"/>
        </w:rPr>
        <w:t xml:space="preserve"> </w:t>
      </w:r>
      <w:r w:rsidR="00BB1843">
        <w:rPr>
          <w:rFonts w:ascii="Times New Roman" w:hAnsi="Times New Roman" w:cs="Times New Roman"/>
          <w:sz w:val="24"/>
          <w:szCs w:val="24"/>
        </w:rPr>
        <w:t xml:space="preserve">receive </w:t>
      </w:r>
      <w:r w:rsidR="000E4782">
        <w:rPr>
          <w:rFonts w:ascii="Times New Roman" w:hAnsi="Times New Roman" w:cs="Times New Roman"/>
          <w:sz w:val="24"/>
          <w:szCs w:val="24"/>
        </w:rPr>
        <w:t xml:space="preserve">no </w:t>
      </w:r>
      <w:r w:rsidR="00506CDF">
        <w:rPr>
          <w:rFonts w:ascii="Times New Roman" w:hAnsi="Times New Roman" w:cs="Times New Roman"/>
          <w:sz w:val="24"/>
          <w:szCs w:val="24"/>
        </w:rPr>
        <w:t xml:space="preserve">ongoing individual or group </w:t>
      </w:r>
      <w:r w:rsidR="00BB1843">
        <w:rPr>
          <w:rFonts w:ascii="Times New Roman" w:hAnsi="Times New Roman" w:cs="Times New Roman"/>
          <w:sz w:val="24"/>
          <w:szCs w:val="24"/>
        </w:rPr>
        <w:t>supervision</w:t>
      </w:r>
      <w:r w:rsidR="00660475">
        <w:rPr>
          <w:rFonts w:ascii="Times New Roman" w:hAnsi="Times New Roman" w:cs="Times New Roman"/>
          <w:sz w:val="24"/>
          <w:szCs w:val="24"/>
        </w:rPr>
        <w:t xml:space="preserve"> as part of their e</w:t>
      </w:r>
      <w:r w:rsidR="00F43EE7">
        <w:rPr>
          <w:rFonts w:ascii="Times New Roman" w:hAnsi="Times New Roman" w:cs="Times New Roman"/>
          <w:sz w:val="24"/>
          <w:szCs w:val="24"/>
        </w:rPr>
        <w:t>mployment</w:t>
      </w:r>
      <w:r w:rsidR="000E4782">
        <w:rPr>
          <w:rFonts w:ascii="Times New Roman" w:hAnsi="Times New Roman" w:cs="Times New Roman"/>
          <w:sz w:val="24"/>
          <w:szCs w:val="24"/>
        </w:rPr>
        <w:t xml:space="preserve">, and may not have </w:t>
      </w:r>
      <w:r w:rsidR="008D488C">
        <w:rPr>
          <w:rFonts w:ascii="Times New Roman" w:hAnsi="Times New Roman" w:cs="Times New Roman"/>
          <w:sz w:val="24"/>
          <w:szCs w:val="24"/>
        </w:rPr>
        <w:t>received this within their training</w:t>
      </w:r>
      <w:r w:rsidR="00660475">
        <w:rPr>
          <w:rFonts w:ascii="Times New Roman" w:hAnsi="Times New Roman" w:cs="Times New Roman"/>
          <w:sz w:val="24"/>
          <w:szCs w:val="24"/>
        </w:rPr>
        <w:t>. While</w:t>
      </w:r>
      <w:r w:rsidR="0063573B">
        <w:rPr>
          <w:rFonts w:ascii="Times New Roman" w:hAnsi="Times New Roman" w:cs="Times New Roman"/>
          <w:sz w:val="24"/>
          <w:szCs w:val="24"/>
        </w:rPr>
        <w:t xml:space="preserve"> a</w:t>
      </w:r>
      <w:r w:rsidR="00660475">
        <w:rPr>
          <w:rFonts w:ascii="Times New Roman" w:hAnsi="Times New Roman" w:cs="Times New Roman"/>
          <w:sz w:val="24"/>
          <w:szCs w:val="24"/>
        </w:rPr>
        <w:t xml:space="preserve"> university </w:t>
      </w:r>
      <w:r w:rsidR="00490A0B">
        <w:rPr>
          <w:rFonts w:ascii="Times New Roman" w:hAnsi="Times New Roman" w:cs="Times New Roman"/>
          <w:sz w:val="24"/>
          <w:szCs w:val="24"/>
        </w:rPr>
        <w:t>might encourage</w:t>
      </w:r>
      <w:r w:rsidR="0063573B">
        <w:rPr>
          <w:rFonts w:ascii="Times New Roman" w:hAnsi="Times New Roman" w:cs="Times New Roman"/>
          <w:sz w:val="24"/>
          <w:szCs w:val="24"/>
        </w:rPr>
        <w:t xml:space="preserve"> a</w:t>
      </w:r>
      <w:r w:rsidR="00BB1843">
        <w:rPr>
          <w:rFonts w:ascii="Times New Roman" w:hAnsi="Times New Roman" w:cs="Times New Roman"/>
          <w:sz w:val="24"/>
          <w:szCs w:val="24"/>
        </w:rPr>
        <w:t xml:space="preserve">cademic staff </w:t>
      </w:r>
      <w:r w:rsidR="0063573B">
        <w:rPr>
          <w:rFonts w:ascii="Times New Roman" w:hAnsi="Times New Roman" w:cs="Times New Roman"/>
          <w:sz w:val="24"/>
          <w:szCs w:val="24"/>
        </w:rPr>
        <w:t xml:space="preserve">to </w:t>
      </w:r>
      <w:r w:rsidR="00490A0B">
        <w:rPr>
          <w:rFonts w:ascii="Times New Roman" w:hAnsi="Times New Roman" w:cs="Times New Roman"/>
          <w:sz w:val="24"/>
          <w:szCs w:val="24"/>
        </w:rPr>
        <w:t xml:space="preserve">consult </w:t>
      </w:r>
      <w:r w:rsidR="00660475">
        <w:rPr>
          <w:rFonts w:ascii="Times New Roman" w:hAnsi="Times New Roman" w:cs="Times New Roman"/>
          <w:sz w:val="24"/>
          <w:szCs w:val="24"/>
        </w:rPr>
        <w:t>an internal or external</w:t>
      </w:r>
      <w:r w:rsidR="0063573B">
        <w:rPr>
          <w:rFonts w:ascii="Times New Roman" w:hAnsi="Times New Roman" w:cs="Times New Roman"/>
          <w:sz w:val="24"/>
          <w:szCs w:val="24"/>
        </w:rPr>
        <w:t xml:space="preserve"> counselling service</w:t>
      </w:r>
      <w:r w:rsidR="0042694E">
        <w:rPr>
          <w:rFonts w:ascii="Times New Roman" w:hAnsi="Times New Roman" w:cs="Times New Roman"/>
          <w:sz w:val="24"/>
          <w:szCs w:val="24"/>
        </w:rPr>
        <w:t xml:space="preserve"> if needed</w:t>
      </w:r>
      <w:r w:rsidR="0063573B">
        <w:rPr>
          <w:rFonts w:ascii="Times New Roman" w:hAnsi="Times New Roman" w:cs="Times New Roman"/>
          <w:sz w:val="24"/>
          <w:szCs w:val="24"/>
        </w:rPr>
        <w:t xml:space="preserve">, this is likely to make the demands on supervisors less visible to the department and to the institution, and therefore may remove the discussion </w:t>
      </w:r>
      <w:r w:rsidR="00660475">
        <w:rPr>
          <w:rFonts w:ascii="Times New Roman" w:hAnsi="Times New Roman" w:cs="Times New Roman"/>
          <w:sz w:val="24"/>
          <w:szCs w:val="24"/>
        </w:rPr>
        <w:t xml:space="preserve">of support, boundaries, care and workload </w:t>
      </w:r>
      <w:r w:rsidR="0063573B">
        <w:rPr>
          <w:rFonts w:ascii="Times New Roman" w:hAnsi="Times New Roman" w:cs="Times New Roman"/>
          <w:sz w:val="24"/>
          <w:szCs w:val="24"/>
        </w:rPr>
        <w:t xml:space="preserve">out of the </w:t>
      </w:r>
      <w:r w:rsidR="00660475">
        <w:rPr>
          <w:rFonts w:ascii="Times New Roman" w:hAnsi="Times New Roman" w:cs="Times New Roman"/>
          <w:sz w:val="24"/>
          <w:szCs w:val="24"/>
        </w:rPr>
        <w:t>precise</w:t>
      </w:r>
      <w:r w:rsidR="0063573B">
        <w:rPr>
          <w:rFonts w:ascii="Times New Roman" w:hAnsi="Times New Roman" w:cs="Times New Roman"/>
          <w:sz w:val="24"/>
          <w:szCs w:val="24"/>
        </w:rPr>
        <w:t xml:space="preserve"> context in which it needs to be articulated. </w:t>
      </w:r>
      <w:r w:rsidR="00F43EE7">
        <w:rPr>
          <w:rFonts w:ascii="Times New Roman" w:hAnsi="Times New Roman" w:cs="Times New Roman"/>
          <w:sz w:val="24"/>
          <w:szCs w:val="24"/>
        </w:rPr>
        <w:t xml:space="preserve">This has worrying implications for the </w:t>
      </w:r>
      <w:r w:rsidR="0033110B">
        <w:rPr>
          <w:rFonts w:ascii="Times New Roman" w:hAnsi="Times New Roman" w:cs="Times New Roman"/>
          <w:sz w:val="24"/>
          <w:szCs w:val="24"/>
        </w:rPr>
        <w:t>mental health of the supervisor</w:t>
      </w:r>
      <w:r w:rsidR="00547BCB">
        <w:rPr>
          <w:rFonts w:ascii="Times New Roman" w:hAnsi="Times New Roman" w:cs="Times New Roman"/>
          <w:sz w:val="24"/>
          <w:szCs w:val="24"/>
        </w:rPr>
        <w:t>, for</w:t>
      </w:r>
      <w:r w:rsidR="0033110B">
        <w:rPr>
          <w:rFonts w:ascii="Times New Roman" w:hAnsi="Times New Roman" w:cs="Times New Roman"/>
          <w:sz w:val="24"/>
          <w:szCs w:val="24"/>
        </w:rPr>
        <w:t xml:space="preserve"> departmental culture, and for the </w:t>
      </w:r>
      <w:r w:rsidR="00F43EE7">
        <w:rPr>
          <w:rFonts w:ascii="Times New Roman" w:hAnsi="Times New Roman" w:cs="Times New Roman"/>
          <w:sz w:val="24"/>
          <w:szCs w:val="24"/>
        </w:rPr>
        <w:t xml:space="preserve">debate on mental health, which will not benefit from being sequestered. </w:t>
      </w:r>
    </w:p>
    <w:p w14:paraId="0B515D2A" w14:textId="2C2DC532" w:rsidR="004059E0" w:rsidRDefault="00F65DED" w:rsidP="009D3F77">
      <w:pPr>
        <w:jc w:val="both"/>
        <w:rPr>
          <w:rFonts w:ascii="Times New Roman" w:hAnsi="Times New Roman" w:cs="Times New Roman"/>
          <w:sz w:val="24"/>
          <w:szCs w:val="24"/>
        </w:rPr>
      </w:pPr>
      <w:r>
        <w:rPr>
          <w:rFonts w:ascii="Times New Roman" w:hAnsi="Times New Roman" w:cs="Times New Roman"/>
          <w:sz w:val="24"/>
          <w:szCs w:val="24"/>
        </w:rPr>
        <w:t xml:space="preserve">Institutional support structures frequently </w:t>
      </w:r>
      <w:r w:rsidR="004059E0">
        <w:rPr>
          <w:rFonts w:ascii="Times New Roman" w:hAnsi="Times New Roman" w:cs="Times New Roman"/>
          <w:sz w:val="24"/>
          <w:szCs w:val="24"/>
        </w:rPr>
        <w:t xml:space="preserve">operate </w:t>
      </w:r>
      <w:r w:rsidR="000E4782">
        <w:rPr>
          <w:rFonts w:ascii="Times New Roman" w:hAnsi="Times New Roman" w:cs="Times New Roman"/>
          <w:sz w:val="24"/>
          <w:szCs w:val="24"/>
        </w:rPr>
        <w:t>using</w:t>
      </w:r>
      <w:r>
        <w:rPr>
          <w:rFonts w:ascii="Times New Roman" w:hAnsi="Times New Roman" w:cs="Times New Roman"/>
          <w:sz w:val="24"/>
          <w:szCs w:val="24"/>
        </w:rPr>
        <w:t xml:space="preserve"> a platform</w:t>
      </w:r>
      <w:r w:rsidR="004059E0">
        <w:rPr>
          <w:rFonts w:ascii="Times New Roman" w:hAnsi="Times New Roman" w:cs="Times New Roman"/>
          <w:sz w:val="24"/>
          <w:szCs w:val="24"/>
        </w:rPr>
        <w:t xml:space="preserve"> such as a counselling service</w:t>
      </w:r>
      <w:r>
        <w:rPr>
          <w:rFonts w:ascii="Times New Roman" w:hAnsi="Times New Roman" w:cs="Times New Roman"/>
          <w:sz w:val="24"/>
          <w:szCs w:val="24"/>
        </w:rPr>
        <w:t xml:space="preserve"> which connects to support linked to student accommodation (college-based), health services, student societies (offered by peer students), and to faith services (offered by chaplains). </w:t>
      </w:r>
      <w:r w:rsidR="004059E0">
        <w:rPr>
          <w:rFonts w:ascii="Times New Roman" w:hAnsi="Times New Roman" w:cs="Times New Roman"/>
          <w:sz w:val="24"/>
          <w:szCs w:val="24"/>
        </w:rPr>
        <w:t xml:space="preserve">Communication from these services can appear to operate in </w:t>
      </w:r>
      <w:r w:rsidR="008D488C">
        <w:rPr>
          <w:rFonts w:ascii="Times New Roman" w:hAnsi="Times New Roman" w:cs="Times New Roman"/>
          <w:sz w:val="24"/>
          <w:szCs w:val="24"/>
        </w:rPr>
        <w:t xml:space="preserve">a </w:t>
      </w:r>
      <w:r w:rsidR="004059E0">
        <w:rPr>
          <w:rFonts w:ascii="Times New Roman" w:hAnsi="Times New Roman" w:cs="Times New Roman"/>
          <w:sz w:val="24"/>
          <w:szCs w:val="24"/>
        </w:rPr>
        <w:t>disjointed counterpoint, repeating, overlaying, truncating or extending information, with the result that it can be easier to ignore than to engage with. It may appear to students that there is little coheren</w:t>
      </w:r>
      <w:r w:rsidR="000E4782">
        <w:rPr>
          <w:rFonts w:ascii="Times New Roman" w:hAnsi="Times New Roman" w:cs="Times New Roman"/>
          <w:sz w:val="24"/>
          <w:szCs w:val="24"/>
        </w:rPr>
        <w:t>cy in the d</w:t>
      </w:r>
      <w:r w:rsidR="004059E0">
        <w:rPr>
          <w:rFonts w:ascii="Times New Roman" w:hAnsi="Times New Roman" w:cs="Times New Roman"/>
          <w:sz w:val="24"/>
          <w:szCs w:val="24"/>
        </w:rPr>
        <w:t xml:space="preserve">esign </w:t>
      </w:r>
      <w:r w:rsidR="000E4782">
        <w:rPr>
          <w:rFonts w:ascii="Times New Roman" w:hAnsi="Times New Roman" w:cs="Times New Roman"/>
          <w:sz w:val="24"/>
          <w:szCs w:val="24"/>
        </w:rPr>
        <w:t xml:space="preserve">of </w:t>
      </w:r>
      <w:r w:rsidR="004059E0">
        <w:rPr>
          <w:rFonts w:ascii="Times New Roman" w:hAnsi="Times New Roman" w:cs="Times New Roman"/>
          <w:sz w:val="24"/>
          <w:szCs w:val="24"/>
        </w:rPr>
        <w:t>support</w:t>
      </w:r>
      <w:r w:rsidR="000E4782">
        <w:rPr>
          <w:rFonts w:ascii="Times New Roman" w:hAnsi="Times New Roman" w:cs="Times New Roman"/>
          <w:sz w:val="24"/>
          <w:szCs w:val="24"/>
        </w:rPr>
        <w:t xml:space="preserve"> provision</w:t>
      </w:r>
      <w:r w:rsidR="004059E0">
        <w:rPr>
          <w:rFonts w:ascii="Times New Roman" w:hAnsi="Times New Roman" w:cs="Times New Roman"/>
          <w:sz w:val="24"/>
          <w:szCs w:val="24"/>
        </w:rPr>
        <w:t xml:space="preserve">, and negotiating potential discrepancies within this confusion </w:t>
      </w:r>
      <w:r w:rsidR="000E4782">
        <w:rPr>
          <w:rFonts w:ascii="Times New Roman" w:hAnsi="Times New Roman" w:cs="Times New Roman"/>
          <w:sz w:val="24"/>
          <w:szCs w:val="24"/>
        </w:rPr>
        <w:t>may be</w:t>
      </w:r>
      <w:r w:rsidR="004059E0">
        <w:rPr>
          <w:rFonts w:ascii="Times New Roman" w:hAnsi="Times New Roman" w:cs="Times New Roman"/>
          <w:sz w:val="24"/>
          <w:szCs w:val="24"/>
        </w:rPr>
        <w:t xml:space="preserve"> overwhelming, particularly for those who are struggling. Therefore, suggestions of in-department support seem logical, particularly as music students are likely to be engaged in programmes rather different in nature from other subjects</w:t>
      </w:r>
      <w:r w:rsidR="00053558">
        <w:rPr>
          <w:rFonts w:ascii="Times New Roman" w:hAnsi="Times New Roman" w:cs="Times New Roman"/>
          <w:sz w:val="24"/>
          <w:szCs w:val="24"/>
        </w:rPr>
        <w:t>, in which a variety of skills, particularly performance, may be not only operate at different levels of competence but are also highly visible to peers, which can contribute to comparison and competition</w:t>
      </w:r>
      <w:r w:rsidR="004059E0">
        <w:rPr>
          <w:rFonts w:ascii="Times New Roman" w:hAnsi="Times New Roman" w:cs="Times New Roman"/>
          <w:sz w:val="24"/>
          <w:szCs w:val="24"/>
        </w:rPr>
        <w:t xml:space="preserve">. </w:t>
      </w:r>
    </w:p>
    <w:p w14:paraId="4B6FCFAD" w14:textId="2A1683AB" w:rsidR="004F4443" w:rsidRDefault="009D3F77" w:rsidP="009D3F77">
      <w:pPr>
        <w:jc w:val="both"/>
        <w:rPr>
          <w:rFonts w:ascii="Times New Roman" w:hAnsi="Times New Roman" w:cs="Times New Roman"/>
          <w:sz w:val="24"/>
          <w:szCs w:val="24"/>
        </w:rPr>
      </w:pPr>
      <w:r>
        <w:rPr>
          <w:rFonts w:ascii="Times New Roman" w:hAnsi="Times New Roman" w:cs="Times New Roman"/>
          <w:sz w:val="24"/>
          <w:szCs w:val="24"/>
        </w:rPr>
        <w:t>Promoting ‘self-agency’ and ‘resilience’ (MWBHE, 2015</w:t>
      </w:r>
      <w:r w:rsidR="008622BB">
        <w:rPr>
          <w:rFonts w:ascii="Times New Roman" w:hAnsi="Times New Roman" w:cs="Times New Roman"/>
          <w:sz w:val="24"/>
          <w:szCs w:val="24"/>
        </w:rPr>
        <w:t xml:space="preserve">: </w:t>
      </w:r>
      <w:r>
        <w:rPr>
          <w:rFonts w:ascii="Times New Roman" w:hAnsi="Times New Roman" w:cs="Times New Roman"/>
          <w:sz w:val="24"/>
          <w:szCs w:val="24"/>
        </w:rPr>
        <w:t>9)</w:t>
      </w:r>
      <w:r w:rsidR="0042694E">
        <w:rPr>
          <w:rFonts w:ascii="Times New Roman" w:hAnsi="Times New Roman" w:cs="Times New Roman"/>
          <w:sz w:val="24"/>
          <w:szCs w:val="24"/>
        </w:rPr>
        <w:t xml:space="preserve"> may positively help students negotiate the demands of grappling with aspects influenced by control, support and change in relation to their studies</w:t>
      </w:r>
      <w:r w:rsidR="00682819">
        <w:rPr>
          <w:rFonts w:ascii="Times New Roman" w:hAnsi="Times New Roman" w:cs="Times New Roman"/>
          <w:sz w:val="24"/>
          <w:szCs w:val="24"/>
        </w:rPr>
        <w:t xml:space="preserve"> and their personal development</w:t>
      </w:r>
      <w:r w:rsidR="0042694E">
        <w:rPr>
          <w:rFonts w:ascii="Times New Roman" w:hAnsi="Times New Roman" w:cs="Times New Roman"/>
          <w:sz w:val="24"/>
          <w:szCs w:val="24"/>
        </w:rPr>
        <w:t>.</w:t>
      </w:r>
      <w:r w:rsidR="00682819">
        <w:rPr>
          <w:rFonts w:ascii="Times New Roman" w:hAnsi="Times New Roman" w:cs="Times New Roman"/>
          <w:sz w:val="24"/>
          <w:szCs w:val="24"/>
        </w:rPr>
        <w:t xml:space="preserve"> According to Mind (201</w:t>
      </w:r>
      <w:r w:rsidR="00A65979">
        <w:rPr>
          <w:rFonts w:ascii="Times New Roman" w:hAnsi="Times New Roman" w:cs="Times New Roman"/>
          <w:sz w:val="24"/>
          <w:szCs w:val="24"/>
        </w:rPr>
        <w:t>7</w:t>
      </w:r>
      <w:r w:rsidR="00682819">
        <w:rPr>
          <w:rFonts w:ascii="Times New Roman" w:hAnsi="Times New Roman" w:cs="Times New Roman"/>
          <w:sz w:val="24"/>
          <w:szCs w:val="24"/>
        </w:rPr>
        <w:t>), ‘r</w:t>
      </w:r>
      <w:r w:rsidR="00682819" w:rsidRPr="00682819">
        <w:rPr>
          <w:rFonts w:ascii="Times New Roman" w:hAnsi="Times New Roman" w:cs="Times New Roman"/>
          <w:sz w:val="24"/>
          <w:szCs w:val="24"/>
        </w:rPr>
        <w:t>esilience is not just your ability to bounce back, but also your capacity to adapt in the face of challenging circumstances, whilst maintaining a stable mental wellbeing</w:t>
      </w:r>
      <w:r w:rsidR="00682819">
        <w:rPr>
          <w:rFonts w:ascii="Times New Roman" w:hAnsi="Times New Roman" w:cs="Times New Roman"/>
          <w:sz w:val="24"/>
          <w:szCs w:val="24"/>
        </w:rPr>
        <w:t>’</w:t>
      </w:r>
      <w:r w:rsidR="00A65979">
        <w:rPr>
          <w:rFonts w:ascii="Times New Roman" w:hAnsi="Times New Roman" w:cs="Times New Roman"/>
          <w:sz w:val="24"/>
          <w:szCs w:val="24"/>
        </w:rPr>
        <w:t xml:space="preserve">. This can be developed through lifestyle considerations, physical wellbeing and support. It seems pertinent to suggest that this has implications for ongoing discussion of the extent of departmental remit; </w:t>
      </w:r>
      <w:r w:rsidR="004F4443">
        <w:rPr>
          <w:rFonts w:ascii="Times New Roman" w:hAnsi="Times New Roman" w:cs="Times New Roman"/>
          <w:sz w:val="24"/>
          <w:szCs w:val="24"/>
        </w:rPr>
        <w:t xml:space="preserve">while provision needs to be in place to support those with mental health issues, </w:t>
      </w:r>
      <w:r w:rsidR="00053558">
        <w:rPr>
          <w:rFonts w:ascii="Times New Roman" w:hAnsi="Times New Roman" w:cs="Times New Roman"/>
          <w:sz w:val="24"/>
          <w:szCs w:val="24"/>
        </w:rPr>
        <w:t xml:space="preserve">music </w:t>
      </w:r>
      <w:r w:rsidR="004F4443">
        <w:rPr>
          <w:rFonts w:ascii="Times New Roman" w:hAnsi="Times New Roman" w:cs="Times New Roman"/>
          <w:sz w:val="24"/>
          <w:szCs w:val="24"/>
        </w:rPr>
        <w:t>departments could fruitfully consider how they create a culture of wellbeing, and how prominent their attitudes to positive mental health are to students.</w:t>
      </w:r>
    </w:p>
    <w:p w14:paraId="1B7EFB43" w14:textId="137F104E" w:rsidR="00C533E0" w:rsidRDefault="00A65979" w:rsidP="009D3F77">
      <w:pPr>
        <w:jc w:val="both"/>
        <w:rPr>
          <w:rFonts w:ascii="Times New Roman" w:hAnsi="Times New Roman" w:cs="Times New Roman"/>
          <w:sz w:val="24"/>
          <w:szCs w:val="24"/>
        </w:rPr>
      </w:pPr>
      <w:r>
        <w:rPr>
          <w:rFonts w:ascii="Times New Roman" w:hAnsi="Times New Roman" w:cs="Times New Roman"/>
          <w:sz w:val="24"/>
          <w:szCs w:val="24"/>
        </w:rPr>
        <w:t xml:space="preserve">Provision of more support as well as </w:t>
      </w:r>
      <w:r w:rsidR="009D3F77">
        <w:rPr>
          <w:rFonts w:ascii="Times New Roman" w:hAnsi="Times New Roman" w:cs="Times New Roman"/>
          <w:sz w:val="24"/>
          <w:szCs w:val="24"/>
        </w:rPr>
        <w:t>information about mental health issues</w:t>
      </w:r>
      <w:r>
        <w:rPr>
          <w:rFonts w:ascii="Times New Roman" w:hAnsi="Times New Roman" w:cs="Times New Roman"/>
          <w:sz w:val="24"/>
          <w:szCs w:val="24"/>
        </w:rPr>
        <w:t xml:space="preserve">, institutional and external </w:t>
      </w:r>
      <w:r w:rsidR="009D3F77">
        <w:rPr>
          <w:rFonts w:ascii="Times New Roman" w:hAnsi="Times New Roman" w:cs="Times New Roman"/>
          <w:sz w:val="24"/>
          <w:szCs w:val="24"/>
        </w:rPr>
        <w:t xml:space="preserve">support services could enhance positive development of factors identified by these respondents: self-esteem, anxiety and performance anxiety, the delivery and reception of feedback, parity and opportunity. This could also be influenced by student perceptions of their own role and responsibilities, particularly in terms of agency in finding support and in connecting with departmental and university culture, which further relates to their ability to influence and cope with change. </w:t>
      </w:r>
      <w:r w:rsidR="004F4443">
        <w:rPr>
          <w:rFonts w:ascii="Times New Roman" w:hAnsi="Times New Roman" w:cs="Times New Roman"/>
          <w:sz w:val="24"/>
          <w:szCs w:val="24"/>
        </w:rPr>
        <w:t xml:space="preserve">This research has made some contribution to enhancing students’ perceptions that their department has concern for their mental health; however, </w:t>
      </w:r>
      <w:r w:rsidR="004F4443">
        <w:rPr>
          <w:rFonts w:ascii="Times New Roman" w:hAnsi="Times New Roman" w:cs="Times New Roman"/>
          <w:sz w:val="24"/>
          <w:szCs w:val="24"/>
        </w:rPr>
        <w:lastRenderedPageBreak/>
        <w:t xml:space="preserve">students need to be involved in discussion about how they would ideally like to be supported, which may facilitate provision which has relevance to students’ needs, </w:t>
      </w:r>
      <w:r w:rsidR="00DE2A5B">
        <w:rPr>
          <w:rFonts w:ascii="Times New Roman" w:hAnsi="Times New Roman" w:cs="Times New Roman"/>
          <w:sz w:val="24"/>
          <w:szCs w:val="24"/>
        </w:rPr>
        <w:t xml:space="preserve">which </w:t>
      </w:r>
      <w:r w:rsidR="004F4443">
        <w:rPr>
          <w:rFonts w:ascii="Times New Roman" w:hAnsi="Times New Roman" w:cs="Times New Roman"/>
          <w:sz w:val="24"/>
          <w:szCs w:val="24"/>
        </w:rPr>
        <w:t xml:space="preserve">is conveyed through clear communication, and which engages staff, students and instrumental teachers in a positive culture. </w:t>
      </w:r>
      <w:r w:rsidR="009D3F77">
        <w:rPr>
          <w:rFonts w:ascii="Times New Roman" w:hAnsi="Times New Roman" w:cs="Times New Roman"/>
          <w:sz w:val="24"/>
          <w:szCs w:val="24"/>
        </w:rPr>
        <w:t xml:space="preserve">This is particularly complex in a context where students’ area of study may influence their perception of music: it may become less of a stimulating or restorative art (MacDonald, 2013) and instead present sources of stress, further complexified by the relationships between performance, scholarship, competitive cultures and opportunity. The interrelationship of these aspects in relation to mental health warrants further research. </w:t>
      </w:r>
      <w:r w:rsidR="00DE2A5B">
        <w:rPr>
          <w:rFonts w:ascii="Times New Roman" w:hAnsi="Times New Roman" w:cs="Times New Roman"/>
          <w:sz w:val="24"/>
          <w:szCs w:val="24"/>
        </w:rPr>
        <w:t>For staff, it is likely that greater support both within training and during employment may be beneficial in developing understanding of mental health, and in supporting wellbeing; furthermore, enhanced support for students with the potential for in-department and external services may create structures where students have choice, and timely access to support; all developments which will enhance departmental culture</w:t>
      </w:r>
      <w:r w:rsidR="008D488C">
        <w:rPr>
          <w:rFonts w:ascii="Times New Roman" w:hAnsi="Times New Roman" w:cs="Times New Roman"/>
          <w:sz w:val="24"/>
          <w:szCs w:val="24"/>
        </w:rPr>
        <w:t xml:space="preserve"> and benefit everyone</w:t>
      </w:r>
      <w:r w:rsidR="00DE2A5B">
        <w:rPr>
          <w:rFonts w:ascii="Times New Roman" w:hAnsi="Times New Roman" w:cs="Times New Roman"/>
          <w:sz w:val="24"/>
          <w:szCs w:val="24"/>
        </w:rPr>
        <w:t>.</w:t>
      </w:r>
    </w:p>
    <w:p w14:paraId="717A03E4" w14:textId="77777777" w:rsidR="009D3F77" w:rsidRPr="0021318B" w:rsidRDefault="009D3F77" w:rsidP="009D3F77">
      <w:pPr>
        <w:jc w:val="both"/>
        <w:rPr>
          <w:rFonts w:ascii="Times New Roman" w:hAnsi="Times New Roman" w:cs="Times New Roman"/>
          <w:b/>
          <w:sz w:val="24"/>
          <w:szCs w:val="24"/>
        </w:rPr>
      </w:pPr>
      <w:r w:rsidRPr="0021318B">
        <w:rPr>
          <w:rFonts w:ascii="Times New Roman" w:hAnsi="Times New Roman" w:cs="Times New Roman"/>
          <w:b/>
          <w:sz w:val="24"/>
          <w:szCs w:val="24"/>
        </w:rPr>
        <w:t>Conclusion</w:t>
      </w:r>
    </w:p>
    <w:p w14:paraId="70F437C3" w14:textId="77777777" w:rsidR="009D3F77" w:rsidRDefault="009D3F77" w:rsidP="009D3F77">
      <w:pPr>
        <w:jc w:val="both"/>
        <w:rPr>
          <w:rFonts w:ascii="Times New Roman" w:hAnsi="Times New Roman" w:cs="Times New Roman"/>
          <w:sz w:val="24"/>
          <w:szCs w:val="24"/>
        </w:rPr>
      </w:pPr>
      <w:r>
        <w:rPr>
          <w:rFonts w:ascii="Times New Roman" w:hAnsi="Times New Roman" w:cs="Times New Roman"/>
          <w:sz w:val="24"/>
          <w:szCs w:val="24"/>
        </w:rPr>
        <w:t xml:space="preserve">This small-scale study has investigated views of a sample of music students at one UK </w:t>
      </w:r>
      <w:proofErr w:type="gramStart"/>
      <w:r>
        <w:rPr>
          <w:rFonts w:ascii="Times New Roman" w:hAnsi="Times New Roman" w:cs="Times New Roman"/>
          <w:sz w:val="24"/>
          <w:szCs w:val="24"/>
        </w:rPr>
        <w:t>university</w:t>
      </w:r>
      <w:proofErr w:type="gramEnd"/>
      <w:r>
        <w:rPr>
          <w:rFonts w:ascii="Times New Roman" w:hAnsi="Times New Roman" w:cs="Times New Roman"/>
          <w:sz w:val="24"/>
          <w:szCs w:val="24"/>
        </w:rPr>
        <w:t>. While the sample size is small, the findings indicate tensions between support provision and demand, supervisory capacity and ability to me</w:t>
      </w:r>
      <w:bookmarkStart w:id="0" w:name="_GoBack"/>
      <w:bookmarkEnd w:id="0"/>
      <w:r>
        <w:rPr>
          <w:rFonts w:ascii="Times New Roman" w:hAnsi="Times New Roman" w:cs="Times New Roman"/>
          <w:sz w:val="24"/>
          <w:szCs w:val="24"/>
        </w:rPr>
        <w:t xml:space="preserve">et students’ needs, boundaries, staff training, </w:t>
      </w:r>
      <w:proofErr w:type="gramStart"/>
      <w:r>
        <w:rPr>
          <w:rFonts w:ascii="Times New Roman" w:hAnsi="Times New Roman" w:cs="Times New Roman"/>
          <w:sz w:val="24"/>
          <w:szCs w:val="24"/>
        </w:rPr>
        <w:t>student</w:t>
      </w:r>
      <w:proofErr w:type="gramEnd"/>
      <w:r>
        <w:rPr>
          <w:rFonts w:ascii="Times New Roman" w:hAnsi="Times New Roman" w:cs="Times New Roman"/>
          <w:sz w:val="24"/>
          <w:szCs w:val="24"/>
        </w:rPr>
        <w:t xml:space="preserve"> awareness of the effects on their supervisors when providing support, departmental and institutional developmental needs. Additional comments from respondents expressing gratitude and relief that this research was taking place suggest that the student voice deserves greater representation in the ongoing discussions of mental health and wellbeing. Issues of communication, roles, agency and departmental culture are identified as concerns worthy of further investigation and institutional support.</w:t>
      </w:r>
    </w:p>
    <w:p w14:paraId="640C3072" w14:textId="77777777" w:rsidR="009D3F77" w:rsidRPr="002D33FF" w:rsidRDefault="009D3F77" w:rsidP="009D3F77">
      <w:pPr>
        <w:jc w:val="both"/>
        <w:rPr>
          <w:rFonts w:ascii="Times New Roman" w:hAnsi="Times New Roman" w:cs="Times New Roman"/>
          <w:b/>
          <w:sz w:val="24"/>
          <w:szCs w:val="24"/>
        </w:rPr>
      </w:pPr>
      <w:r w:rsidRPr="002D33FF">
        <w:rPr>
          <w:rFonts w:ascii="Times New Roman" w:hAnsi="Times New Roman" w:cs="Times New Roman"/>
          <w:b/>
          <w:sz w:val="24"/>
          <w:szCs w:val="24"/>
        </w:rPr>
        <w:t>Acknowledgments</w:t>
      </w:r>
    </w:p>
    <w:p w14:paraId="42AB61F3" w14:textId="77777777" w:rsidR="009D3F77" w:rsidRDefault="009D3F77" w:rsidP="009D3F77">
      <w:pPr>
        <w:jc w:val="both"/>
        <w:rPr>
          <w:rFonts w:ascii="Times New Roman" w:hAnsi="Times New Roman" w:cs="Times New Roman"/>
          <w:sz w:val="24"/>
          <w:szCs w:val="24"/>
        </w:rPr>
      </w:pPr>
      <w:r>
        <w:rPr>
          <w:rFonts w:ascii="Times New Roman" w:hAnsi="Times New Roman" w:cs="Times New Roman"/>
          <w:sz w:val="24"/>
          <w:szCs w:val="24"/>
        </w:rPr>
        <w:t>Thanks to music students at the U</w:t>
      </w:r>
      <w:r w:rsidR="005D26E8">
        <w:rPr>
          <w:rFonts w:ascii="Times New Roman" w:hAnsi="Times New Roman" w:cs="Times New Roman"/>
          <w:sz w:val="24"/>
          <w:szCs w:val="24"/>
        </w:rPr>
        <w:t xml:space="preserve">K </w:t>
      </w:r>
      <w:proofErr w:type="gramStart"/>
      <w:r w:rsidR="005D26E8">
        <w:rPr>
          <w:rFonts w:ascii="Times New Roman" w:hAnsi="Times New Roman" w:cs="Times New Roman"/>
          <w:sz w:val="24"/>
          <w:szCs w:val="24"/>
        </w:rPr>
        <w:t>un</w:t>
      </w:r>
      <w:r>
        <w:rPr>
          <w:rFonts w:ascii="Times New Roman" w:hAnsi="Times New Roman" w:cs="Times New Roman"/>
          <w:sz w:val="24"/>
          <w:szCs w:val="24"/>
        </w:rPr>
        <w:t>iversity</w:t>
      </w:r>
      <w:proofErr w:type="gramEnd"/>
      <w:r>
        <w:rPr>
          <w:rFonts w:ascii="Times New Roman" w:hAnsi="Times New Roman" w:cs="Times New Roman"/>
          <w:sz w:val="24"/>
          <w:szCs w:val="24"/>
        </w:rPr>
        <w:t xml:space="preserve"> </w:t>
      </w:r>
      <w:r w:rsidR="005D26E8">
        <w:rPr>
          <w:rFonts w:ascii="Times New Roman" w:hAnsi="Times New Roman" w:cs="Times New Roman"/>
          <w:sz w:val="24"/>
          <w:szCs w:val="24"/>
        </w:rPr>
        <w:t xml:space="preserve">for participating in this research, </w:t>
      </w:r>
      <w:r>
        <w:rPr>
          <w:rFonts w:ascii="Times New Roman" w:hAnsi="Times New Roman" w:cs="Times New Roman"/>
          <w:sz w:val="24"/>
          <w:szCs w:val="24"/>
        </w:rPr>
        <w:t xml:space="preserve">and to Charlotte Brook and Katherine O’Neill for assistance with data collection and to Dr Richard Powell for his helpful feedback. </w:t>
      </w:r>
    </w:p>
    <w:p w14:paraId="43D98DA1" w14:textId="77777777" w:rsidR="009D3F77" w:rsidRDefault="009D3F77" w:rsidP="009D3F77">
      <w:pPr>
        <w:jc w:val="both"/>
        <w:rPr>
          <w:rFonts w:ascii="Times New Roman" w:hAnsi="Times New Roman" w:cs="Times New Roman"/>
          <w:b/>
          <w:sz w:val="24"/>
          <w:szCs w:val="24"/>
        </w:rPr>
      </w:pPr>
      <w:r w:rsidRPr="00652876">
        <w:rPr>
          <w:rFonts w:ascii="Times New Roman" w:hAnsi="Times New Roman" w:cs="Times New Roman"/>
          <w:b/>
          <w:sz w:val="24"/>
          <w:szCs w:val="24"/>
        </w:rPr>
        <w:t>References</w:t>
      </w:r>
    </w:p>
    <w:p w14:paraId="0B3F272C" w14:textId="77777777" w:rsidR="009D3F77" w:rsidRDefault="009D3F77" w:rsidP="009D3F77">
      <w:pPr>
        <w:spacing w:line="240" w:lineRule="auto"/>
        <w:ind w:left="720" w:hanging="72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Campayo</w:t>
      </w:r>
      <w:proofErr w:type="spellEnd"/>
      <w:r>
        <w:rPr>
          <w:rFonts w:ascii="Times New Roman" w:hAnsi="Times New Roman" w:cs="Times New Roman"/>
          <w:sz w:val="24"/>
          <w:szCs w:val="24"/>
        </w:rPr>
        <w:t>-Muñoz, E-A.</w:t>
      </w:r>
      <w:proofErr w:type="gramEnd"/>
      <w:r>
        <w:rPr>
          <w:rFonts w:ascii="Times New Roman" w:hAnsi="Times New Roman" w:cs="Times New Roman"/>
          <w:sz w:val="24"/>
          <w:szCs w:val="24"/>
        </w:rPr>
        <w:t xml:space="preserve"> &amp; </w:t>
      </w:r>
      <w:proofErr w:type="spellStart"/>
      <w:r>
        <w:rPr>
          <w:rFonts w:ascii="Times New Roman" w:hAnsi="Times New Roman" w:cs="Times New Roman"/>
          <w:sz w:val="24"/>
          <w:szCs w:val="24"/>
        </w:rPr>
        <w:t>Cabedo</w:t>
      </w:r>
      <w:proofErr w:type="spellEnd"/>
      <w:r>
        <w:rPr>
          <w:rFonts w:ascii="Times New Roman" w:hAnsi="Times New Roman" w:cs="Times New Roman"/>
          <w:sz w:val="24"/>
          <w:szCs w:val="24"/>
        </w:rPr>
        <w:t xml:space="preserve">-Mas, A. (2017). The role of emotional skills in music education. </w:t>
      </w:r>
      <w:r>
        <w:rPr>
          <w:rFonts w:ascii="Times New Roman" w:hAnsi="Times New Roman" w:cs="Times New Roman"/>
          <w:i/>
          <w:sz w:val="24"/>
          <w:szCs w:val="24"/>
        </w:rPr>
        <w:t>British Journal of Music Education, 34</w:t>
      </w:r>
      <w:r>
        <w:rPr>
          <w:rFonts w:ascii="Times New Roman" w:hAnsi="Times New Roman" w:cs="Times New Roman"/>
          <w:sz w:val="24"/>
          <w:szCs w:val="24"/>
        </w:rPr>
        <w:t>(3), 243-258.</w:t>
      </w:r>
    </w:p>
    <w:p w14:paraId="3306AEEA" w14:textId="3015F3FB" w:rsidR="00FC0A89" w:rsidRPr="00320A12" w:rsidRDefault="00FC0A89" w:rsidP="009D3F77">
      <w:pPr>
        <w:spacing w:line="240" w:lineRule="auto"/>
        <w:ind w:left="720" w:hanging="720"/>
        <w:jc w:val="both"/>
        <w:rPr>
          <w:rFonts w:ascii="Times New Roman" w:hAnsi="Times New Roman" w:cs="Times New Roman"/>
          <w:sz w:val="24"/>
          <w:szCs w:val="24"/>
        </w:rPr>
      </w:pPr>
      <w:proofErr w:type="gramStart"/>
      <w:r>
        <w:rPr>
          <w:rFonts w:ascii="Times New Roman" w:hAnsi="Times New Roman" w:cs="Times New Roman"/>
          <w:sz w:val="24"/>
          <w:szCs w:val="24"/>
        </w:rPr>
        <w:t>Gaunt, H. (2008).</w:t>
      </w:r>
      <w:proofErr w:type="gramEnd"/>
      <w:r>
        <w:rPr>
          <w:rFonts w:ascii="Times New Roman" w:hAnsi="Times New Roman" w:cs="Times New Roman"/>
          <w:sz w:val="24"/>
          <w:szCs w:val="24"/>
        </w:rPr>
        <w:t xml:space="preserve"> One-to-one tuition in a conservatoire: The perceptions of instrumental and vocal teachers. </w:t>
      </w:r>
      <w:r w:rsidRPr="007A6E8B">
        <w:rPr>
          <w:rFonts w:ascii="Times New Roman" w:hAnsi="Times New Roman" w:cs="Times New Roman"/>
          <w:i/>
          <w:sz w:val="24"/>
          <w:szCs w:val="24"/>
        </w:rPr>
        <w:t>Psychology of Music, 36</w:t>
      </w:r>
      <w:r>
        <w:rPr>
          <w:rFonts w:ascii="Times New Roman" w:hAnsi="Times New Roman" w:cs="Times New Roman"/>
          <w:sz w:val="24"/>
          <w:szCs w:val="24"/>
        </w:rPr>
        <w:t>(2), 215-245.</w:t>
      </w:r>
    </w:p>
    <w:p w14:paraId="10CE830D" w14:textId="17D0762E" w:rsidR="009D3F77" w:rsidRDefault="009D3F77" w:rsidP="009D3F77">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Gross, S. A. &amp; Musgrave, G. (2016). </w:t>
      </w:r>
      <w:r w:rsidRPr="00763ECD">
        <w:rPr>
          <w:rFonts w:ascii="Times New Roman" w:hAnsi="Times New Roman" w:cs="Times New Roman"/>
          <w:sz w:val="24"/>
          <w:szCs w:val="24"/>
        </w:rPr>
        <w:t xml:space="preserve">Can </w:t>
      </w:r>
      <w:r>
        <w:rPr>
          <w:rFonts w:ascii="Times New Roman" w:hAnsi="Times New Roman" w:cs="Times New Roman"/>
          <w:sz w:val="24"/>
          <w:szCs w:val="24"/>
        </w:rPr>
        <w:t>m</w:t>
      </w:r>
      <w:r w:rsidRPr="00763ECD">
        <w:rPr>
          <w:rFonts w:ascii="Times New Roman" w:hAnsi="Times New Roman" w:cs="Times New Roman"/>
          <w:sz w:val="24"/>
          <w:szCs w:val="24"/>
        </w:rPr>
        <w:t xml:space="preserve">usic </w:t>
      </w:r>
      <w:r>
        <w:rPr>
          <w:rFonts w:ascii="Times New Roman" w:hAnsi="Times New Roman" w:cs="Times New Roman"/>
          <w:sz w:val="24"/>
          <w:szCs w:val="24"/>
        </w:rPr>
        <w:t>m</w:t>
      </w:r>
      <w:r w:rsidRPr="00763ECD">
        <w:rPr>
          <w:rFonts w:ascii="Times New Roman" w:hAnsi="Times New Roman" w:cs="Times New Roman"/>
          <w:sz w:val="24"/>
          <w:szCs w:val="24"/>
        </w:rPr>
        <w:t xml:space="preserve">ake </w:t>
      </w:r>
      <w:r>
        <w:rPr>
          <w:rFonts w:ascii="Times New Roman" w:hAnsi="Times New Roman" w:cs="Times New Roman"/>
          <w:sz w:val="24"/>
          <w:szCs w:val="24"/>
        </w:rPr>
        <w:t>y</w:t>
      </w:r>
      <w:r w:rsidRPr="00763ECD">
        <w:rPr>
          <w:rFonts w:ascii="Times New Roman" w:hAnsi="Times New Roman" w:cs="Times New Roman"/>
          <w:sz w:val="24"/>
          <w:szCs w:val="24"/>
        </w:rPr>
        <w:t xml:space="preserve">ou </w:t>
      </w:r>
      <w:r>
        <w:rPr>
          <w:rFonts w:ascii="Times New Roman" w:hAnsi="Times New Roman" w:cs="Times New Roman"/>
          <w:sz w:val="24"/>
          <w:szCs w:val="24"/>
        </w:rPr>
        <w:t>s</w:t>
      </w:r>
      <w:r w:rsidRPr="00763ECD">
        <w:rPr>
          <w:rFonts w:ascii="Times New Roman" w:hAnsi="Times New Roman" w:cs="Times New Roman"/>
          <w:sz w:val="24"/>
          <w:szCs w:val="24"/>
        </w:rPr>
        <w:t xml:space="preserve">ick? Music and </w:t>
      </w:r>
      <w:r>
        <w:rPr>
          <w:rFonts w:ascii="Times New Roman" w:hAnsi="Times New Roman" w:cs="Times New Roman"/>
          <w:sz w:val="24"/>
          <w:szCs w:val="24"/>
        </w:rPr>
        <w:t>d</w:t>
      </w:r>
      <w:r w:rsidRPr="00763ECD">
        <w:rPr>
          <w:rFonts w:ascii="Times New Roman" w:hAnsi="Times New Roman" w:cs="Times New Roman"/>
          <w:sz w:val="24"/>
          <w:szCs w:val="24"/>
        </w:rPr>
        <w:t>epression</w:t>
      </w:r>
      <w:r>
        <w:rPr>
          <w:rFonts w:ascii="Times New Roman" w:hAnsi="Times New Roman" w:cs="Times New Roman"/>
          <w:sz w:val="24"/>
          <w:szCs w:val="24"/>
        </w:rPr>
        <w:t>:</w:t>
      </w:r>
      <w:r w:rsidRPr="00763ECD">
        <w:rPr>
          <w:rFonts w:ascii="Times New Roman" w:hAnsi="Times New Roman" w:cs="Times New Roman"/>
          <w:sz w:val="24"/>
          <w:szCs w:val="24"/>
        </w:rPr>
        <w:t xml:space="preserve"> A study into the incidence of musicians’ mental health</w:t>
      </w:r>
      <w:r>
        <w:rPr>
          <w:rFonts w:ascii="Times New Roman" w:hAnsi="Times New Roman" w:cs="Times New Roman"/>
          <w:sz w:val="24"/>
          <w:szCs w:val="24"/>
        </w:rPr>
        <w:t>.</w:t>
      </w:r>
      <w:r w:rsidRPr="00763ECD">
        <w:rPr>
          <w:rFonts w:ascii="Times New Roman" w:hAnsi="Times New Roman" w:cs="Times New Roman"/>
          <w:sz w:val="24"/>
          <w:szCs w:val="24"/>
        </w:rPr>
        <w:t xml:space="preserve"> Part 1: Pilot Survey Report</w:t>
      </w:r>
      <w:r>
        <w:rPr>
          <w:rFonts w:ascii="Times New Roman" w:hAnsi="Times New Roman" w:cs="Times New Roman"/>
          <w:sz w:val="24"/>
          <w:szCs w:val="24"/>
        </w:rPr>
        <w:t xml:space="preserve">. </w:t>
      </w:r>
      <w:r w:rsidRPr="002E1CB8">
        <w:rPr>
          <w:rFonts w:ascii="Times New Roman" w:hAnsi="Times New Roman" w:cs="Times New Roman"/>
          <w:sz w:val="24"/>
          <w:szCs w:val="24"/>
        </w:rPr>
        <w:t>University of Westminster / Music Tank. [</w:t>
      </w:r>
      <w:proofErr w:type="gramStart"/>
      <w:r w:rsidRPr="002E1CB8">
        <w:rPr>
          <w:rFonts w:ascii="Times New Roman" w:hAnsi="Times New Roman" w:cs="Times New Roman"/>
          <w:sz w:val="24"/>
          <w:szCs w:val="24"/>
        </w:rPr>
        <w:t>available</w:t>
      </w:r>
      <w:proofErr w:type="gramEnd"/>
      <w:r w:rsidRPr="002E1CB8">
        <w:rPr>
          <w:rFonts w:ascii="Times New Roman" w:hAnsi="Times New Roman" w:cs="Times New Roman"/>
          <w:sz w:val="24"/>
          <w:szCs w:val="24"/>
        </w:rPr>
        <w:t xml:space="preserve"> online: &lt;</w:t>
      </w:r>
      <w:hyperlink r:id="rId8" w:history="1">
        <w:r w:rsidR="007A6E8B" w:rsidRPr="007A6E8B">
          <w:rPr>
            <w:rStyle w:val="Hyperlink"/>
            <w:rFonts w:ascii="Times New Roman" w:hAnsi="Times New Roman" w:cs="Times New Roman"/>
            <w:color w:val="auto"/>
            <w:sz w:val="24"/>
            <w:szCs w:val="24"/>
          </w:rPr>
          <w:t>https://www.musicmindsmatter.org.uk/the-study</w:t>
        </w:r>
      </w:hyperlink>
      <w:r w:rsidRPr="002E1CB8">
        <w:rPr>
          <w:rFonts w:ascii="Times New Roman" w:hAnsi="Times New Roman" w:cs="Times New Roman"/>
          <w:sz w:val="24"/>
          <w:szCs w:val="24"/>
        </w:rPr>
        <w:t xml:space="preserve">&gt;] </w:t>
      </w:r>
      <w:proofErr w:type="gramStart"/>
      <w:r w:rsidRPr="002E1CB8">
        <w:rPr>
          <w:rFonts w:ascii="Times New Roman" w:hAnsi="Times New Roman" w:cs="Times New Roman"/>
          <w:sz w:val="24"/>
          <w:szCs w:val="24"/>
        </w:rPr>
        <w:t>Last Accessed: 1</w:t>
      </w:r>
      <w:r w:rsidR="007A6E8B">
        <w:rPr>
          <w:rFonts w:ascii="Times New Roman" w:hAnsi="Times New Roman" w:cs="Times New Roman"/>
          <w:sz w:val="24"/>
          <w:szCs w:val="24"/>
        </w:rPr>
        <w:t>8 April</w:t>
      </w:r>
      <w:r w:rsidRPr="002E1CB8">
        <w:rPr>
          <w:rFonts w:ascii="Times New Roman" w:hAnsi="Times New Roman" w:cs="Times New Roman"/>
          <w:sz w:val="24"/>
          <w:szCs w:val="24"/>
        </w:rPr>
        <w:t xml:space="preserve"> 201</w:t>
      </w:r>
      <w:r w:rsidR="007A6E8B">
        <w:rPr>
          <w:rFonts w:ascii="Times New Roman" w:hAnsi="Times New Roman" w:cs="Times New Roman"/>
          <w:sz w:val="24"/>
          <w:szCs w:val="24"/>
        </w:rPr>
        <w:t>9</w:t>
      </w:r>
      <w:r w:rsidRPr="002E1CB8">
        <w:rPr>
          <w:rFonts w:ascii="Times New Roman" w:hAnsi="Times New Roman" w:cs="Times New Roman"/>
          <w:sz w:val="24"/>
          <w:szCs w:val="24"/>
        </w:rPr>
        <w:t>.</w:t>
      </w:r>
      <w:proofErr w:type="gramEnd"/>
      <w:r w:rsidRPr="002E1CB8">
        <w:rPr>
          <w:rFonts w:ascii="Times New Roman" w:hAnsi="Times New Roman" w:cs="Times New Roman"/>
          <w:sz w:val="24"/>
          <w:szCs w:val="24"/>
        </w:rPr>
        <w:t xml:space="preserve"> </w:t>
      </w:r>
    </w:p>
    <w:p w14:paraId="5AE891A6" w14:textId="0A0FA01F" w:rsidR="00E44EFE" w:rsidRPr="002E1CB8" w:rsidRDefault="00E44EFE" w:rsidP="009D3F77">
      <w:pPr>
        <w:ind w:left="720" w:hanging="720"/>
        <w:jc w:val="both"/>
        <w:rPr>
          <w:rFonts w:ascii="Times New Roman" w:hAnsi="Times New Roman" w:cs="Times New Roman"/>
          <w:sz w:val="24"/>
          <w:szCs w:val="24"/>
        </w:rPr>
      </w:pPr>
      <w:proofErr w:type="gramStart"/>
      <w:r>
        <w:rPr>
          <w:rFonts w:ascii="Times New Roman" w:hAnsi="Times New Roman" w:cs="Times New Roman"/>
          <w:sz w:val="24"/>
          <w:szCs w:val="24"/>
        </w:rPr>
        <w:t>Hsieh, H.-F.</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&amp; Shannon, S. E. (2005).</w:t>
      </w:r>
      <w:proofErr w:type="gramEnd"/>
      <w:r>
        <w:rPr>
          <w:rFonts w:ascii="Times New Roman" w:hAnsi="Times New Roman" w:cs="Times New Roman"/>
          <w:sz w:val="24"/>
          <w:szCs w:val="24"/>
        </w:rPr>
        <w:t xml:space="preserve"> Three approaches to qualitative content analysis. </w:t>
      </w:r>
      <w:r w:rsidRPr="00E44EFE">
        <w:rPr>
          <w:rFonts w:ascii="Times New Roman" w:hAnsi="Times New Roman" w:cs="Times New Roman"/>
          <w:i/>
          <w:sz w:val="24"/>
          <w:szCs w:val="24"/>
        </w:rPr>
        <w:t>Qualitative Health Research, 15</w:t>
      </w:r>
      <w:r>
        <w:rPr>
          <w:rFonts w:ascii="Times New Roman" w:hAnsi="Times New Roman" w:cs="Times New Roman"/>
          <w:sz w:val="24"/>
          <w:szCs w:val="24"/>
        </w:rPr>
        <w:t xml:space="preserve">(9), 1277-1288. </w:t>
      </w:r>
    </w:p>
    <w:p w14:paraId="5D8648D0" w14:textId="67B4C9CD" w:rsidR="009D3F77" w:rsidRPr="002E1CB8" w:rsidRDefault="009D3F77" w:rsidP="009D3F77">
      <w:pPr>
        <w:ind w:left="720" w:hanging="720"/>
        <w:jc w:val="both"/>
        <w:rPr>
          <w:rFonts w:ascii="Times New Roman" w:hAnsi="Times New Roman" w:cs="Times New Roman"/>
          <w:sz w:val="24"/>
          <w:szCs w:val="24"/>
        </w:rPr>
      </w:pPr>
      <w:proofErr w:type="gramStart"/>
      <w:r w:rsidRPr="002E1CB8">
        <w:rPr>
          <w:rFonts w:ascii="Times New Roman" w:hAnsi="Times New Roman" w:cs="Times New Roman"/>
          <w:sz w:val="24"/>
          <w:szCs w:val="24"/>
        </w:rPr>
        <w:lastRenderedPageBreak/>
        <w:t xml:space="preserve">Hughes, G., </w:t>
      </w:r>
      <w:proofErr w:type="spellStart"/>
      <w:r w:rsidRPr="002E1CB8">
        <w:rPr>
          <w:rFonts w:ascii="Times New Roman" w:hAnsi="Times New Roman" w:cs="Times New Roman"/>
          <w:sz w:val="24"/>
          <w:szCs w:val="24"/>
        </w:rPr>
        <w:t>Panjwani</w:t>
      </w:r>
      <w:proofErr w:type="spellEnd"/>
      <w:r w:rsidRPr="002E1CB8">
        <w:rPr>
          <w:rFonts w:ascii="Times New Roman" w:hAnsi="Times New Roman" w:cs="Times New Roman"/>
          <w:sz w:val="24"/>
          <w:szCs w:val="24"/>
        </w:rPr>
        <w:t xml:space="preserve">, M., </w:t>
      </w:r>
      <w:proofErr w:type="spellStart"/>
      <w:r w:rsidRPr="002E1CB8">
        <w:rPr>
          <w:rFonts w:ascii="Times New Roman" w:hAnsi="Times New Roman" w:cs="Times New Roman"/>
          <w:sz w:val="24"/>
          <w:szCs w:val="24"/>
        </w:rPr>
        <w:t>Tulcidas</w:t>
      </w:r>
      <w:proofErr w:type="spellEnd"/>
      <w:r w:rsidRPr="002E1CB8">
        <w:rPr>
          <w:rFonts w:ascii="Times New Roman" w:hAnsi="Times New Roman" w:cs="Times New Roman"/>
          <w:sz w:val="24"/>
          <w:szCs w:val="24"/>
        </w:rPr>
        <w:t xml:space="preserve">, P. &amp; </w:t>
      </w:r>
      <w:proofErr w:type="spellStart"/>
      <w:r w:rsidRPr="002E1CB8">
        <w:rPr>
          <w:rFonts w:ascii="Times New Roman" w:hAnsi="Times New Roman" w:cs="Times New Roman"/>
          <w:sz w:val="24"/>
          <w:szCs w:val="24"/>
        </w:rPr>
        <w:t>Byrom</w:t>
      </w:r>
      <w:proofErr w:type="spellEnd"/>
      <w:r w:rsidRPr="002E1CB8">
        <w:rPr>
          <w:rFonts w:ascii="Times New Roman" w:hAnsi="Times New Roman" w:cs="Times New Roman"/>
          <w:sz w:val="24"/>
          <w:szCs w:val="24"/>
        </w:rPr>
        <w:t>, N. (2018).</w:t>
      </w:r>
      <w:proofErr w:type="gramEnd"/>
      <w:r w:rsidRPr="002E1CB8">
        <w:rPr>
          <w:rFonts w:ascii="Times New Roman" w:hAnsi="Times New Roman" w:cs="Times New Roman"/>
          <w:sz w:val="24"/>
          <w:szCs w:val="24"/>
        </w:rPr>
        <w:t xml:space="preserve"> ‘Student mental health: The role and experiences of academics’. Student Minds, University of Derby. [</w:t>
      </w:r>
      <w:proofErr w:type="gramStart"/>
      <w:r w:rsidRPr="002E1CB8">
        <w:rPr>
          <w:rFonts w:ascii="Times New Roman" w:hAnsi="Times New Roman" w:cs="Times New Roman"/>
          <w:sz w:val="24"/>
          <w:szCs w:val="24"/>
        </w:rPr>
        <w:t>available</w:t>
      </w:r>
      <w:proofErr w:type="gramEnd"/>
      <w:r w:rsidRPr="002E1CB8">
        <w:rPr>
          <w:rFonts w:ascii="Times New Roman" w:hAnsi="Times New Roman" w:cs="Times New Roman"/>
          <w:sz w:val="24"/>
          <w:szCs w:val="24"/>
        </w:rPr>
        <w:t xml:space="preserve"> online: &lt;</w:t>
      </w:r>
      <w:hyperlink r:id="rId9" w:history="1">
        <w:r w:rsidRPr="002E1CB8">
          <w:rPr>
            <w:rStyle w:val="Hyperlink"/>
            <w:rFonts w:ascii="Times New Roman" w:hAnsi="Times New Roman" w:cs="Times New Roman"/>
            <w:color w:val="auto"/>
            <w:sz w:val="24"/>
            <w:szCs w:val="24"/>
          </w:rPr>
          <w:t>https://www.studentminds.org.uk/theroleofanacademic.html</w:t>
        </w:r>
      </w:hyperlink>
      <w:r w:rsidRPr="002E1CB8">
        <w:rPr>
          <w:rFonts w:ascii="Times New Roman" w:hAnsi="Times New Roman" w:cs="Times New Roman"/>
          <w:sz w:val="24"/>
          <w:szCs w:val="24"/>
        </w:rPr>
        <w:t xml:space="preserve">&gt;] </w:t>
      </w:r>
      <w:proofErr w:type="gramStart"/>
      <w:r w:rsidRPr="002E1CB8">
        <w:rPr>
          <w:rFonts w:ascii="Times New Roman" w:hAnsi="Times New Roman" w:cs="Times New Roman"/>
          <w:sz w:val="24"/>
          <w:szCs w:val="24"/>
        </w:rPr>
        <w:t>Last Accessed: 1</w:t>
      </w:r>
      <w:r w:rsidR="007A6E8B">
        <w:rPr>
          <w:rFonts w:ascii="Times New Roman" w:hAnsi="Times New Roman" w:cs="Times New Roman"/>
          <w:sz w:val="24"/>
          <w:szCs w:val="24"/>
        </w:rPr>
        <w:t>8</w:t>
      </w:r>
      <w:r w:rsidRPr="002E1CB8">
        <w:rPr>
          <w:rFonts w:ascii="Times New Roman" w:hAnsi="Times New Roman" w:cs="Times New Roman"/>
          <w:sz w:val="24"/>
          <w:szCs w:val="24"/>
        </w:rPr>
        <w:t xml:space="preserve"> </w:t>
      </w:r>
      <w:r w:rsidR="007A6E8B">
        <w:rPr>
          <w:rFonts w:ascii="Times New Roman" w:hAnsi="Times New Roman" w:cs="Times New Roman"/>
          <w:sz w:val="24"/>
          <w:szCs w:val="24"/>
        </w:rPr>
        <w:t>April</w:t>
      </w:r>
      <w:r w:rsidRPr="002E1CB8">
        <w:rPr>
          <w:rFonts w:ascii="Times New Roman" w:hAnsi="Times New Roman" w:cs="Times New Roman"/>
          <w:sz w:val="24"/>
          <w:szCs w:val="24"/>
        </w:rPr>
        <w:t xml:space="preserve"> 201</w:t>
      </w:r>
      <w:r w:rsidR="007A6E8B">
        <w:rPr>
          <w:rFonts w:ascii="Times New Roman" w:hAnsi="Times New Roman" w:cs="Times New Roman"/>
          <w:sz w:val="24"/>
          <w:szCs w:val="24"/>
        </w:rPr>
        <w:t>9</w:t>
      </w:r>
      <w:r w:rsidRPr="002E1CB8">
        <w:rPr>
          <w:rFonts w:ascii="Times New Roman" w:hAnsi="Times New Roman" w:cs="Times New Roman"/>
          <w:sz w:val="24"/>
          <w:szCs w:val="24"/>
        </w:rPr>
        <w:t>.</w:t>
      </w:r>
      <w:proofErr w:type="gramEnd"/>
    </w:p>
    <w:p w14:paraId="03A42B28" w14:textId="5D278EBB" w:rsidR="009D3F77" w:rsidRDefault="009D3F77" w:rsidP="009D3F77">
      <w:pPr>
        <w:ind w:left="720" w:hanging="720"/>
        <w:jc w:val="both"/>
        <w:rPr>
          <w:rFonts w:ascii="Times New Roman" w:hAnsi="Times New Roman" w:cs="Times New Roman"/>
          <w:sz w:val="24"/>
          <w:szCs w:val="24"/>
        </w:rPr>
      </w:pPr>
      <w:r w:rsidRPr="0034159E">
        <w:rPr>
          <w:rFonts w:ascii="Times New Roman" w:hAnsi="Times New Roman" w:cs="Times New Roman"/>
          <w:sz w:val="24"/>
          <w:szCs w:val="24"/>
        </w:rPr>
        <w:t>HSE (2017). Stress at work. [</w:t>
      </w:r>
      <w:proofErr w:type="gramStart"/>
      <w:r w:rsidRPr="0034159E">
        <w:rPr>
          <w:rFonts w:ascii="Times New Roman" w:hAnsi="Times New Roman" w:cs="Times New Roman"/>
          <w:sz w:val="24"/>
          <w:szCs w:val="24"/>
        </w:rPr>
        <w:t>available</w:t>
      </w:r>
      <w:proofErr w:type="gramEnd"/>
      <w:r w:rsidRPr="0034159E">
        <w:rPr>
          <w:rFonts w:ascii="Times New Roman" w:hAnsi="Times New Roman" w:cs="Times New Roman"/>
          <w:sz w:val="24"/>
          <w:szCs w:val="24"/>
        </w:rPr>
        <w:t xml:space="preserve"> online: &lt;</w:t>
      </w:r>
      <w:r w:rsidRPr="0034159E">
        <w:t xml:space="preserve"> </w:t>
      </w:r>
      <w:hyperlink r:id="rId10" w:history="1">
        <w:r w:rsidRPr="0034159E">
          <w:rPr>
            <w:rStyle w:val="Hyperlink"/>
            <w:rFonts w:ascii="Times New Roman" w:hAnsi="Times New Roman" w:cs="Times New Roman"/>
            <w:color w:val="auto"/>
            <w:sz w:val="24"/>
            <w:szCs w:val="24"/>
          </w:rPr>
          <w:t>http://www.hse.gov.uk/stress/causes.htm</w:t>
        </w:r>
      </w:hyperlink>
      <w:r w:rsidRPr="0034159E">
        <w:rPr>
          <w:rFonts w:ascii="Times New Roman" w:hAnsi="Times New Roman" w:cs="Times New Roman"/>
          <w:sz w:val="24"/>
          <w:szCs w:val="24"/>
        </w:rPr>
        <w:t>&gt;</w:t>
      </w:r>
      <w:r>
        <w:rPr>
          <w:rFonts w:ascii="Times New Roman" w:hAnsi="Times New Roman" w:cs="Times New Roman"/>
          <w:sz w:val="24"/>
          <w:szCs w:val="24"/>
        </w:rPr>
        <w:t>]</w:t>
      </w:r>
      <w:r w:rsidR="007A6E8B">
        <w:rPr>
          <w:rFonts w:ascii="Times New Roman" w:hAnsi="Times New Roman" w:cs="Times New Roman"/>
          <w:sz w:val="24"/>
          <w:szCs w:val="24"/>
        </w:rPr>
        <w:t xml:space="preserve"> </w:t>
      </w:r>
      <w:proofErr w:type="gramStart"/>
      <w:r w:rsidR="007A6E8B">
        <w:rPr>
          <w:rFonts w:ascii="Times New Roman" w:hAnsi="Times New Roman" w:cs="Times New Roman"/>
          <w:sz w:val="24"/>
          <w:szCs w:val="24"/>
        </w:rPr>
        <w:t>Last Accessed: 18 April</w:t>
      </w:r>
      <w:r w:rsidRPr="0034159E">
        <w:rPr>
          <w:rFonts w:ascii="Times New Roman" w:hAnsi="Times New Roman" w:cs="Times New Roman"/>
          <w:sz w:val="24"/>
          <w:szCs w:val="24"/>
        </w:rPr>
        <w:t xml:space="preserve"> 201</w:t>
      </w:r>
      <w:r w:rsidR="007A6E8B">
        <w:rPr>
          <w:rFonts w:ascii="Times New Roman" w:hAnsi="Times New Roman" w:cs="Times New Roman"/>
          <w:sz w:val="24"/>
          <w:szCs w:val="24"/>
        </w:rPr>
        <w:t>9</w:t>
      </w:r>
      <w:r w:rsidRPr="0034159E">
        <w:rPr>
          <w:rFonts w:ascii="Times New Roman" w:hAnsi="Times New Roman" w:cs="Times New Roman"/>
          <w:sz w:val="24"/>
          <w:szCs w:val="24"/>
        </w:rPr>
        <w:t>.</w:t>
      </w:r>
      <w:proofErr w:type="gramEnd"/>
    </w:p>
    <w:p w14:paraId="4C185DF8" w14:textId="5F4ED532" w:rsidR="009D3F77" w:rsidRPr="005830D0" w:rsidRDefault="009D3F77" w:rsidP="009D3F77">
      <w:pPr>
        <w:ind w:left="720" w:hanging="720"/>
        <w:jc w:val="both"/>
        <w:rPr>
          <w:rFonts w:ascii="Times New Roman" w:hAnsi="Times New Roman" w:cs="Times New Roman"/>
          <w:sz w:val="24"/>
          <w:szCs w:val="24"/>
        </w:rPr>
      </w:pPr>
      <w:r w:rsidRPr="005830D0">
        <w:rPr>
          <w:rFonts w:ascii="Times New Roman" w:hAnsi="Times New Roman" w:cs="Times New Roman"/>
          <w:sz w:val="24"/>
          <w:szCs w:val="24"/>
        </w:rPr>
        <w:t xml:space="preserve">MacDonald, R.A.R. (2013). Music, health, and well-being: A review. </w:t>
      </w:r>
      <w:proofErr w:type="gramStart"/>
      <w:r w:rsidRPr="005830D0">
        <w:rPr>
          <w:rFonts w:ascii="Times New Roman" w:hAnsi="Times New Roman" w:cs="Times New Roman"/>
          <w:i/>
          <w:sz w:val="24"/>
          <w:szCs w:val="24"/>
        </w:rPr>
        <w:t>International Journal of Qualitative Studies on Health and Well-being, 8</w:t>
      </w:r>
      <w:r w:rsidRPr="005830D0">
        <w:rPr>
          <w:rFonts w:ascii="Times New Roman" w:hAnsi="Times New Roman" w:cs="Times New Roman"/>
          <w:sz w:val="24"/>
          <w:szCs w:val="24"/>
        </w:rPr>
        <w:t>(1)</w:t>
      </w:r>
      <w:r w:rsidR="007A6E8B">
        <w:rPr>
          <w:rFonts w:ascii="Times New Roman" w:hAnsi="Times New Roman" w:cs="Times New Roman"/>
          <w:sz w:val="24"/>
          <w:szCs w:val="24"/>
        </w:rPr>
        <w:t>.</w:t>
      </w:r>
      <w:proofErr w:type="gramEnd"/>
      <w:r w:rsidR="007A6E8B">
        <w:rPr>
          <w:rFonts w:ascii="Times New Roman" w:hAnsi="Times New Roman" w:cs="Times New Roman"/>
          <w:sz w:val="24"/>
          <w:szCs w:val="24"/>
        </w:rPr>
        <w:t xml:space="preserve"> [</w:t>
      </w:r>
      <w:proofErr w:type="gramStart"/>
      <w:r w:rsidR="007A6E8B">
        <w:rPr>
          <w:rFonts w:ascii="Times New Roman" w:hAnsi="Times New Roman" w:cs="Times New Roman"/>
          <w:sz w:val="24"/>
          <w:szCs w:val="24"/>
        </w:rPr>
        <w:t>available</w:t>
      </w:r>
      <w:proofErr w:type="gramEnd"/>
      <w:r w:rsidR="007A6E8B">
        <w:rPr>
          <w:rFonts w:ascii="Times New Roman" w:hAnsi="Times New Roman" w:cs="Times New Roman"/>
          <w:sz w:val="24"/>
          <w:szCs w:val="24"/>
        </w:rPr>
        <w:t xml:space="preserve"> online: </w:t>
      </w:r>
      <w:r w:rsidRPr="005830D0">
        <w:rPr>
          <w:rFonts w:ascii="Times New Roman" w:hAnsi="Times New Roman" w:cs="Times New Roman"/>
          <w:sz w:val="24"/>
          <w:szCs w:val="24"/>
        </w:rPr>
        <w:t xml:space="preserve"> </w:t>
      </w:r>
      <w:r w:rsidR="007A6E8B">
        <w:rPr>
          <w:rFonts w:ascii="Times New Roman" w:hAnsi="Times New Roman" w:cs="Times New Roman"/>
          <w:sz w:val="24"/>
          <w:szCs w:val="24"/>
        </w:rPr>
        <w:t>&lt;</w:t>
      </w:r>
      <w:hyperlink r:id="rId11" w:history="1">
        <w:r w:rsidRPr="005830D0">
          <w:rPr>
            <w:rStyle w:val="Hyperlink"/>
            <w:rFonts w:ascii="Times New Roman" w:hAnsi="Times New Roman" w:cs="Times New Roman"/>
            <w:color w:val="auto"/>
            <w:sz w:val="24"/>
            <w:szCs w:val="24"/>
          </w:rPr>
          <w:t>https://doi.org/10.3402/qhw.v8i0.20635</w:t>
        </w:r>
      </w:hyperlink>
      <w:r w:rsidR="007A6E8B">
        <w:rPr>
          <w:rStyle w:val="Hyperlink"/>
          <w:rFonts w:ascii="Times New Roman" w:hAnsi="Times New Roman" w:cs="Times New Roman"/>
          <w:color w:val="auto"/>
          <w:sz w:val="24"/>
          <w:szCs w:val="24"/>
        </w:rPr>
        <w:t xml:space="preserve">&gt;] </w:t>
      </w:r>
      <w:proofErr w:type="gramStart"/>
      <w:r w:rsidR="007A6E8B">
        <w:rPr>
          <w:rStyle w:val="Hyperlink"/>
          <w:rFonts w:ascii="Times New Roman" w:hAnsi="Times New Roman" w:cs="Times New Roman"/>
          <w:color w:val="auto"/>
          <w:sz w:val="24"/>
          <w:szCs w:val="24"/>
        </w:rPr>
        <w:t>Last Accessed: 18 April 2019.</w:t>
      </w:r>
      <w:proofErr w:type="gramEnd"/>
    </w:p>
    <w:p w14:paraId="5DD9D506" w14:textId="1B6B5D80" w:rsidR="009D3F77" w:rsidRPr="0034159E" w:rsidRDefault="009D3F77" w:rsidP="009D3F77">
      <w:pPr>
        <w:ind w:left="720" w:hanging="720"/>
        <w:jc w:val="both"/>
        <w:rPr>
          <w:rFonts w:ascii="Times New Roman" w:hAnsi="Times New Roman" w:cs="Times New Roman"/>
          <w:sz w:val="24"/>
          <w:szCs w:val="24"/>
        </w:rPr>
      </w:pPr>
      <w:proofErr w:type="gramStart"/>
      <w:r w:rsidRPr="0034159E">
        <w:rPr>
          <w:rFonts w:ascii="Times New Roman" w:hAnsi="Times New Roman" w:cs="Times New Roman"/>
          <w:sz w:val="24"/>
          <w:szCs w:val="24"/>
        </w:rPr>
        <w:t xml:space="preserve">Metcalfe, J., Wilson, S. &amp; </w:t>
      </w:r>
      <w:proofErr w:type="spellStart"/>
      <w:r w:rsidRPr="0034159E">
        <w:rPr>
          <w:rFonts w:ascii="Times New Roman" w:hAnsi="Times New Roman" w:cs="Times New Roman"/>
          <w:sz w:val="24"/>
          <w:szCs w:val="24"/>
        </w:rPr>
        <w:t>Levecque</w:t>
      </w:r>
      <w:proofErr w:type="spellEnd"/>
      <w:r w:rsidRPr="0034159E">
        <w:rPr>
          <w:rFonts w:ascii="Times New Roman" w:hAnsi="Times New Roman" w:cs="Times New Roman"/>
          <w:sz w:val="24"/>
          <w:szCs w:val="24"/>
        </w:rPr>
        <w:t>, K. (2018).</w:t>
      </w:r>
      <w:proofErr w:type="gramEnd"/>
      <w:r w:rsidRPr="0034159E">
        <w:rPr>
          <w:rFonts w:ascii="Times New Roman" w:hAnsi="Times New Roman" w:cs="Times New Roman"/>
          <w:sz w:val="24"/>
          <w:szCs w:val="24"/>
        </w:rPr>
        <w:t xml:space="preserve"> Exploring wellbeing and mental health and associated support services for postgraduate researchers. Vitae. [</w:t>
      </w:r>
      <w:proofErr w:type="gramStart"/>
      <w:r w:rsidRPr="0034159E">
        <w:rPr>
          <w:rFonts w:ascii="Times New Roman" w:hAnsi="Times New Roman" w:cs="Times New Roman"/>
          <w:sz w:val="24"/>
          <w:szCs w:val="24"/>
        </w:rPr>
        <w:t>available</w:t>
      </w:r>
      <w:proofErr w:type="gramEnd"/>
      <w:r w:rsidRPr="0034159E">
        <w:rPr>
          <w:rFonts w:ascii="Times New Roman" w:hAnsi="Times New Roman" w:cs="Times New Roman"/>
          <w:sz w:val="24"/>
          <w:szCs w:val="24"/>
        </w:rPr>
        <w:t xml:space="preserve"> online: &lt;</w:t>
      </w:r>
      <w:hyperlink r:id="rId12" w:history="1">
        <w:r w:rsidRPr="0034159E">
          <w:rPr>
            <w:rStyle w:val="Hyperlink"/>
            <w:rFonts w:ascii="Times New Roman" w:hAnsi="Times New Roman" w:cs="Times New Roman"/>
            <w:color w:val="auto"/>
            <w:sz w:val="24"/>
            <w:szCs w:val="24"/>
          </w:rPr>
          <w:t>https://re.ukri.org/documents/2018/mental-health-report/</w:t>
        </w:r>
      </w:hyperlink>
      <w:r w:rsidRPr="0034159E">
        <w:rPr>
          <w:rFonts w:ascii="Times New Roman" w:hAnsi="Times New Roman" w:cs="Times New Roman"/>
          <w:sz w:val="24"/>
          <w:szCs w:val="24"/>
        </w:rPr>
        <w:t xml:space="preserve">&gt;] </w:t>
      </w:r>
      <w:proofErr w:type="gramStart"/>
      <w:r w:rsidRPr="0034159E">
        <w:rPr>
          <w:rFonts w:ascii="Times New Roman" w:hAnsi="Times New Roman" w:cs="Times New Roman"/>
          <w:sz w:val="24"/>
          <w:szCs w:val="24"/>
        </w:rPr>
        <w:t xml:space="preserve">Last Accessed: </w:t>
      </w:r>
      <w:r w:rsidR="007A6E8B">
        <w:rPr>
          <w:rFonts w:ascii="Times New Roman" w:hAnsi="Times New Roman" w:cs="Times New Roman"/>
          <w:sz w:val="24"/>
          <w:szCs w:val="24"/>
        </w:rPr>
        <w:t>18 April 201</w:t>
      </w:r>
      <w:r w:rsidRPr="0034159E">
        <w:rPr>
          <w:rFonts w:ascii="Times New Roman" w:hAnsi="Times New Roman" w:cs="Times New Roman"/>
          <w:sz w:val="24"/>
          <w:szCs w:val="24"/>
        </w:rPr>
        <w:t>9</w:t>
      </w:r>
      <w:r w:rsidR="007A6E8B">
        <w:rPr>
          <w:rFonts w:ascii="Times New Roman" w:hAnsi="Times New Roman" w:cs="Times New Roman"/>
          <w:sz w:val="24"/>
          <w:szCs w:val="24"/>
        </w:rPr>
        <w:t>.</w:t>
      </w:r>
      <w:proofErr w:type="gramEnd"/>
      <w:r w:rsidRPr="0034159E">
        <w:rPr>
          <w:rFonts w:ascii="Times New Roman" w:hAnsi="Times New Roman" w:cs="Times New Roman"/>
          <w:sz w:val="24"/>
          <w:szCs w:val="24"/>
        </w:rPr>
        <w:t xml:space="preserve"> </w:t>
      </w:r>
    </w:p>
    <w:p w14:paraId="08CE3088" w14:textId="77777777" w:rsidR="009D3F77" w:rsidRDefault="009D3F77" w:rsidP="009D3F77">
      <w:pPr>
        <w:ind w:left="720" w:hanging="720"/>
        <w:jc w:val="both"/>
        <w:rPr>
          <w:rFonts w:ascii="Times New Roman" w:hAnsi="Times New Roman" w:cs="Times New Roman"/>
          <w:sz w:val="24"/>
          <w:szCs w:val="24"/>
        </w:rPr>
      </w:pPr>
      <w:r w:rsidRPr="0034159E">
        <w:rPr>
          <w:rFonts w:ascii="Times New Roman" w:hAnsi="Times New Roman" w:cs="Times New Roman"/>
          <w:sz w:val="24"/>
          <w:szCs w:val="24"/>
        </w:rPr>
        <w:t xml:space="preserve">MHFA England (2016). </w:t>
      </w:r>
      <w:r w:rsidRPr="0034159E">
        <w:rPr>
          <w:rFonts w:ascii="Times New Roman" w:hAnsi="Times New Roman" w:cs="Times New Roman"/>
          <w:i/>
          <w:sz w:val="24"/>
          <w:szCs w:val="24"/>
        </w:rPr>
        <w:t>Adult mental health first aid manual</w:t>
      </w:r>
      <w:r w:rsidRPr="0034159E">
        <w:rPr>
          <w:rFonts w:ascii="Times New Roman" w:hAnsi="Times New Roman" w:cs="Times New Roman"/>
          <w:sz w:val="24"/>
          <w:szCs w:val="24"/>
        </w:rPr>
        <w:t>. London. MHFA.</w:t>
      </w:r>
    </w:p>
    <w:p w14:paraId="692893B7" w14:textId="77777777" w:rsidR="00682819" w:rsidRPr="0034159E" w:rsidRDefault="00682819" w:rsidP="009D3F77">
      <w:pPr>
        <w:ind w:left="720" w:hanging="720"/>
        <w:jc w:val="both"/>
        <w:rPr>
          <w:rFonts w:ascii="Times New Roman" w:hAnsi="Times New Roman" w:cs="Times New Roman"/>
          <w:sz w:val="24"/>
          <w:szCs w:val="24"/>
        </w:rPr>
      </w:pPr>
      <w:r>
        <w:rPr>
          <w:rFonts w:ascii="Times New Roman" w:hAnsi="Times New Roman" w:cs="Times New Roman"/>
          <w:sz w:val="24"/>
          <w:szCs w:val="24"/>
        </w:rPr>
        <w:t>Mind (201</w:t>
      </w:r>
      <w:r w:rsidR="00A65979">
        <w:rPr>
          <w:rFonts w:ascii="Times New Roman" w:hAnsi="Times New Roman" w:cs="Times New Roman"/>
          <w:sz w:val="24"/>
          <w:szCs w:val="24"/>
        </w:rPr>
        <w:t>7</w:t>
      </w:r>
      <w:r>
        <w:rPr>
          <w:rFonts w:ascii="Times New Roman" w:hAnsi="Times New Roman" w:cs="Times New Roman"/>
          <w:sz w:val="24"/>
          <w:szCs w:val="24"/>
        </w:rPr>
        <w:t>). Developing resilience. [</w:t>
      </w:r>
      <w:proofErr w:type="gramStart"/>
      <w:r>
        <w:rPr>
          <w:rFonts w:ascii="Times New Roman" w:hAnsi="Times New Roman" w:cs="Times New Roman"/>
          <w:sz w:val="24"/>
          <w:szCs w:val="24"/>
        </w:rPr>
        <w:t>available</w:t>
      </w:r>
      <w:proofErr w:type="gramEnd"/>
      <w:r>
        <w:rPr>
          <w:rFonts w:ascii="Times New Roman" w:hAnsi="Times New Roman" w:cs="Times New Roman"/>
          <w:sz w:val="24"/>
          <w:szCs w:val="24"/>
        </w:rPr>
        <w:t xml:space="preserve"> online: &lt;</w:t>
      </w:r>
      <w:hyperlink r:id="rId13" w:anchor=".XLeLAOhKjIU" w:history="1">
        <w:r w:rsidRPr="00682819">
          <w:rPr>
            <w:rStyle w:val="Hyperlink"/>
            <w:rFonts w:ascii="Times New Roman" w:hAnsi="Times New Roman" w:cs="Times New Roman"/>
            <w:color w:val="auto"/>
            <w:sz w:val="24"/>
            <w:szCs w:val="24"/>
          </w:rPr>
          <w:t>https://www.mind.org.uk/information-support/types-of-mental-health-problems/stress/developing-resilience/#.XLeLAOhKjIU</w:t>
        </w:r>
      </w:hyperlink>
      <w:r w:rsidRPr="00682819">
        <w:rPr>
          <w:rFonts w:ascii="Times New Roman" w:hAnsi="Times New Roman" w:cs="Times New Roman"/>
          <w:sz w:val="24"/>
          <w:szCs w:val="24"/>
        </w:rPr>
        <w:t xml:space="preserve">&gt;] </w:t>
      </w:r>
      <w:proofErr w:type="gramStart"/>
      <w:r>
        <w:rPr>
          <w:rFonts w:ascii="Times New Roman" w:hAnsi="Times New Roman" w:cs="Times New Roman"/>
          <w:sz w:val="24"/>
          <w:szCs w:val="24"/>
        </w:rPr>
        <w:t>Last Accessed: 17 April 2019.</w:t>
      </w:r>
      <w:proofErr w:type="gramEnd"/>
    </w:p>
    <w:p w14:paraId="54B7CA2A" w14:textId="4CB5BBB6" w:rsidR="009D3F77" w:rsidRPr="0034159E" w:rsidRDefault="009D3F77" w:rsidP="009D3F77">
      <w:pPr>
        <w:ind w:left="720" w:hanging="720"/>
        <w:jc w:val="both"/>
        <w:rPr>
          <w:rFonts w:ascii="Times New Roman" w:hAnsi="Times New Roman" w:cs="Times New Roman"/>
          <w:sz w:val="24"/>
          <w:szCs w:val="24"/>
        </w:rPr>
      </w:pPr>
      <w:r w:rsidRPr="0034159E">
        <w:rPr>
          <w:rFonts w:ascii="Times New Roman" w:hAnsi="Times New Roman" w:cs="Times New Roman"/>
          <w:sz w:val="24"/>
          <w:szCs w:val="24"/>
        </w:rPr>
        <w:t>MWBHE (2015). Student mental wellbeing in higher education: Good practice guide. Universities UK. [</w:t>
      </w:r>
      <w:proofErr w:type="gramStart"/>
      <w:r w:rsidRPr="0034159E">
        <w:rPr>
          <w:rFonts w:ascii="Times New Roman" w:hAnsi="Times New Roman" w:cs="Times New Roman"/>
          <w:sz w:val="24"/>
          <w:szCs w:val="24"/>
        </w:rPr>
        <w:t>available</w:t>
      </w:r>
      <w:proofErr w:type="gramEnd"/>
      <w:r w:rsidRPr="0034159E">
        <w:rPr>
          <w:rFonts w:ascii="Times New Roman" w:hAnsi="Times New Roman" w:cs="Times New Roman"/>
          <w:sz w:val="24"/>
          <w:szCs w:val="24"/>
        </w:rPr>
        <w:t xml:space="preserve"> online: &lt;</w:t>
      </w:r>
      <w:hyperlink r:id="rId14" w:history="1">
        <w:r w:rsidRPr="0034159E">
          <w:rPr>
            <w:rStyle w:val="Hyperlink"/>
            <w:rFonts w:ascii="Times New Roman" w:hAnsi="Times New Roman" w:cs="Times New Roman"/>
            <w:color w:val="auto"/>
            <w:sz w:val="24"/>
            <w:szCs w:val="24"/>
          </w:rPr>
          <w:t>https://www.universitiesuk.ac.uk/policy-and-analysis/reports/Documents/2015/student-mental-wellbeing-in-he.pdf</w:t>
        </w:r>
      </w:hyperlink>
      <w:r w:rsidRPr="0034159E">
        <w:rPr>
          <w:rFonts w:ascii="Times New Roman" w:hAnsi="Times New Roman" w:cs="Times New Roman"/>
          <w:sz w:val="24"/>
          <w:szCs w:val="24"/>
        </w:rPr>
        <w:t xml:space="preserve">&gt;] Last Accessed: </w:t>
      </w:r>
      <w:proofErr w:type="gramStart"/>
      <w:r w:rsidRPr="0034159E">
        <w:rPr>
          <w:rFonts w:ascii="Times New Roman" w:hAnsi="Times New Roman" w:cs="Times New Roman"/>
          <w:sz w:val="24"/>
          <w:szCs w:val="24"/>
        </w:rPr>
        <w:t>1</w:t>
      </w:r>
      <w:r w:rsidR="007A6E8B">
        <w:rPr>
          <w:rFonts w:ascii="Times New Roman" w:hAnsi="Times New Roman" w:cs="Times New Roman"/>
          <w:sz w:val="24"/>
          <w:szCs w:val="24"/>
        </w:rPr>
        <w:t>8</w:t>
      </w:r>
      <w:r w:rsidRPr="0034159E">
        <w:rPr>
          <w:rFonts w:ascii="Times New Roman" w:hAnsi="Times New Roman" w:cs="Times New Roman"/>
          <w:sz w:val="24"/>
          <w:szCs w:val="24"/>
        </w:rPr>
        <w:t xml:space="preserve"> </w:t>
      </w:r>
      <w:r w:rsidR="007A6E8B">
        <w:rPr>
          <w:rFonts w:ascii="Times New Roman" w:hAnsi="Times New Roman" w:cs="Times New Roman"/>
          <w:sz w:val="24"/>
          <w:szCs w:val="24"/>
        </w:rPr>
        <w:t xml:space="preserve"> April</w:t>
      </w:r>
      <w:proofErr w:type="gramEnd"/>
      <w:r w:rsidR="007A6E8B">
        <w:rPr>
          <w:rFonts w:ascii="Times New Roman" w:hAnsi="Times New Roman" w:cs="Times New Roman"/>
          <w:sz w:val="24"/>
          <w:szCs w:val="24"/>
        </w:rPr>
        <w:t xml:space="preserve"> </w:t>
      </w:r>
      <w:r w:rsidRPr="0034159E">
        <w:rPr>
          <w:rFonts w:ascii="Times New Roman" w:hAnsi="Times New Roman" w:cs="Times New Roman"/>
          <w:sz w:val="24"/>
          <w:szCs w:val="24"/>
        </w:rPr>
        <w:t>201</w:t>
      </w:r>
      <w:r w:rsidR="007A6E8B">
        <w:rPr>
          <w:rFonts w:ascii="Times New Roman" w:hAnsi="Times New Roman" w:cs="Times New Roman"/>
          <w:sz w:val="24"/>
          <w:szCs w:val="24"/>
        </w:rPr>
        <w:t>9</w:t>
      </w:r>
      <w:r w:rsidRPr="0034159E">
        <w:rPr>
          <w:rFonts w:ascii="Times New Roman" w:hAnsi="Times New Roman" w:cs="Times New Roman"/>
          <w:sz w:val="24"/>
          <w:szCs w:val="24"/>
        </w:rPr>
        <w:t xml:space="preserve">. </w:t>
      </w:r>
    </w:p>
    <w:p w14:paraId="29D3A2AC" w14:textId="141235BC" w:rsidR="009D3F77" w:rsidRPr="0034159E" w:rsidRDefault="009D3F77" w:rsidP="009D3F77">
      <w:pPr>
        <w:ind w:left="720" w:hanging="720"/>
        <w:jc w:val="both"/>
        <w:rPr>
          <w:rFonts w:ascii="Times New Roman" w:hAnsi="Times New Roman" w:cs="Times New Roman"/>
          <w:sz w:val="24"/>
          <w:szCs w:val="24"/>
        </w:rPr>
      </w:pPr>
      <w:r w:rsidRPr="0034159E">
        <w:rPr>
          <w:rFonts w:ascii="Times New Roman" w:hAnsi="Times New Roman" w:cs="Times New Roman"/>
          <w:sz w:val="24"/>
          <w:szCs w:val="24"/>
        </w:rPr>
        <w:t>Neves, J. &amp; Hillman, N. (2017). 2017 student academic experience survey. HEA-HEPI. [</w:t>
      </w:r>
      <w:proofErr w:type="gramStart"/>
      <w:r w:rsidRPr="0034159E">
        <w:rPr>
          <w:rFonts w:ascii="Times New Roman" w:hAnsi="Times New Roman" w:cs="Times New Roman"/>
          <w:sz w:val="24"/>
          <w:szCs w:val="24"/>
        </w:rPr>
        <w:t>available</w:t>
      </w:r>
      <w:proofErr w:type="gramEnd"/>
      <w:r w:rsidRPr="0034159E">
        <w:rPr>
          <w:rFonts w:ascii="Times New Roman" w:hAnsi="Times New Roman" w:cs="Times New Roman"/>
          <w:sz w:val="24"/>
          <w:szCs w:val="24"/>
        </w:rPr>
        <w:t xml:space="preserve"> online: &lt;</w:t>
      </w:r>
      <w:hyperlink r:id="rId15" w:history="1">
        <w:r w:rsidRPr="0034159E">
          <w:rPr>
            <w:rStyle w:val="Hyperlink"/>
            <w:rFonts w:ascii="Times New Roman" w:hAnsi="Times New Roman" w:cs="Times New Roman"/>
            <w:color w:val="auto"/>
            <w:sz w:val="24"/>
            <w:szCs w:val="24"/>
          </w:rPr>
          <w:t>https://www.hepi.ac.uk/wp-content/uploads/2017/06/2017-Student-Academic-Experience-Survey-Final-Report.pdf</w:t>
        </w:r>
      </w:hyperlink>
      <w:r w:rsidRPr="0034159E">
        <w:rPr>
          <w:rFonts w:ascii="Times New Roman" w:hAnsi="Times New Roman" w:cs="Times New Roman"/>
          <w:sz w:val="24"/>
          <w:szCs w:val="24"/>
        </w:rPr>
        <w:t xml:space="preserve">&gt;] </w:t>
      </w:r>
      <w:proofErr w:type="gramStart"/>
      <w:r w:rsidRPr="0034159E">
        <w:rPr>
          <w:rFonts w:ascii="Times New Roman" w:hAnsi="Times New Roman" w:cs="Times New Roman"/>
          <w:sz w:val="24"/>
          <w:szCs w:val="24"/>
        </w:rPr>
        <w:t>Last  Accessed</w:t>
      </w:r>
      <w:proofErr w:type="gramEnd"/>
      <w:r w:rsidRPr="0034159E">
        <w:rPr>
          <w:rFonts w:ascii="Times New Roman" w:hAnsi="Times New Roman" w:cs="Times New Roman"/>
          <w:sz w:val="24"/>
          <w:szCs w:val="24"/>
        </w:rPr>
        <w:t>: 1</w:t>
      </w:r>
      <w:r w:rsidR="007A6E8B">
        <w:rPr>
          <w:rFonts w:ascii="Times New Roman" w:hAnsi="Times New Roman" w:cs="Times New Roman"/>
          <w:sz w:val="24"/>
          <w:szCs w:val="24"/>
        </w:rPr>
        <w:t>8 April</w:t>
      </w:r>
      <w:r w:rsidRPr="0034159E">
        <w:rPr>
          <w:rFonts w:ascii="Times New Roman" w:hAnsi="Times New Roman" w:cs="Times New Roman"/>
          <w:sz w:val="24"/>
          <w:szCs w:val="24"/>
        </w:rPr>
        <w:t xml:space="preserve"> 201</w:t>
      </w:r>
      <w:r w:rsidR="007A6E8B">
        <w:rPr>
          <w:rFonts w:ascii="Times New Roman" w:hAnsi="Times New Roman" w:cs="Times New Roman"/>
          <w:sz w:val="24"/>
          <w:szCs w:val="24"/>
        </w:rPr>
        <w:t>9</w:t>
      </w:r>
      <w:r w:rsidRPr="0034159E">
        <w:rPr>
          <w:rFonts w:ascii="Times New Roman" w:hAnsi="Times New Roman" w:cs="Times New Roman"/>
          <w:sz w:val="24"/>
          <w:szCs w:val="24"/>
        </w:rPr>
        <w:t xml:space="preserve">. </w:t>
      </w:r>
    </w:p>
    <w:p w14:paraId="37146C2A" w14:textId="16B51FC0" w:rsidR="009D3F77" w:rsidRPr="0034159E" w:rsidRDefault="009D3F77" w:rsidP="009D3F77">
      <w:pPr>
        <w:ind w:left="720" w:hanging="720"/>
        <w:jc w:val="both"/>
        <w:rPr>
          <w:rFonts w:ascii="Times New Roman" w:hAnsi="Times New Roman" w:cs="Times New Roman"/>
          <w:sz w:val="24"/>
          <w:szCs w:val="24"/>
        </w:rPr>
      </w:pPr>
      <w:r w:rsidRPr="0034159E">
        <w:rPr>
          <w:rFonts w:ascii="Times New Roman" w:hAnsi="Times New Roman" w:cs="Times New Roman"/>
          <w:sz w:val="24"/>
          <w:szCs w:val="24"/>
        </w:rPr>
        <w:t>NHS (2016). The five year forward view for mental health. A report from the Mental Health Taskforce Strategy to the NHS in England. [</w:t>
      </w:r>
      <w:proofErr w:type="gramStart"/>
      <w:r w:rsidRPr="0034159E">
        <w:rPr>
          <w:rFonts w:ascii="Times New Roman" w:hAnsi="Times New Roman" w:cs="Times New Roman"/>
          <w:sz w:val="24"/>
          <w:szCs w:val="24"/>
        </w:rPr>
        <w:t>available</w:t>
      </w:r>
      <w:proofErr w:type="gramEnd"/>
      <w:r w:rsidRPr="0034159E">
        <w:rPr>
          <w:rFonts w:ascii="Times New Roman" w:hAnsi="Times New Roman" w:cs="Times New Roman"/>
          <w:sz w:val="24"/>
          <w:szCs w:val="24"/>
        </w:rPr>
        <w:t xml:space="preserve"> online: &lt;</w:t>
      </w:r>
      <w:hyperlink r:id="rId16" w:history="1">
        <w:r w:rsidRPr="0034159E">
          <w:rPr>
            <w:rStyle w:val="Hyperlink"/>
            <w:rFonts w:ascii="Times New Roman" w:hAnsi="Times New Roman" w:cs="Times New Roman"/>
            <w:color w:val="auto"/>
            <w:sz w:val="24"/>
            <w:szCs w:val="24"/>
          </w:rPr>
          <w:t>https://www.england.nhs.uk/wp-content/uploads/2016/02/Mental-Health-Taskforce-FYFV-final.pdf</w:t>
        </w:r>
      </w:hyperlink>
      <w:r w:rsidRPr="0034159E">
        <w:rPr>
          <w:rFonts w:ascii="Times New Roman" w:hAnsi="Times New Roman" w:cs="Times New Roman"/>
          <w:sz w:val="24"/>
          <w:szCs w:val="24"/>
        </w:rPr>
        <w:t xml:space="preserve">&gt;] </w:t>
      </w:r>
      <w:proofErr w:type="gramStart"/>
      <w:r w:rsidRPr="0034159E">
        <w:rPr>
          <w:rFonts w:ascii="Times New Roman" w:hAnsi="Times New Roman" w:cs="Times New Roman"/>
          <w:sz w:val="24"/>
          <w:szCs w:val="24"/>
        </w:rPr>
        <w:t>Last  Accessed</w:t>
      </w:r>
      <w:proofErr w:type="gramEnd"/>
      <w:r w:rsidRPr="0034159E">
        <w:rPr>
          <w:rFonts w:ascii="Times New Roman" w:hAnsi="Times New Roman" w:cs="Times New Roman"/>
          <w:sz w:val="24"/>
          <w:szCs w:val="24"/>
        </w:rPr>
        <w:t>: 1</w:t>
      </w:r>
      <w:r w:rsidR="007A6E8B">
        <w:rPr>
          <w:rFonts w:ascii="Times New Roman" w:hAnsi="Times New Roman" w:cs="Times New Roman"/>
          <w:sz w:val="24"/>
          <w:szCs w:val="24"/>
        </w:rPr>
        <w:t>8 April</w:t>
      </w:r>
      <w:r w:rsidRPr="0034159E">
        <w:rPr>
          <w:rFonts w:ascii="Times New Roman" w:hAnsi="Times New Roman" w:cs="Times New Roman"/>
          <w:sz w:val="24"/>
          <w:szCs w:val="24"/>
        </w:rPr>
        <w:t xml:space="preserve"> 201</w:t>
      </w:r>
      <w:r w:rsidR="007A6E8B">
        <w:rPr>
          <w:rFonts w:ascii="Times New Roman" w:hAnsi="Times New Roman" w:cs="Times New Roman"/>
          <w:sz w:val="24"/>
          <w:szCs w:val="24"/>
        </w:rPr>
        <w:t>9</w:t>
      </w:r>
      <w:r w:rsidRPr="0034159E">
        <w:rPr>
          <w:rFonts w:ascii="Times New Roman" w:hAnsi="Times New Roman" w:cs="Times New Roman"/>
          <w:sz w:val="24"/>
          <w:szCs w:val="24"/>
        </w:rPr>
        <w:t xml:space="preserve">.  </w:t>
      </w:r>
    </w:p>
    <w:p w14:paraId="25864C45" w14:textId="092D92C8" w:rsidR="009D3F77" w:rsidRPr="0034159E" w:rsidRDefault="009D3F77" w:rsidP="009D3F77">
      <w:pPr>
        <w:ind w:left="720" w:hanging="720"/>
        <w:jc w:val="both"/>
        <w:rPr>
          <w:rFonts w:ascii="Times New Roman" w:hAnsi="Times New Roman" w:cs="Times New Roman"/>
          <w:sz w:val="24"/>
          <w:szCs w:val="24"/>
        </w:rPr>
      </w:pPr>
      <w:proofErr w:type="gramStart"/>
      <w:r w:rsidRPr="0034159E">
        <w:rPr>
          <w:rFonts w:ascii="Times New Roman" w:hAnsi="Times New Roman" w:cs="Times New Roman"/>
          <w:sz w:val="24"/>
          <w:szCs w:val="24"/>
        </w:rPr>
        <w:t>NUS (2015)</w:t>
      </w:r>
      <w:r w:rsidR="007A6E8B">
        <w:rPr>
          <w:rFonts w:ascii="Times New Roman" w:hAnsi="Times New Roman" w:cs="Times New Roman"/>
          <w:sz w:val="24"/>
          <w:szCs w:val="24"/>
        </w:rPr>
        <w:t>.</w:t>
      </w:r>
      <w:proofErr w:type="gramEnd"/>
      <w:r w:rsidR="007A6E8B">
        <w:rPr>
          <w:rFonts w:ascii="Times New Roman" w:hAnsi="Times New Roman" w:cs="Times New Roman"/>
          <w:sz w:val="24"/>
          <w:szCs w:val="24"/>
        </w:rPr>
        <w:t xml:space="preserve"> Further education and mental health report. </w:t>
      </w:r>
      <w:r w:rsidR="007A6E8B" w:rsidRPr="0034159E">
        <w:rPr>
          <w:rFonts w:ascii="Times New Roman" w:hAnsi="Times New Roman" w:cs="Times New Roman"/>
          <w:sz w:val="24"/>
          <w:szCs w:val="24"/>
        </w:rPr>
        <w:t>[available online</w:t>
      </w:r>
      <w:r w:rsidR="007A6E8B">
        <w:rPr>
          <w:rFonts w:ascii="Times New Roman" w:hAnsi="Times New Roman" w:cs="Times New Roman"/>
          <w:sz w:val="24"/>
          <w:szCs w:val="24"/>
        </w:rPr>
        <w:t xml:space="preserve">: </w:t>
      </w:r>
      <w:r w:rsidRPr="0034159E">
        <w:rPr>
          <w:rFonts w:ascii="Times New Roman" w:hAnsi="Times New Roman" w:cs="Times New Roman"/>
          <w:sz w:val="24"/>
          <w:szCs w:val="24"/>
        </w:rPr>
        <w:t xml:space="preserve"> </w:t>
      </w:r>
      <w:r w:rsidR="007A6E8B">
        <w:rPr>
          <w:rFonts w:ascii="Times New Roman" w:hAnsi="Times New Roman" w:cs="Times New Roman"/>
          <w:sz w:val="24"/>
          <w:szCs w:val="24"/>
        </w:rPr>
        <w:t>&lt;</w:t>
      </w:r>
      <w:hyperlink r:id="rId17" w:history="1">
        <w:r w:rsidRPr="0034159E">
          <w:rPr>
            <w:rStyle w:val="Hyperlink"/>
            <w:rFonts w:ascii="Times New Roman" w:hAnsi="Times New Roman" w:cs="Times New Roman"/>
            <w:color w:val="auto"/>
            <w:sz w:val="24"/>
            <w:szCs w:val="24"/>
          </w:rPr>
          <w:t>https://www.nusconnect.org.uk/resources/further-education-and-mental-health-report</w:t>
        </w:r>
      </w:hyperlink>
      <w:r w:rsidR="007A6E8B">
        <w:rPr>
          <w:rStyle w:val="Hyperlink"/>
          <w:rFonts w:ascii="Times New Roman" w:hAnsi="Times New Roman" w:cs="Times New Roman"/>
          <w:color w:val="auto"/>
          <w:sz w:val="24"/>
          <w:szCs w:val="24"/>
        </w:rPr>
        <w:t>&gt;</w:t>
      </w:r>
      <w:r w:rsidRPr="0034159E">
        <w:rPr>
          <w:rFonts w:ascii="Times New Roman" w:hAnsi="Times New Roman" w:cs="Times New Roman"/>
          <w:sz w:val="24"/>
          <w:szCs w:val="24"/>
        </w:rPr>
        <w:t xml:space="preserve"> (2017) and </w:t>
      </w:r>
      <w:r w:rsidR="003D7952">
        <w:rPr>
          <w:rFonts w:ascii="Times New Roman" w:hAnsi="Times New Roman" w:cs="Times New Roman"/>
          <w:sz w:val="24"/>
          <w:szCs w:val="24"/>
        </w:rPr>
        <w:t xml:space="preserve">also in </w:t>
      </w:r>
      <w:r w:rsidRPr="0034159E">
        <w:rPr>
          <w:rFonts w:ascii="Times New Roman" w:hAnsi="Times New Roman" w:cs="Times New Roman"/>
          <w:sz w:val="24"/>
          <w:szCs w:val="24"/>
        </w:rPr>
        <w:t xml:space="preserve">the All Party Parliamentary Group on </w:t>
      </w:r>
      <w:r w:rsidR="003D7952">
        <w:rPr>
          <w:rFonts w:ascii="Times New Roman" w:hAnsi="Times New Roman" w:cs="Times New Roman"/>
          <w:sz w:val="24"/>
          <w:szCs w:val="24"/>
        </w:rPr>
        <w:t>S</w:t>
      </w:r>
      <w:r w:rsidRPr="0034159E">
        <w:rPr>
          <w:rFonts w:ascii="Times New Roman" w:hAnsi="Times New Roman" w:cs="Times New Roman"/>
          <w:sz w:val="24"/>
          <w:szCs w:val="24"/>
        </w:rPr>
        <w:t xml:space="preserve">tudents: ‘Addressing student mental health’ (30/1/18) report: </w:t>
      </w:r>
      <w:r w:rsidR="003D7952">
        <w:rPr>
          <w:rFonts w:ascii="Times New Roman" w:hAnsi="Times New Roman" w:cs="Times New Roman"/>
          <w:sz w:val="24"/>
          <w:szCs w:val="24"/>
        </w:rPr>
        <w:t>&lt;</w:t>
      </w:r>
      <w:hyperlink r:id="rId18" w:history="1">
        <w:r w:rsidRPr="0034159E">
          <w:rPr>
            <w:rStyle w:val="Hyperlink"/>
            <w:rFonts w:ascii="Times New Roman" w:hAnsi="Times New Roman" w:cs="Times New Roman"/>
            <w:color w:val="auto"/>
            <w:sz w:val="24"/>
            <w:szCs w:val="24"/>
          </w:rPr>
          <w:t>http://appg-students.org.uk/wp-content/uploads/2018/02/Addressing-Student-Mental-Health-APPG-on-Students.pdf</w:t>
        </w:r>
      </w:hyperlink>
      <w:r w:rsidR="003D7952" w:rsidRPr="003D7952">
        <w:rPr>
          <w:rStyle w:val="Hyperlink"/>
          <w:rFonts w:ascii="Times New Roman" w:hAnsi="Times New Roman" w:cs="Times New Roman"/>
          <w:color w:val="auto"/>
          <w:sz w:val="24"/>
          <w:szCs w:val="24"/>
          <w:u w:val="none"/>
        </w:rPr>
        <w:t>&gt;</w:t>
      </w:r>
      <w:r w:rsidRPr="0034159E">
        <w:rPr>
          <w:rFonts w:ascii="Times New Roman" w:hAnsi="Times New Roman" w:cs="Times New Roman"/>
          <w:sz w:val="24"/>
          <w:szCs w:val="24"/>
        </w:rPr>
        <w:t xml:space="preserve"> Last Accessed: 1</w:t>
      </w:r>
      <w:r w:rsidR="003D7952">
        <w:rPr>
          <w:rFonts w:ascii="Times New Roman" w:hAnsi="Times New Roman" w:cs="Times New Roman"/>
          <w:sz w:val="24"/>
          <w:szCs w:val="24"/>
        </w:rPr>
        <w:t>8 April</w:t>
      </w:r>
      <w:r w:rsidRPr="0034159E">
        <w:rPr>
          <w:rFonts w:ascii="Times New Roman" w:hAnsi="Times New Roman" w:cs="Times New Roman"/>
          <w:sz w:val="24"/>
          <w:szCs w:val="24"/>
        </w:rPr>
        <w:t xml:space="preserve"> 201</w:t>
      </w:r>
      <w:r w:rsidR="003D7952">
        <w:rPr>
          <w:rFonts w:ascii="Times New Roman" w:hAnsi="Times New Roman" w:cs="Times New Roman"/>
          <w:sz w:val="24"/>
          <w:szCs w:val="24"/>
        </w:rPr>
        <w:t>9</w:t>
      </w:r>
      <w:r w:rsidRPr="0034159E">
        <w:rPr>
          <w:rFonts w:ascii="Times New Roman" w:hAnsi="Times New Roman" w:cs="Times New Roman"/>
          <w:sz w:val="24"/>
          <w:szCs w:val="24"/>
        </w:rPr>
        <w:t>.</w:t>
      </w:r>
    </w:p>
    <w:p w14:paraId="2C28B1B5" w14:textId="77777777" w:rsidR="009D3F77" w:rsidRPr="0034159E" w:rsidRDefault="009D3F77" w:rsidP="009D3F77">
      <w:pPr>
        <w:ind w:left="720" w:hanging="720"/>
        <w:jc w:val="both"/>
        <w:rPr>
          <w:rFonts w:ascii="Times New Roman" w:hAnsi="Times New Roman" w:cs="Times New Roman"/>
          <w:sz w:val="24"/>
          <w:szCs w:val="24"/>
        </w:rPr>
      </w:pPr>
      <w:proofErr w:type="spellStart"/>
      <w:r w:rsidRPr="0034159E">
        <w:rPr>
          <w:rFonts w:ascii="Times New Roman" w:hAnsi="Times New Roman" w:cs="Times New Roman"/>
          <w:sz w:val="24"/>
          <w:szCs w:val="24"/>
        </w:rPr>
        <w:lastRenderedPageBreak/>
        <w:t>Patston</w:t>
      </w:r>
      <w:proofErr w:type="spellEnd"/>
      <w:r w:rsidRPr="0034159E">
        <w:rPr>
          <w:rFonts w:ascii="Times New Roman" w:hAnsi="Times New Roman" w:cs="Times New Roman"/>
          <w:sz w:val="24"/>
          <w:szCs w:val="24"/>
        </w:rPr>
        <w:t xml:space="preserve">, T. &amp; Waters, L. (2015). Positive instruction in music studios: Introducing a new model for teaching studio music in schools based upon positive psychology. </w:t>
      </w:r>
      <w:r w:rsidRPr="0034159E">
        <w:rPr>
          <w:rFonts w:ascii="Times New Roman" w:hAnsi="Times New Roman" w:cs="Times New Roman"/>
          <w:i/>
          <w:sz w:val="24"/>
          <w:szCs w:val="24"/>
        </w:rPr>
        <w:t>Psychology of Well-Being, 5</w:t>
      </w:r>
      <w:r w:rsidRPr="0034159E">
        <w:rPr>
          <w:rFonts w:ascii="Times New Roman" w:hAnsi="Times New Roman" w:cs="Times New Roman"/>
          <w:sz w:val="24"/>
          <w:szCs w:val="24"/>
        </w:rPr>
        <w:t>(10), 1-10.</w:t>
      </w:r>
    </w:p>
    <w:p w14:paraId="303640E6" w14:textId="22A6D7BE" w:rsidR="009D3F77" w:rsidRPr="0034159E" w:rsidRDefault="009D3F77" w:rsidP="009D3F77">
      <w:pPr>
        <w:ind w:left="720" w:hanging="720"/>
        <w:jc w:val="both"/>
        <w:rPr>
          <w:rFonts w:ascii="Times New Roman" w:hAnsi="Times New Roman" w:cs="Times New Roman"/>
          <w:sz w:val="24"/>
          <w:szCs w:val="24"/>
        </w:rPr>
      </w:pPr>
      <w:r w:rsidRPr="0034159E">
        <w:rPr>
          <w:rFonts w:ascii="Times New Roman" w:hAnsi="Times New Roman" w:cs="Times New Roman"/>
          <w:sz w:val="24"/>
          <w:szCs w:val="24"/>
        </w:rPr>
        <w:t xml:space="preserve">Shaw, C. &amp; Ward, L. (2014). ‘Dark thoughts: Why mental illness is on the rise in academia’. </w:t>
      </w:r>
      <w:r w:rsidRPr="0034159E">
        <w:rPr>
          <w:rFonts w:ascii="Times New Roman" w:hAnsi="Times New Roman" w:cs="Times New Roman"/>
          <w:i/>
          <w:sz w:val="24"/>
          <w:szCs w:val="24"/>
        </w:rPr>
        <w:t>The Guardian</w:t>
      </w:r>
      <w:r w:rsidRPr="0034159E">
        <w:rPr>
          <w:rFonts w:ascii="Times New Roman" w:hAnsi="Times New Roman" w:cs="Times New Roman"/>
          <w:sz w:val="24"/>
          <w:szCs w:val="24"/>
        </w:rPr>
        <w:t>, 6 March [available online: &lt;https://www.theguardian.com/higher-education-network/2014/mar/06/mental-health-academics-growing-problem-pressu</w:t>
      </w:r>
      <w:r w:rsidR="003D7952">
        <w:rPr>
          <w:rFonts w:ascii="Times New Roman" w:hAnsi="Times New Roman" w:cs="Times New Roman"/>
          <w:sz w:val="24"/>
          <w:szCs w:val="24"/>
        </w:rPr>
        <w:t>re-university&gt;] Last Accessed: 18 April</w:t>
      </w:r>
      <w:r w:rsidRPr="0034159E">
        <w:rPr>
          <w:rFonts w:ascii="Times New Roman" w:hAnsi="Times New Roman" w:cs="Times New Roman"/>
          <w:sz w:val="24"/>
          <w:szCs w:val="24"/>
        </w:rPr>
        <w:t xml:space="preserve"> 201</w:t>
      </w:r>
      <w:r w:rsidR="003D7952">
        <w:rPr>
          <w:rFonts w:ascii="Times New Roman" w:hAnsi="Times New Roman" w:cs="Times New Roman"/>
          <w:sz w:val="24"/>
          <w:szCs w:val="24"/>
        </w:rPr>
        <w:t>9</w:t>
      </w:r>
      <w:r w:rsidRPr="0034159E">
        <w:rPr>
          <w:rFonts w:ascii="Times New Roman" w:hAnsi="Times New Roman" w:cs="Times New Roman"/>
          <w:sz w:val="24"/>
          <w:szCs w:val="24"/>
        </w:rPr>
        <w:t>.</w:t>
      </w:r>
    </w:p>
    <w:p w14:paraId="2C6490B9" w14:textId="698BDE39" w:rsidR="009D3F77" w:rsidRPr="0034159E" w:rsidRDefault="009D3F77" w:rsidP="009D3F77">
      <w:pPr>
        <w:ind w:left="720" w:hanging="720"/>
        <w:jc w:val="both"/>
        <w:rPr>
          <w:rFonts w:ascii="Times New Roman" w:hAnsi="Times New Roman" w:cs="Times New Roman"/>
          <w:sz w:val="24"/>
          <w:szCs w:val="24"/>
        </w:rPr>
      </w:pPr>
      <w:proofErr w:type="spellStart"/>
      <w:r w:rsidRPr="0034159E">
        <w:rPr>
          <w:rFonts w:ascii="Times New Roman" w:hAnsi="Times New Roman" w:cs="Times New Roman"/>
          <w:sz w:val="24"/>
          <w:szCs w:val="24"/>
        </w:rPr>
        <w:t>Spahn</w:t>
      </w:r>
      <w:proofErr w:type="spellEnd"/>
      <w:r w:rsidRPr="0034159E">
        <w:rPr>
          <w:rFonts w:ascii="Times New Roman" w:hAnsi="Times New Roman" w:cs="Times New Roman"/>
          <w:sz w:val="24"/>
          <w:szCs w:val="24"/>
        </w:rPr>
        <w:t xml:space="preserve">, C., Richter, B. and </w:t>
      </w:r>
      <w:proofErr w:type="spellStart"/>
      <w:r w:rsidRPr="0034159E">
        <w:rPr>
          <w:rFonts w:ascii="Times New Roman" w:hAnsi="Times New Roman" w:cs="Times New Roman"/>
          <w:sz w:val="24"/>
          <w:szCs w:val="24"/>
        </w:rPr>
        <w:t>Zschocke</w:t>
      </w:r>
      <w:proofErr w:type="spellEnd"/>
      <w:r w:rsidRPr="0034159E">
        <w:rPr>
          <w:rFonts w:ascii="Times New Roman" w:hAnsi="Times New Roman" w:cs="Times New Roman"/>
          <w:sz w:val="24"/>
          <w:szCs w:val="24"/>
        </w:rPr>
        <w:t xml:space="preserve">, I. (2002). Health attitudes, preventive </w:t>
      </w:r>
      <w:proofErr w:type="spellStart"/>
      <w:r w:rsidRPr="0034159E">
        <w:rPr>
          <w:rFonts w:ascii="Times New Roman" w:hAnsi="Times New Roman" w:cs="Times New Roman"/>
          <w:sz w:val="24"/>
          <w:szCs w:val="24"/>
        </w:rPr>
        <w:t>behavior</w:t>
      </w:r>
      <w:proofErr w:type="spellEnd"/>
      <w:r w:rsidRPr="0034159E">
        <w:rPr>
          <w:rFonts w:ascii="Times New Roman" w:hAnsi="Times New Roman" w:cs="Times New Roman"/>
          <w:sz w:val="24"/>
          <w:szCs w:val="24"/>
        </w:rPr>
        <w:t xml:space="preserve">, and playing-related health problems among music students. </w:t>
      </w:r>
      <w:proofErr w:type="gramStart"/>
      <w:r w:rsidRPr="0034159E">
        <w:rPr>
          <w:rFonts w:ascii="Times New Roman" w:hAnsi="Times New Roman" w:cs="Times New Roman"/>
          <w:i/>
          <w:sz w:val="24"/>
          <w:szCs w:val="24"/>
        </w:rPr>
        <w:t>Medical Problems of Performing Artists, 19</w:t>
      </w:r>
      <w:r w:rsidR="003D7952" w:rsidRPr="003D7952">
        <w:rPr>
          <w:rFonts w:ascii="Times New Roman" w:hAnsi="Times New Roman" w:cs="Times New Roman"/>
          <w:sz w:val="24"/>
          <w:szCs w:val="24"/>
        </w:rPr>
        <w:t>(1),</w:t>
      </w:r>
      <w:r w:rsidRPr="0034159E">
        <w:rPr>
          <w:rFonts w:ascii="Times New Roman" w:hAnsi="Times New Roman" w:cs="Times New Roman"/>
          <w:sz w:val="24"/>
          <w:szCs w:val="24"/>
        </w:rPr>
        <w:t xml:space="preserve"> 26-33.</w:t>
      </w:r>
      <w:proofErr w:type="gramEnd"/>
    </w:p>
    <w:p w14:paraId="2910C287" w14:textId="77777777" w:rsidR="009D3F77" w:rsidRPr="0034159E" w:rsidRDefault="009D3F77" w:rsidP="009D3F77">
      <w:pPr>
        <w:spacing w:line="240" w:lineRule="auto"/>
        <w:ind w:left="720" w:hanging="720"/>
        <w:contextualSpacing/>
        <w:jc w:val="both"/>
        <w:rPr>
          <w:rFonts w:ascii="Times New Roman" w:hAnsi="Times New Roman" w:cs="Times New Roman"/>
          <w:sz w:val="24"/>
          <w:szCs w:val="24"/>
        </w:rPr>
      </w:pPr>
      <w:proofErr w:type="spellStart"/>
      <w:r w:rsidRPr="0034159E">
        <w:rPr>
          <w:rFonts w:ascii="Times New Roman" w:hAnsi="Times New Roman" w:cs="Times New Roman"/>
          <w:sz w:val="24"/>
          <w:szCs w:val="24"/>
        </w:rPr>
        <w:t>Weale</w:t>
      </w:r>
      <w:proofErr w:type="spellEnd"/>
      <w:r w:rsidRPr="0034159E">
        <w:rPr>
          <w:rFonts w:ascii="Times New Roman" w:hAnsi="Times New Roman" w:cs="Times New Roman"/>
          <w:sz w:val="24"/>
          <w:szCs w:val="24"/>
        </w:rPr>
        <w:t xml:space="preserve">, S. (2018). UK universities call for joined-up mental health care for students. The Guardian, 11/5/18 [available online: </w:t>
      </w:r>
    </w:p>
    <w:p w14:paraId="03038D2A" w14:textId="74E65C20" w:rsidR="009D3F77" w:rsidRPr="0034159E" w:rsidRDefault="009D3F77" w:rsidP="009D3F77">
      <w:pPr>
        <w:spacing w:line="240" w:lineRule="auto"/>
        <w:ind w:left="720" w:hanging="720"/>
        <w:contextualSpacing/>
        <w:jc w:val="both"/>
        <w:rPr>
          <w:rFonts w:ascii="Times New Roman" w:hAnsi="Times New Roman" w:cs="Times New Roman"/>
          <w:sz w:val="24"/>
          <w:szCs w:val="24"/>
        </w:rPr>
      </w:pPr>
      <w:r w:rsidRPr="0034159E">
        <w:rPr>
          <w:rFonts w:ascii="Times New Roman" w:hAnsi="Times New Roman" w:cs="Times New Roman"/>
          <w:sz w:val="24"/>
          <w:szCs w:val="24"/>
        </w:rPr>
        <w:tab/>
        <w:t>&lt;</w:t>
      </w:r>
      <w:hyperlink r:id="rId19" w:history="1">
        <w:r w:rsidRPr="0034159E">
          <w:rPr>
            <w:rStyle w:val="Hyperlink"/>
            <w:rFonts w:ascii="Times New Roman" w:hAnsi="Times New Roman" w:cs="Times New Roman"/>
            <w:color w:val="auto"/>
            <w:sz w:val="24"/>
            <w:szCs w:val="24"/>
          </w:rPr>
          <w:t>https://www.theguardian.com/society/2018/may/11/uk-universities-call-for-joined-up-mental-health-care-for-students</w:t>
        </w:r>
      </w:hyperlink>
      <w:r w:rsidRPr="0034159E">
        <w:rPr>
          <w:rFonts w:ascii="Times New Roman" w:hAnsi="Times New Roman" w:cs="Times New Roman"/>
          <w:sz w:val="24"/>
          <w:szCs w:val="24"/>
        </w:rPr>
        <w:t xml:space="preserve">&gt;] </w:t>
      </w:r>
      <w:proofErr w:type="gramStart"/>
      <w:r w:rsidRPr="0034159E">
        <w:rPr>
          <w:rFonts w:ascii="Times New Roman" w:hAnsi="Times New Roman" w:cs="Times New Roman"/>
          <w:sz w:val="24"/>
          <w:szCs w:val="24"/>
        </w:rPr>
        <w:t>Last</w:t>
      </w:r>
      <w:proofErr w:type="gramEnd"/>
      <w:r w:rsidRPr="0034159E">
        <w:rPr>
          <w:rFonts w:ascii="Times New Roman" w:hAnsi="Times New Roman" w:cs="Times New Roman"/>
          <w:sz w:val="24"/>
          <w:szCs w:val="24"/>
        </w:rPr>
        <w:t xml:space="preserve"> Acces</w:t>
      </w:r>
      <w:r w:rsidR="003D7952">
        <w:rPr>
          <w:rFonts w:ascii="Times New Roman" w:hAnsi="Times New Roman" w:cs="Times New Roman"/>
          <w:sz w:val="24"/>
          <w:szCs w:val="24"/>
        </w:rPr>
        <w:t>sed: 18 April</w:t>
      </w:r>
      <w:r w:rsidRPr="0034159E">
        <w:rPr>
          <w:rFonts w:ascii="Times New Roman" w:hAnsi="Times New Roman" w:cs="Times New Roman"/>
          <w:sz w:val="24"/>
          <w:szCs w:val="24"/>
        </w:rPr>
        <w:t xml:space="preserve"> 201</w:t>
      </w:r>
      <w:r w:rsidR="003D7952">
        <w:rPr>
          <w:rFonts w:ascii="Times New Roman" w:hAnsi="Times New Roman" w:cs="Times New Roman"/>
          <w:sz w:val="24"/>
          <w:szCs w:val="24"/>
        </w:rPr>
        <w:t>9</w:t>
      </w:r>
      <w:r w:rsidRPr="0034159E">
        <w:rPr>
          <w:rFonts w:ascii="Times New Roman" w:hAnsi="Times New Roman" w:cs="Times New Roman"/>
          <w:sz w:val="24"/>
          <w:szCs w:val="24"/>
        </w:rPr>
        <w:t xml:space="preserve">. </w:t>
      </w:r>
    </w:p>
    <w:p w14:paraId="3A4B28C0" w14:textId="77777777" w:rsidR="009D3F77" w:rsidRDefault="009D3F77" w:rsidP="009D3F77">
      <w:pPr>
        <w:spacing w:line="240" w:lineRule="auto"/>
        <w:ind w:left="720" w:hanging="720"/>
        <w:contextualSpacing/>
        <w:jc w:val="both"/>
        <w:rPr>
          <w:rFonts w:ascii="Times New Roman" w:hAnsi="Times New Roman" w:cs="Times New Roman"/>
          <w:sz w:val="24"/>
          <w:szCs w:val="24"/>
        </w:rPr>
      </w:pPr>
    </w:p>
    <w:p w14:paraId="706712D5" w14:textId="4628279F" w:rsidR="009D3F77" w:rsidRPr="0001098B" w:rsidRDefault="009D3F77" w:rsidP="009D3F77">
      <w:pPr>
        <w:spacing w:line="240" w:lineRule="auto"/>
        <w:ind w:left="720" w:hanging="720"/>
        <w:contextualSpacing/>
        <w:jc w:val="both"/>
        <w:rPr>
          <w:rFonts w:ascii="Times New Roman" w:hAnsi="Times New Roman" w:cs="Times New Roman"/>
          <w:sz w:val="24"/>
          <w:szCs w:val="24"/>
        </w:rPr>
      </w:pPr>
      <w:r w:rsidRPr="0001098B">
        <w:rPr>
          <w:rFonts w:ascii="Times New Roman" w:hAnsi="Times New Roman" w:cs="Times New Roman"/>
          <w:sz w:val="24"/>
          <w:szCs w:val="24"/>
        </w:rPr>
        <w:t>WHO (World Health Organisation, (2014). Mental health: A state of well-being. [</w:t>
      </w:r>
      <w:proofErr w:type="gramStart"/>
      <w:r w:rsidRPr="0001098B">
        <w:rPr>
          <w:rFonts w:ascii="Times New Roman" w:hAnsi="Times New Roman" w:cs="Times New Roman"/>
          <w:sz w:val="24"/>
          <w:szCs w:val="24"/>
        </w:rPr>
        <w:t>available</w:t>
      </w:r>
      <w:proofErr w:type="gramEnd"/>
      <w:r w:rsidRPr="0001098B">
        <w:rPr>
          <w:rFonts w:ascii="Times New Roman" w:hAnsi="Times New Roman" w:cs="Times New Roman"/>
          <w:sz w:val="24"/>
          <w:szCs w:val="24"/>
        </w:rPr>
        <w:t xml:space="preserve"> online: &lt;</w:t>
      </w:r>
      <w:hyperlink r:id="rId20" w:history="1">
        <w:r w:rsidRPr="0001098B">
          <w:rPr>
            <w:rStyle w:val="Hyperlink"/>
            <w:rFonts w:ascii="Times New Roman" w:hAnsi="Times New Roman" w:cs="Times New Roman"/>
            <w:color w:val="auto"/>
            <w:sz w:val="24"/>
            <w:szCs w:val="24"/>
          </w:rPr>
          <w:t>http://www.who.int/features/factfiles/mental_health/en/</w:t>
        </w:r>
      </w:hyperlink>
      <w:r w:rsidRPr="0001098B">
        <w:rPr>
          <w:rFonts w:ascii="Times New Roman" w:hAnsi="Times New Roman" w:cs="Times New Roman"/>
          <w:sz w:val="24"/>
          <w:szCs w:val="24"/>
        </w:rPr>
        <w:t xml:space="preserve"> &gt;] </w:t>
      </w:r>
      <w:proofErr w:type="gramStart"/>
      <w:r w:rsidRPr="0001098B">
        <w:rPr>
          <w:rFonts w:ascii="Times New Roman" w:hAnsi="Times New Roman" w:cs="Times New Roman"/>
          <w:sz w:val="24"/>
          <w:szCs w:val="24"/>
        </w:rPr>
        <w:t xml:space="preserve">Last Accessed: </w:t>
      </w:r>
      <w:r w:rsidR="003D7952">
        <w:rPr>
          <w:rFonts w:ascii="Times New Roman" w:hAnsi="Times New Roman" w:cs="Times New Roman"/>
          <w:sz w:val="24"/>
          <w:szCs w:val="24"/>
        </w:rPr>
        <w:t>18 April</w:t>
      </w:r>
      <w:r w:rsidRPr="0001098B">
        <w:rPr>
          <w:rFonts w:ascii="Times New Roman" w:hAnsi="Times New Roman" w:cs="Times New Roman"/>
          <w:sz w:val="24"/>
          <w:szCs w:val="24"/>
        </w:rPr>
        <w:t xml:space="preserve"> 201</w:t>
      </w:r>
      <w:r w:rsidR="003D7952">
        <w:rPr>
          <w:rFonts w:ascii="Times New Roman" w:hAnsi="Times New Roman" w:cs="Times New Roman"/>
          <w:sz w:val="24"/>
          <w:szCs w:val="24"/>
        </w:rPr>
        <w:t>9</w:t>
      </w:r>
      <w:r w:rsidRPr="0001098B">
        <w:rPr>
          <w:rFonts w:ascii="Times New Roman" w:hAnsi="Times New Roman" w:cs="Times New Roman"/>
          <w:sz w:val="24"/>
          <w:szCs w:val="24"/>
        </w:rPr>
        <w:t>.</w:t>
      </w:r>
      <w:proofErr w:type="gramEnd"/>
      <w:r w:rsidRPr="0001098B">
        <w:rPr>
          <w:rFonts w:ascii="Times New Roman" w:hAnsi="Times New Roman" w:cs="Times New Roman"/>
          <w:sz w:val="24"/>
          <w:szCs w:val="24"/>
        </w:rPr>
        <w:t xml:space="preserve"> </w:t>
      </w:r>
    </w:p>
    <w:p w14:paraId="3D4A785B" w14:textId="77777777" w:rsidR="009D3F77" w:rsidRDefault="009D3F77" w:rsidP="009D3F77">
      <w:pPr>
        <w:spacing w:line="240" w:lineRule="auto"/>
        <w:ind w:left="720" w:hanging="720"/>
        <w:contextualSpacing/>
        <w:jc w:val="both"/>
        <w:rPr>
          <w:rFonts w:ascii="Times New Roman" w:hAnsi="Times New Roman" w:cs="Times New Roman"/>
          <w:sz w:val="24"/>
          <w:szCs w:val="24"/>
        </w:rPr>
      </w:pPr>
    </w:p>
    <w:p w14:paraId="6CF80203" w14:textId="77777777" w:rsidR="009D3F77" w:rsidRPr="003F510E" w:rsidRDefault="009D3F77" w:rsidP="009D3F77">
      <w:pPr>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Wristen</w:t>
      </w:r>
      <w:proofErr w:type="spellEnd"/>
      <w:r>
        <w:rPr>
          <w:rFonts w:ascii="Times New Roman" w:hAnsi="Times New Roman" w:cs="Times New Roman"/>
          <w:sz w:val="24"/>
          <w:szCs w:val="24"/>
        </w:rPr>
        <w:t xml:space="preserve">, B. (2013). Depression and anxiety in university music students. </w:t>
      </w:r>
      <w:r w:rsidRPr="00763ECD">
        <w:rPr>
          <w:rFonts w:ascii="Times New Roman" w:hAnsi="Times New Roman" w:cs="Times New Roman"/>
          <w:i/>
          <w:sz w:val="24"/>
          <w:szCs w:val="24"/>
        </w:rPr>
        <w:t>Update: National Association for Music Education, 31</w:t>
      </w:r>
      <w:r>
        <w:rPr>
          <w:rFonts w:ascii="Times New Roman" w:hAnsi="Times New Roman" w:cs="Times New Roman"/>
          <w:sz w:val="24"/>
          <w:szCs w:val="24"/>
        </w:rPr>
        <w:t>(2), 20-27.</w:t>
      </w:r>
    </w:p>
    <w:sectPr w:rsidR="009D3F77" w:rsidRPr="003F510E">
      <w:footerReference w:type="default" r:id="rId21"/>
      <w:pgSz w:w="11906" w:h="16838"/>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454872A" w15:done="0"/>
  <w15:commentEx w15:paraId="09D220BE" w15:done="0"/>
  <w15:commentEx w15:paraId="5D3EC6C4" w15:done="0"/>
  <w15:commentEx w15:paraId="4C5C3611" w15:done="0"/>
  <w15:commentEx w15:paraId="0892F8B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9A8FA2" w14:textId="77777777" w:rsidR="00311573" w:rsidRDefault="00311573">
      <w:pPr>
        <w:spacing w:after="0" w:line="240" w:lineRule="auto"/>
      </w:pPr>
      <w:r>
        <w:separator/>
      </w:r>
    </w:p>
  </w:endnote>
  <w:endnote w:type="continuationSeparator" w:id="0">
    <w:p w14:paraId="14402B43" w14:textId="77777777" w:rsidR="00311573" w:rsidRDefault="003115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4542436"/>
      <w:docPartObj>
        <w:docPartGallery w:val="Page Numbers (Bottom of Page)"/>
        <w:docPartUnique/>
      </w:docPartObj>
    </w:sdtPr>
    <w:sdtEndPr>
      <w:rPr>
        <w:noProof/>
      </w:rPr>
    </w:sdtEndPr>
    <w:sdtContent>
      <w:p w14:paraId="0CD63C8E" w14:textId="77777777" w:rsidR="002E1CB8" w:rsidRDefault="008622BB">
        <w:pPr>
          <w:pStyle w:val="Footer"/>
          <w:jc w:val="right"/>
        </w:pPr>
        <w:r>
          <w:fldChar w:fldCharType="begin"/>
        </w:r>
        <w:r>
          <w:instrText xml:space="preserve"> PAGE   \* MERGEFORMAT </w:instrText>
        </w:r>
        <w:r>
          <w:fldChar w:fldCharType="separate"/>
        </w:r>
        <w:r w:rsidR="008D488C">
          <w:rPr>
            <w:noProof/>
          </w:rPr>
          <w:t>17</w:t>
        </w:r>
        <w:r>
          <w:rPr>
            <w:noProof/>
          </w:rPr>
          <w:fldChar w:fldCharType="end"/>
        </w:r>
      </w:p>
    </w:sdtContent>
  </w:sdt>
  <w:p w14:paraId="11DDBD06" w14:textId="77777777" w:rsidR="002E1CB8" w:rsidRDefault="003115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F8A205" w14:textId="77777777" w:rsidR="00311573" w:rsidRDefault="00311573">
      <w:pPr>
        <w:spacing w:after="0" w:line="240" w:lineRule="auto"/>
      </w:pPr>
      <w:r>
        <w:separator/>
      </w:r>
    </w:p>
  </w:footnote>
  <w:footnote w:type="continuationSeparator" w:id="0">
    <w:p w14:paraId="542B4D68" w14:textId="77777777" w:rsidR="00311573" w:rsidRDefault="00311573">
      <w:pPr>
        <w:spacing w:after="0" w:line="240" w:lineRule="auto"/>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ichard Powell">
    <w15:presenceInfo w15:providerId="None" w15:userId="Richard Powe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F77"/>
    <w:rsid w:val="00053558"/>
    <w:rsid w:val="000C7561"/>
    <w:rsid w:val="000E0B31"/>
    <w:rsid w:val="000E4782"/>
    <w:rsid w:val="000F0A10"/>
    <w:rsid w:val="00126E75"/>
    <w:rsid w:val="00155474"/>
    <w:rsid w:val="001703F0"/>
    <w:rsid w:val="001827E2"/>
    <w:rsid w:val="00190C7D"/>
    <w:rsid w:val="001A32E5"/>
    <w:rsid w:val="001B770F"/>
    <w:rsid w:val="00223697"/>
    <w:rsid w:val="00257E96"/>
    <w:rsid w:val="002F10B5"/>
    <w:rsid w:val="00311573"/>
    <w:rsid w:val="00312A5B"/>
    <w:rsid w:val="0033110B"/>
    <w:rsid w:val="00343620"/>
    <w:rsid w:val="0038440B"/>
    <w:rsid w:val="003A21EA"/>
    <w:rsid w:val="003C32B7"/>
    <w:rsid w:val="003C69D3"/>
    <w:rsid w:val="003D7952"/>
    <w:rsid w:val="004059E0"/>
    <w:rsid w:val="00421410"/>
    <w:rsid w:val="0042694E"/>
    <w:rsid w:val="004505AF"/>
    <w:rsid w:val="004722B9"/>
    <w:rsid w:val="00475CC4"/>
    <w:rsid w:val="0048473F"/>
    <w:rsid w:val="00490A0B"/>
    <w:rsid w:val="004C45CB"/>
    <w:rsid w:val="004F4443"/>
    <w:rsid w:val="00501608"/>
    <w:rsid w:val="00506CDF"/>
    <w:rsid w:val="00522C6E"/>
    <w:rsid w:val="005349BE"/>
    <w:rsid w:val="00541AF8"/>
    <w:rsid w:val="00547BCB"/>
    <w:rsid w:val="005540CB"/>
    <w:rsid w:val="005960AA"/>
    <w:rsid w:val="005C152B"/>
    <w:rsid w:val="005D114A"/>
    <w:rsid w:val="005D26E8"/>
    <w:rsid w:val="005D59B8"/>
    <w:rsid w:val="005F459C"/>
    <w:rsid w:val="006051DA"/>
    <w:rsid w:val="006178A4"/>
    <w:rsid w:val="0063573B"/>
    <w:rsid w:val="00647B90"/>
    <w:rsid w:val="00660475"/>
    <w:rsid w:val="00665E79"/>
    <w:rsid w:val="00682819"/>
    <w:rsid w:val="0069136C"/>
    <w:rsid w:val="006A79B2"/>
    <w:rsid w:val="006C612D"/>
    <w:rsid w:val="006E70DC"/>
    <w:rsid w:val="00763AD1"/>
    <w:rsid w:val="007A6E8B"/>
    <w:rsid w:val="008209C9"/>
    <w:rsid w:val="00831321"/>
    <w:rsid w:val="00840294"/>
    <w:rsid w:val="008622BB"/>
    <w:rsid w:val="008B7E18"/>
    <w:rsid w:val="008C3936"/>
    <w:rsid w:val="008D488C"/>
    <w:rsid w:val="00917F88"/>
    <w:rsid w:val="0092040D"/>
    <w:rsid w:val="00921CD3"/>
    <w:rsid w:val="00926CFF"/>
    <w:rsid w:val="0094046C"/>
    <w:rsid w:val="009478D3"/>
    <w:rsid w:val="009B3864"/>
    <w:rsid w:val="009C05BA"/>
    <w:rsid w:val="009D0021"/>
    <w:rsid w:val="009D2492"/>
    <w:rsid w:val="009D3F77"/>
    <w:rsid w:val="00A34E6D"/>
    <w:rsid w:val="00A46003"/>
    <w:rsid w:val="00A53E2B"/>
    <w:rsid w:val="00A65979"/>
    <w:rsid w:val="00A96AEA"/>
    <w:rsid w:val="00AF2387"/>
    <w:rsid w:val="00AF7451"/>
    <w:rsid w:val="00B05447"/>
    <w:rsid w:val="00B32760"/>
    <w:rsid w:val="00B666EF"/>
    <w:rsid w:val="00B835B3"/>
    <w:rsid w:val="00B924EC"/>
    <w:rsid w:val="00BA6C3A"/>
    <w:rsid w:val="00BB1843"/>
    <w:rsid w:val="00BB1AA4"/>
    <w:rsid w:val="00BB5C16"/>
    <w:rsid w:val="00BD5785"/>
    <w:rsid w:val="00BE4019"/>
    <w:rsid w:val="00BE6B2F"/>
    <w:rsid w:val="00C005E3"/>
    <w:rsid w:val="00C13C6B"/>
    <w:rsid w:val="00C21DD1"/>
    <w:rsid w:val="00C533E0"/>
    <w:rsid w:val="00CB2776"/>
    <w:rsid w:val="00CB6903"/>
    <w:rsid w:val="00CE2BBC"/>
    <w:rsid w:val="00D12AE4"/>
    <w:rsid w:val="00D7525A"/>
    <w:rsid w:val="00D97950"/>
    <w:rsid w:val="00DA506B"/>
    <w:rsid w:val="00DE2A5B"/>
    <w:rsid w:val="00DF6F03"/>
    <w:rsid w:val="00E44EFE"/>
    <w:rsid w:val="00E941AB"/>
    <w:rsid w:val="00EB39D7"/>
    <w:rsid w:val="00F06C92"/>
    <w:rsid w:val="00F26597"/>
    <w:rsid w:val="00F30F3B"/>
    <w:rsid w:val="00F40838"/>
    <w:rsid w:val="00F41F2C"/>
    <w:rsid w:val="00F43EE7"/>
    <w:rsid w:val="00F44873"/>
    <w:rsid w:val="00F62460"/>
    <w:rsid w:val="00F65DED"/>
    <w:rsid w:val="00FB02D7"/>
    <w:rsid w:val="00FC0A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A9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F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D3F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3F77"/>
  </w:style>
  <w:style w:type="character" w:styleId="Hyperlink">
    <w:name w:val="Hyperlink"/>
    <w:basedOn w:val="DefaultParagraphFont"/>
    <w:uiPriority w:val="99"/>
    <w:unhideWhenUsed/>
    <w:rsid w:val="009D3F77"/>
    <w:rPr>
      <w:color w:val="0000FF" w:themeColor="hyperlink"/>
      <w:u w:val="single"/>
    </w:rPr>
  </w:style>
  <w:style w:type="character" w:styleId="CommentReference">
    <w:name w:val="annotation reference"/>
    <w:basedOn w:val="DefaultParagraphFont"/>
    <w:uiPriority w:val="99"/>
    <w:semiHidden/>
    <w:unhideWhenUsed/>
    <w:rsid w:val="00831321"/>
    <w:rPr>
      <w:sz w:val="16"/>
      <w:szCs w:val="16"/>
    </w:rPr>
  </w:style>
  <w:style w:type="paragraph" w:styleId="CommentText">
    <w:name w:val="annotation text"/>
    <w:basedOn w:val="Normal"/>
    <w:link w:val="CommentTextChar"/>
    <w:uiPriority w:val="99"/>
    <w:semiHidden/>
    <w:unhideWhenUsed/>
    <w:rsid w:val="00831321"/>
    <w:pPr>
      <w:spacing w:line="240" w:lineRule="auto"/>
    </w:pPr>
    <w:rPr>
      <w:sz w:val="20"/>
      <w:szCs w:val="20"/>
    </w:rPr>
  </w:style>
  <w:style w:type="character" w:customStyle="1" w:styleId="CommentTextChar">
    <w:name w:val="Comment Text Char"/>
    <w:basedOn w:val="DefaultParagraphFont"/>
    <w:link w:val="CommentText"/>
    <w:uiPriority w:val="99"/>
    <w:semiHidden/>
    <w:rsid w:val="00831321"/>
    <w:rPr>
      <w:sz w:val="20"/>
      <w:szCs w:val="20"/>
    </w:rPr>
  </w:style>
  <w:style w:type="paragraph" w:styleId="CommentSubject">
    <w:name w:val="annotation subject"/>
    <w:basedOn w:val="CommentText"/>
    <w:next w:val="CommentText"/>
    <w:link w:val="CommentSubjectChar"/>
    <w:uiPriority w:val="99"/>
    <w:semiHidden/>
    <w:unhideWhenUsed/>
    <w:rsid w:val="00831321"/>
    <w:rPr>
      <w:b/>
      <w:bCs/>
    </w:rPr>
  </w:style>
  <w:style w:type="character" w:customStyle="1" w:styleId="CommentSubjectChar">
    <w:name w:val="Comment Subject Char"/>
    <w:basedOn w:val="CommentTextChar"/>
    <w:link w:val="CommentSubject"/>
    <w:uiPriority w:val="99"/>
    <w:semiHidden/>
    <w:rsid w:val="00831321"/>
    <w:rPr>
      <w:b/>
      <w:bCs/>
      <w:sz w:val="20"/>
      <w:szCs w:val="20"/>
    </w:rPr>
  </w:style>
  <w:style w:type="paragraph" w:styleId="BalloonText">
    <w:name w:val="Balloon Text"/>
    <w:basedOn w:val="Normal"/>
    <w:link w:val="BalloonTextChar"/>
    <w:uiPriority w:val="99"/>
    <w:semiHidden/>
    <w:unhideWhenUsed/>
    <w:rsid w:val="008313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132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F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D3F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3F77"/>
  </w:style>
  <w:style w:type="character" w:styleId="Hyperlink">
    <w:name w:val="Hyperlink"/>
    <w:basedOn w:val="DefaultParagraphFont"/>
    <w:uiPriority w:val="99"/>
    <w:unhideWhenUsed/>
    <w:rsid w:val="009D3F77"/>
    <w:rPr>
      <w:color w:val="0000FF" w:themeColor="hyperlink"/>
      <w:u w:val="single"/>
    </w:rPr>
  </w:style>
  <w:style w:type="character" w:styleId="CommentReference">
    <w:name w:val="annotation reference"/>
    <w:basedOn w:val="DefaultParagraphFont"/>
    <w:uiPriority w:val="99"/>
    <w:semiHidden/>
    <w:unhideWhenUsed/>
    <w:rsid w:val="00831321"/>
    <w:rPr>
      <w:sz w:val="16"/>
      <w:szCs w:val="16"/>
    </w:rPr>
  </w:style>
  <w:style w:type="paragraph" w:styleId="CommentText">
    <w:name w:val="annotation text"/>
    <w:basedOn w:val="Normal"/>
    <w:link w:val="CommentTextChar"/>
    <w:uiPriority w:val="99"/>
    <w:semiHidden/>
    <w:unhideWhenUsed/>
    <w:rsid w:val="00831321"/>
    <w:pPr>
      <w:spacing w:line="240" w:lineRule="auto"/>
    </w:pPr>
    <w:rPr>
      <w:sz w:val="20"/>
      <w:szCs w:val="20"/>
    </w:rPr>
  </w:style>
  <w:style w:type="character" w:customStyle="1" w:styleId="CommentTextChar">
    <w:name w:val="Comment Text Char"/>
    <w:basedOn w:val="DefaultParagraphFont"/>
    <w:link w:val="CommentText"/>
    <w:uiPriority w:val="99"/>
    <w:semiHidden/>
    <w:rsid w:val="00831321"/>
    <w:rPr>
      <w:sz w:val="20"/>
      <w:szCs w:val="20"/>
    </w:rPr>
  </w:style>
  <w:style w:type="paragraph" w:styleId="CommentSubject">
    <w:name w:val="annotation subject"/>
    <w:basedOn w:val="CommentText"/>
    <w:next w:val="CommentText"/>
    <w:link w:val="CommentSubjectChar"/>
    <w:uiPriority w:val="99"/>
    <w:semiHidden/>
    <w:unhideWhenUsed/>
    <w:rsid w:val="00831321"/>
    <w:rPr>
      <w:b/>
      <w:bCs/>
    </w:rPr>
  </w:style>
  <w:style w:type="character" w:customStyle="1" w:styleId="CommentSubjectChar">
    <w:name w:val="Comment Subject Char"/>
    <w:basedOn w:val="CommentTextChar"/>
    <w:link w:val="CommentSubject"/>
    <w:uiPriority w:val="99"/>
    <w:semiHidden/>
    <w:rsid w:val="00831321"/>
    <w:rPr>
      <w:b/>
      <w:bCs/>
      <w:sz w:val="20"/>
      <w:szCs w:val="20"/>
    </w:rPr>
  </w:style>
  <w:style w:type="paragraph" w:styleId="BalloonText">
    <w:name w:val="Balloon Text"/>
    <w:basedOn w:val="Normal"/>
    <w:link w:val="BalloonTextChar"/>
    <w:uiPriority w:val="99"/>
    <w:semiHidden/>
    <w:unhideWhenUsed/>
    <w:rsid w:val="008313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132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usicmindsmatter.org.uk/the-study" TargetMode="External"/><Relationship Id="rId13" Type="http://schemas.openxmlformats.org/officeDocument/2006/relationships/hyperlink" Target="https://www.mind.org.uk/information-support/types-of-mental-health-problems/stress/developing-resilience/" TargetMode="External"/><Relationship Id="rId18" Type="http://schemas.openxmlformats.org/officeDocument/2006/relationships/hyperlink" Target="http://appg-students.org.uk/wp-content/uploads/2018/02/Addressing-Student-Mental-Health-APPG-on-Students.pdf" TargetMode="External"/><Relationship Id="rId3" Type="http://schemas.microsoft.com/office/2007/relationships/stylesWithEffects" Target="stylesWithEffect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re.ukri.org/documents/2018/mental-health-report/" TargetMode="External"/><Relationship Id="rId17" Type="http://schemas.openxmlformats.org/officeDocument/2006/relationships/hyperlink" Target="https://www.nusconnect.org.uk/resources/further-education-and-mental-health-report" TargetMode="External"/><Relationship Id="rId25" Type="http://schemas.microsoft.com/office/2011/relationships/people" Target="people.xml"/><Relationship Id="rId2" Type="http://schemas.openxmlformats.org/officeDocument/2006/relationships/styles" Target="styles.xml"/><Relationship Id="rId16" Type="http://schemas.openxmlformats.org/officeDocument/2006/relationships/hyperlink" Target="https://www.england.nhs.uk/wp-content/uploads/2016/02/Mental-Health-Taskforce-FYFV-final.pdf" TargetMode="External"/><Relationship Id="rId20" Type="http://schemas.openxmlformats.org/officeDocument/2006/relationships/hyperlink" Target="http://www.who.int/features/factfiles/mental_health/e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402/qhw.v8i0.20635" TargetMode="External"/><Relationship Id="rId24"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hyperlink" Target="https://www.hepi.ac.uk/wp-content/uploads/2017/06/2017-Student-Academic-Experience-Survey-Final-Report.pdf" TargetMode="External"/><Relationship Id="rId23" Type="http://schemas.openxmlformats.org/officeDocument/2006/relationships/theme" Target="theme/theme1.xml"/><Relationship Id="rId10" Type="http://schemas.openxmlformats.org/officeDocument/2006/relationships/hyperlink" Target="http://www.hse.gov.uk/stress/causes.htm" TargetMode="External"/><Relationship Id="rId19" Type="http://schemas.openxmlformats.org/officeDocument/2006/relationships/hyperlink" Target="https://www.theguardian.com/society/2018/may/11/uk-universities-call-for-joined-up-mental-health-care-for-students" TargetMode="External"/><Relationship Id="rId4" Type="http://schemas.openxmlformats.org/officeDocument/2006/relationships/settings" Target="settings.xml"/><Relationship Id="rId9" Type="http://schemas.openxmlformats.org/officeDocument/2006/relationships/hyperlink" Target="https://www.studentminds.org.uk/theroleofanacademic.html" TargetMode="External"/><Relationship Id="rId14" Type="http://schemas.openxmlformats.org/officeDocument/2006/relationships/hyperlink" Target="https://www.universitiesuk.ac.uk/policy-and-analysis/reports/Documents/2015/student-mental-wellbeing-in-he.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293A09-B47C-4E91-92B8-B68F4AF0A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17</Pages>
  <Words>8385</Words>
  <Characters>47795</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18</cp:revision>
  <dcterms:created xsi:type="dcterms:W3CDTF">2019-04-18T19:39:00Z</dcterms:created>
  <dcterms:modified xsi:type="dcterms:W3CDTF">2019-04-19T09:53:00Z</dcterms:modified>
</cp:coreProperties>
</file>