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18BB8" w14:textId="61337011" w:rsidR="00322526" w:rsidRPr="00303385" w:rsidRDefault="00322526">
      <w:pPr>
        <w:rPr>
          <w:rFonts w:ascii="Times New Roman" w:hAnsi="Times New Roman" w:cs="Times New Roman"/>
        </w:rPr>
      </w:pPr>
      <w:r w:rsidRPr="00303385">
        <w:rPr>
          <w:rFonts w:ascii="Times New Roman" w:hAnsi="Times New Roman" w:cs="Times New Roman"/>
        </w:rPr>
        <w:t>‘They are all here’: remembering the Northern Irish Troubles in 2018</w:t>
      </w:r>
    </w:p>
    <w:p w14:paraId="55366955" w14:textId="77777777" w:rsidR="007514E3" w:rsidRPr="00303385" w:rsidRDefault="007514E3">
      <w:pPr>
        <w:rPr>
          <w:rFonts w:ascii="Times New Roman" w:hAnsi="Times New Roman" w:cs="Times New Roman"/>
        </w:rPr>
      </w:pPr>
    </w:p>
    <w:p w14:paraId="4AED3838" w14:textId="0137D35B" w:rsidR="008D0F4D" w:rsidRPr="00303385" w:rsidRDefault="008D0F4D">
      <w:pPr>
        <w:rPr>
          <w:rFonts w:ascii="Times New Roman" w:hAnsi="Times New Roman" w:cs="Times New Roman"/>
        </w:rPr>
      </w:pPr>
      <w:r w:rsidRPr="00303385">
        <w:rPr>
          <w:rFonts w:ascii="Times New Roman" w:hAnsi="Times New Roman" w:cs="Times New Roman"/>
        </w:rPr>
        <w:t>Prologue</w:t>
      </w:r>
      <w:r w:rsidR="002C6E13" w:rsidRPr="00303385">
        <w:rPr>
          <w:rFonts w:ascii="Times New Roman" w:hAnsi="Times New Roman" w:cs="Times New Roman"/>
        </w:rPr>
        <w:t>: back to the future</w:t>
      </w:r>
    </w:p>
    <w:p w14:paraId="5B876137" w14:textId="77777777" w:rsidR="00245854" w:rsidRPr="00303385" w:rsidRDefault="00245854">
      <w:pPr>
        <w:rPr>
          <w:rFonts w:ascii="Times New Roman" w:hAnsi="Times New Roman" w:cs="Times New Roman"/>
        </w:rPr>
      </w:pPr>
    </w:p>
    <w:p w14:paraId="1303E961" w14:textId="6543AD9E" w:rsidR="006F6CFD" w:rsidRPr="00303385" w:rsidRDefault="008D0F4D">
      <w:pPr>
        <w:rPr>
          <w:rFonts w:ascii="Times New Roman" w:hAnsi="Times New Roman" w:cs="Times New Roman"/>
        </w:rPr>
      </w:pPr>
      <w:r w:rsidRPr="00303385">
        <w:rPr>
          <w:rFonts w:ascii="Times New Roman" w:hAnsi="Times New Roman" w:cs="Times New Roman"/>
        </w:rPr>
        <w:t xml:space="preserve">The ‘Troubles’ in Northern Ireland have recently made international news again, following the </w:t>
      </w:r>
      <w:r w:rsidR="006F6CFD" w:rsidRPr="00303385">
        <w:rPr>
          <w:rFonts w:ascii="Times New Roman" w:hAnsi="Times New Roman" w:cs="Times New Roman"/>
        </w:rPr>
        <w:t>death on April 18, 2019 of the journalist Lyra McKee, who was shot while observing a riot in the Creggan estate in Derry.</w:t>
      </w:r>
      <w:r w:rsidR="00E92D50" w:rsidRPr="00303385">
        <w:rPr>
          <w:rStyle w:val="FootnoteReference"/>
          <w:rFonts w:ascii="Times New Roman" w:hAnsi="Times New Roman" w:cs="Times New Roman"/>
        </w:rPr>
        <w:footnoteReference w:id="1"/>
      </w:r>
      <w:r w:rsidR="006F6CFD" w:rsidRPr="00303385">
        <w:rPr>
          <w:rFonts w:ascii="Times New Roman" w:hAnsi="Times New Roman" w:cs="Times New Roman"/>
        </w:rPr>
        <w:t xml:space="preserve">  On Wednesday April 24, a commemorative service for her was held at St Anne’s Cathedral in Belfast, attended by politicians of all stripes, including the President of the Republic of Ireland, the Prime Ministers of Ireland and the UK, as well as representatives of the major political parties in Northern Ireland, the Democratic Unionist Party</w:t>
      </w:r>
      <w:r w:rsidR="003542E3" w:rsidRPr="00303385">
        <w:rPr>
          <w:rFonts w:ascii="Times New Roman" w:hAnsi="Times New Roman" w:cs="Times New Roman"/>
        </w:rPr>
        <w:t xml:space="preserve"> (DUP) </w:t>
      </w:r>
      <w:r w:rsidR="006F6CFD" w:rsidRPr="00303385">
        <w:rPr>
          <w:rFonts w:ascii="Times New Roman" w:hAnsi="Times New Roman" w:cs="Times New Roman"/>
        </w:rPr>
        <w:t>and Sinn F</w:t>
      </w:r>
      <w:r w:rsidR="007514E3" w:rsidRPr="00303385">
        <w:rPr>
          <w:rFonts w:ascii="Times New Roman" w:hAnsi="Times New Roman" w:cs="Times New Roman"/>
        </w:rPr>
        <w:t>é</w:t>
      </w:r>
      <w:r w:rsidR="006F6CFD" w:rsidRPr="00303385">
        <w:rPr>
          <w:rFonts w:ascii="Times New Roman" w:hAnsi="Times New Roman" w:cs="Times New Roman"/>
        </w:rPr>
        <w:t xml:space="preserve">in.  In what was tantamount to a state funeral, an impassioned appeal by Father Martin Magill for politicians to do something </w:t>
      </w:r>
      <w:r w:rsidR="003542E3" w:rsidRPr="00303385">
        <w:rPr>
          <w:rFonts w:ascii="Times New Roman" w:hAnsi="Times New Roman" w:cs="Times New Roman"/>
        </w:rPr>
        <w:t xml:space="preserve">in the wake of the journalist’s death was met with a tide of applause that began outside the Cathedral and spread throughout the building, crashing against the backs of figures such as the DUP’s Arlene Foster and </w:t>
      </w:r>
      <w:r w:rsidR="007514E3" w:rsidRPr="00303385">
        <w:rPr>
          <w:rFonts w:ascii="Times New Roman" w:hAnsi="Times New Roman" w:cs="Times New Roman"/>
        </w:rPr>
        <w:t xml:space="preserve">Michelle O’Neill </w:t>
      </w:r>
      <w:r w:rsidR="003542E3" w:rsidRPr="00303385">
        <w:rPr>
          <w:rFonts w:ascii="Times New Roman" w:hAnsi="Times New Roman" w:cs="Times New Roman"/>
        </w:rPr>
        <w:t>of Sinn F</w:t>
      </w:r>
      <w:r w:rsidR="007514E3" w:rsidRPr="00303385">
        <w:rPr>
          <w:rFonts w:ascii="Times New Roman" w:hAnsi="Times New Roman" w:cs="Times New Roman"/>
        </w:rPr>
        <w:t>é</w:t>
      </w:r>
      <w:r w:rsidR="003542E3" w:rsidRPr="00303385">
        <w:rPr>
          <w:rFonts w:ascii="Times New Roman" w:hAnsi="Times New Roman" w:cs="Times New Roman"/>
        </w:rPr>
        <w:t xml:space="preserve">in who eventually got to their feet in acknowledgement.  </w:t>
      </w:r>
      <w:r w:rsidR="00AF683F" w:rsidRPr="00303385">
        <w:rPr>
          <w:rFonts w:ascii="Times New Roman" w:hAnsi="Times New Roman" w:cs="Times New Roman"/>
        </w:rPr>
        <w:t>T</w:t>
      </w:r>
      <w:r w:rsidR="009B354F" w:rsidRPr="00303385">
        <w:rPr>
          <w:rFonts w:ascii="Times New Roman" w:hAnsi="Times New Roman" w:cs="Times New Roman"/>
        </w:rPr>
        <w:t>he service at St Anne’s was reminiscent of responses to the death of Diana Princess of Wales in 1997, which had a similar instance of applause from people outside washing over the congregation in Westminster Abbey</w:t>
      </w:r>
      <w:r w:rsidR="00AF683F" w:rsidRPr="00303385">
        <w:rPr>
          <w:rFonts w:ascii="Times New Roman" w:hAnsi="Times New Roman" w:cs="Times New Roman"/>
        </w:rPr>
        <w:t>, an analogy which would probably have amazed (and amused)</w:t>
      </w:r>
      <w:r w:rsidR="009B354F" w:rsidRPr="00303385">
        <w:rPr>
          <w:rFonts w:ascii="Times New Roman" w:hAnsi="Times New Roman" w:cs="Times New Roman"/>
        </w:rPr>
        <w:t xml:space="preserve"> </w:t>
      </w:r>
      <w:r w:rsidR="00AF683F" w:rsidRPr="00303385">
        <w:rPr>
          <w:rFonts w:ascii="Times New Roman" w:hAnsi="Times New Roman" w:cs="Times New Roman"/>
        </w:rPr>
        <w:t xml:space="preserve">McKee. </w:t>
      </w:r>
      <w:r w:rsidR="003542E3" w:rsidRPr="00303385">
        <w:rPr>
          <w:rFonts w:ascii="Times New Roman" w:hAnsi="Times New Roman" w:cs="Times New Roman"/>
        </w:rPr>
        <w:t xml:space="preserve">The magnitude of the response to the death of a journalist who, it has to be said, was </w:t>
      </w:r>
      <w:r w:rsidR="00AF683F" w:rsidRPr="00303385">
        <w:rPr>
          <w:rFonts w:ascii="Times New Roman" w:hAnsi="Times New Roman" w:cs="Times New Roman"/>
        </w:rPr>
        <w:t>not widely</w:t>
      </w:r>
      <w:r w:rsidR="003542E3" w:rsidRPr="00303385">
        <w:rPr>
          <w:rFonts w:ascii="Times New Roman" w:hAnsi="Times New Roman" w:cs="Times New Roman"/>
        </w:rPr>
        <w:t xml:space="preserve"> known outside Ireland, was partly the result of the capacity of digital communication to galvanise and orchestrate </w:t>
      </w:r>
      <w:r w:rsidR="00440E3C" w:rsidRPr="00303385">
        <w:rPr>
          <w:rFonts w:ascii="Times New Roman" w:hAnsi="Times New Roman" w:cs="Times New Roman"/>
        </w:rPr>
        <w:t xml:space="preserve">both </w:t>
      </w:r>
      <w:r w:rsidR="003542E3" w:rsidRPr="00303385">
        <w:rPr>
          <w:rFonts w:ascii="Times New Roman" w:hAnsi="Times New Roman" w:cs="Times New Roman"/>
        </w:rPr>
        <w:t xml:space="preserve">personal responses and communal feeling.  </w:t>
      </w:r>
      <w:r w:rsidR="00725C6E" w:rsidRPr="00303385">
        <w:rPr>
          <w:rFonts w:ascii="Times New Roman" w:hAnsi="Times New Roman" w:cs="Times New Roman"/>
        </w:rPr>
        <w:t xml:space="preserve">(Social media was and, at the time of writing continues to be, a powerful forum for the circulation of personal stories about Lyra McKee, creating a digital archive in her memory.) </w:t>
      </w:r>
    </w:p>
    <w:p w14:paraId="16CD8307" w14:textId="652862EE" w:rsidR="003542E3" w:rsidRPr="00303385" w:rsidRDefault="003542E3">
      <w:pPr>
        <w:rPr>
          <w:rFonts w:ascii="Times New Roman" w:hAnsi="Times New Roman" w:cs="Times New Roman"/>
        </w:rPr>
      </w:pPr>
    </w:p>
    <w:p w14:paraId="24D2098C" w14:textId="77777777" w:rsidR="00303385" w:rsidRDefault="003542E3">
      <w:pPr>
        <w:rPr>
          <w:rFonts w:ascii="Times New Roman" w:hAnsi="Times New Roman" w:cs="Times New Roman"/>
        </w:rPr>
      </w:pPr>
      <w:r w:rsidRPr="00303385">
        <w:rPr>
          <w:rFonts w:ascii="Times New Roman" w:hAnsi="Times New Roman" w:cs="Times New Roman"/>
        </w:rPr>
        <w:t xml:space="preserve">This outpouring of feeling has been attributed </w:t>
      </w:r>
      <w:r w:rsidR="00440E3C" w:rsidRPr="00303385">
        <w:rPr>
          <w:rFonts w:ascii="Times New Roman" w:hAnsi="Times New Roman" w:cs="Times New Roman"/>
        </w:rPr>
        <w:t>to</w:t>
      </w:r>
      <w:r w:rsidR="00FD079E" w:rsidRPr="00303385">
        <w:rPr>
          <w:rFonts w:ascii="Times New Roman" w:hAnsi="Times New Roman" w:cs="Times New Roman"/>
        </w:rPr>
        <w:t xml:space="preserve"> the fact that McKee exemplified the possibility </w:t>
      </w:r>
      <w:r w:rsidR="00245854" w:rsidRPr="00303385">
        <w:rPr>
          <w:rFonts w:ascii="Times New Roman" w:hAnsi="Times New Roman" w:cs="Times New Roman"/>
        </w:rPr>
        <w:t xml:space="preserve">of a </w:t>
      </w:r>
      <w:r w:rsidR="00FD079E" w:rsidRPr="00303385">
        <w:rPr>
          <w:rFonts w:ascii="Times New Roman" w:hAnsi="Times New Roman" w:cs="Times New Roman"/>
        </w:rPr>
        <w:t>more progressive, less bigoted, more outward-looking future</w:t>
      </w:r>
      <w:r w:rsidR="00440E3C" w:rsidRPr="00303385">
        <w:rPr>
          <w:rFonts w:ascii="Times New Roman" w:hAnsi="Times New Roman" w:cs="Times New Roman"/>
        </w:rPr>
        <w:t xml:space="preserve"> </w:t>
      </w:r>
      <w:r w:rsidR="00FD079E" w:rsidRPr="00303385">
        <w:rPr>
          <w:rFonts w:ascii="Times New Roman" w:hAnsi="Times New Roman" w:cs="Times New Roman"/>
        </w:rPr>
        <w:t>for Northern Ireland, twenty</w:t>
      </w:r>
      <w:r w:rsidR="00245854" w:rsidRPr="00303385">
        <w:rPr>
          <w:rFonts w:ascii="Times New Roman" w:hAnsi="Times New Roman" w:cs="Times New Roman"/>
        </w:rPr>
        <w:t>-</w:t>
      </w:r>
      <w:r w:rsidR="00FD079E" w:rsidRPr="00303385">
        <w:rPr>
          <w:rFonts w:ascii="Times New Roman" w:hAnsi="Times New Roman" w:cs="Times New Roman"/>
        </w:rPr>
        <w:t>one years after the signing of the Good Friday Agreement.  E</w:t>
      </w:r>
      <w:r w:rsidR="00440E3C" w:rsidRPr="00303385">
        <w:rPr>
          <w:rFonts w:ascii="Times New Roman" w:hAnsi="Times New Roman" w:cs="Times New Roman"/>
        </w:rPr>
        <w:t>ven ten to fifteen years ago</w:t>
      </w:r>
      <w:r w:rsidR="00FD079E" w:rsidRPr="00303385">
        <w:rPr>
          <w:rFonts w:ascii="Times New Roman" w:hAnsi="Times New Roman" w:cs="Times New Roman"/>
        </w:rPr>
        <w:t xml:space="preserve">, </w:t>
      </w:r>
      <w:r w:rsidR="00440E3C" w:rsidRPr="00303385">
        <w:rPr>
          <w:rFonts w:ascii="Times New Roman" w:hAnsi="Times New Roman" w:cs="Times New Roman"/>
        </w:rPr>
        <w:t xml:space="preserve">it would have been difficult to imagine the death of an out lesbian and LGBT-rights activist being commemorated in such a way.  Nor </w:t>
      </w:r>
      <w:r w:rsidR="009B354F" w:rsidRPr="00303385">
        <w:rPr>
          <w:rFonts w:ascii="Times New Roman" w:hAnsi="Times New Roman" w:cs="Times New Roman"/>
        </w:rPr>
        <w:t xml:space="preserve">would </w:t>
      </w:r>
      <w:r w:rsidR="00440E3C" w:rsidRPr="00303385">
        <w:rPr>
          <w:rFonts w:ascii="Times New Roman" w:hAnsi="Times New Roman" w:cs="Times New Roman"/>
        </w:rPr>
        <w:t xml:space="preserve">it have been conceivable that the old guard of male politicians – Adams, Paisley, McGuinness, Trimble et al – would </w:t>
      </w:r>
      <w:r w:rsidR="00FD079E" w:rsidRPr="00303385">
        <w:rPr>
          <w:rFonts w:ascii="Times New Roman" w:hAnsi="Times New Roman" w:cs="Times New Roman"/>
        </w:rPr>
        <w:t>be</w:t>
      </w:r>
      <w:r w:rsidR="00440E3C" w:rsidRPr="00303385">
        <w:rPr>
          <w:rFonts w:ascii="Times New Roman" w:hAnsi="Times New Roman" w:cs="Times New Roman"/>
        </w:rPr>
        <w:t xml:space="preserve"> replaced by a cadre of women leaders</w:t>
      </w:r>
      <w:r w:rsidR="00725C6E" w:rsidRPr="00303385">
        <w:rPr>
          <w:rFonts w:ascii="Times New Roman" w:hAnsi="Times New Roman" w:cs="Times New Roman"/>
        </w:rPr>
        <w:t xml:space="preserve"> standing at the front of the Cathedral</w:t>
      </w:r>
      <w:r w:rsidR="00896D33" w:rsidRPr="00303385">
        <w:rPr>
          <w:rFonts w:ascii="Times New Roman" w:hAnsi="Times New Roman" w:cs="Times New Roman"/>
        </w:rPr>
        <w:t>, t</w:t>
      </w:r>
      <w:r w:rsidR="00440E3C" w:rsidRPr="00303385">
        <w:rPr>
          <w:rFonts w:ascii="Times New Roman" w:hAnsi="Times New Roman" w:cs="Times New Roman"/>
        </w:rPr>
        <w:t xml:space="preserve">hough to what extent that change has altered politics for the better is open to debate.  </w:t>
      </w:r>
      <w:r w:rsidR="00725C6E" w:rsidRPr="00303385">
        <w:rPr>
          <w:rFonts w:ascii="Times New Roman" w:hAnsi="Times New Roman" w:cs="Times New Roman"/>
        </w:rPr>
        <w:t>Lyra McKee was not only the future, however; the manner of her death was also a</w:t>
      </w:r>
      <w:r w:rsidR="00843F48" w:rsidRPr="00303385">
        <w:rPr>
          <w:rFonts w:ascii="Times New Roman" w:hAnsi="Times New Roman" w:cs="Times New Roman"/>
        </w:rPr>
        <w:t>n arresting</w:t>
      </w:r>
      <w:r w:rsidR="00725C6E" w:rsidRPr="00303385">
        <w:rPr>
          <w:rFonts w:ascii="Times New Roman" w:hAnsi="Times New Roman" w:cs="Times New Roman"/>
        </w:rPr>
        <w:t xml:space="preserve"> reminder of </w:t>
      </w:r>
      <w:r w:rsidR="009B354F" w:rsidRPr="00303385">
        <w:rPr>
          <w:rFonts w:ascii="Times New Roman" w:hAnsi="Times New Roman" w:cs="Times New Roman"/>
        </w:rPr>
        <w:t>the past</w:t>
      </w:r>
      <w:r w:rsidR="00725C6E" w:rsidRPr="00303385">
        <w:rPr>
          <w:rFonts w:ascii="Times New Roman" w:hAnsi="Times New Roman" w:cs="Times New Roman"/>
        </w:rPr>
        <w:t xml:space="preserve">, with which her writing was directly engaged.  As a self-described ‘ceasefire-baby’, </w:t>
      </w:r>
      <w:r w:rsidR="00E82C43" w:rsidRPr="00303385">
        <w:rPr>
          <w:rFonts w:ascii="Times New Roman" w:hAnsi="Times New Roman" w:cs="Times New Roman"/>
        </w:rPr>
        <w:t xml:space="preserve">who was only four years old when the IRA ceasefire was announced in 1994, </w:t>
      </w:r>
      <w:r w:rsidR="00725C6E" w:rsidRPr="00303385">
        <w:rPr>
          <w:rFonts w:ascii="Times New Roman" w:hAnsi="Times New Roman" w:cs="Times New Roman"/>
        </w:rPr>
        <w:t xml:space="preserve">her journalism investigated the </w:t>
      </w:r>
      <w:r w:rsidR="00E82C43" w:rsidRPr="00303385">
        <w:rPr>
          <w:rFonts w:ascii="Times New Roman" w:hAnsi="Times New Roman" w:cs="Times New Roman"/>
        </w:rPr>
        <w:t xml:space="preserve">long-term </w:t>
      </w:r>
      <w:r w:rsidR="00725C6E" w:rsidRPr="00303385">
        <w:rPr>
          <w:rFonts w:ascii="Times New Roman" w:hAnsi="Times New Roman" w:cs="Times New Roman"/>
        </w:rPr>
        <w:t>effects of the Troubles</w:t>
      </w:r>
      <w:r w:rsidR="00303385">
        <w:rPr>
          <w:rFonts w:ascii="Times New Roman" w:hAnsi="Times New Roman" w:cs="Times New Roman"/>
        </w:rPr>
        <w:t xml:space="preserve"> that</w:t>
      </w:r>
      <w:r w:rsidR="00E82C43" w:rsidRPr="00303385">
        <w:rPr>
          <w:rFonts w:ascii="Times New Roman" w:hAnsi="Times New Roman" w:cs="Times New Roman"/>
        </w:rPr>
        <w:t xml:space="preserve"> her generation did not directly experience and were </w:t>
      </w:r>
      <w:r w:rsidR="00C1655F" w:rsidRPr="00303385">
        <w:rPr>
          <w:rFonts w:ascii="Times New Roman" w:hAnsi="Times New Roman" w:cs="Times New Roman"/>
        </w:rPr>
        <w:t>supposed to be forgetting in all the distractions of social media and other</w:t>
      </w:r>
      <w:r w:rsidR="00896D33" w:rsidRPr="00303385">
        <w:rPr>
          <w:rFonts w:ascii="Times New Roman" w:hAnsi="Times New Roman" w:cs="Times New Roman"/>
        </w:rPr>
        <w:t>,</w:t>
      </w:r>
      <w:r w:rsidR="00C1655F" w:rsidRPr="00303385">
        <w:rPr>
          <w:rFonts w:ascii="Times New Roman" w:hAnsi="Times New Roman" w:cs="Times New Roman"/>
        </w:rPr>
        <w:t xml:space="preserve"> ‘better’</w:t>
      </w:r>
      <w:r w:rsidR="00896D33" w:rsidRPr="00303385">
        <w:rPr>
          <w:rFonts w:ascii="Times New Roman" w:hAnsi="Times New Roman" w:cs="Times New Roman"/>
        </w:rPr>
        <w:t>,</w:t>
      </w:r>
      <w:r w:rsidR="00C1655F" w:rsidRPr="00303385">
        <w:rPr>
          <w:rFonts w:ascii="Times New Roman" w:hAnsi="Times New Roman" w:cs="Times New Roman"/>
        </w:rPr>
        <w:t xml:space="preserve"> kinds of identity politics. There is a possibility that </w:t>
      </w:r>
      <w:r w:rsidR="00303385">
        <w:rPr>
          <w:rFonts w:ascii="Times New Roman" w:hAnsi="Times New Roman" w:cs="Times New Roman"/>
        </w:rPr>
        <w:t>in going to the Creggan E</w:t>
      </w:r>
      <w:r w:rsidR="00C1655F" w:rsidRPr="00303385">
        <w:rPr>
          <w:rFonts w:ascii="Times New Roman" w:hAnsi="Times New Roman" w:cs="Times New Roman"/>
        </w:rPr>
        <w:t>state on the night of April 18, McKee was curious to visit a well-known Troubles ‘theatre of war</w:t>
      </w:r>
      <w:r w:rsidR="00322526" w:rsidRPr="00303385">
        <w:rPr>
          <w:rFonts w:ascii="Times New Roman" w:hAnsi="Times New Roman" w:cs="Times New Roman"/>
        </w:rPr>
        <w:t>’,</w:t>
      </w:r>
      <w:r w:rsidR="009B354F" w:rsidRPr="00303385">
        <w:rPr>
          <w:rFonts w:ascii="Times New Roman" w:hAnsi="Times New Roman" w:cs="Times New Roman"/>
        </w:rPr>
        <w:t xml:space="preserve"> b</w:t>
      </w:r>
      <w:r w:rsidR="00C1655F" w:rsidRPr="00303385">
        <w:rPr>
          <w:rFonts w:ascii="Times New Roman" w:hAnsi="Times New Roman" w:cs="Times New Roman"/>
        </w:rPr>
        <w:t>oth she and her killer follow</w:t>
      </w:r>
      <w:r w:rsidR="00322526" w:rsidRPr="00303385">
        <w:rPr>
          <w:rFonts w:ascii="Times New Roman" w:hAnsi="Times New Roman" w:cs="Times New Roman"/>
        </w:rPr>
        <w:t>ing</w:t>
      </w:r>
      <w:r w:rsidR="00C1655F" w:rsidRPr="00303385">
        <w:rPr>
          <w:rFonts w:ascii="Times New Roman" w:hAnsi="Times New Roman" w:cs="Times New Roman"/>
        </w:rPr>
        <w:t xml:space="preserve"> a scenario that had been prescribed for them long before they were born.</w:t>
      </w:r>
      <w:r w:rsidR="00896D33" w:rsidRPr="00303385">
        <w:rPr>
          <w:rFonts w:ascii="Times New Roman" w:hAnsi="Times New Roman" w:cs="Times New Roman"/>
        </w:rPr>
        <w:t xml:space="preserve"> </w:t>
      </w:r>
    </w:p>
    <w:p w14:paraId="5968436D" w14:textId="52C88DEE" w:rsidR="003542E3" w:rsidRPr="00303385" w:rsidRDefault="00303385">
      <w:pPr>
        <w:rPr>
          <w:rFonts w:ascii="Times New Roman" w:hAnsi="Times New Roman" w:cs="Times New Roman"/>
        </w:rPr>
      </w:pPr>
      <w:r>
        <w:rPr>
          <w:rFonts w:ascii="Times New Roman" w:hAnsi="Times New Roman" w:cs="Times New Roman"/>
        </w:rPr>
        <w:lastRenderedPageBreak/>
        <w:t xml:space="preserve">I am more emphatically a child of the Troubles, </w:t>
      </w:r>
      <w:r w:rsidR="00C1655F" w:rsidRPr="00303385">
        <w:rPr>
          <w:rFonts w:ascii="Times New Roman" w:hAnsi="Times New Roman" w:cs="Times New Roman"/>
        </w:rPr>
        <w:t>belon</w:t>
      </w:r>
      <w:r>
        <w:rPr>
          <w:rFonts w:ascii="Times New Roman" w:hAnsi="Times New Roman" w:cs="Times New Roman"/>
        </w:rPr>
        <w:t>gin</w:t>
      </w:r>
      <w:bookmarkStart w:id="0" w:name="_GoBack"/>
      <w:bookmarkEnd w:id="0"/>
      <w:r w:rsidR="00C1655F" w:rsidRPr="00303385">
        <w:rPr>
          <w:rFonts w:ascii="Times New Roman" w:hAnsi="Times New Roman" w:cs="Times New Roman"/>
        </w:rPr>
        <w:t xml:space="preserve">g to that generation </w:t>
      </w:r>
      <w:r w:rsidR="00FD079E" w:rsidRPr="00303385">
        <w:rPr>
          <w:rFonts w:ascii="Times New Roman" w:hAnsi="Times New Roman" w:cs="Times New Roman"/>
        </w:rPr>
        <w:t>whose childhood was def</w:t>
      </w:r>
      <w:r>
        <w:rPr>
          <w:rFonts w:ascii="Times New Roman" w:hAnsi="Times New Roman" w:cs="Times New Roman"/>
        </w:rPr>
        <w:t xml:space="preserve">ined by the beginning of the conflict </w:t>
      </w:r>
      <w:r w:rsidR="00FD079E" w:rsidRPr="00303385">
        <w:rPr>
          <w:rFonts w:ascii="Times New Roman" w:hAnsi="Times New Roman" w:cs="Times New Roman"/>
        </w:rPr>
        <w:t>in 1968</w:t>
      </w:r>
      <w:r w:rsidR="006B467F" w:rsidRPr="00303385">
        <w:rPr>
          <w:rFonts w:ascii="Times New Roman" w:hAnsi="Times New Roman" w:cs="Times New Roman"/>
        </w:rPr>
        <w:t xml:space="preserve"> and, like </w:t>
      </w:r>
      <w:r w:rsidR="00F05194" w:rsidRPr="00303385">
        <w:rPr>
          <w:rFonts w:ascii="Times New Roman" w:hAnsi="Times New Roman" w:cs="Times New Roman"/>
        </w:rPr>
        <w:t>other</w:t>
      </w:r>
      <w:r w:rsidR="006B467F" w:rsidRPr="00303385">
        <w:rPr>
          <w:rFonts w:ascii="Times New Roman" w:hAnsi="Times New Roman" w:cs="Times New Roman"/>
        </w:rPr>
        <w:t xml:space="preserve"> commentators of my age, feel that McKee should n</w:t>
      </w:r>
      <w:r w:rsidR="00313477" w:rsidRPr="00303385">
        <w:rPr>
          <w:rFonts w:ascii="Times New Roman" w:hAnsi="Times New Roman" w:cs="Times New Roman"/>
        </w:rPr>
        <w:t xml:space="preserve">ever </w:t>
      </w:r>
      <w:r w:rsidR="006B467F" w:rsidRPr="00303385">
        <w:rPr>
          <w:rFonts w:ascii="Times New Roman" w:hAnsi="Times New Roman" w:cs="Times New Roman"/>
        </w:rPr>
        <w:t>have been caught in the tidal rip of the history that we experienced</w:t>
      </w:r>
      <w:r w:rsidR="00843F48" w:rsidRPr="00303385">
        <w:rPr>
          <w:rFonts w:ascii="Times New Roman" w:hAnsi="Times New Roman" w:cs="Times New Roman"/>
        </w:rPr>
        <w:t xml:space="preserve"> and which was supposed to be ‘over’</w:t>
      </w:r>
      <w:r w:rsidR="006B467F" w:rsidRPr="00303385">
        <w:rPr>
          <w:rFonts w:ascii="Times New Roman" w:hAnsi="Times New Roman" w:cs="Times New Roman"/>
        </w:rPr>
        <w:t xml:space="preserve">.  </w:t>
      </w:r>
      <w:r w:rsidR="00C1655F" w:rsidRPr="00303385">
        <w:rPr>
          <w:rFonts w:ascii="Times New Roman" w:hAnsi="Times New Roman" w:cs="Times New Roman"/>
        </w:rPr>
        <w:t xml:space="preserve">What follows was written in 2018 and </w:t>
      </w:r>
      <w:r w:rsidR="00896D33" w:rsidRPr="00303385">
        <w:rPr>
          <w:rFonts w:ascii="Times New Roman" w:hAnsi="Times New Roman" w:cs="Times New Roman"/>
        </w:rPr>
        <w:t>is a reflection on the 50</w:t>
      </w:r>
      <w:r w:rsidR="00896D33" w:rsidRPr="00303385">
        <w:rPr>
          <w:rFonts w:ascii="Times New Roman" w:hAnsi="Times New Roman" w:cs="Times New Roman"/>
          <w:vertAlign w:val="superscript"/>
        </w:rPr>
        <w:t>th</w:t>
      </w:r>
      <w:r w:rsidR="00896D33" w:rsidRPr="00303385">
        <w:rPr>
          <w:rFonts w:ascii="Times New Roman" w:hAnsi="Times New Roman" w:cs="Times New Roman"/>
        </w:rPr>
        <w:t xml:space="preserve"> anniversary of the beginning of the Troubles in 1968. I expected that this anniversary would be more widely commemorated but it largely slipped under the radar, due to </w:t>
      </w:r>
      <w:r w:rsidR="0038055A" w:rsidRPr="00303385">
        <w:rPr>
          <w:rFonts w:ascii="Times New Roman" w:hAnsi="Times New Roman" w:cs="Times New Roman"/>
        </w:rPr>
        <w:t>concerns</w:t>
      </w:r>
      <w:r w:rsidR="00896D33" w:rsidRPr="00303385">
        <w:rPr>
          <w:rFonts w:ascii="Times New Roman" w:hAnsi="Times New Roman" w:cs="Times New Roman"/>
        </w:rPr>
        <w:t xml:space="preserve"> over Brexit and the ongoing political vacuum in Northern Ireland, anxieties that fed into the intense response</w:t>
      </w:r>
      <w:r w:rsidR="0038055A" w:rsidRPr="00303385">
        <w:rPr>
          <w:rFonts w:ascii="Times New Roman" w:hAnsi="Times New Roman" w:cs="Times New Roman"/>
        </w:rPr>
        <w:t xml:space="preserve"> at all levels</w:t>
      </w:r>
      <w:r w:rsidR="00896D33" w:rsidRPr="00303385">
        <w:rPr>
          <w:rFonts w:ascii="Times New Roman" w:hAnsi="Times New Roman" w:cs="Times New Roman"/>
        </w:rPr>
        <w:t xml:space="preserve"> to Lyra McKee’s death.  </w:t>
      </w:r>
      <w:r w:rsidR="00C1655F" w:rsidRPr="00303385">
        <w:rPr>
          <w:rFonts w:ascii="Times New Roman" w:hAnsi="Times New Roman" w:cs="Times New Roman"/>
        </w:rPr>
        <w:t xml:space="preserve"> </w:t>
      </w:r>
      <w:r w:rsidR="00B66891" w:rsidRPr="00303385">
        <w:rPr>
          <w:rFonts w:ascii="Times New Roman" w:hAnsi="Times New Roman" w:cs="Times New Roman"/>
        </w:rPr>
        <w:t>The article</w:t>
      </w:r>
      <w:r w:rsidR="00C1655F" w:rsidRPr="00303385">
        <w:rPr>
          <w:rFonts w:ascii="Times New Roman" w:hAnsi="Times New Roman" w:cs="Times New Roman"/>
        </w:rPr>
        <w:t xml:space="preserve"> begins in a more formal aca</w:t>
      </w:r>
      <w:r w:rsidR="00896D33" w:rsidRPr="00303385">
        <w:rPr>
          <w:rFonts w:ascii="Times New Roman" w:hAnsi="Times New Roman" w:cs="Times New Roman"/>
        </w:rPr>
        <w:t>demic register</w:t>
      </w:r>
      <w:r w:rsidR="0038055A" w:rsidRPr="00303385">
        <w:rPr>
          <w:rFonts w:ascii="Times New Roman" w:hAnsi="Times New Roman" w:cs="Times New Roman"/>
        </w:rPr>
        <w:t xml:space="preserve"> before addressing my own personal history</w:t>
      </w:r>
      <w:r w:rsidR="00B66891" w:rsidRPr="00303385">
        <w:rPr>
          <w:rFonts w:ascii="Times New Roman" w:hAnsi="Times New Roman" w:cs="Times New Roman"/>
        </w:rPr>
        <w:t>.</w:t>
      </w:r>
      <w:r w:rsidR="0038055A" w:rsidRPr="00303385">
        <w:rPr>
          <w:rFonts w:ascii="Times New Roman" w:hAnsi="Times New Roman" w:cs="Times New Roman"/>
        </w:rPr>
        <w:t xml:space="preserve"> I explore scholarly inquiry</w:t>
      </w:r>
      <w:r w:rsidR="00B66891" w:rsidRPr="00303385">
        <w:rPr>
          <w:rFonts w:ascii="Times New Roman" w:hAnsi="Times New Roman" w:cs="Times New Roman"/>
        </w:rPr>
        <w:t xml:space="preserve"> and academic work </w:t>
      </w:r>
      <w:r w:rsidR="0038055A" w:rsidRPr="00303385">
        <w:rPr>
          <w:rFonts w:ascii="Times New Roman" w:hAnsi="Times New Roman" w:cs="Times New Roman"/>
        </w:rPr>
        <w:t>not only</w:t>
      </w:r>
      <w:r w:rsidR="00B66891" w:rsidRPr="00303385">
        <w:rPr>
          <w:rFonts w:ascii="Times New Roman" w:hAnsi="Times New Roman" w:cs="Times New Roman"/>
        </w:rPr>
        <w:t xml:space="preserve"> as</w:t>
      </w:r>
      <w:r w:rsidR="0038055A" w:rsidRPr="00303385">
        <w:rPr>
          <w:rFonts w:ascii="Times New Roman" w:hAnsi="Times New Roman" w:cs="Times New Roman"/>
        </w:rPr>
        <w:t xml:space="preserve"> mode</w:t>
      </w:r>
      <w:r w:rsidR="00B66891" w:rsidRPr="00303385">
        <w:rPr>
          <w:rFonts w:ascii="Times New Roman" w:hAnsi="Times New Roman" w:cs="Times New Roman"/>
        </w:rPr>
        <w:t>s</w:t>
      </w:r>
      <w:r w:rsidR="0038055A" w:rsidRPr="00303385">
        <w:rPr>
          <w:rFonts w:ascii="Times New Roman" w:hAnsi="Times New Roman" w:cs="Times New Roman"/>
        </w:rPr>
        <w:t xml:space="preserve"> of </w:t>
      </w:r>
      <w:r w:rsidR="00B66891" w:rsidRPr="00303385">
        <w:rPr>
          <w:rFonts w:ascii="Times New Roman" w:hAnsi="Times New Roman" w:cs="Times New Roman"/>
        </w:rPr>
        <w:t>i</w:t>
      </w:r>
      <w:r w:rsidR="0038055A" w:rsidRPr="00303385">
        <w:rPr>
          <w:rFonts w:ascii="Times New Roman" w:hAnsi="Times New Roman" w:cs="Times New Roman"/>
        </w:rPr>
        <w:t xml:space="preserve">nvestigating the past but </w:t>
      </w:r>
      <w:r w:rsidR="00B66891" w:rsidRPr="00303385">
        <w:rPr>
          <w:rFonts w:ascii="Times New Roman" w:hAnsi="Times New Roman" w:cs="Times New Roman"/>
        </w:rPr>
        <w:t xml:space="preserve">also </w:t>
      </w:r>
      <w:r w:rsidR="0038055A" w:rsidRPr="00303385">
        <w:rPr>
          <w:rFonts w:ascii="Times New Roman" w:hAnsi="Times New Roman" w:cs="Times New Roman"/>
        </w:rPr>
        <w:t xml:space="preserve">as </w:t>
      </w:r>
      <w:r w:rsidR="00B66891" w:rsidRPr="00303385">
        <w:rPr>
          <w:rFonts w:ascii="Times New Roman" w:hAnsi="Times New Roman" w:cs="Times New Roman"/>
        </w:rPr>
        <w:t xml:space="preserve">ways </w:t>
      </w:r>
      <w:r w:rsidR="0038055A" w:rsidRPr="00303385">
        <w:rPr>
          <w:rFonts w:ascii="Times New Roman" w:hAnsi="Times New Roman" w:cs="Times New Roman"/>
        </w:rPr>
        <w:t xml:space="preserve">in which </w:t>
      </w:r>
      <w:r w:rsidR="00FD079E" w:rsidRPr="00303385">
        <w:rPr>
          <w:rFonts w:ascii="Times New Roman" w:hAnsi="Times New Roman" w:cs="Times New Roman"/>
        </w:rPr>
        <w:t xml:space="preserve">the </w:t>
      </w:r>
      <w:r w:rsidR="0038055A" w:rsidRPr="00303385">
        <w:rPr>
          <w:rFonts w:ascii="Times New Roman" w:hAnsi="Times New Roman" w:cs="Times New Roman"/>
        </w:rPr>
        <w:t>past</w:t>
      </w:r>
      <w:r w:rsidR="009B354F" w:rsidRPr="00303385">
        <w:rPr>
          <w:rFonts w:ascii="Times New Roman" w:hAnsi="Times New Roman" w:cs="Times New Roman"/>
        </w:rPr>
        <w:t xml:space="preserve"> manifests itself</w:t>
      </w:r>
      <w:r w:rsidR="006B467F" w:rsidRPr="00303385">
        <w:rPr>
          <w:rFonts w:ascii="Times New Roman" w:hAnsi="Times New Roman" w:cs="Times New Roman"/>
        </w:rPr>
        <w:t xml:space="preserve"> and</w:t>
      </w:r>
      <w:r w:rsidR="00B66891" w:rsidRPr="00303385">
        <w:rPr>
          <w:rFonts w:ascii="Times New Roman" w:hAnsi="Times New Roman" w:cs="Times New Roman"/>
        </w:rPr>
        <w:t xml:space="preserve"> configures a</w:t>
      </w:r>
      <w:r w:rsidR="006B467F" w:rsidRPr="00303385">
        <w:rPr>
          <w:rFonts w:ascii="Times New Roman" w:hAnsi="Times New Roman" w:cs="Times New Roman"/>
        </w:rPr>
        <w:t xml:space="preserve">n academic </w:t>
      </w:r>
      <w:r w:rsidR="00B66891" w:rsidRPr="00303385">
        <w:rPr>
          <w:rFonts w:ascii="Times New Roman" w:hAnsi="Times New Roman" w:cs="Times New Roman"/>
        </w:rPr>
        <w:t>life, even if th</w:t>
      </w:r>
      <w:r w:rsidR="009B354F" w:rsidRPr="00303385">
        <w:rPr>
          <w:rFonts w:ascii="Times New Roman" w:hAnsi="Times New Roman" w:cs="Times New Roman"/>
        </w:rPr>
        <w:t>ose</w:t>
      </w:r>
      <w:r w:rsidR="00B66891" w:rsidRPr="00303385">
        <w:rPr>
          <w:rFonts w:ascii="Times New Roman" w:hAnsi="Times New Roman" w:cs="Times New Roman"/>
        </w:rPr>
        <w:t xml:space="preserve"> </w:t>
      </w:r>
      <w:r w:rsidR="009B354F" w:rsidRPr="00303385">
        <w:rPr>
          <w:rFonts w:ascii="Times New Roman" w:hAnsi="Times New Roman" w:cs="Times New Roman"/>
        </w:rPr>
        <w:t xml:space="preserve">effects </w:t>
      </w:r>
      <w:r w:rsidR="00B66891" w:rsidRPr="00303385">
        <w:rPr>
          <w:rFonts w:ascii="Times New Roman" w:hAnsi="Times New Roman" w:cs="Times New Roman"/>
        </w:rPr>
        <w:t xml:space="preserve">are not necessarily </w:t>
      </w:r>
      <w:r w:rsidR="009B354F" w:rsidRPr="00303385">
        <w:rPr>
          <w:rFonts w:ascii="Times New Roman" w:hAnsi="Times New Roman" w:cs="Times New Roman"/>
        </w:rPr>
        <w:t>desired, understood</w:t>
      </w:r>
      <w:r w:rsidR="00FD079E" w:rsidRPr="00303385">
        <w:rPr>
          <w:rFonts w:ascii="Times New Roman" w:hAnsi="Times New Roman" w:cs="Times New Roman"/>
        </w:rPr>
        <w:t>,</w:t>
      </w:r>
      <w:r w:rsidR="009B354F" w:rsidRPr="00303385">
        <w:rPr>
          <w:rFonts w:ascii="Times New Roman" w:hAnsi="Times New Roman" w:cs="Times New Roman"/>
        </w:rPr>
        <w:t xml:space="preserve"> or easily expressed</w:t>
      </w:r>
      <w:r w:rsidR="00B66891" w:rsidRPr="00303385">
        <w:rPr>
          <w:rFonts w:ascii="Times New Roman" w:hAnsi="Times New Roman" w:cs="Times New Roman"/>
        </w:rPr>
        <w:t xml:space="preserve">.  </w:t>
      </w:r>
    </w:p>
    <w:p w14:paraId="3AA41F41" w14:textId="77777777" w:rsidR="006F6CFD" w:rsidRPr="00303385" w:rsidRDefault="006F6CFD">
      <w:pPr>
        <w:rPr>
          <w:rFonts w:ascii="Times New Roman" w:hAnsi="Times New Roman" w:cs="Times New Roman"/>
        </w:rPr>
      </w:pPr>
    </w:p>
    <w:p w14:paraId="22FDEB81" w14:textId="1BA3C550" w:rsidR="006F6CFD" w:rsidRPr="00303385" w:rsidRDefault="00B66891">
      <w:pPr>
        <w:rPr>
          <w:rFonts w:ascii="Times New Roman" w:hAnsi="Times New Roman" w:cs="Times New Roman"/>
        </w:rPr>
      </w:pPr>
      <w:r w:rsidRPr="00303385">
        <w:rPr>
          <w:rFonts w:ascii="Times New Roman" w:hAnsi="Times New Roman" w:cs="Times New Roman"/>
        </w:rPr>
        <w:t>History Lessons</w:t>
      </w:r>
    </w:p>
    <w:p w14:paraId="74D53ED7" w14:textId="77777777" w:rsidR="00407227" w:rsidRPr="00303385" w:rsidRDefault="00407227">
      <w:pPr>
        <w:rPr>
          <w:rFonts w:ascii="Times New Roman" w:hAnsi="Times New Roman" w:cs="Times New Roman"/>
        </w:rPr>
      </w:pPr>
    </w:p>
    <w:p w14:paraId="357D897F" w14:textId="51C53A13" w:rsidR="00097267" w:rsidRPr="00303385" w:rsidRDefault="00D46938">
      <w:pPr>
        <w:rPr>
          <w:rFonts w:ascii="Times New Roman" w:hAnsi="Times New Roman" w:cs="Times New Roman"/>
        </w:rPr>
      </w:pPr>
      <w:r w:rsidRPr="00303385">
        <w:rPr>
          <w:rFonts w:ascii="Times New Roman" w:hAnsi="Times New Roman" w:cs="Times New Roman"/>
        </w:rPr>
        <w:t>Commemoration, particularly of anniversaries, is deeply engrained in Irish culture and society.</w:t>
      </w:r>
      <w:r w:rsidR="00EC41ED" w:rsidRPr="00303385">
        <w:rPr>
          <w:rFonts w:ascii="Times New Roman" w:hAnsi="Times New Roman" w:cs="Times New Roman"/>
        </w:rPr>
        <w:t xml:space="preserve"> It i</w:t>
      </w:r>
      <w:r w:rsidR="0089270B" w:rsidRPr="00303385">
        <w:rPr>
          <w:rFonts w:ascii="Times New Roman" w:hAnsi="Times New Roman" w:cs="Times New Roman"/>
        </w:rPr>
        <w:t>s a commonplace that one of the problems of Ireland is the burden of history, that it</w:t>
      </w:r>
      <w:r w:rsidR="00EC41ED" w:rsidRPr="00303385">
        <w:rPr>
          <w:rFonts w:ascii="Times New Roman" w:hAnsi="Times New Roman" w:cs="Times New Roman"/>
        </w:rPr>
        <w:t>s people remember</w:t>
      </w:r>
      <w:r w:rsidR="0089270B" w:rsidRPr="00303385">
        <w:rPr>
          <w:rFonts w:ascii="Times New Roman" w:hAnsi="Times New Roman" w:cs="Times New Roman"/>
        </w:rPr>
        <w:t xml:space="preserve"> too much</w:t>
      </w:r>
      <w:r w:rsidR="00EC41ED" w:rsidRPr="00303385">
        <w:rPr>
          <w:rFonts w:ascii="Times New Roman" w:hAnsi="Times New Roman" w:cs="Times New Roman"/>
        </w:rPr>
        <w:t xml:space="preserve"> and too persistently, and need</w:t>
      </w:r>
      <w:r w:rsidR="0089270B" w:rsidRPr="00303385">
        <w:rPr>
          <w:rFonts w:ascii="Times New Roman" w:hAnsi="Times New Roman" w:cs="Times New Roman"/>
        </w:rPr>
        <w:t xml:space="preserve"> to forget more. </w:t>
      </w:r>
      <w:r w:rsidR="00A92629" w:rsidRPr="00303385">
        <w:rPr>
          <w:rFonts w:ascii="Times New Roman" w:hAnsi="Times New Roman" w:cs="Times New Roman"/>
        </w:rPr>
        <w:t xml:space="preserve">The </w:t>
      </w:r>
      <w:r w:rsidR="0089270B" w:rsidRPr="00303385">
        <w:rPr>
          <w:rFonts w:ascii="Times New Roman" w:hAnsi="Times New Roman" w:cs="Times New Roman"/>
        </w:rPr>
        <w:t xml:space="preserve">literary </w:t>
      </w:r>
      <w:r w:rsidR="00EC41ED" w:rsidRPr="00303385">
        <w:rPr>
          <w:rFonts w:ascii="Times New Roman" w:hAnsi="Times New Roman" w:cs="Times New Roman"/>
        </w:rPr>
        <w:t xml:space="preserve">critic Edna Longley, who is well </w:t>
      </w:r>
      <w:r w:rsidR="00836134" w:rsidRPr="00303385">
        <w:rPr>
          <w:rFonts w:ascii="Times New Roman" w:hAnsi="Times New Roman" w:cs="Times New Roman"/>
        </w:rPr>
        <w:t>known as</w:t>
      </w:r>
      <w:r w:rsidR="0089270B" w:rsidRPr="00303385">
        <w:rPr>
          <w:rFonts w:ascii="Times New Roman" w:hAnsi="Times New Roman" w:cs="Times New Roman"/>
        </w:rPr>
        <w:t xml:space="preserve"> a</w:t>
      </w:r>
      <w:r w:rsidR="00EC41ED" w:rsidRPr="00303385">
        <w:rPr>
          <w:rFonts w:ascii="Times New Roman" w:hAnsi="Times New Roman" w:cs="Times New Roman"/>
        </w:rPr>
        <w:t xml:space="preserve"> controversialist,</w:t>
      </w:r>
      <w:r w:rsidR="00B351E4" w:rsidRPr="00303385">
        <w:rPr>
          <w:rFonts w:ascii="Times New Roman" w:hAnsi="Times New Roman" w:cs="Times New Roman"/>
        </w:rPr>
        <w:t xml:space="preserve"> once</w:t>
      </w:r>
      <w:r w:rsidR="00EC41ED" w:rsidRPr="00303385">
        <w:rPr>
          <w:rFonts w:ascii="Times New Roman" w:hAnsi="Times New Roman" w:cs="Times New Roman"/>
        </w:rPr>
        <w:t xml:space="preserve"> </w:t>
      </w:r>
      <w:r w:rsidR="00863E29" w:rsidRPr="00303385">
        <w:rPr>
          <w:rFonts w:ascii="Times New Roman" w:hAnsi="Times New Roman" w:cs="Times New Roman"/>
        </w:rPr>
        <w:t>opined</w:t>
      </w:r>
      <w:r w:rsidR="009F643F" w:rsidRPr="00303385">
        <w:rPr>
          <w:rFonts w:ascii="Times New Roman" w:hAnsi="Times New Roman" w:cs="Times New Roman"/>
        </w:rPr>
        <w:t>, on the occasion of the twenty-sixth anniversary of Bloody</w:t>
      </w:r>
      <w:r w:rsidR="00863E29" w:rsidRPr="00303385">
        <w:rPr>
          <w:rFonts w:ascii="Times New Roman" w:hAnsi="Times New Roman" w:cs="Times New Roman"/>
        </w:rPr>
        <w:t xml:space="preserve"> </w:t>
      </w:r>
      <w:r w:rsidR="00EF789B" w:rsidRPr="00303385">
        <w:rPr>
          <w:rFonts w:ascii="Times New Roman" w:hAnsi="Times New Roman" w:cs="Times New Roman"/>
        </w:rPr>
        <w:t xml:space="preserve">Sunday, </w:t>
      </w:r>
      <w:r w:rsidR="00863E29" w:rsidRPr="00303385">
        <w:rPr>
          <w:rFonts w:ascii="Times New Roman" w:hAnsi="Times New Roman" w:cs="Times New Roman"/>
        </w:rPr>
        <w:t>that the Irish</w:t>
      </w:r>
      <w:r w:rsidR="0089270B" w:rsidRPr="00303385">
        <w:rPr>
          <w:rFonts w:ascii="Times New Roman" w:hAnsi="Times New Roman" w:cs="Times New Roman"/>
        </w:rPr>
        <w:t xml:space="preserve"> </w:t>
      </w:r>
      <w:r w:rsidR="00863E29" w:rsidRPr="00303385">
        <w:rPr>
          <w:rFonts w:ascii="Times New Roman" w:hAnsi="Times New Roman" w:cs="Times New Roman"/>
        </w:rPr>
        <w:t>‘</w:t>
      </w:r>
      <w:r w:rsidR="0089270B" w:rsidRPr="00303385">
        <w:rPr>
          <w:rFonts w:ascii="Times New Roman" w:hAnsi="Times New Roman" w:cs="Times New Roman"/>
        </w:rPr>
        <w:t>should build a monument to Amnesia and forget where we put it’</w:t>
      </w:r>
      <w:r w:rsidR="00A51ACD" w:rsidRPr="00303385">
        <w:rPr>
          <w:rFonts w:ascii="Times New Roman" w:hAnsi="Times New Roman" w:cs="Times New Roman"/>
        </w:rPr>
        <w:t>.</w:t>
      </w:r>
      <w:r w:rsidR="00704BCC" w:rsidRPr="00303385">
        <w:rPr>
          <w:rStyle w:val="FootnoteReference"/>
          <w:rFonts w:ascii="Times New Roman" w:hAnsi="Times New Roman" w:cs="Times New Roman"/>
        </w:rPr>
        <w:footnoteReference w:id="2"/>
      </w:r>
      <w:r w:rsidR="00A51ACD" w:rsidRPr="00303385">
        <w:rPr>
          <w:rFonts w:ascii="Times New Roman" w:hAnsi="Times New Roman" w:cs="Times New Roman"/>
        </w:rPr>
        <w:t xml:space="preserve"> We are cur</w:t>
      </w:r>
      <w:r w:rsidR="00BA3310" w:rsidRPr="00303385">
        <w:rPr>
          <w:rFonts w:ascii="Times New Roman" w:hAnsi="Times New Roman" w:cs="Times New Roman"/>
        </w:rPr>
        <w:t>rently progressing through the ‘D</w:t>
      </w:r>
      <w:r w:rsidR="00A51ACD" w:rsidRPr="00303385">
        <w:rPr>
          <w:rFonts w:ascii="Times New Roman" w:hAnsi="Times New Roman" w:cs="Times New Roman"/>
        </w:rPr>
        <w:t xml:space="preserve">ecade of </w:t>
      </w:r>
      <w:r w:rsidR="00BA3310" w:rsidRPr="00303385">
        <w:rPr>
          <w:rFonts w:ascii="Times New Roman" w:hAnsi="Times New Roman" w:cs="Times New Roman"/>
        </w:rPr>
        <w:t>C</w:t>
      </w:r>
      <w:r w:rsidR="009A1799" w:rsidRPr="00303385">
        <w:rPr>
          <w:rFonts w:ascii="Times New Roman" w:hAnsi="Times New Roman" w:cs="Times New Roman"/>
        </w:rPr>
        <w:t>entenaries</w:t>
      </w:r>
      <w:r w:rsidR="00BA3310" w:rsidRPr="00303385">
        <w:rPr>
          <w:rFonts w:ascii="Times New Roman" w:hAnsi="Times New Roman" w:cs="Times New Roman"/>
        </w:rPr>
        <w:t>’</w:t>
      </w:r>
      <w:r w:rsidR="009A1799" w:rsidRPr="00303385">
        <w:rPr>
          <w:rFonts w:ascii="Times New Roman" w:hAnsi="Times New Roman" w:cs="Times New Roman"/>
        </w:rPr>
        <w:t xml:space="preserve">, </w:t>
      </w:r>
      <w:r w:rsidR="00BA3310" w:rsidRPr="00303385">
        <w:rPr>
          <w:rFonts w:ascii="Times New Roman" w:hAnsi="Times New Roman" w:cs="Times New Roman"/>
        </w:rPr>
        <w:t>a programme of commemoration sp</w:t>
      </w:r>
      <w:r w:rsidR="00863E29" w:rsidRPr="00303385">
        <w:rPr>
          <w:rFonts w:ascii="Times New Roman" w:hAnsi="Times New Roman" w:cs="Times New Roman"/>
        </w:rPr>
        <w:t>onsored by the Irish government</w:t>
      </w:r>
      <w:r w:rsidR="00BA3310" w:rsidRPr="00303385">
        <w:rPr>
          <w:rFonts w:ascii="Times New Roman" w:hAnsi="Times New Roman" w:cs="Times New Roman"/>
        </w:rPr>
        <w:t xml:space="preserve"> (in collaboration with cultural institutions in Northern Ireland</w:t>
      </w:r>
      <w:r w:rsidR="00863E29" w:rsidRPr="00303385">
        <w:rPr>
          <w:rFonts w:ascii="Times New Roman" w:hAnsi="Times New Roman" w:cs="Times New Roman"/>
        </w:rPr>
        <w:t xml:space="preserve">) </w:t>
      </w:r>
      <w:r w:rsidR="00BA3310" w:rsidRPr="00303385">
        <w:rPr>
          <w:rFonts w:ascii="Times New Roman" w:hAnsi="Times New Roman" w:cs="Times New Roman"/>
        </w:rPr>
        <w:t>designed to reflect</w:t>
      </w:r>
      <w:r w:rsidR="009A1799" w:rsidRPr="00303385">
        <w:rPr>
          <w:rFonts w:ascii="Times New Roman" w:hAnsi="Times New Roman" w:cs="Times New Roman"/>
        </w:rPr>
        <w:t xml:space="preserve"> on </w:t>
      </w:r>
      <w:r w:rsidR="00A51ACD" w:rsidRPr="00303385">
        <w:rPr>
          <w:rFonts w:ascii="Times New Roman" w:hAnsi="Times New Roman" w:cs="Times New Roman"/>
        </w:rPr>
        <w:t xml:space="preserve">events between </w:t>
      </w:r>
      <w:r w:rsidR="00B42BBE" w:rsidRPr="00303385">
        <w:rPr>
          <w:rFonts w:ascii="Times New Roman" w:hAnsi="Times New Roman" w:cs="Times New Roman"/>
        </w:rPr>
        <w:t xml:space="preserve">the Home Rule crisis of 1912 </w:t>
      </w:r>
      <w:r w:rsidR="00BA3310" w:rsidRPr="00303385">
        <w:rPr>
          <w:rFonts w:ascii="Times New Roman" w:hAnsi="Times New Roman" w:cs="Times New Roman"/>
        </w:rPr>
        <w:t>and the partition of Ireland in 1922.</w:t>
      </w:r>
      <w:r w:rsidR="00863E29" w:rsidRPr="00303385">
        <w:rPr>
          <w:rStyle w:val="FootnoteReference"/>
          <w:rFonts w:ascii="Times New Roman" w:hAnsi="Times New Roman" w:cs="Times New Roman"/>
        </w:rPr>
        <w:footnoteReference w:id="3"/>
      </w:r>
      <w:r w:rsidR="00BA3310" w:rsidRPr="00303385">
        <w:rPr>
          <w:rFonts w:ascii="Times New Roman" w:hAnsi="Times New Roman" w:cs="Times New Roman"/>
        </w:rPr>
        <w:t xml:space="preserve"> </w:t>
      </w:r>
      <w:r w:rsidR="00513043" w:rsidRPr="00303385">
        <w:rPr>
          <w:rFonts w:ascii="Times New Roman" w:hAnsi="Times New Roman" w:cs="Times New Roman"/>
        </w:rPr>
        <w:t xml:space="preserve">The centenary of the </w:t>
      </w:r>
      <w:r w:rsidR="00BA3310" w:rsidRPr="00303385">
        <w:rPr>
          <w:rFonts w:ascii="Times New Roman" w:hAnsi="Times New Roman" w:cs="Times New Roman"/>
        </w:rPr>
        <w:t xml:space="preserve">Easter </w:t>
      </w:r>
      <w:r w:rsidR="00513043" w:rsidRPr="00303385">
        <w:rPr>
          <w:rFonts w:ascii="Times New Roman" w:hAnsi="Times New Roman" w:cs="Times New Roman"/>
        </w:rPr>
        <w:t>Rising in 2016</w:t>
      </w:r>
      <w:r w:rsidR="00BA3310" w:rsidRPr="00303385">
        <w:rPr>
          <w:rFonts w:ascii="Times New Roman" w:hAnsi="Times New Roman" w:cs="Times New Roman"/>
        </w:rPr>
        <w:t>, the highpoint of the programme,</w:t>
      </w:r>
      <w:r w:rsidR="00A51ACD" w:rsidRPr="00303385">
        <w:rPr>
          <w:rFonts w:ascii="Times New Roman" w:hAnsi="Times New Roman" w:cs="Times New Roman"/>
        </w:rPr>
        <w:t xml:space="preserve"> was marked </w:t>
      </w:r>
      <w:r w:rsidR="00F672BD" w:rsidRPr="00303385">
        <w:rPr>
          <w:rFonts w:ascii="Times New Roman" w:hAnsi="Times New Roman" w:cs="Times New Roman"/>
        </w:rPr>
        <w:t xml:space="preserve">by </w:t>
      </w:r>
      <w:r w:rsidR="00A51ACD" w:rsidRPr="00303385">
        <w:rPr>
          <w:rFonts w:ascii="Times New Roman" w:hAnsi="Times New Roman" w:cs="Times New Roman"/>
        </w:rPr>
        <w:t>parades</w:t>
      </w:r>
      <w:r w:rsidR="00513043" w:rsidRPr="00303385">
        <w:rPr>
          <w:rFonts w:ascii="Times New Roman" w:hAnsi="Times New Roman" w:cs="Times New Roman"/>
        </w:rPr>
        <w:t xml:space="preserve"> and ceremonies</w:t>
      </w:r>
      <w:r w:rsidR="00A51ACD" w:rsidRPr="00303385">
        <w:rPr>
          <w:rFonts w:ascii="Times New Roman" w:hAnsi="Times New Roman" w:cs="Times New Roman"/>
        </w:rPr>
        <w:t>, exhibitions, television dramas, film documentaries</w:t>
      </w:r>
      <w:r w:rsidR="00EC41ED" w:rsidRPr="00303385">
        <w:rPr>
          <w:rFonts w:ascii="Times New Roman" w:hAnsi="Times New Roman" w:cs="Times New Roman"/>
        </w:rPr>
        <w:t>, the opening of museums</w:t>
      </w:r>
      <w:r w:rsidR="005D56B2" w:rsidRPr="00303385">
        <w:rPr>
          <w:rFonts w:ascii="Times New Roman" w:hAnsi="Times New Roman" w:cs="Times New Roman"/>
        </w:rPr>
        <w:t>, academic conferences</w:t>
      </w:r>
      <w:r w:rsidR="009A1799" w:rsidRPr="00303385">
        <w:rPr>
          <w:rFonts w:ascii="Times New Roman" w:hAnsi="Times New Roman" w:cs="Times New Roman"/>
        </w:rPr>
        <w:t xml:space="preserve"> and many</w:t>
      </w:r>
      <w:r w:rsidR="00755EE9" w:rsidRPr="00303385">
        <w:rPr>
          <w:rFonts w:ascii="Times New Roman" w:hAnsi="Times New Roman" w:cs="Times New Roman"/>
        </w:rPr>
        <w:t xml:space="preserve"> books</w:t>
      </w:r>
      <w:r w:rsidR="00F672BD" w:rsidRPr="00303385">
        <w:rPr>
          <w:rFonts w:ascii="Times New Roman" w:hAnsi="Times New Roman" w:cs="Times New Roman"/>
        </w:rPr>
        <w:t>, not only in Ireland but worldwide</w:t>
      </w:r>
      <w:r w:rsidR="00755EE9" w:rsidRPr="00303385">
        <w:rPr>
          <w:rFonts w:ascii="Times New Roman" w:hAnsi="Times New Roman" w:cs="Times New Roman"/>
        </w:rPr>
        <w:t xml:space="preserve">. 2018 is notable </w:t>
      </w:r>
      <w:r w:rsidR="003E33FC" w:rsidRPr="00303385">
        <w:rPr>
          <w:rFonts w:ascii="Times New Roman" w:hAnsi="Times New Roman" w:cs="Times New Roman"/>
        </w:rPr>
        <w:t>in the ‘Decade of C</w:t>
      </w:r>
      <w:r w:rsidR="00EC41ED" w:rsidRPr="00303385">
        <w:rPr>
          <w:rFonts w:ascii="Times New Roman" w:hAnsi="Times New Roman" w:cs="Times New Roman"/>
        </w:rPr>
        <w:t>entenaries’ for the anniversary</w:t>
      </w:r>
      <w:r w:rsidR="00755EE9" w:rsidRPr="00303385">
        <w:rPr>
          <w:rFonts w:ascii="Times New Roman" w:hAnsi="Times New Roman" w:cs="Times New Roman"/>
        </w:rPr>
        <w:t xml:space="preserve"> of the passing </w:t>
      </w:r>
      <w:r w:rsidR="00725240" w:rsidRPr="00303385">
        <w:rPr>
          <w:rFonts w:ascii="Times New Roman" w:hAnsi="Times New Roman" w:cs="Times New Roman"/>
        </w:rPr>
        <w:t xml:space="preserve">on February 6 1918 </w:t>
      </w:r>
      <w:r w:rsidR="00755EE9" w:rsidRPr="00303385">
        <w:rPr>
          <w:rFonts w:ascii="Times New Roman" w:hAnsi="Times New Roman" w:cs="Times New Roman"/>
        </w:rPr>
        <w:t xml:space="preserve">of the </w:t>
      </w:r>
      <w:r w:rsidR="005A6785" w:rsidRPr="00303385">
        <w:rPr>
          <w:rFonts w:ascii="Times New Roman" w:hAnsi="Times New Roman" w:cs="Times New Roman"/>
        </w:rPr>
        <w:t xml:space="preserve">United Kingdom </w:t>
      </w:r>
      <w:r w:rsidR="003E33FC" w:rsidRPr="00303385">
        <w:rPr>
          <w:rFonts w:ascii="Times New Roman" w:hAnsi="Times New Roman" w:cs="Times New Roman"/>
        </w:rPr>
        <w:t xml:space="preserve">(of Great Britain and Ireland) </w:t>
      </w:r>
      <w:r w:rsidR="00755EE9" w:rsidRPr="00303385">
        <w:rPr>
          <w:rFonts w:ascii="Times New Roman" w:hAnsi="Times New Roman" w:cs="Times New Roman"/>
        </w:rPr>
        <w:t xml:space="preserve">Representation of the People Act </w:t>
      </w:r>
      <w:r w:rsidR="005A6785" w:rsidRPr="00303385">
        <w:rPr>
          <w:rFonts w:ascii="Times New Roman" w:hAnsi="Times New Roman" w:cs="Times New Roman"/>
        </w:rPr>
        <w:t xml:space="preserve">which gave the vote to women </w:t>
      </w:r>
      <w:r w:rsidR="00EC41ED" w:rsidRPr="00303385">
        <w:rPr>
          <w:rFonts w:ascii="Times New Roman" w:hAnsi="Times New Roman" w:cs="Times New Roman"/>
        </w:rPr>
        <w:t xml:space="preserve">over the age of 30 </w:t>
      </w:r>
      <w:r w:rsidR="00C63BA2" w:rsidRPr="00303385">
        <w:rPr>
          <w:rFonts w:ascii="Times New Roman" w:hAnsi="Times New Roman" w:cs="Times New Roman"/>
        </w:rPr>
        <w:t xml:space="preserve">(subject to a property qualification) </w:t>
      </w:r>
      <w:r w:rsidR="005A6785" w:rsidRPr="00303385">
        <w:rPr>
          <w:rFonts w:ascii="Times New Roman" w:hAnsi="Times New Roman" w:cs="Times New Roman"/>
        </w:rPr>
        <w:t xml:space="preserve">for the first time and extended the franchise to all men over 21.  </w:t>
      </w:r>
      <w:r w:rsidR="00764B9A" w:rsidRPr="00303385">
        <w:rPr>
          <w:rFonts w:ascii="Times New Roman" w:hAnsi="Times New Roman" w:cs="Times New Roman"/>
        </w:rPr>
        <w:t>That Act has been commemorated</w:t>
      </w:r>
      <w:r w:rsidR="00176544" w:rsidRPr="00303385">
        <w:rPr>
          <w:rFonts w:ascii="Times New Roman" w:hAnsi="Times New Roman" w:cs="Times New Roman"/>
        </w:rPr>
        <w:t xml:space="preserve"> in Ireland as significant in the history </w:t>
      </w:r>
      <w:r w:rsidR="008B2608" w:rsidRPr="00303385">
        <w:rPr>
          <w:rFonts w:ascii="Times New Roman" w:hAnsi="Times New Roman" w:cs="Times New Roman"/>
        </w:rPr>
        <w:t xml:space="preserve">of </w:t>
      </w:r>
      <w:r w:rsidR="00176544" w:rsidRPr="00303385">
        <w:rPr>
          <w:rFonts w:ascii="Times New Roman" w:hAnsi="Times New Roman" w:cs="Times New Roman"/>
        </w:rPr>
        <w:t>Irish women’s suffrage.</w:t>
      </w:r>
      <w:r w:rsidR="00C63BA2" w:rsidRPr="00303385">
        <w:rPr>
          <w:rStyle w:val="FootnoteReference"/>
          <w:rFonts w:ascii="Times New Roman" w:hAnsi="Times New Roman" w:cs="Times New Roman"/>
        </w:rPr>
        <w:footnoteReference w:id="4"/>
      </w:r>
      <w:r w:rsidR="00176544" w:rsidRPr="00303385">
        <w:rPr>
          <w:rFonts w:ascii="Times New Roman" w:hAnsi="Times New Roman" w:cs="Times New Roman"/>
        </w:rPr>
        <w:t xml:space="preserve"> </w:t>
      </w:r>
      <w:r w:rsidR="005A6785" w:rsidRPr="00303385">
        <w:rPr>
          <w:rFonts w:ascii="Times New Roman" w:hAnsi="Times New Roman" w:cs="Times New Roman"/>
        </w:rPr>
        <w:t>The e</w:t>
      </w:r>
      <w:r w:rsidR="00176544" w:rsidRPr="00303385">
        <w:rPr>
          <w:rFonts w:ascii="Times New Roman" w:hAnsi="Times New Roman" w:cs="Times New Roman"/>
        </w:rPr>
        <w:t>ffect of this reform</w:t>
      </w:r>
      <w:r w:rsidR="009141B6" w:rsidRPr="00303385">
        <w:rPr>
          <w:rFonts w:ascii="Times New Roman" w:hAnsi="Times New Roman" w:cs="Times New Roman"/>
        </w:rPr>
        <w:t xml:space="preserve"> was to increase</w:t>
      </w:r>
      <w:r w:rsidR="005A6785" w:rsidRPr="00303385">
        <w:rPr>
          <w:rFonts w:ascii="Times New Roman" w:hAnsi="Times New Roman" w:cs="Times New Roman"/>
        </w:rPr>
        <w:t xml:space="preserve"> the Irish electorate threefold, </w:t>
      </w:r>
      <w:r w:rsidR="00354286" w:rsidRPr="00303385">
        <w:rPr>
          <w:rFonts w:ascii="Times New Roman" w:hAnsi="Times New Roman" w:cs="Times New Roman"/>
        </w:rPr>
        <w:t xml:space="preserve">which was </w:t>
      </w:r>
      <w:r w:rsidR="00885EBF" w:rsidRPr="00303385">
        <w:rPr>
          <w:rFonts w:ascii="Times New Roman" w:hAnsi="Times New Roman" w:cs="Times New Roman"/>
        </w:rPr>
        <w:t>decisive</w:t>
      </w:r>
      <w:r w:rsidR="005A6785" w:rsidRPr="00303385">
        <w:rPr>
          <w:rFonts w:ascii="Times New Roman" w:hAnsi="Times New Roman" w:cs="Times New Roman"/>
        </w:rPr>
        <w:t xml:space="preserve"> in the overwhelming victory of Sinn F</w:t>
      </w:r>
      <w:r w:rsidR="00C63BA2" w:rsidRPr="00303385">
        <w:rPr>
          <w:rFonts w:ascii="Times New Roman" w:hAnsi="Times New Roman" w:cs="Times New Roman"/>
        </w:rPr>
        <w:t>é</w:t>
      </w:r>
      <w:r w:rsidR="005A6785" w:rsidRPr="00303385">
        <w:rPr>
          <w:rFonts w:ascii="Times New Roman" w:hAnsi="Times New Roman" w:cs="Times New Roman"/>
        </w:rPr>
        <w:t>in in the general elec</w:t>
      </w:r>
      <w:r w:rsidR="00354286" w:rsidRPr="00303385">
        <w:rPr>
          <w:rFonts w:ascii="Times New Roman" w:hAnsi="Times New Roman" w:cs="Times New Roman"/>
        </w:rPr>
        <w:t>tion of December of that year, the</w:t>
      </w:r>
      <w:r w:rsidR="005A6785" w:rsidRPr="00303385">
        <w:rPr>
          <w:rFonts w:ascii="Times New Roman" w:hAnsi="Times New Roman" w:cs="Times New Roman"/>
        </w:rPr>
        <w:t xml:space="preserve"> consolidation of Unionist power in Ulster, and </w:t>
      </w:r>
      <w:r w:rsidR="005A6785" w:rsidRPr="00303385">
        <w:rPr>
          <w:rFonts w:ascii="Times New Roman" w:hAnsi="Times New Roman" w:cs="Times New Roman"/>
        </w:rPr>
        <w:lastRenderedPageBreak/>
        <w:t>ultimately the beginning of the War of Independence</w:t>
      </w:r>
      <w:r w:rsidR="005C67B8" w:rsidRPr="00303385">
        <w:rPr>
          <w:rFonts w:ascii="Times New Roman" w:hAnsi="Times New Roman" w:cs="Times New Roman"/>
        </w:rPr>
        <w:t xml:space="preserve"> after the formation of </w:t>
      </w:r>
      <w:r w:rsidR="00C63BA2" w:rsidRPr="00303385">
        <w:rPr>
          <w:rFonts w:ascii="Times New Roman" w:hAnsi="Times New Roman" w:cs="Times New Roman"/>
        </w:rPr>
        <w:t xml:space="preserve">the first </w:t>
      </w:r>
      <w:r w:rsidR="005C67B8" w:rsidRPr="00303385">
        <w:rPr>
          <w:rFonts w:ascii="Times New Roman" w:hAnsi="Times New Roman" w:cs="Times New Roman"/>
        </w:rPr>
        <w:t>D</w:t>
      </w:r>
      <w:r w:rsidR="00C63BA2" w:rsidRPr="00303385">
        <w:rPr>
          <w:rFonts w:ascii="Times New Roman" w:hAnsi="Times New Roman" w:cs="Times New Roman"/>
        </w:rPr>
        <w:t>á</w:t>
      </w:r>
      <w:r w:rsidR="005C67B8" w:rsidRPr="00303385">
        <w:rPr>
          <w:rFonts w:ascii="Times New Roman" w:hAnsi="Times New Roman" w:cs="Times New Roman"/>
        </w:rPr>
        <w:t xml:space="preserve">il </w:t>
      </w:r>
      <w:r w:rsidR="00C63BA2" w:rsidRPr="00303385">
        <w:rPr>
          <w:rFonts w:ascii="Times New Roman" w:hAnsi="Times New Roman" w:cs="Times New Roman"/>
        </w:rPr>
        <w:t>É</w:t>
      </w:r>
      <w:r w:rsidR="005C67B8" w:rsidRPr="00303385">
        <w:rPr>
          <w:rFonts w:ascii="Times New Roman" w:hAnsi="Times New Roman" w:cs="Times New Roman"/>
        </w:rPr>
        <w:t>ireann in January 1919.</w:t>
      </w:r>
      <w:r w:rsidR="003E33FC" w:rsidRPr="00303385">
        <w:rPr>
          <w:rStyle w:val="FootnoteReference"/>
          <w:rFonts w:ascii="Times New Roman" w:hAnsi="Times New Roman" w:cs="Times New Roman"/>
        </w:rPr>
        <w:footnoteReference w:id="5"/>
      </w:r>
      <w:r w:rsidR="005C67B8" w:rsidRPr="00303385">
        <w:rPr>
          <w:rFonts w:ascii="Times New Roman" w:hAnsi="Times New Roman" w:cs="Times New Roman"/>
        </w:rPr>
        <w:t xml:space="preserve">  </w:t>
      </w:r>
    </w:p>
    <w:p w14:paraId="2C10A6AD" w14:textId="77777777" w:rsidR="005C67B8" w:rsidRPr="00303385" w:rsidRDefault="005C67B8">
      <w:pPr>
        <w:rPr>
          <w:rFonts w:ascii="Times New Roman" w:hAnsi="Times New Roman" w:cs="Times New Roman"/>
        </w:rPr>
      </w:pPr>
    </w:p>
    <w:p w14:paraId="15D71703" w14:textId="618727D2" w:rsidR="005C67B8" w:rsidRPr="00303385" w:rsidRDefault="005C67B8">
      <w:pPr>
        <w:rPr>
          <w:rFonts w:ascii="Times New Roman" w:hAnsi="Times New Roman" w:cs="Times New Roman"/>
        </w:rPr>
      </w:pPr>
      <w:r w:rsidRPr="00303385">
        <w:rPr>
          <w:rFonts w:ascii="Times New Roman" w:hAnsi="Times New Roman" w:cs="Times New Roman"/>
        </w:rPr>
        <w:t xml:space="preserve">My concern </w:t>
      </w:r>
      <w:r w:rsidR="00EC41ED" w:rsidRPr="00303385">
        <w:rPr>
          <w:rFonts w:ascii="Times New Roman" w:hAnsi="Times New Roman" w:cs="Times New Roman"/>
        </w:rPr>
        <w:t xml:space="preserve">here, however, is </w:t>
      </w:r>
      <w:r w:rsidRPr="00303385">
        <w:rPr>
          <w:rFonts w:ascii="Times New Roman" w:hAnsi="Times New Roman" w:cs="Times New Roman"/>
        </w:rPr>
        <w:t>with 1968,</w:t>
      </w:r>
      <w:r w:rsidR="009A0D10" w:rsidRPr="00303385">
        <w:rPr>
          <w:rFonts w:ascii="Times New Roman" w:hAnsi="Times New Roman" w:cs="Times New Roman"/>
        </w:rPr>
        <w:t xml:space="preserve"> the year when the Troubles in Nor</w:t>
      </w:r>
      <w:r w:rsidR="00B4177E" w:rsidRPr="00303385">
        <w:rPr>
          <w:rFonts w:ascii="Times New Roman" w:hAnsi="Times New Roman" w:cs="Times New Roman"/>
        </w:rPr>
        <w:t>thern Ireland began (or we might</w:t>
      </w:r>
      <w:r w:rsidR="009A0D10" w:rsidRPr="00303385">
        <w:rPr>
          <w:rFonts w:ascii="Times New Roman" w:hAnsi="Times New Roman" w:cs="Times New Roman"/>
        </w:rPr>
        <w:t xml:space="preserve"> say resumed)</w:t>
      </w:r>
      <w:r w:rsidR="002C094A" w:rsidRPr="00303385">
        <w:rPr>
          <w:rFonts w:ascii="Times New Roman" w:hAnsi="Times New Roman" w:cs="Times New Roman"/>
        </w:rPr>
        <w:t>. 2018 brought</w:t>
      </w:r>
      <w:r w:rsidR="00B4177E" w:rsidRPr="00303385">
        <w:rPr>
          <w:rFonts w:ascii="Times New Roman" w:hAnsi="Times New Roman" w:cs="Times New Roman"/>
        </w:rPr>
        <w:t xml:space="preserve"> together two significant anniversaries in this respect – 50 years since 1968 and 20 years since the signin</w:t>
      </w:r>
      <w:r w:rsidR="00164304" w:rsidRPr="00303385">
        <w:rPr>
          <w:rFonts w:ascii="Times New Roman" w:hAnsi="Times New Roman" w:cs="Times New Roman"/>
        </w:rPr>
        <w:t xml:space="preserve">g of the </w:t>
      </w:r>
      <w:r w:rsidR="002C094A" w:rsidRPr="00303385">
        <w:rPr>
          <w:rFonts w:ascii="Times New Roman" w:hAnsi="Times New Roman" w:cs="Times New Roman"/>
        </w:rPr>
        <w:t xml:space="preserve">Belfast, better known as the </w:t>
      </w:r>
      <w:r w:rsidR="00164304" w:rsidRPr="00303385">
        <w:rPr>
          <w:rFonts w:ascii="Times New Roman" w:hAnsi="Times New Roman" w:cs="Times New Roman"/>
        </w:rPr>
        <w:t>Good Friday Agreement, which is widely viewed as marking the end of the Troubles.  Under the terms of the Good Friday agreement, brokered by the British and Irish governments with the involvement of the Clinton administration, the right of the people of Northern Ireland to ‘identify themselves’</w:t>
      </w:r>
      <w:r w:rsidR="0095118B" w:rsidRPr="00303385">
        <w:rPr>
          <w:rFonts w:ascii="Times New Roman" w:hAnsi="Times New Roman" w:cs="Times New Roman"/>
        </w:rPr>
        <w:t xml:space="preserve"> as either British or Irish </w:t>
      </w:r>
      <w:r w:rsidR="001050C4" w:rsidRPr="00303385">
        <w:rPr>
          <w:rFonts w:ascii="Times New Roman" w:hAnsi="Times New Roman" w:cs="Times New Roman"/>
        </w:rPr>
        <w:t>‘</w:t>
      </w:r>
      <w:r w:rsidR="000F371B" w:rsidRPr="00303385">
        <w:rPr>
          <w:rFonts w:ascii="Times New Roman" w:hAnsi="Times New Roman" w:cs="Times New Roman"/>
        </w:rPr>
        <w:t>(or both)</w:t>
      </w:r>
      <w:r w:rsidR="001050C4" w:rsidRPr="00303385">
        <w:rPr>
          <w:rFonts w:ascii="Times New Roman" w:hAnsi="Times New Roman" w:cs="Times New Roman"/>
        </w:rPr>
        <w:t>’</w:t>
      </w:r>
      <w:r w:rsidR="000F371B" w:rsidRPr="00303385">
        <w:rPr>
          <w:rFonts w:ascii="Times New Roman" w:hAnsi="Times New Roman" w:cs="Times New Roman"/>
        </w:rPr>
        <w:t xml:space="preserve"> </w:t>
      </w:r>
      <w:r w:rsidR="0095118B" w:rsidRPr="00303385">
        <w:rPr>
          <w:rFonts w:ascii="Times New Roman" w:hAnsi="Times New Roman" w:cs="Times New Roman"/>
        </w:rPr>
        <w:t xml:space="preserve">was </w:t>
      </w:r>
      <w:r w:rsidR="00164304" w:rsidRPr="00303385">
        <w:rPr>
          <w:rFonts w:ascii="Times New Roman" w:hAnsi="Times New Roman" w:cs="Times New Roman"/>
        </w:rPr>
        <w:t>accepted</w:t>
      </w:r>
      <w:r w:rsidR="0095118B" w:rsidRPr="00303385">
        <w:rPr>
          <w:rFonts w:ascii="Times New Roman" w:hAnsi="Times New Roman" w:cs="Times New Roman"/>
        </w:rPr>
        <w:t xml:space="preserve">: this ‘birthright’ would not be altered by any </w:t>
      </w:r>
      <w:r w:rsidR="00354286" w:rsidRPr="00303385">
        <w:rPr>
          <w:rFonts w:ascii="Times New Roman" w:hAnsi="Times New Roman" w:cs="Times New Roman"/>
        </w:rPr>
        <w:t xml:space="preserve">future </w:t>
      </w:r>
      <w:r w:rsidR="0095118B" w:rsidRPr="00303385">
        <w:rPr>
          <w:rFonts w:ascii="Times New Roman" w:hAnsi="Times New Roman" w:cs="Times New Roman"/>
        </w:rPr>
        <w:t>change in the status of Northern Ireland.</w:t>
      </w:r>
      <w:r w:rsidR="003302D1" w:rsidRPr="00303385">
        <w:rPr>
          <w:rStyle w:val="FootnoteReference"/>
          <w:rFonts w:ascii="Times New Roman" w:hAnsi="Times New Roman" w:cs="Times New Roman"/>
        </w:rPr>
        <w:footnoteReference w:id="6"/>
      </w:r>
      <w:r w:rsidR="0095118B" w:rsidRPr="00303385">
        <w:rPr>
          <w:rFonts w:ascii="Times New Roman" w:hAnsi="Times New Roman" w:cs="Times New Roman"/>
        </w:rPr>
        <w:t xml:space="preserve">  It was also agre</w:t>
      </w:r>
      <w:r w:rsidR="003E76A8" w:rsidRPr="00303385">
        <w:rPr>
          <w:rFonts w:ascii="Times New Roman" w:hAnsi="Times New Roman" w:cs="Times New Roman"/>
        </w:rPr>
        <w:t xml:space="preserve">ed that sovereign power within Northern </w:t>
      </w:r>
      <w:r w:rsidR="0095118B" w:rsidRPr="00303385">
        <w:rPr>
          <w:rFonts w:ascii="Times New Roman" w:hAnsi="Times New Roman" w:cs="Times New Roman"/>
        </w:rPr>
        <w:t>I</w:t>
      </w:r>
      <w:r w:rsidR="003E76A8" w:rsidRPr="00303385">
        <w:rPr>
          <w:rFonts w:ascii="Times New Roman" w:hAnsi="Times New Roman" w:cs="Times New Roman"/>
        </w:rPr>
        <w:t>reland</w:t>
      </w:r>
      <w:r w:rsidR="0095118B" w:rsidRPr="00303385">
        <w:rPr>
          <w:rFonts w:ascii="Times New Roman" w:hAnsi="Times New Roman" w:cs="Times New Roman"/>
        </w:rPr>
        <w:t xml:space="preserve"> would be exercised with impartiality and ‘parity of esteem’ for both traditi</w:t>
      </w:r>
      <w:r w:rsidR="00F672BD" w:rsidRPr="00303385">
        <w:rPr>
          <w:rFonts w:ascii="Times New Roman" w:hAnsi="Times New Roman" w:cs="Times New Roman"/>
        </w:rPr>
        <w:t>ons.  T</w:t>
      </w:r>
      <w:r w:rsidR="0095118B" w:rsidRPr="00303385">
        <w:rPr>
          <w:rFonts w:ascii="Times New Roman" w:hAnsi="Times New Roman" w:cs="Times New Roman"/>
        </w:rPr>
        <w:t xml:space="preserve">he British government agreed to repeal the Government of Ireland Act 1920, the last </w:t>
      </w:r>
      <w:r w:rsidR="001050C4" w:rsidRPr="00303385">
        <w:rPr>
          <w:rFonts w:ascii="Times New Roman" w:hAnsi="Times New Roman" w:cs="Times New Roman"/>
        </w:rPr>
        <w:t>legal vestige in British law of</w:t>
      </w:r>
      <w:r w:rsidR="0095118B" w:rsidRPr="00303385">
        <w:rPr>
          <w:rFonts w:ascii="Times New Roman" w:hAnsi="Times New Roman" w:cs="Times New Roman"/>
        </w:rPr>
        <w:t xml:space="preserve"> sovereign</w:t>
      </w:r>
      <w:r w:rsidR="000F371B" w:rsidRPr="00303385">
        <w:rPr>
          <w:rFonts w:ascii="Times New Roman" w:hAnsi="Times New Roman" w:cs="Times New Roman"/>
        </w:rPr>
        <w:t>ty over</w:t>
      </w:r>
      <w:r w:rsidR="0095118B" w:rsidRPr="00303385">
        <w:rPr>
          <w:rFonts w:ascii="Times New Roman" w:hAnsi="Times New Roman" w:cs="Times New Roman"/>
        </w:rPr>
        <w:t xml:space="preserve"> </w:t>
      </w:r>
      <w:r w:rsidR="00900F67" w:rsidRPr="00303385">
        <w:rPr>
          <w:rFonts w:ascii="Times New Roman" w:hAnsi="Times New Roman" w:cs="Times New Roman"/>
        </w:rPr>
        <w:t>Ireland</w:t>
      </w:r>
      <w:r w:rsidR="000F371B" w:rsidRPr="00303385">
        <w:rPr>
          <w:rFonts w:ascii="Times New Roman" w:hAnsi="Times New Roman" w:cs="Times New Roman"/>
        </w:rPr>
        <w:t xml:space="preserve"> as a whole</w:t>
      </w:r>
      <w:r w:rsidR="00900F67" w:rsidRPr="00303385">
        <w:rPr>
          <w:rFonts w:ascii="Times New Roman" w:hAnsi="Times New Roman" w:cs="Times New Roman"/>
        </w:rPr>
        <w:t>, which established the entity of Northern Ireland as part of a dual arrangement of home rule for Ireland</w:t>
      </w:r>
      <w:r w:rsidR="003E76A8" w:rsidRPr="00303385">
        <w:rPr>
          <w:rFonts w:ascii="Times New Roman" w:hAnsi="Times New Roman" w:cs="Times New Roman"/>
        </w:rPr>
        <w:t xml:space="preserve">. </w:t>
      </w:r>
      <w:r w:rsidR="00900F67" w:rsidRPr="00303385">
        <w:rPr>
          <w:rFonts w:ascii="Times New Roman" w:hAnsi="Times New Roman" w:cs="Times New Roman"/>
        </w:rPr>
        <w:t xml:space="preserve"> </w:t>
      </w:r>
      <w:r w:rsidR="000F371B" w:rsidRPr="00303385">
        <w:rPr>
          <w:rFonts w:ascii="Times New Roman" w:hAnsi="Times New Roman" w:cs="Times New Roman"/>
        </w:rPr>
        <w:t xml:space="preserve">(Home rule was </w:t>
      </w:r>
      <w:r w:rsidR="00900F67" w:rsidRPr="00303385">
        <w:rPr>
          <w:rFonts w:ascii="Times New Roman" w:hAnsi="Times New Roman" w:cs="Times New Roman"/>
        </w:rPr>
        <w:t xml:space="preserve">never implemented in the south because </w:t>
      </w:r>
      <w:r w:rsidR="000F371B" w:rsidRPr="00303385">
        <w:rPr>
          <w:rFonts w:ascii="Times New Roman" w:hAnsi="Times New Roman" w:cs="Times New Roman"/>
        </w:rPr>
        <w:t>of the War of I</w:t>
      </w:r>
      <w:r w:rsidR="00020D48" w:rsidRPr="00303385">
        <w:rPr>
          <w:rFonts w:ascii="Times New Roman" w:hAnsi="Times New Roman" w:cs="Times New Roman"/>
        </w:rPr>
        <w:t>ndependence</w:t>
      </w:r>
      <w:r w:rsidR="003E76A8" w:rsidRPr="00303385">
        <w:rPr>
          <w:rFonts w:ascii="Times New Roman" w:hAnsi="Times New Roman" w:cs="Times New Roman"/>
        </w:rPr>
        <w:t xml:space="preserve"> that began in 1919</w:t>
      </w:r>
      <w:r w:rsidR="00020D48" w:rsidRPr="00303385">
        <w:rPr>
          <w:rFonts w:ascii="Times New Roman" w:hAnsi="Times New Roman" w:cs="Times New Roman"/>
        </w:rPr>
        <w:t>).  The Government of Ireland Act</w:t>
      </w:r>
      <w:r w:rsidR="00900F67" w:rsidRPr="00303385">
        <w:rPr>
          <w:rFonts w:ascii="Times New Roman" w:hAnsi="Times New Roman" w:cs="Times New Roman"/>
        </w:rPr>
        <w:t xml:space="preserve"> was replaced by the No</w:t>
      </w:r>
      <w:r w:rsidR="004B0AC3" w:rsidRPr="00303385">
        <w:rPr>
          <w:rFonts w:ascii="Times New Roman" w:hAnsi="Times New Roman" w:cs="Times New Roman"/>
        </w:rPr>
        <w:t>rthern Ireland Act of 1998 that</w:t>
      </w:r>
      <w:r w:rsidR="003302D1" w:rsidRPr="00303385">
        <w:rPr>
          <w:rFonts w:ascii="Times New Roman" w:hAnsi="Times New Roman" w:cs="Times New Roman"/>
        </w:rPr>
        <w:t xml:space="preserve"> set</w:t>
      </w:r>
      <w:r w:rsidR="00900F67" w:rsidRPr="00303385">
        <w:rPr>
          <w:rFonts w:ascii="Times New Roman" w:hAnsi="Times New Roman" w:cs="Times New Roman"/>
        </w:rPr>
        <w:t xml:space="preserve"> up devolved government</w:t>
      </w:r>
      <w:r w:rsidR="003E76A8" w:rsidRPr="00303385">
        <w:rPr>
          <w:rFonts w:ascii="Times New Roman" w:hAnsi="Times New Roman" w:cs="Times New Roman"/>
        </w:rPr>
        <w:t xml:space="preserve"> in the form of an</w:t>
      </w:r>
      <w:r w:rsidR="003302D1" w:rsidRPr="00303385">
        <w:rPr>
          <w:rFonts w:ascii="Times New Roman" w:hAnsi="Times New Roman" w:cs="Times New Roman"/>
        </w:rPr>
        <w:t xml:space="preserve"> Assembly</w:t>
      </w:r>
      <w:r w:rsidR="003E76A8" w:rsidRPr="00303385">
        <w:rPr>
          <w:rFonts w:ascii="Times New Roman" w:hAnsi="Times New Roman" w:cs="Times New Roman"/>
        </w:rPr>
        <w:t xml:space="preserve"> (</w:t>
      </w:r>
      <w:r w:rsidR="00781CFD" w:rsidRPr="00303385">
        <w:rPr>
          <w:rFonts w:ascii="Times New Roman" w:hAnsi="Times New Roman" w:cs="Times New Roman"/>
        </w:rPr>
        <w:t xml:space="preserve">that has </w:t>
      </w:r>
      <w:r w:rsidR="002B2399" w:rsidRPr="00303385">
        <w:rPr>
          <w:rFonts w:ascii="Times New Roman" w:hAnsi="Times New Roman" w:cs="Times New Roman"/>
        </w:rPr>
        <w:t xml:space="preserve">been </w:t>
      </w:r>
      <w:r w:rsidR="00900F67" w:rsidRPr="00303385">
        <w:rPr>
          <w:rFonts w:ascii="Times New Roman" w:hAnsi="Times New Roman" w:cs="Times New Roman"/>
        </w:rPr>
        <w:t>suspended</w:t>
      </w:r>
      <w:r w:rsidR="003E76A8" w:rsidRPr="00303385">
        <w:rPr>
          <w:rFonts w:ascii="Times New Roman" w:hAnsi="Times New Roman" w:cs="Times New Roman"/>
        </w:rPr>
        <w:t xml:space="preserve"> since 2017</w:t>
      </w:r>
      <w:r w:rsidR="00781CFD" w:rsidRPr="00303385">
        <w:rPr>
          <w:rFonts w:ascii="Times New Roman" w:hAnsi="Times New Roman" w:cs="Times New Roman"/>
        </w:rPr>
        <w:t xml:space="preserve"> because the majority parties, the Democratic Unionist Party and Sinn F</w:t>
      </w:r>
      <w:r w:rsidR="001050C4" w:rsidRPr="00303385">
        <w:rPr>
          <w:rFonts w:ascii="Times New Roman" w:hAnsi="Times New Roman" w:cs="Times New Roman"/>
        </w:rPr>
        <w:t>é</w:t>
      </w:r>
      <w:r w:rsidR="00781CFD" w:rsidRPr="00303385">
        <w:rPr>
          <w:rFonts w:ascii="Times New Roman" w:hAnsi="Times New Roman" w:cs="Times New Roman"/>
        </w:rPr>
        <w:t>in failed to come to a power-sharing arrangement</w:t>
      </w:r>
      <w:r w:rsidR="00900F67" w:rsidRPr="00303385">
        <w:rPr>
          <w:rFonts w:ascii="Times New Roman" w:hAnsi="Times New Roman" w:cs="Times New Roman"/>
        </w:rPr>
        <w:t>).  For its part, the Re</w:t>
      </w:r>
      <w:r w:rsidR="003302D1" w:rsidRPr="00303385">
        <w:rPr>
          <w:rFonts w:ascii="Times New Roman" w:hAnsi="Times New Roman" w:cs="Times New Roman"/>
        </w:rPr>
        <w:t>public of Ireland agreed to the amendment of</w:t>
      </w:r>
      <w:r w:rsidR="00900F67" w:rsidRPr="00303385">
        <w:rPr>
          <w:rFonts w:ascii="Times New Roman" w:hAnsi="Times New Roman" w:cs="Times New Roman"/>
        </w:rPr>
        <w:t xml:space="preserve"> clause</w:t>
      </w:r>
      <w:r w:rsidR="00992498" w:rsidRPr="00303385">
        <w:rPr>
          <w:rFonts w:ascii="Times New Roman" w:hAnsi="Times New Roman" w:cs="Times New Roman"/>
        </w:rPr>
        <w:t>s</w:t>
      </w:r>
      <w:r w:rsidR="00900F67" w:rsidRPr="00303385">
        <w:rPr>
          <w:rFonts w:ascii="Times New Roman" w:hAnsi="Times New Roman" w:cs="Times New Roman"/>
        </w:rPr>
        <w:t xml:space="preserve"> 2 and </w:t>
      </w:r>
      <w:r w:rsidR="003302D1" w:rsidRPr="00303385">
        <w:rPr>
          <w:rFonts w:ascii="Times New Roman" w:hAnsi="Times New Roman" w:cs="Times New Roman"/>
        </w:rPr>
        <w:t>3 of the 1937 constitution that</w:t>
      </w:r>
      <w:r w:rsidR="00900F67" w:rsidRPr="00303385">
        <w:rPr>
          <w:rFonts w:ascii="Times New Roman" w:hAnsi="Times New Roman" w:cs="Times New Roman"/>
        </w:rPr>
        <w:t xml:space="preserve"> made territorial claims to Northern Ireland</w:t>
      </w:r>
      <w:r w:rsidR="005D56B2" w:rsidRPr="00303385">
        <w:rPr>
          <w:rFonts w:ascii="Times New Roman" w:hAnsi="Times New Roman" w:cs="Times New Roman"/>
        </w:rPr>
        <w:t xml:space="preserve">. </w:t>
      </w:r>
      <w:r w:rsidR="007044C2" w:rsidRPr="00303385">
        <w:rPr>
          <w:rFonts w:ascii="Times New Roman" w:hAnsi="Times New Roman" w:cs="Times New Roman"/>
        </w:rPr>
        <w:t xml:space="preserve">The Democratic Unionist Party, led by Ian Paisley, </w:t>
      </w:r>
      <w:r w:rsidR="00EF789B" w:rsidRPr="00303385">
        <w:rPr>
          <w:rFonts w:ascii="Times New Roman" w:hAnsi="Times New Roman" w:cs="Times New Roman"/>
        </w:rPr>
        <w:t xml:space="preserve">denounced </w:t>
      </w:r>
      <w:r w:rsidR="003E76A8" w:rsidRPr="00303385">
        <w:rPr>
          <w:rFonts w:ascii="Times New Roman" w:hAnsi="Times New Roman" w:cs="Times New Roman"/>
        </w:rPr>
        <w:t xml:space="preserve">the </w:t>
      </w:r>
      <w:r w:rsidR="005D56B2" w:rsidRPr="00303385">
        <w:rPr>
          <w:rFonts w:ascii="Times New Roman" w:hAnsi="Times New Roman" w:cs="Times New Roman"/>
        </w:rPr>
        <w:t>Good Friday Agreement</w:t>
      </w:r>
      <w:r w:rsidR="007044C2" w:rsidRPr="00303385">
        <w:rPr>
          <w:rFonts w:ascii="Times New Roman" w:hAnsi="Times New Roman" w:cs="Times New Roman"/>
        </w:rPr>
        <w:t>, though Paisley later, astonishingly, came to shar</w:t>
      </w:r>
      <w:r w:rsidR="003E76A8" w:rsidRPr="00303385">
        <w:rPr>
          <w:rFonts w:ascii="Times New Roman" w:hAnsi="Times New Roman" w:cs="Times New Roman"/>
        </w:rPr>
        <w:t>e power with Sinn Féin</w:t>
      </w:r>
      <w:r w:rsidR="005D56B2" w:rsidRPr="00303385">
        <w:rPr>
          <w:rFonts w:ascii="Times New Roman" w:hAnsi="Times New Roman" w:cs="Times New Roman"/>
        </w:rPr>
        <w:t xml:space="preserve"> in the Northern Ireland</w:t>
      </w:r>
      <w:r w:rsidR="003E76A8" w:rsidRPr="00303385">
        <w:rPr>
          <w:rFonts w:ascii="Times New Roman" w:hAnsi="Times New Roman" w:cs="Times New Roman"/>
        </w:rPr>
        <w:t xml:space="preserve"> A</w:t>
      </w:r>
      <w:r w:rsidR="007044C2" w:rsidRPr="00303385">
        <w:rPr>
          <w:rFonts w:ascii="Times New Roman" w:hAnsi="Times New Roman" w:cs="Times New Roman"/>
        </w:rPr>
        <w:t xml:space="preserve">ssembly, while some elements of the Republican movement – the so-called Real IRA – would not accept that the armed struggle was over.  </w:t>
      </w:r>
      <w:r w:rsidR="002C094A" w:rsidRPr="00303385">
        <w:rPr>
          <w:rFonts w:ascii="Times New Roman" w:hAnsi="Times New Roman" w:cs="Times New Roman"/>
        </w:rPr>
        <w:t>2018 marked</w:t>
      </w:r>
      <w:r w:rsidR="005D56B2" w:rsidRPr="00303385">
        <w:rPr>
          <w:rFonts w:ascii="Times New Roman" w:hAnsi="Times New Roman" w:cs="Times New Roman"/>
        </w:rPr>
        <w:t xml:space="preserve"> another, tragic, anniversary</w:t>
      </w:r>
      <w:r w:rsidR="007044C2" w:rsidRPr="00303385">
        <w:rPr>
          <w:rFonts w:ascii="Times New Roman" w:hAnsi="Times New Roman" w:cs="Times New Roman"/>
        </w:rPr>
        <w:t xml:space="preserve"> </w:t>
      </w:r>
      <w:r w:rsidR="00513043" w:rsidRPr="00303385">
        <w:rPr>
          <w:rFonts w:ascii="Times New Roman" w:hAnsi="Times New Roman" w:cs="Times New Roman"/>
        </w:rPr>
        <w:t xml:space="preserve">-- </w:t>
      </w:r>
      <w:r w:rsidR="00A92629" w:rsidRPr="00303385">
        <w:rPr>
          <w:rFonts w:ascii="Times New Roman" w:hAnsi="Times New Roman" w:cs="Times New Roman"/>
        </w:rPr>
        <w:t>20 years since the Real IRA exploded a bomb</w:t>
      </w:r>
      <w:r w:rsidR="007E267D" w:rsidRPr="00303385">
        <w:rPr>
          <w:rFonts w:ascii="Times New Roman" w:hAnsi="Times New Roman" w:cs="Times New Roman"/>
        </w:rPr>
        <w:t xml:space="preserve"> in Omagh, Co. Tyrone, killing 29 people, the worst atrocity of the Troubles, if you regard the Troubles as not ending on the 10 April 1998, when the Good Friday agreement was finalised.</w:t>
      </w:r>
      <w:r w:rsidR="00A92629" w:rsidRPr="00303385">
        <w:rPr>
          <w:rStyle w:val="FootnoteReference"/>
          <w:rFonts w:ascii="Times New Roman" w:hAnsi="Times New Roman" w:cs="Times New Roman"/>
        </w:rPr>
        <w:footnoteReference w:id="7"/>
      </w:r>
      <w:r w:rsidR="007E267D" w:rsidRPr="00303385">
        <w:rPr>
          <w:rFonts w:ascii="Times New Roman" w:hAnsi="Times New Roman" w:cs="Times New Roman"/>
        </w:rPr>
        <w:t xml:space="preserve">  </w:t>
      </w:r>
      <w:r w:rsidR="007044C2" w:rsidRPr="00303385">
        <w:rPr>
          <w:rFonts w:ascii="Times New Roman" w:hAnsi="Times New Roman" w:cs="Times New Roman"/>
        </w:rPr>
        <w:t xml:space="preserve"> </w:t>
      </w:r>
    </w:p>
    <w:p w14:paraId="779A9199" w14:textId="77777777" w:rsidR="009141B6" w:rsidRPr="00303385" w:rsidRDefault="009141B6">
      <w:pPr>
        <w:rPr>
          <w:rFonts w:ascii="Times New Roman" w:hAnsi="Times New Roman" w:cs="Times New Roman"/>
        </w:rPr>
      </w:pPr>
    </w:p>
    <w:p w14:paraId="7FD08DAB" w14:textId="3058CEE8" w:rsidR="009141B6" w:rsidRPr="00303385" w:rsidRDefault="009141B6">
      <w:pPr>
        <w:rPr>
          <w:rFonts w:ascii="Times New Roman" w:hAnsi="Times New Roman" w:cs="Times New Roman"/>
        </w:rPr>
      </w:pPr>
      <w:r w:rsidRPr="00303385">
        <w:rPr>
          <w:rFonts w:ascii="Times New Roman" w:hAnsi="Times New Roman" w:cs="Times New Roman"/>
        </w:rPr>
        <w:t>The</w:t>
      </w:r>
      <w:r w:rsidR="00885EBF" w:rsidRPr="00303385">
        <w:rPr>
          <w:rFonts w:ascii="Times New Roman" w:hAnsi="Times New Roman" w:cs="Times New Roman"/>
        </w:rPr>
        <w:t>se</w:t>
      </w:r>
      <w:r w:rsidR="00513043" w:rsidRPr="00303385">
        <w:rPr>
          <w:rFonts w:ascii="Times New Roman" w:hAnsi="Times New Roman" w:cs="Times New Roman"/>
        </w:rPr>
        <w:t xml:space="preserve"> anniversaries of the Good Friday Agreement</w:t>
      </w:r>
      <w:r w:rsidRPr="00303385">
        <w:rPr>
          <w:rFonts w:ascii="Times New Roman" w:hAnsi="Times New Roman" w:cs="Times New Roman"/>
        </w:rPr>
        <w:t xml:space="preserve"> and the beginni</w:t>
      </w:r>
      <w:r w:rsidR="002C094A" w:rsidRPr="00303385">
        <w:rPr>
          <w:rFonts w:ascii="Times New Roman" w:hAnsi="Times New Roman" w:cs="Times New Roman"/>
        </w:rPr>
        <w:t>ng of the Troubles occurred</w:t>
      </w:r>
      <w:r w:rsidRPr="00303385">
        <w:rPr>
          <w:rFonts w:ascii="Times New Roman" w:hAnsi="Times New Roman" w:cs="Times New Roman"/>
        </w:rPr>
        <w:t xml:space="preserve"> in the context of renewed uncertainty about </w:t>
      </w:r>
      <w:r w:rsidR="00C154C8" w:rsidRPr="00303385">
        <w:rPr>
          <w:rFonts w:ascii="Times New Roman" w:hAnsi="Times New Roman" w:cs="Times New Roman"/>
        </w:rPr>
        <w:t>relations between Britain and Ireland due to the miasma of Brexit that has descended o</w:t>
      </w:r>
      <w:r w:rsidR="005E4071" w:rsidRPr="00303385">
        <w:rPr>
          <w:rFonts w:ascii="Times New Roman" w:hAnsi="Times New Roman" w:cs="Times New Roman"/>
        </w:rPr>
        <w:t xml:space="preserve">n the two islands since 2016.  </w:t>
      </w:r>
      <w:r w:rsidR="00C154C8" w:rsidRPr="00303385">
        <w:rPr>
          <w:rFonts w:ascii="Times New Roman" w:hAnsi="Times New Roman" w:cs="Times New Roman"/>
        </w:rPr>
        <w:t xml:space="preserve">The link between </w:t>
      </w:r>
      <w:r w:rsidR="00B02136" w:rsidRPr="00303385">
        <w:rPr>
          <w:rFonts w:ascii="Times New Roman" w:hAnsi="Times New Roman" w:cs="Times New Roman"/>
        </w:rPr>
        <w:t xml:space="preserve">1968 and 1998 was reinforced </w:t>
      </w:r>
      <w:r w:rsidR="005D56B2" w:rsidRPr="00303385">
        <w:rPr>
          <w:rFonts w:ascii="Times New Roman" w:hAnsi="Times New Roman" w:cs="Times New Roman"/>
        </w:rPr>
        <w:t xml:space="preserve">in 2018 </w:t>
      </w:r>
      <w:r w:rsidR="00B02136" w:rsidRPr="00303385">
        <w:rPr>
          <w:rFonts w:ascii="Times New Roman" w:hAnsi="Times New Roman" w:cs="Times New Roman"/>
        </w:rPr>
        <w:t>by the opening in April of a new Troubles Gallery at the Ulster Museum in Belfast, s</w:t>
      </w:r>
      <w:r w:rsidR="005D56B2" w:rsidRPr="00303385">
        <w:rPr>
          <w:rFonts w:ascii="Times New Roman" w:hAnsi="Times New Roman" w:cs="Times New Roman"/>
        </w:rPr>
        <w:t>ignificantly on Good Friday: it i</w:t>
      </w:r>
      <w:r w:rsidR="00B02136" w:rsidRPr="00303385">
        <w:rPr>
          <w:rFonts w:ascii="Times New Roman" w:hAnsi="Times New Roman" w:cs="Times New Roman"/>
        </w:rPr>
        <w:t xml:space="preserve">s called </w:t>
      </w:r>
      <w:r w:rsidR="005D56B2" w:rsidRPr="00303385">
        <w:rPr>
          <w:rFonts w:ascii="Times New Roman" w:hAnsi="Times New Roman" w:cs="Times New Roman"/>
        </w:rPr>
        <w:t>‘</w:t>
      </w:r>
      <w:r w:rsidR="00B02136" w:rsidRPr="00303385">
        <w:rPr>
          <w:rFonts w:ascii="Times New Roman" w:hAnsi="Times New Roman" w:cs="Times New Roman"/>
        </w:rPr>
        <w:t>The Troubles and Beyond</w:t>
      </w:r>
      <w:r w:rsidR="005D56B2" w:rsidRPr="00303385">
        <w:rPr>
          <w:rFonts w:ascii="Times New Roman" w:hAnsi="Times New Roman" w:cs="Times New Roman"/>
        </w:rPr>
        <w:t>’</w:t>
      </w:r>
      <w:r w:rsidR="00B02136" w:rsidRPr="00303385">
        <w:rPr>
          <w:rFonts w:ascii="Times New Roman" w:hAnsi="Times New Roman" w:cs="Times New Roman"/>
        </w:rPr>
        <w:t>, the last two words</w:t>
      </w:r>
      <w:r w:rsidR="002D531D" w:rsidRPr="00303385">
        <w:rPr>
          <w:rFonts w:ascii="Times New Roman" w:hAnsi="Times New Roman" w:cs="Times New Roman"/>
        </w:rPr>
        <w:t>,</w:t>
      </w:r>
      <w:r w:rsidR="00B02136" w:rsidRPr="00303385">
        <w:rPr>
          <w:rFonts w:ascii="Times New Roman" w:hAnsi="Times New Roman" w:cs="Times New Roman"/>
        </w:rPr>
        <w:t xml:space="preserve"> we might say</w:t>
      </w:r>
      <w:r w:rsidR="002D531D" w:rsidRPr="00303385">
        <w:rPr>
          <w:rFonts w:ascii="Times New Roman" w:hAnsi="Times New Roman" w:cs="Times New Roman"/>
        </w:rPr>
        <w:t>,</w:t>
      </w:r>
      <w:r w:rsidR="00B02136" w:rsidRPr="00303385">
        <w:rPr>
          <w:rFonts w:ascii="Times New Roman" w:hAnsi="Times New Roman" w:cs="Times New Roman"/>
        </w:rPr>
        <w:t xml:space="preserve"> having </w:t>
      </w:r>
      <w:r w:rsidR="00B02136" w:rsidRPr="00303385">
        <w:rPr>
          <w:rFonts w:ascii="Times New Roman" w:hAnsi="Times New Roman" w:cs="Times New Roman"/>
        </w:rPr>
        <w:lastRenderedPageBreak/>
        <w:t>invisibl</w:t>
      </w:r>
      <w:r w:rsidR="005D56B2" w:rsidRPr="00303385">
        <w:rPr>
          <w:rFonts w:ascii="Times New Roman" w:hAnsi="Times New Roman" w:cs="Times New Roman"/>
        </w:rPr>
        <w:t>e, quizzical, inverted commas.</w:t>
      </w:r>
      <w:r w:rsidR="00781CFD" w:rsidRPr="00303385">
        <w:rPr>
          <w:rStyle w:val="FootnoteReference"/>
          <w:rFonts w:ascii="Times New Roman" w:hAnsi="Times New Roman" w:cs="Times New Roman"/>
        </w:rPr>
        <w:footnoteReference w:id="8"/>
      </w:r>
      <w:r w:rsidR="005D56B2" w:rsidRPr="00303385">
        <w:rPr>
          <w:rFonts w:ascii="Times New Roman" w:hAnsi="Times New Roman" w:cs="Times New Roman"/>
        </w:rPr>
        <w:t xml:space="preserve">  I</w:t>
      </w:r>
      <w:r w:rsidR="00B02136" w:rsidRPr="00303385">
        <w:rPr>
          <w:rFonts w:ascii="Times New Roman" w:hAnsi="Times New Roman" w:cs="Times New Roman"/>
        </w:rPr>
        <w:t>s ‘beyond’ referring to the period between 1998 and now</w:t>
      </w:r>
      <w:r w:rsidR="004D3D64" w:rsidRPr="00303385">
        <w:rPr>
          <w:rFonts w:ascii="Times New Roman" w:hAnsi="Times New Roman" w:cs="Times New Roman"/>
        </w:rPr>
        <w:t>,</w:t>
      </w:r>
      <w:r w:rsidR="00907E7A" w:rsidRPr="00303385">
        <w:rPr>
          <w:rFonts w:ascii="Times New Roman" w:hAnsi="Times New Roman" w:cs="Times New Roman"/>
        </w:rPr>
        <w:t xml:space="preserve"> or the problematic f</w:t>
      </w:r>
      <w:r w:rsidR="00F97EF4" w:rsidRPr="00303385">
        <w:rPr>
          <w:rFonts w:ascii="Times New Roman" w:hAnsi="Times New Roman" w:cs="Times New Roman"/>
        </w:rPr>
        <w:t>uture looming with Brexit?</w:t>
      </w:r>
      <w:r w:rsidR="00B02136" w:rsidRPr="00303385">
        <w:rPr>
          <w:rFonts w:ascii="Times New Roman" w:hAnsi="Times New Roman" w:cs="Times New Roman"/>
        </w:rPr>
        <w:t xml:space="preserve"> The Ulster Muse</w:t>
      </w:r>
      <w:r w:rsidR="00624FB5" w:rsidRPr="00303385">
        <w:rPr>
          <w:rFonts w:ascii="Times New Roman" w:hAnsi="Times New Roman" w:cs="Times New Roman"/>
        </w:rPr>
        <w:t>um could be said to be avoiding fixing the date of the Troubles by linking the opening of the new gallery</w:t>
      </w:r>
      <w:r w:rsidR="005D56B2" w:rsidRPr="00303385">
        <w:rPr>
          <w:rFonts w:ascii="Times New Roman" w:hAnsi="Times New Roman" w:cs="Times New Roman"/>
        </w:rPr>
        <w:t xml:space="preserve"> with the anniversary of the Good Friday Agreement</w:t>
      </w:r>
      <w:r w:rsidR="00624FB5" w:rsidRPr="00303385">
        <w:rPr>
          <w:rFonts w:ascii="Times New Roman" w:hAnsi="Times New Roman" w:cs="Times New Roman"/>
        </w:rPr>
        <w:t>, which highlights some fundamental hi</w:t>
      </w:r>
      <w:r w:rsidR="001050C4" w:rsidRPr="00303385">
        <w:rPr>
          <w:rFonts w:ascii="Times New Roman" w:hAnsi="Times New Roman" w:cs="Times New Roman"/>
        </w:rPr>
        <w:t>storiographical questions I wish</w:t>
      </w:r>
      <w:r w:rsidR="00624FB5" w:rsidRPr="00303385">
        <w:rPr>
          <w:rFonts w:ascii="Times New Roman" w:hAnsi="Times New Roman" w:cs="Times New Roman"/>
        </w:rPr>
        <w:t xml:space="preserve"> to reflect on: when did the Troubles begin</w:t>
      </w:r>
      <w:r w:rsidR="00907E7A" w:rsidRPr="00303385">
        <w:rPr>
          <w:rFonts w:ascii="Times New Roman" w:hAnsi="Times New Roman" w:cs="Times New Roman"/>
        </w:rPr>
        <w:t>, are they ‘over’, and what exactly were they?  Such questions matter for my generation in particular because we experienced the beginning of the Troubles as part of our childhoods.  The prominent Irish journalist Susan McKay</w:t>
      </w:r>
      <w:r w:rsidR="005D56B2" w:rsidRPr="00303385">
        <w:rPr>
          <w:rFonts w:ascii="Times New Roman" w:hAnsi="Times New Roman" w:cs="Times New Roman"/>
        </w:rPr>
        <w:t>,</w:t>
      </w:r>
      <w:r w:rsidR="00907E7A" w:rsidRPr="00303385">
        <w:rPr>
          <w:rFonts w:ascii="Times New Roman" w:hAnsi="Times New Roman" w:cs="Times New Roman"/>
        </w:rPr>
        <w:t xml:space="preserve"> who was born in D</w:t>
      </w:r>
      <w:r w:rsidR="005D56B2" w:rsidRPr="00303385">
        <w:rPr>
          <w:rFonts w:ascii="Times New Roman" w:hAnsi="Times New Roman" w:cs="Times New Roman"/>
        </w:rPr>
        <w:t>er</w:t>
      </w:r>
      <w:r w:rsidR="00925078" w:rsidRPr="00303385">
        <w:rPr>
          <w:rFonts w:ascii="Times New Roman" w:hAnsi="Times New Roman" w:cs="Times New Roman"/>
        </w:rPr>
        <w:t>ry and is a year older than I</w:t>
      </w:r>
      <w:r w:rsidR="00474AAE" w:rsidRPr="00303385">
        <w:rPr>
          <w:rFonts w:ascii="Times New Roman" w:hAnsi="Times New Roman" w:cs="Times New Roman"/>
        </w:rPr>
        <w:t xml:space="preserve"> am</w:t>
      </w:r>
      <w:r w:rsidR="00907E7A" w:rsidRPr="00303385">
        <w:rPr>
          <w:rFonts w:ascii="Times New Roman" w:hAnsi="Times New Roman" w:cs="Times New Roman"/>
        </w:rPr>
        <w:t xml:space="preserve">, writes in her 2008 book </w:t>
      </w:r>
      <w:r w:rsidR="00907E7A" w:rsidRPr="00303385">
        <w:rPr>
          <w:rFonts w:ascii="Times New Roman" w:hAnsi="Times New Roman" w:cs="Times New Roman"/>
          <w:i/>
        </w:rPr>
        <w:t>Bear in Mind These Dead</w:t>
      </w:r>
      <w:r w:rsidR="00907E7A" w:rsidRPr="00303385">
        <w:rPr>
          <w:rFonts w:ascii="Times New Roman" w:hAnsi="Times New Roman" w:cs="Times New Roman"/>
        </w:rPr>
        <w:t xml:space="preserve">, ‘For my generation the end of childhood coincided with the start of the Troubles’.  She also notes that when she suggested to a newspaper editor in Dublin that she report on a commemorative event in Derry, the editor responded “These bloody Northerners.  The Troubles are finished.  Will </w:t>
      </w:r>
      <w:r w:rsidR="00396F2E" w:rsidRPr="00303385">
        <w:rPr>
          <w:rFonts w:ascii="Times New Roman" w:hAnsi="Times New Roman" w:cs="Times New Roman"/>
        </w:rPr>
        <w:t>they never just get over it?’</w:t>
      </w:r>
      <w:r w:rsidR="00396F2E" w:rsidRPr="00303385">
        <w:rPr>
          <w:rStyle w:val="FootnoteReference"/>
          <w:rFonts w:ascii="Times New Roman" w:hAnsi="Times New Roman" w:cs="Times New Roman"/>
        </w:rPr>
        <w:footnoteReference w:id="9"/>
      </w:r>
      <w:r w:rsidR="00907E7A" w:rsidRPr="00303385">
        <w:rPr>
          <w:rFonts w:ascii="Times New Roman" w:hAnsi="Times New Roman" w:cs="Times New Roman"/>
        </w:rPr>
        <w:t xml:space="preserve"> </w:t>
      </w:r>
    </w:p>
    <w:p w14:paraId="7ED7D952" w14:textId="77777777" w:rsidR="00907E7A" w:rsidRPr="00303385" w:rsidRDefault="00907E7A">
      <w:pPr>
        <w:rPr>
          <w:rFonts w:ascii="Times New Roman" w:hAnsi="Times New Roman" w:cs="Times New Roman"/>
        </w:rPr>
      </w:pPr>
    </w:p>
    <w:p w14:paraId="0E1E1CDF" w14:textId="4285755F" w:rsidR="005D5B48" w:rsidRPr="00303385" w:rsidRDefault="00843F48" w:rsidP="00683438">
      <w:pPr>
        <w:rPr>
          <w:rFonts w:ascii="Times New Roman" w:hAnsi="Times New Roman" w:cs="Times New Roman"/>
        </w:rPr>
      </w:pPr>
      <w:r w:rsidRPr="00303385">
        <w:rPr>
          <w:rFonts w:ascii="Times New Roman" w:hAnsi="Times New Roman" w:cs="Times New Roman"/>
        </w:rPr>
        <w:t>‘</w:t>
      </w:r>
      <w:r w:rsidR="005D5B48" w:rsidRPr="00303385">
        <w:rPr>
          <w:rFonts w:ascii="Times New Roman" w:hAnsi="Times New Roman" w:cs="Times New Roman"/>
        </w:rPr>
        <w:t>Ulster ‘71</w:t>
      </w:r>
      <w:r w:rsidRPr="00303385">
        <w:rPr>
          <w:rFonts w:ascii="Times New Roman" w:hAnsi="Times New Roman" w:cs="Times New Roman"/>
        </w:rPr>
        <w:t>’</w:t>
      </w:r>
    </w:p>
    <w:p w14:paraId="09287DA0" w14:textId="77777777" w:rsidR="005D5B48" w:rsidRPr="00303385" w:rsidRDefault="005D5B48" w:rsidP="00683438">
      <w:pPr>
        <w:rPr>
          <w:rFonts w:ascii="Times New Roman" w:hAnsi="Times New Roman" w:cs="Times New Roman"/>
        </w:rPr>
      </w:pPr>
    </w:p>
    <w:p w14:paraId="29591E7E" w14:textId="3C268ACE" w:rsidR="00A81D27" w:rsidRPr="00303385" w:rsidRDefault="006B467F" w:rsidP="00683438">
      <w:pPr>
        <w:rPr>
          <w:rFonts w:ascii="Times New Roman" w:hAnsi="Times New Roman" w:cs="Times New Roman"/>
        </w:rPr>
      </w:pPr>
      <w:r w:rsidRPr="00303385">
        <w:rPr>
          <w:rFonts w:ascii="Times New Roman" w:hAnsi="Times New Roman" w:cs="Times New Roman"/>
        </w:rPr>
        <w:t xml:space="preserve">I was a </w:t>
      </w:r>
      <w:r w:rsidR="005D56B2" w:rsidRPr="00303385">
        <w:rPr>
          <w:rFonts w:ascii="Times New Roman" w:hAnsi="Times New Roman" w:cs="Times New Roman"/>
        </w:rPr>
        <w:t xml:space="preserve">product of post war education reforms </w:t>
      </w:r>
      <w:r w:rsidR="0063574D" w:rsidRPr="00303385">
        <w:rPr>
          <w:rFonts w:ascii="Times New Roman" w:hAnsi="Times New Roman" w:cs="Times New Roman"/>
        </w:rPr>
        <w:t xml:space="preserve">in the UK </w:t>
      </w:r>
      <w:r w:rsidR="005D56B2" w:rsidRPr="00303385">
        <w:rPr>
          <w:rFonts w:ascii="Times New Roman" w:hAnsi="Times New Roman" w:cs="Times New Roman"/>
        </w:rPr>
        <w:t xml:space="preserve">that made higher education accessible to those of what is </w:t>
      </w:r>
      <w:r w:rsidR="0063574D" w:rsidRPr="00303385">
        <w:rPr>
          <w:rFonts w:ascii="Times New Roman" w:hAnsi="Times New Roman" w:cs="Times New Roman"/>
        </w:rPr>
        <w:t xml:space="preserve">sometimes </w:t>
      </w:r>
      <w:r w:rsidR="005D56B2" w:rsidRPr="00303385">
        <w:rPr>
          <w:rFonts w:ascii="Times New Roman" w:hAnsi="Times New Roman" w:cs="Times New Roman"/>
        </w:rPr>
        <w:t>ter</w:t>
      </w:r>
      <w:r w:rsidR="003B671B" w:rsidRPr="00303385">
        <w:rPr>
          <w:rFonts w:ascii="Times New Roman" w:hAnsi="Times New Roman" w:cs="Times New Roman"/>
        </w:rPr>
        <w:t>m</w:t>
      </w:r>
      <w:r w:rsidR="00396F2E" w:rsidRPr="00303385">
        <w:rPr>
          <w:rFonts w:ascii="Times New Roman" w:hAnsi="Times New Roman" w:cs="Times New Roman"/>
        </w:rPr>
        <w:t>ed ‘low socio-economic status</w:t>
      </w:r>
      <w:r w:rsidR="00AB318F" w:rsidRPr="00303385">
        <w:rPr>
          <w:rFonts w:ascii="Times New Roman" w:hAnsi="Times New Roman" w:cs="Times New Roman"/>
        </w:rPr>
        <w:t>’</w:t>
      </w:r>
      <w:r w:rsidRPr="00303385">
        <w:rPr>
          <w:rFonts w:ascii="Times New Roman" w:hAnsi="Times New Roman" w:cs="Times New Roman"/>
        </w:rPr>
        <w:t xml:space="preserve">. </w:t>
      </w:r>
      <w:r w:rsidR="005D56B2" w:rsidRPr="00303385">
        <w:rPr>
          <w:rFonts w:ascii="Times New Roman" w:hAnsi="Times New Roman" w:cs="Times New Roman"/>
        </w:rPr>
        <w:t>I studied English Language and Literature at the Queen’s University Belfast</w:t>
      </w:r>
      <w:r w:rsidR="00396F2E" w:rsidRPr="00303385">
        <w:rPr>
          <w:rFonts w:ascii="Times New Roman" w:hAnsi="Times New Roman" w:cs="Times New Roman"/>
        </w:rPr>
        <w:t xml:space="preserve"> between 1977 and 1981, </w:t>
      </w:r>
      <w:r w:rsidR="003B671B" w:rsidRPr="00303385">
        <w:rPr>
          <w:rFonts w:ascii="Times New Roman" w:hAnsi="Times New Roman" w:cs="Times New Roman"/>
        </w:rPr>
        <w:t xml:space="preserve">supported by </w:t>
      </w:r>
      <w:r w:rsidR="003003B2" w:rsidRPr="00303385">
        <w:rPr>
          <w:rFonts w:ascii="Times New Roman" w:hAnsi="Times New Roman" w:cs="Times New Roman"/>
        </w:rPr>
        <w:t xml:space="preserve">a </w:t>
      </w:r>
      <w:r w:rsidR="00513043" w:rsidRPr="00303385">
        <w:rPr>
          <w:rFonts w:ascii="Times New Roman" w:hAnsi="Times New Roman" w:cs="Times New Roman"/>
        </w:rPr>
        <w:t xml:space="preserve">generous </w:t>
      </w:r>
      <w:r w:rsidR="003003B2" w:rsidRPr="00303385">
        <w:rPr>
          <w:rFonts w:ascii="Times New Roman" w:hAnsi="Times New Roman" w:cs="Times New Roman"/>
        </w:rPr>
        <w:t xml:space="preserve">maintenance grant from the </w:t>
      </w:r>
      <w:r w:rsidR="00396F2E" w:rsidRPr="00303385">
        <w:rPr>
          <w:rFonts w:ascii="Times New Roman" w:hAnsi="Times New Roman" w:cs="Times New Roman"/>
        </w:rPr>
        <w:t xml:space="preserve">UK </w:t>
      </w:r>
      <w:r w:rsidR="003003B2" w:rsidRPr="00303385">
        <w:rPr>
          <w:rFonts w:ascii="Times New Roman" w:hAnsi="Times New Roman" w:cs="Times New Roman"/>
        </w:rPr>
        <w:t>government</w:t>
      </w:r>
      <w:r w:rsidRPr="00303385">
        <w:rPr>
          <w:rFonts w:ascii="Times New Roman" w:hAnsi="Times New Roman" w:cs="Times New Roman"/>
        </w:rPr>
        <w:t>, and</w:t>
      </w:r>
      <w:r w:rsidR="0063574D" w:rsidRPr="00303385">
        <w:rPr>
          <w:rFonts w:ascii="Times New Roman" w:hAnsi="Times New Roman" w:cs="Times New Roman"/>
        </w:rPr>
        <w:t xml:space="preserve"> sat my final exams at the height of the Hunger Strikes of 198</w:t>
      </w:r>
      <w:r w:rsidRPr="00303385">
        <w:rPr>
          <w:rFonts w:ascii="Times New Roman" w:hAnsi="Times New Roman" w:cs="Times New Roman"/>
        </w:rPr>
        <w:t>1. A</w:t>
      </w:r>
      <w:r w:rsidR="0063574D" w:rsidRPr="00303385">
        <w:rPr>
          <w:rFonts w:ascii="Times New Roman" w:hAnsi="Times New Roman" w:cs="Times New Roman"/>
        </w:rPr>
        <w:t xml:space="preserve">fter doing a PhD at the University of Cambridge in the early, definitive, years of Thatcherism – the Falklands War, the Miners’ Strike – </w:t>
      </w:r>
      <w:r w:rsidRPr="00303385">
        <w:rPr>
          <w:rFonts w:ascii="Times New Roman" w:hAnsi="Times New Roman" w:cs="Times New Roman"/>
        </w:rPr>
        <w:t xml:space="preserve">I </w:t>
      </w:r>
      <w:r w:rsidR="0063574D" w:rsidRPr="00303385">
        <w:rPr>
          <w:rFonts w:ascii="Times New Roman" w:hAnsi="Times New Roman" w:cs="Times New Roman"/>
        </w:rPr>
        <w:t xml:space="preserve">migrated to Australia in 1989. </w:t>
      </w:r>
      <w:r w:rsidR="009006A7" w:rsidRPr="00303385">
        <w:rPr>
          <w:rFonts w:ascii="Times New Roman" w:hAnsi="Times New Roman" w:cs="Times New Roman"/>
        </w:rPr>
        <w:t xml:space="preserve">I was employed </w:t>
      </w:r>
      <w:r w:rsidR="0063574D" w:rsidRPr="00303385">
        <w:rPr>
          <w:rFonts w:ascii="Times New Roman" w:hAnsi="Times New Roman" w:cs="Times New Roman"/>
        </w:rPr>
        <w:t>in what was then the English Department in the Faculty of Arts at the Australian National University for a number of years and</w:t>
      </w:r>
      <w:r w:rsidR="003B671B" w:rsidRPr="00303385">
        <w:rPr>
          <w:rFonts w:ascii="Times New Roman" w:hAnsi="Times New Roman" w:cs="Times New Roman"/>
        </w:rPr>
        <w:t xml:space="preserve"> in 2014 </w:t>
      </w:r>
      <w:r w:rsidR="009006A7" w:rsidRPr="00303385">
        <w:rPr>
          <w:rFonts w:ascii="Times New Roman" w:hAnsi="Times New Roman" w:cs="Times New Roman"/>
        </w:rPr>
        <w:t>moved to the University of Melbourne to take u</w:t>
      </w:r>
      <w:r w:rsidR="004654F0" w:rsidRPr="00303385">
        <w:rPr>
          <w:rFonts w:ascii="Times New Roman" w:hAnsi="Times New Roman" w:cs="Times New Roman"/>
        </w:rPr>
        <w:t>p a chair in Irish Studies</w:t>
      </w:r>
      <w:r w:rsidR="009006A7" w:rsidRPr="00303385">
        <w:rPr>
          <w:rFonts w:ascii="Times New Roman" w:hAnsi="Times New Roman" w:cs="Times New Roman"/>
        </w:rPr>
        <w:t xml:space="preserve">. </w:t>
      </w:r>
      <w:r w:rsidR="00683438" w:rsidRPr="00303385">
        <w:rPr>
          <w:rFonts w:ascii="Times New Roman" w:hAnsi="Times New Roman" w:cs="Times New Roman"/>
        </w:rPr>
        <w:t>I wanted to explo</w:t>
      </w:r>
      <w:r w:rsidR="004906B6" w:rsidRPr="00303385">
        <w:rPr>
          <w:rFonts w:ascii="Times New Roman" w:hAnsi="Times New Roman" w:cs="Times New Roman"/>
        </w:rPr>
        <w:t>re, in hindsight with some risk and naivety,</w:t>
      </w:r>
      <w:r w:rsidR="00C91E8D" w:rsidRPr="00303385">
        <w:rPr>
          <w:rFonts w:ascii="Times New Roman" w:hAnsi="Times New Roman" w:cs="Times New Roman"/>
        </w:rPr>
        <w:t xml:space="preserve"> h</w:t>
      </w:r>
      <w:r w:rsidR="00396F2E" w:rsidRPr="00303385">
        <w:rPr>
          <w:rFonts w:ascii="Times New Roman" w:hAnsi="Times New Roman" w:cs="Times New Roman"/>
        </w:rPr>
        <w:t xml:space="preserve">ow personal experience influences </w:t>
      </w:r>
      <w:r w:rsidR="00683438" w:rsidRPr="00303385">
        <w:rPr>
          <w:rFonts w:ascii="Times New Roman" w:hAnsi="Times New Roman" w:cs="Times New Roman"/>
        </w:rPr>
        <w:t>scholarly wor</w:t>
      </w:r>
      <w:r w:rsidR="00C91E8D" w:rsidRPr="00303385">
        <w:rPr>
          <w:rFonts w:ascii="Times New Roman" w:hAnsi="Times New Roman" w:cs="Times New Roman"/>
        </w:rPr>
        <w:t>k</w:t>
      </w:r>
      <w:r w:rsidR="0063598C" w:rsidRPr="00303385">
        <w:rPr>
          <w:rFonts w:ascii="Times New Roman" w:hAnsi="Times New Roman" w:cs="Times New Roman"/>
        </w:rPr>
        <w:t>, and also how this can inform pedagogy</w:t>
      </w:r>
      <w:r w:rsidR="00396F2E" w:rsidRPr="00303385">
        <w:rPr>
          <w:rFonts w:ascii="Times New Roman" w:hAnsi="Times New Roman" w:cs="Times New Roman"/>
        </w:rPr>
        <w:t xml:space="preserve"> – in what</w:t>
      </w:r>
      <w:r w:rsidR="00476A19" w:rsidRPr="00303385">
        <w:rPr>
          <w:rFonts w:ascii="Times New Roman" w:hAnsi="Times New Roman" w:cs="Times New Roman"/>
        </w:rPr>
        <w:t>, perhaps different,</w:t>
      </w:r>
      <w:r w:rsidR="00396F2E" w:rsidRPr="00303385">
        <w:rPr>
          <w:rFonts w:ascii="Times New Roman" w:hAnsi="Times New Roman" w:cs="Times New Roman"/>
        </w:rPr>
        <w:t xml:space="preserve"> ways could I ‘teach’ the </w:t>
      </w:r>
      <w:r w:rsidR="00476A19" w:rsidRPr="00303385">
        <w:rPr>
          <w:rFonts w:ascii="Times New Roman" w:hAnsi="Times New Roman" w:cs="Times New Roman"/>
        </w:rPr>
        <w:t xml:space="preserve">history and literature of the </w:t>
      </w:r>
      <w:r w:rsidR="00396F2E" w:rsidRPr="00303385">
        <w:rPr>
          <w:rFonts w:ascii="Times New Roman" w:hAnsi="Times New Roman" w:cs="Times New Roman"/>
        </w:rPr>
        <w:t>Troubles, for example?</w:t>
      </w:r>
      <w:r w:rsidR="00C91E8D" w:rsidRPr="00303385">
        <w:rPr>
          <w:rFonts w:ascii="Times New Roman" w:hAnsi="Times New Roman" w:cs="Times New Roman"/>
        </w:rPr>
        <w:t xml:space="preserve"> I felt</w:t>
      </w:r>
      <w:r w:rsidR="00303385" w:rsidRPr="00303385">
        <w:rPr>
          <w:rFonts w:ascii="Times New Roman" w:hAnsi="Times New Roman" w:cs="Times New Roman"/>
        </w:rPr>
        <w:t>, naively as it turned out,</w:t>
      </w:r>
      <w:r w:rsidRPr="00303385">
        <w:rPr>
          <w:rFonts w:ascii="Times New Roman" w:hAnsi="Times New Roman" w:cs="Times New Roman"/>
        </w:rPr>
        <w:t xml:space="preserve"> that although</w:t>
      </w:r>
      <w:r w:rsidR="00407227" w:rsidRPr="00303385">
        <w:rPr>
          <w:rFonts w:ascii="Times New Roman" w:hAnsi="Times New Roman" w:cs="Times New Roman"/>
        </w:rPr>
        <w:t xml:space="preserve"> my disciplinary background was not </w:t>
      </w:r>
      <w:r w:rsidR="005D5B48" w:rsidRPr="00303385">
        <w:rPr>
          <w:rFonts w:ascii="Times New Roman" w:hAnsi="Times New Roman" w:cs="Times New Roman"/>
        </w:rPr>
        <w:t>strictly speaking i</w:t>
      </w:r>
      <w:r w:rsidR="00407227" w:rsidRPr="00303385">
        <w:rPr>
          <w:rFonts w:ascii="Times New Roman" w:hAnsi="Times New Roman" w:cs="Times New Roman"/>
        </w:rPr>
        <w:t>n Irish studies, I</w:t>
      </w:r>
      <w:r w:rsidR="00C91E8D" w:rsidRPr="00303385">
        <w:rPr>
          <w:rFonts w:ascii="Times New Roman" w:hAnsi="Times New Roman" w:cs="Times New Roman"/>
        </w:rPr>
        <w:t xml:space="preserve"> had </w:t>
      </w:r>
      <w:r w:rsidR="00C91E8D" w:rsidRPr="00303385">
        <w:rPr>
          <w:rFonts w:ascii="Times New Roman" w:hAnsi="Times New Roman" w:cs="Times New Roman"/>
        </w:rPr>
        <w:lastRenderedPageBreak/>
        <w:t>knowledge, experience</w:t>
      </w:r>
      <w:r w:rsidR="0063598C" w:rsidRPr="00303385">
        <w:rPr>
          <w:rFonts w:ascii="Times New Roman" w:hAnsi="Times New Roman" w:cs="Times New Roman"/>
        </w:rPr>
        <w:t>,</w:t>
      </w:r>
      <w:r w:rsidR="00C91E8D" w:rsidRPr="00303385">
        <w:rPr>
          <w:rFonts w:ascii="Times New Roman" w:hAnsi="Times New Roman" w:cs="Times New Roman"/>
        </w:rPr>
        <w:t xml:space="preserve"> and also credibilit</w:t>
      </w:r>
      <w:r w:rsidR="0063598C" w:rsidRPr="00303385">
        <w:rPr>
          <w:rFonts w:ascii="Times New Roman" w:hAnsi="Times New Roman" w:cs="Times New Roman"/>
        </w:rPr>
        <w:t xml:space="preserve">y as a scholar at that stage of my career to move across disciplinary boundaries. </w:t>
      </w:r>
    </w:p>
    <w:p w14:paraId="4CA916F1" w14:textId="77777777" w:rsidR="00A81D27" w:rsidRPr="00303385" w:rsidRDefault="00A81D27" w:rsidP="00683438">
      <w:pPr>
        <w:rPr>
          <w:rFonts w:ascii="Times New Roman" w:hAnsi="Times New Roman" w:cs="Times New Roman"/>
        </w:rPr>
      </w:pPr>
    </w:p>
    <w:p w14:paraId="146FDA8E" w14:textId="3F3DFB1B" w:rsidR="00176544" w:rsidRPr="00303385" w:rsidRDefault="0063598C" w:rsidP="00683438">
      <w:pPr>
        <w:rPr>
          <w:rFonts w:ascii="Times New Roman" w:hAnsi="Times New Roman" w:cs="Times New Roman"/>
        </w:rPr>
      </w:pPr>
      <w:r w:rsidRPr="00303385">
        <w:rPr>
          <w:rFonts w:ascii="Times New Roman" w:hAnsi="Times New Roman" w:cs="Times New Roman"/>
        </w:rPr>
        <w:t xml:space="preserve">Academics </w:t>
      </w:r>
      <w:r w:rsidR="00683438" w:rsidRPr="00303385">
        <w:rPr>
          <w:rFonts w:ascii="Times New Roman" w:hAnsi="Times New Roman" w:cs="Times New Roman"/>
        </w:rPr>
        <w:t>tend to hide</w:t>
      </w:r>
      <w:r w:rsidR="002C094A" w:rsidRPr="00303385">
        <w:rPr>
          <w:rFonts w:ascii="Times New Roman" w:hAnsi="Times New Roman" w:cs="Times New Roman"/>
        </w:rPr>
        <w:t xml:space="preserve"> in plain sight, and</w:t>
      </w:r>
      <w:r w:rsidR="00683438" w:rsidRPr="00303385">
        <w:rPr>
          <w:rFonts w:ascii="Times New Roman" w:hAnsi="Times New Roman" w:cs="Times New Roman"/>
        </w:rPr>
        <w:t xml:space="preserve"> what we </w:t>
      </w:r>
      <w:r w:rsidR="00513043" w:rsidRPr="00303385">
        <w:rPr>
          <w:rFonts w:ascii="Times New Roman" w:hAnsi="Times New Roman" w:cs="Times New Roman"/>
        </w:rPr>
        <w:t>hide, what we do no</w:t>
      </w:r>
      <w:r w:rsidR="00683438" w:rsidRPr="00303385">
        <w:rPr>
          <w:rFonts w:ascii="Times New Roman" w:hAnsi="Times New Roman" w:cs="Times New Roman"/>
        </w:rPr>
        <w:t xml:space="preserve">t realise we know </w:t>
      </w:r>
      <w:r w:rsidR="003003B2" w:rsidRPr="00303385">
        <w:rPr>
          <w:rFonts w:ascii="Times New Roman" w:hAnsi="Times New Roman" w:cs="Times New Roman"/>
        </w:rPr>
        <w:t>or canno</w:t>
      </w:r>
      <w:r w:rsidR="00396F2E" w:rsidRPr="00303385">
        <w:rPr>
          <w:rFonts w:ascii="Times New Roman" w:hAnsi="Times New Roman" w:cs="Times New Roman"/>
        </w:rPr>
        <w:t>t articulate, can shape</w:t>
      </w:r>
      <w:r w:rsidR="00683438" w:rsidRPr="00303385">
        <w:rPr>
          <w:rFonts w:ascii="Times New Roman" w:hAnsi="Times New Roman" w:cs="Times New Roman"/>
        </w:rPr>
        <w:t xml:space="preserve"> our work in </w:t>
      </w:r>
      <w:r w:rsidR="00396F2E" w:rsidRPr="00303385">
        <w:rPr>
          <w:rFonts w:ascii="Times New Roman" w:hAnsi="Times New Roman" w:cs="Times New Roman"/>
        </w:rPr>
        <w:t xml:space="preserve">profound </w:t>
      </w:r>
      <w:r w:rsidR="00683438" w:rsidRPr="00303385">
        <w:rPr>
          <w:rFonts w:ascii="Times New Roman" w:hAnsi="Times New Roman" w:cs="Times New Roman"/>
        </w:rPr>
        <w:t xml:space="preserve">ways.  </w:t>
      </w:r>
      <w:r w:rsidR="00176544" w:rsidRPr="00303385">
        <w:rPr>
          <w:rFonts w:ascii="Times New Roman" w:hAnsi="Times New Roman" w:cs="Times New Roman"/>
        </w:rPr>
        <w:t xml:space="preserve">I tried to articulate </w:t>
      </w:r>
      <w:r w:rsidR="00396F2E" w:rsidRPr="00303385">
        <w:rPr>
          <w:rFonts w:ascii="Times New Roman" w:hAnsi="Times New Roman" w:cs="Times New Roman"/>
        </w:rPr>
        <w:t>the conn</w:t>
      </w:r>
      <w:r w:rsidR="00510185" w:rsidRPr="00303385">
        <w:rPr>
          <w:rFonts w:ascii="Times New Roman" w:hAnsi="Times New Roman" w:cs="Times New Roman"/>
        </w:rPr>
        <w:t>ection between what I was struggling</w:t>
      </w:r>
      <w:r w:rsidR="00396F2E" w:rsidRPr="00303385">
        <w:rPr>
          <w:rFonts w:ascii="Times New Roman" w:hAnsi="Times New Roman" w:cs="Times New Roman"/>
        </w:rPr>
        <w:t xml:space="preserve"> to be </w:t>
      </w:r>
      <w:r w:rsidR="006B467F" w:rsidRPr="00303385">
        <w:rPr>
          <w:rFonts w:ascii="Times New Roman" w:hAnsi="Times New Roman" w:cs="Times New Roman"/>
        </w:rPr>
        <w:t xml:space="preserve">in the 1990s </w:t>
      </w:r>
      <w:r w:rsidR="00396F2E" w:rsidRPr="00303385">
        <w:rPr>
          <w:rFonts w:ascii="Times New Roman" w:hAnsi="Times New Roman" w:cs="Times New Roman"/>
        </w:rPr>
        <w:t>– an academic – and where and what I had come from</w:t>
      </w:r>
      <w:r w:rsidR="00176544" w:rsidRPr="00303385">
        <w:rPr>
          <w:rFonts w:ascii="Times New Roman" w:hAnsi="Times New Roman" w:cs="Times New Roman"/>
        </w:rPr>
        <w:t xml:space="preserve"> in the acknowledgements of my first book</w:t>
      </w:r>
      <w:r w:rsidR="00510185" w:rsidRPr="00303385">
        <w:rPr>
          <w:rFonts w:ascii="Times New Roman" w:hAnsi="Times New Roman" w:cs="Times New Roman"/>
        </w:rPr>
        <w:t xml:space="preserve">, </w:t>
      </w:r>
      <w:r w:rsidR="00510185" w:rsidRPr="00303385">
        <w:rPr>
          <w:rFonts w:ascii="Times New Roman" w:hAnsi="Times New Roman" w:cs="Times New Roman"/>
          <w:i/>
        </w:rPr>
        <w:t>The Theatres of War: Performance, Politics and Society 1793-1815</w:t>
      </w:r>
      <w:r w:rsidR="00396F2E" w:rsidRPr="00303385">
        <w:rPr>
          <w:rFonts w:ascii="Times New Roman" w:hAnsi="Times New Roman" w:cs="Times New Roman"/>
        </w:rPr>
        <w:t>. P</w:t>
      </w:r>
      <w:r w:rsidR="00176544" w:rsidRPr="00303385">
        <w:rPr>
          <w:rFonts w:ascii="Times New Roman" w:hAnsi="Times New Roman" w:cs="Times New Roman"/>
        </w:rPr>
        <w:t xml:space="preserve">ublished in 1995, </w:t>
      </w:r>
      <w:r w:rsidR="009E0B5C" w:rsidRPr="00303385">
        <w:rPr>
          <w:rFonts w:ascii="Times New Roman" w:hAnsi="Times New Roman" w:cs="Times New Roman"/>
        </w:rPr>
        <w:t>this</w:t>
      </w:r>
      <w:r w:rsidR="00510185" w:rsidRPr="00303385">
        <w:rPr>
          <w:rFonts w:ascii="Times New Roman" w:hAnsi="Times New Roman" w:cs="Times New Roman"/>
        </w:rPr>
        <w:t xml:space="preserve"> book </w:t>
      </w:r>
      <w:r w:rsidR="00176544" w:rsidRPr="00303385">
        <w:rPr>
          <w:rFonts w:ascii="Times New Roman" w:hAnsi="Times New Roman" w:cs="Times New Roman"/>
        </w:rPr>
        <w:t>deals with the relationship between milita</w:t>
      </w:r>
      <w:r w:rsidR="00D9165C" w:rsidRPr="00303385">
        <w:rPr>
          <w:rFonts w:ascii="Times New Roman" w:hAnsi="Times New Roman" w:cs="Times New Roman"/>
        </w:rPr>
        <w:t xml:space="preserve">ry culture and theatricality during </w:t>
      </w:r>
      <w:r w:rsidR="00176544" w:rsidRPr="00303385">
        <w:rPr>
          <w:rFonts w:ascii="Times New Roman" w:hAnsi="Times New Roman" w:cs="Times New Roman"/>
        </w:rPr>
        <w:t>the Revolutionary and Napoleonic Wars.</w:t>
      </w:r>
      <w:r w:rsidR="00D9165C" w:rsidRPr="00303385">
        <w:rPr>
          <w:rFonts w:ascii="Times New Roman" w:hAnsi="Times New Roman" w:cs="Times New Roman"/>
        </w:rPr>
        <w:t xml:space="preserve">  There are a few references to Ireland in it – specifically how the military disrupted theatre-going in Belfast in the 1790s – but the focus is primar</w:t>
      </w:r>
      <w:r w:rsidR="00E46EFC" w:rsidRPr="00303385">
        <w:rPr>
          <w:rFonts w:ascii="Times New Roman" w:hAnsi="Times New Roman" w:cs="Times New Roman"/>
        </w:rPr>
        <w:t>ily on theatre in Britain and</w:t>
      </w:r>
      <w:r w:rsidR="00D9165C" w:rsidRPr="00303385">
        <w:rPr>
          <w:rFonts w:ascii="Times New Roman" w:hAnsi="Times New Roman" w:cs="Times New Roman"/>
        </w:rPr>
        <w:t xml:space="preserve"> the empire as a whole: it is not a book about Ireland.</w:t>
      </w:r>
      <w:r w:rsidR="00176544" w:rsidRPr="00303385">
        <w:rPr>
          <w:rFonts w:ascii="Times New Roman" w:hAnsi="Times New Roman" w:cs="Times New Roman"/>
        </w:rPr>
        <w:t xml:space="preserve">  </w:t>
      </w:r>
      <w:r w:rsidR="00A01500" w:rsidRPr="00303385">
        <w:rPr>
          <w:rFonts w:ascii="Times New Roman" w:hAnsi="Times New Roman" w:cs="Times New Roman"/>
        </w:rPr>
        <w:t>But in another way it is</w:t>
      </w:r>
      <w:r w:rsidR="00D9165C" w:rsidRPr="00303385">
        <w:rPr>
          <w:rFonts w:ascii="Times New Roman" w:hAnsi="Times New Roman" w:cs="Times New Roman"/>
        </w:rPr>
        <w:t xml:space="preserve">.  </w:t>
      </w:r>
      <w:r w:rsidR="00176544" w:rsidRPr="00303385">
        <w:rPr>
          <w:rFonts w:ascii="Times New Roman" w:hAnsi="Times New Roman" w:cs="Times New Roman"/>
        </w:rPr>
        <w:t xml:space="preserve">In the acknowledgements I described an encounter </w:t>
      </w:r>
      <w:r w:rsidR="005D701F" w:rsidRPr="00303385">
        <w:rPr>
          <w:rFonts w:ascii="Times New Roman" w:hAnsi="Times New Roman" w:cs="Times New Roman"/>
        </w:rPr>
        <w:t xml:space="preserve">I had </w:t>
      </w:r>
      <w:r w:rsidR="00176544" w:rsidRPr="00303385">
        <w:rPr>
          <w:rFonts w:ascii="Times New Roman" w:hAnsi="Times New Roman" w:cs="Times New Roman"/>
        </w:rPr>
        <w:t xml:space="preserve">as a child </w:t>
      </w:r>
      <w:r w:rsidR="005D701F" w:rsidRPr="00303385">
        <w:rPr>
          <w:rFonts w:ascii="Times New Roman" w:hAnsi="Times New Roman" w:cs="Times New Roman"/>
        </w:rPr>
        <w:t xml:space="preserve">in 1969 </w:t>
      </w:r>
      <w:r w:rsidR="00176544" w:rsidRPr="00303385">
        <w:rPr>
          <w:rFonts w:ascii="Times New Roman" w:hAnsi="Times New Roman" w:cs="Times New Roman"/>
        </w:rPr>
        <w:t>with a grou</w:t>
      </w:r>
      <w:r w:rsidR="0088287C" w:rsidRPr="00303385">
        <w:rPr>
          <w:rFonts w:ascii="Times New Roman" w:hAnsi="Times New Roman" w:cs="Times New Roman"/>
        </w:rPr>
        <w:t xml:space="preserve">p of British soldiers </w:t>
      </w:r>
      <w:r w:rsidR="00176544" w:rsidRPr="00303385">
        <w:rPr>
          <w:rFonts w:ascii="Times New Roman" w:hAnsi="Times New Roman" w:cs="Times New Roman"/>
        </w:rPr>
        <w:t>who</w:t>
      </w:r>
      <w:r w:rsidR="00D9165C" w:rsidRPr="00303385">
        <w:rPr>
          <w:rFonts w:ascii="Times New Roman" w:hAnsi="Times New Roman" w:cs="Times New Roman"/>
        </w:rPr>
        <w:t>m my family had invited into our house for a cup of tea</w:t>
      </w:r>
      <w:r w:rsidR="00176544" w:rsidRPr="00303385">
        <w:rPr>
          <w:rFonts w:ascii="Times New Roman" w:hAnsi="Times New Roman" w:cs="Times New Roman"/>
        </w:rPr>
        <w:t xml:space="preserve">. </w:t>
      </w:r>
      <w:r w:rsidR="005E4071" w:rsidRPr="00303385">
        <w:rPr>
          <w:rFonts w:ascii="Times New Roman" w:hAnsi="Times New Roman" w:cs="Times New Roman"/>
        </w:rPr>
        <w:t xml:space="preserve">In the initial period after the deployment of British troops in August that year, the army was welcomed by both unionists and nationalists, the latter thinking that British soldiers were to be preferred to the notorious auxiliary police force, the B-specials.  </w:t>
      </w:r>
      <w:r w:rsidR="0088287C" w:rsidRPr="00303385">
        <w:rPr>
          <w:rFonts w:ascii="Times New Roman" w:hAnsi="Times New Roman" w:cs="Times New Roman"/>
        </w:rPr>
        <w:t xml:space="preserve">The soldiers were </w:t>
      </w:r>
      <w:r w:rsidR="00476A19" w:rsidRPr="00303385">
        <w:rPr>
          <w:rFonts w:ascii="Times New Roman" w:hAnsi="Times New Roman" w:cs="Times New Roman"/>
        </w:rPr>
        <w:t>rehearsing – there is no other word for it – how to mount a roadblock in the narrow country road where we l</w:t>
      </w:r>
      <w:r w:rsidR="005D701F" w:rsidRPr="00303385">
        <w:rPr>
          <w:rFonts w:ascii="Times New Roman" w:hAnsi="Times New Roman" w:cs="Times New Roman"/>
        </w:rPr>
        <w:t>ived</w:t>
      </w:r>
      <w:r w:rsidR="00A01500" w:rsidRPr="00303385">
        <w:rPr>
          <w:rFonts w:ascii="Times New Roman" w:hAnsi="Times New Roman" w:cs="Times New Roman"/>
        </w:rPr>
        <w:t xml:space="preserve"> (which was far away from </w:t>
      </w:r>
      <w:r w:rsidR="00510185" w:rsidRPr="00303385">
        <w:rPr>
          <w:rFonts w:ascii="Times New Roman" w:hAnsi="Times New Roman" w:cs="Times New Roman"/>
        </w:rPr>
        <w:t xml:space="preserve">the disturbances in </w:t>
      </w:r>
      <w:r w:rsidR="00A01500" w:rsidRPr="00303385">
        <w:rPr>
          <w:rFonts w:ascii="Times New Roman" w:hAnsi="Times New Roman" w:cs="Times New Roman"/>
        </w:rPr>
        <w:t>Belfast)</w:t>
      </w:r>
      <w:r w:rsidR="005D701F" w:rsidRPr="00303385">
        <w:rPr>
          <w:rFonts w:ascii="Times New Roman" w:hAnsi="Times New Roman" w:cs="Times New Roman"/>
        </w:rPr>
        <w:t xml:space="preserve">. Their commanding officer, </w:t>
      </w:r>
      <w:r w:rsidR="00620D51" w:rsidRPr="00303385">
        <w:rPr>
          <w:rFonts w:ascii="Times New Roman" w:hAnsi="Times New Roman" w:cs="Times New Roman"/>
        </w:rPr>
        <w:t>distinguished from his troops not only by his uniform but by his accent and the general demeanour of his class, stayed outside</w:t>
      </w:r>
      <w:r w:rsidR="005D701F" w:rsidRPr="00303385">
        <w:rPr>
          <w:rFonts w:ascii="Times New Roman" w:hAnsi="Times New Roman" w:cs="Times New Roman"/>
        </w:rPr>
        <w:t xml:space="preserve"> </w:t>
      </w:r>
      <w:r w:rsidR="00A01500" w:rsidRPr="00303385">
        <w:rPr>
          <w:rFonts w:ascii="Times New Roman" w:hAnsi="Times New Roman" w:cs="Times New Roman"/>
        </w:rPr>
        <w:t xml:space="preserve">by himself </w:t>
      </w:r>
      <w:r w:rsidR="00620D51" w:rsidRPr="00303385">
        <w:rPr>
          <w:rFonts w:ascii="Times New Roman" w:hAnsi="Times New Roman" w:cs="Times New Roman"/>
        </w:rPr>
        <w:t>wit</w:t>
      </w:r>
      <w:r w:rsidR="00510185" w:rsidRPr="00303385">
        <w:rPr>
          <w:rFonts w:ascii="Times New Roman" w:hAnsi="Times New Roman" w:cs="Times New Roman"/>
        </w:rPr>
        <w:t xml:space="preserve">h the vehicles: he obviously did not envisage the possibility of </w:t>
      </w:r>
      <w:r w:rsidR="009D3010" w:rsidRPr="00303385">
        <w:rPr>
          <w:rFonts w:ascii="Times New Roman" w:hAnsi="Times New Roman" w:cs="Times New Roman"/>
        </w:rPr>
        <w:t xml:space="preserve">any </w:t>
      </w:r>
      <w:r w:rsidR="00510185" w:rsidRPr="00303385">
        <w:rPr>
          <w:rFonts w:ascii="Times New Roman" w:hAnsi="Times New Roman" w:cs="Times New Roman"/>
        </w:rPr>
        <w:t>threat</w:t>
      </w:r>
      <w:r w:rsidR="009E0B5C" w:rsidRPr="00303385">
        <w:rPr>
          <w:rFonts w:ascii="Times New Roman" w:hAnsi="Times New Roman" w:cs="Times New Roman"/>
        </w:rPr>
        <w:t xml:space="preserve"> in the ‘phoney war’ of August 1969</w:t>
      </w:r>
      <w:r w:rsidR="00620D51" w:rsidRPr="00303385">
        <w:rPr>
          <w:rFonts w:ascii="Times New Roman" w:hAnsi="Times New Roman" w:cs="Times New Roman"/>
        </w:rPr>
        <w:t xml:space="preserve">. </w:t>
      </w:r>
      <w:r w:rsidR="00A43592" w:rsidRPr="00303385">
        <w:rPr>
          <w:rFonts w:ascii="Times New Roman" w:hAnsi="Times New Roman" w:cs="Times New Roman"/>
        </w:rPr>
        <w:t>The burly soldiers who squeezed into our tiny living room that day, stacking their guns awkwardly in the middle of the floor, told us that they had come from another post-imp</w:t>
      </w:r>
      <w:r w:rsidR="0088287C" w:rsidRPr="00303385">
        <w:rPr>
          <w:rFonts w:ascii="Times New Roman" w:hAnsi="Times New Roman" w:cs="Times New Roman"/>
        </w:rPr>
        <w:t>erial conflict, in Aden (</w:t>
      </w:r>
      <w:r w:rsidR="001050C4" w:rsidRPr="00303385">
        <w:rPr>
          <w:rFonts w:ascii="Times New Roman" w:hAnsi="Times New Roman" w:cs="Times New Roman"/>
        </w:rPr>
        <w:t xml:space="preserve">now the focus of the </w:t>
      </w:r>
      <w:r w:rsidR="00A43592" w:rsidRPr="00303385">
        <w:rPr>
          <w:rFonts w:ascii="Times New Roman" w:hAnsi="Times New Roman" w:cs="Times New Roman"/>
        </w:rPr>
        <w:t>war in Yemen</w:t>
      </w:r>
      <w:r w:rsidR="0088287C" w:rsidRPr="00303385">
        <w:rPr>
          <w:rFonts w:ascii="Times New Roman" w:hAnsi="Times New Roman" w:cs="Times New Roman"/>
        </w:rPr>
        <w:t>)</w:t>
      </w:r>
      <w:r w:rsidR="00A43592" w:rsidRPr="00303385">
        <w:rPr>
          <w:rFonts w:ascii="Times New Roman" w:hAnsi="Times New Roman" w:cs="Times New Roman"/>
        </w:rPr>
        <w:t xml:space="preserve">. </w:t>
      </w:r>
      <w:r w:rsidR="00620D51" w:rsidRPr="00303385">
        <w:rPr>
          <w:rFonts w:ascii="Times New Roman" w:hAnsi="Times New Roman" w:cs="Times New Roman"/>
        </w:rPr>
        <w:t xml:space="preserve">They were veterans, children of World War Two, rather than the younger, less experienced men later recruited to serve in Northern Ireland as the </w:t>
      </w:r>
      <w:r w:rsidR="005E4071" w:rsidRPr="00303385">
        <w:rPr>
          <w:rFonts w:ascii="Times New Roman" w:hAnsi="Times New Roman" w:cs="Times New Roman"/>
        </w:rPr>
        <w:t xml:space="preserve">British deployment there </w:t>
      </w:r>
      <w:r w:rsidR="00A01500" w:rsidRPr="00303385">
        <w:rPr>
          <w:rFonts w:ascii="Times New Roman" w:hAnsi="Times New Roman" w:cs="Times New Roman"/>
        </w:rPr>
        <w:t>expanded</w:t>
      </w:r>
      <w:r w:rsidR="00620D51" w:rsidRPr="00303385">
        <w:rPr>
          <w:rFonts w:ascii="Times New Roman" w:hAnsi="Times New Roman" w:cs="Times New Roman"/>
        </w:rPr>
        <w:t xml:space="preserve">. </w:t>
      </w:r>
      <w:r w:rsidR="00A43592" w:rsidRPr="00303385">
        <w:rPr>
          <w:rFonts w:ascii="Times New Roman" w:hAnsi="Times New Roman" w:cs="Times New Roman"/>
        </w:rPr>
        <w:t>As an eleven year old, I watched, listened</w:t>
      </w:r>
      <w:r w:rsidR="00A01500" w:rsidRPr="00303385">
        <w:rPr>
          <w:rFonts w:ascii="Times New Roman" w:hAnsi="Times New Roman" w:cs="Times New Roman"/>
        </w:rPr>
        <w:t>,</w:t>
      </w:r>
      <w:r w:rsidR="00A43592" w:rsidRPr="00303385">
        <w:rPr>
          <w:rFonts w:ascii="Times New Roman" w:hAnsi="Times New Roman" w:cs="Times New Roman"/>
        </w:rPr>
        <w:t xml:space="preserve"> and absorbed the incongruity of this hospitable scene, this friendly invasion of our domestic space, sensing that it was strangely ominous, of what</w:t>
      </w:r>
      <w:r w:rsidR="00B0655A" w:rsidRPr="00303385">
        <w:rPr>
          <w:rFonts w:ascii="Times New Roman" w:hAnsi="Times New Roman" w:cs="Times New Roman"/>
        </w:rPr>
        <w:t xml:space="preserve"> exactly</w:t>
      </w:r>
      <w:r w:rsidR="00A43592" w:rsidRPr="00303385">
        <w:rPr>
          <w:rFonts w:ascii="Times New Roman" w:hAnsi="Times New Roman" w:cs="Times New Roman"/>
        </w:rPr>
        <w:t xml:space="preserve"> I could not know</w:t>
      </w:r>
      <w:r w:rsidR="00620D51" w:rsidRPr="00303385">
        <w:rPr>
          <w:rFonts w:ascii="Times New Roman" w:hAnsi="Times New Roman" w:cs="Times New Roman"/>
        </w:rPr>
        <w:t xml:space="preserve"> then </w:t>
      </w:r>
      <w:r w:rsidR="00B0655A" w:rsidRPr="00303385">
        <w:rPr>
          <w:rFonts w:ascii="Times New Roman" w:hAnsi="Times New Roman" w:cs="Times New Roman"/>
        </w:rPr>
        <w:t>but was of course to know later</w:t>
      </w:r>
      <w:r w:rsidR="00A43592" w:rsidRPr="00303385">
        <w:rPr>
          <w:rFonts w:ascii="Times New Roman" w:hAnsi="Times New Roman" w:cs="Times New Roman"/>
        </w:rPr>
        <w:t xml:space="preserve">. </w:t>
      </w:r>
      <w:r w:rsidR="00620D51" w:rsidRPr="00303385">
        <w:rPr>
          <w:rFonts w:ascii="Times New Roman" w:hAnsi="Times New Roman" w:cs="Times New Roman"/>
        </w:rPr>
        <w:t>In alluding to this e</w:t>
      </w:r>
      <w:r w:rsidR="00A01500" w:rsidRPr="00303385">
        <w:rPr>
          <w:rFonts w:ascii="Times New Roman" w:hAnsi="Times New Roman" w:cs="Times New Roman"/>
        </w:rPr>
        <w:t xml:space="preserve">vent in the acknowledgments to </w:t>
      </w:r>
      <w:r w:rsidR="00A01500" w:rsidRPr="00303385">
        <w:rPr>
          <w:rFonts w:ascii="Times New Roman" w:hAnsi="Times New Roman" w:cs="Times New Roman"/>
          <w:i/>
        </w:rPr>
        <w:t>The Theatres of War</w:t>
      </w:r>
      <w:r w:rsidR="00A01500" w:rsidRPr="00303385">
        <w:rPr>
          <w:rFonts w:ascii="Times New Roman" w:hAnsi="Times New Roman" w:cs="Times New Roman"/>
        </w:rPr>
        <w:t xml:space="preserve"> I was trying to indicate that, though detached from the subject of Ireland, it </w:t>
      </w:r>
      <w:r w:rsidR="00620D51" w:rsidRPr="00303385">
        <w:rPr>
          <w:rFonts w:ascii="Times New Roman" w:hAnsi="Times New Roman" w:cs="Times New Roman"/>
        </w:rPr>
        <w:t xml:space="preserve">was </w:t>
      </w:r>
      <w:r w:rsidR="00C70C99" w:rsidRPr="00303385">
        <w:rPr>
          <w:rFonts w:ascii="Times New Roman" w:hAnsi="Times New Roman" w:cs="Times New Roman"/>
        </w:rPr>
        <w:t xml:space="preserve">still </w:t>
      </w:r>
      <w:r w:rsidR="00620D51" w:rsidRPr="00303385">
        <w:rPr>
          <w:rFonts w:ascii="Times New Roman" w:hAnsi="Times New Roman" w:cs="Times New Roman"/>
        </w:rPr>
        <w:t>a kind of</w:t>
      </w:r>
      <w:r w:rsidR="00176544" w:rsidRPr="00303385">
        <w:rPr>
          <w:rFonts w:ascii="Times New Roman" w:hAnsi="Times New Roman" w:cs="Times New Roman"/>
        </w:rPr>
        <w:t xml:space="preserve"> Troubles book</w:t>
      </w:r>
      <w:r w:rsidR="00A01500" w:rsidRPr="00303385">
        <w:rPr>
          <w:rFonts w:ascii="Times New Roman" w:hAnsi="Times New Roman" w:cs="Times New Roman"/>
        </w:rPr>
        <w:t xml:space="preserve">. </w:t>
      </w:r>
      <w:r w:rsidR="00C70C99" w:rsidRPr="00303385">
        <w:rPr>
          <w:rFonts w:ascii="Times New Roman" w:hAnsi="Times New Roman" w:cs="Times New Roman"/>
        </w:rPr>
        <w:t xml:space="preserve">I had buried the Troubles only to revisit it </w:t>
      </w:r>
      <w:r w:rsidR="009E0B5C" w:rsidRPr="00303385">
        <w:rPr>
          <w:rFonts w:ascii="Times New Roman" w:hAnsi="Times New Roman" w:cs="Times New Roman"/>
        </w:rPr>
        <w:t xml:space="preserve">(incongruously) </w:t>
      </w:r>
      <w:r w:rsidR="005E4071" w:rsidRPr="00303385">
        <w:rPr>
          <w:rFonts w:ascii="Times New Roman" w:hAnsi="Times New Roman" w:cs="Times New Roman"/>
        </w:rPr>
        <w:t>in the form of the ubiquitous</w:t>
      </w:r>
      <w:r w:rsidR="00C70C99" w:rsidRPr="00303385">
        <w:rPr>
          <w:rFonts w:ascii="Times New Roman" w:hAnsi="Times New Roman" w:cs="Times New Roman"/>
        </w:rPr>
        <w:t xml:space="preserve"> presence of the military in late eighteenth-century domestic life, in the theatres, the streets, and the assembly rooms of Jane Austen’s Britain, a fact that histories of the period </w:t>
      </w:r>
      <w:r w:rsidR="00510185" w:rsidRPr="00303385">
        <w:rPr>
          <w:rFonts w:ascii="Times New Roman" w:hAnsi="Times New Roman" w:cs="Times New Roman"/>
        </w:rPr>
        <w:t xml:space="preserve">then </w:t>
      </w:r>
      <w:r w:rsidR="00C70C99" w:rsidRPr="00303385">
        <w:rPr>
          <w:rFonts w:ascii="Times New Roman" w:hAnsi="Times New Roman" w:cs="Times New Roman"/>
        </w:rPr>
        <w:t>tended</w:t>
      </w:r>
      <w:r w:rsidR="00510185" w:rsidRPr="00303385">
        <w:rPr>
          <w:rFonts w:ascii="Times New Roman" w:hAnsi="Times New Roman" w:cs="Times New Roman"/>
        </w:rPr>
        <w:t xml:space="preserve"> to</w:t>
      </w:r>
      <w:r w:rsidR="00C70C99" w:rsidRPr="00303385">
        <w:rPr>
          <w:rFonts w:ascii="Times New Roman" w:hAnsi="Times New Roman" w:cs="Times New Roman"/>
        </w:rPr>
        <w:t xml:space="preserve"> ignore. I was</w:t>
      </w:r>
      <w:r w:rsidR="005E4071" w:rsidRPr="00303385">
        <w:rPr>
          <w:rFonts w:ascii="Times New Roman" w:hAnsi="Times New Roman" w:cs="Times New Roman"/>
        </w:rPr>
        <w:t xml:space="preserve"> and am</w:t>
      </w:r>
      <w:r w:rsidR="00C70C99" w:rsidRPr="00303385">
        <w:rPr>
          <w:rFonts w:ascii="Times New Roman" w:hAnsi="Times New Roman" w:cs="Times New Roman"/>
        </w:rPr>
        <w:t xml:space="preserve"> still curious about what it mean</w:t>
      </w:r>
      <w:r w:rsidR="00510185" w:rsidRPr="00303385">
        <w:rPr>
          <w:rFonts w:ascii="Times New Roman" w:hAnsi="Times New Roman" w:cs="Times New Roman"/>
        </w:rPr>
        <w:t xml:space="preserve">t to be ‘at home’ to soldiers, to live with war not at a distance, but </w:t>
      </w:r>
      <w:r w:rsidR="009D3010" w:rsidRPr="00303385">
        <w:rPr>
          <w:rFonts w:ascii="Times New Roman" w:hAnsi="Times New Roman" w:cs="Times New Roman"/>
        </w:rPr>
        <w:t>as fact of (abnormal) life.</w:t>
      </w:r>
    </w:p>
    <w:p w14:paraId="74EC8BDE" w14:textId="77777777" w:rsidR="009D3010" w:rsidRPr="00303385" w:rsidRDefault="009D3010" w:rsidP="00683438">
      <w:pPr>
        <w:rPr>
          <w:rFonts w:ascii="Times New Roman" w:hAnsi="Times New Roman" w:cs="Times New Roman"/>
        </w:rPr>
      </w:pPr>
    </w:p>
    <w:p w14:paraId="2220426B" w14:textId="76CFC41F" w:rsidR="00176544" w:rsidRPr="00303385" w:rsidRDefault="00176544" w:rsidP="00683438">
      <w:pPr>
        <w:rPr>
          <w:rFonts w:ascii="Times New Roman" w:hAnsi="Times New Roman" w:cs="Times New Roman"/>
        </w:rPr>
      </w:pPr>
      <w:r w:rsidRPr="00303385">
        <w:rPr>
          <w:rFonts w:ascii="Times New Roman" w:hAnsi="Times New Roman" w:cs="Times New Roman"/>
        </w:rPr>
        <w:t xml:space="preserve">In </w:t>
      </w:r>
      <w:r w:rsidR="004906B6" w:rsidRPr="00303385">
        <w:rPr>
          <w:rFonts w:ascii="Times New Roman" w:hAnsi="Times New Roman" w:cs="Times New Roman"/>
        </w:rPr>
        <w:t xml:space="preserve">the </w:t>
      </w:r>
      <w:r w:rsidRPr="00303385">
        <w:rPr>
          <w:rFonts w:ascii="Times New Roman" w:hAnsi="Times New Roman" w:cs="Times New Roman"/>
        </w:rPr>
        <w:t xml:space="preserve">acknowledgements to </w:t>
      </w:r>
      <w:r w:rsidRPr="00303385">
        <w:rPr>
          <w:rFonts w:ascii="Times New Roman" w:hAnsi="Times New Roman" w:cs="Times New Roman"/>
          <w:i/>
        </w:rPr>
        <w:t>The Theatres of War</w:t>
      </w:r>
      <w:r w:rsidR="00C70C99" w:rsidRPr="00303385">
        <w:rPr>
          <w:rFonts w:ascii="Times New Roman" w:hAnsi="Times New Roman" w:cs="Times New Roman"/>
        </w:rPr>
        <w:t xml:space="preserve"> I didn’t use the term ‘the T</w:t>
      </w:r>
      <w:r w:rsidR="00F672BD" w:rsidRPr="00303385">
        <w:rPr>
          <w:rFonts w:ascii="Times New Roman" w:hAnsi="Times New Roman" w:cs="Times New Roman"/>
        </w:rPr>
        <w:t xml:space="preserve">roubles’ </w:t>
      </w:r>
      <w:r w:rsidR="006404F4" w:rsidRPr="00303385">
        <w:rPr>
          <w:rFonts w:ascii="Times New Roman" w:hAnsi="Times New Roman" w:cs="Times New Roman"/>
        </w:rPr>
        <w:t>– I wrote that it was derived from ‘early experience of a community at war’.  Using the term ‘war’ was quite deliberate</w:t>
      </w:r>
      <w:r w:rsidR="004654F0" w:rsidRPr="00303385">
        <w:rPr>
          <w:rFonts w:ascii="Times New Roman" w:hAnsi="Times New Roman" w:cs="Times New Roman"/>
        </w:rPr>
        <w:t xml:space="preserve"> (as was community</w:t>
      </w:r>
      <w:r w:rsidR="0088287C" w:rsidRPr="00303385">
        <w:rPr>
          <w:rFonts w:ascii="Times New Roman" w:hAnsi="Times New Roman" w:cs="Times New Roman"/>
        </w:rPr>
        <w:t>, a weasel word</w:t>
      </w:r>
      <w:r w:rsidR="00AB318F" w:rsidRPr="00303385">
        <w:rPr>
          <w:rFonts w:ascii="Times New Roman" w:hAnsi="Times New Roman" w:cs="Times New Roman"/>
        </w:rPr>
        <w:t xml:space="preserve"> that fudged</w:t>
      </w:r>
      <w:r w:rsidR="0088287C" w:rsidRPr="00303385">
        <w:rPr>
          <w:rFonts w:ascii="Times New Roman" w:hAnsi="Times New Roman" w:cs="Times New Roman"/>
        </w:rPr>
        <w:t xml:space="preserve"> </w:t>
      </w:r>
      <w:r w:rsidR="00AB318F" w:rsidRPr="00303385">
        <w:rPr>
          <w:rFonts w:ascii="Times New Roman" w:hAnsi="Times New Roman" w:cs="Times New Roman"/>
        </w:rPr>
        <w:t>identifying to which side I belonged</w:t>
      </w:r>
      <w:r w:rsidR="004654F0" w:rsidRPr="00303385">
        <w:rPr>
          <w:rFonts w:ascii="Times New Roman" w:hAnsi="Times New Roman" w:cs="Times New Roman"/>
        </w:rPr>
        <w:t>)</w:t>
      </w:r>
      <w:r w:rsidR="006404F4" w:rsidRPr="00303385">
        <w:rPr>
          <w:rFonts w:ascii="Times New Roman" w:hAnsi="Times New Roman" w:cs="Times New Roman"/>
        </w:rPr>
        <w:t>.  In the 1970s I worked during the school hol</w:t>
      </w:r>
      <w:r w:rsidR="009D3010" w:rsidRPr="00303385">
        <w:rPr>
          <w:rFonts w:ascii="Times New Roman" w:hAnsi="Times New Roman" w:cs="Times New Roman"/>
        </w:rPr>
        <w:t>idays for a number of years in Erskine Mayne’s</w:t>
      </w:r>
      <w:r w:rsidR="006404F4" w:rsidRPr="00303385">
        <w:rPr>
          <w:rFonts w:ascii="Times New Roman" w:hAnsi="Times New Roman" w:cs="Times New Roman"/>
        </w:rPr>
        <w:t xml:space="preserve"> bookshop in central Belfast, in Donegall Square West just across from the City Hall.  The bookshop was an important resource for v</w:t>
      </w:r>
      <w:r w:rsidR="00F16F6A" w:rsidRPr="00303385">
        <w:rPr>
          <w:rFonts w:ascii="Times New Roman" w:hAnsi="Times New Roman" w:cs="Times New Roman"/>
        </w:rPr>
        <w:t>i</w:t>
      </w:r>
      <w:r w:rsidR="0088287C" w:rsidRPr="00303385">
        <w:rPr>
          <w:rFonts w:ascii="Times New Roman" w:hAnsi="Times New Roman" w:cs="Times New Roman"/>
        </w:rPr>
        <w:t>siting journalists who, in pre-I</w:t>
      </w:r>
      <w:r w:rsidR="00F16F6A" w:rsidRPr="00303385">
        <w:rPr>
          <w:rFonts w:ascii="Times New Roman" w:hAnsi="Times New Roman" w:cs="Times New Roman"/>
        </w:rPr>
        <w:t>nternet days</w:t>
      </w:r>
      <w:r w:rsidR="006404F4" w:rsidRPr="00303385">
        <w:rPr>
          <w:rFonts w:ascii="Times New Roman" w:hAnsi="Times New Roman" w:cs="Times New Roman"/>
        </w:rPr>
        <w:t xml:space="preserve">, needed </w:t>
      </w:r>
      <w:r w:rsidR="00F16F6A" w:rsidRPr="00303385">
        <w:rPr>
          <w:rFonts w:ascii="Times New Roman" w:hAnsi="Times New Roman" w:cs="Times New Roman"/>
        </w:rPr>
        <w:t xml:space="preserve">to get </w:t>
      </w:r>
      <w:r w:rsidR="006404F4" w:rsidRPr="00303385">
        <w:rPr>
          <w:rFonts w:ascii="Times New Roman" w:hAnsi="Times New Roman" w:cs="Times New Roman"/>
        </w:rPr>
        <w:t>their information from books</w:t>
      </w:r>
      <w:r w:rsidR="00F16F6A" w:rsidRPr="00303385">
        <w:rPr>
          <w:rFonts w:ascii="Times New Roman" w:hAnsi="Times New Roman" w:cs="Times New Roman"/>
        </w:rPr>
        <w:t xml:space="preserve"> (which they would buy in armfuls)</w:t>
      </w:r>
      <w:r w:rsidR="006404F4" w:rsidRPr="00303385">
        <w:rPr>
          <w:rFonts w:ascii="Times New Roman" w:hAnsi="Times New Roman" w:cs="Times New Roman"/>
        </w:rPr>
        <w:t>: among the regulars were Peter Taylor, the doyen of Engli</w:t>
      </w:r>
      <w:r w:rsidR="009E0B5C" w:rsidRPr="00303385">
        <w:rPr>
          <w:rFonts w:ascii="Times New Roman" w:hAnsi="Times New Roman" w:cs="Times New Roman"/>
        </w:rPr>
        <w:t>sh T</w:t>
      </w:r>
      <w:r w:rsidR="006404F4" w:rsidRPr="00303385">
        <w:rPr>
          <w:rFonts w:ascii="Times New Roman" w:hAnsi="Times New Roman" w:cs="Times New Roman"/>
        </w:rPr>
        <w:t>roubles journalists</w:t>
      </w:r>
      <w:r w:rsidR="00925078" w:rsidRPr="00303385">
        <w:rPr>
          <w:rFonts w:ascii="Times New Roman" w:hAnsi="Times New Roman" w:cs="Times New Roman"/>
        </w:rPr>
        <w:t>,</w:t>
      </w:r>
      <w:r w:rsidR="006404F4" w:rsidRPr="00303385">
        <w:rPr>
          <w:rFonts w:ascii="Times New Roman" w:hAnsi="Times New Roman" w:cs="Times New Roman"/>
        </w:rPr>
        <w:t xml:space="preserve"> and Robert Fisk, before </w:t>
      </w:r>
      <w:r w:rsidR="006404F4" w:rsidRPr="00303385">
        <w:rPr>
          <w:rFonts w:ascii="Times New Roman" w:hAnsi="Times New Roman" w:cs="Times New Roman"/>
        </w:rPr>
        <w:lastRenderedPageBreak/>
        <w:t>he moved on to the Middle East.</w:t>
      </w:r>
      <w:r w:rsidR="00AA19A4" w:rsidRPr="00303385">
        <w:rPr>
          <w:rStyle w:val="FootnoteReference"/>
          <w:rFonts w:ascii="Times New Roman" w:hAnsi="Times New Roman" w:cs="Times New Roman"/>
        </w:rPr>
        <w:footnoteReference w:id="10"/>
      </w:r>
      <w:r w:rsidR="006404F4" w:rsidRPr="00303385">
        <w:rPr>
          <w:rFonts w:ascii="Times New Roman" w:hAnsi="Times New Roman" w:cs="Times New Roman"/>
        </w:rPr>
        <w:t xml:space="preserve">  Two books that we sold I remember particularly well: Eamonn McCann’s </w:t>
      </w:r>
      <w:r w:rsidR="006404F4" w:rsidRPr="00303385">
        <w:rPr>
          <w:rFonts w:ascii="Times New Roman" w:hAnsi="Times New Roman" w:cs="Times New Roman"/>
          <w:i/>
        </w:rPr>
        <w:t>War and an Irish Town</w:t>
      </w:r>
      <w:r w:rsidR="006404F4" w:rsidRPr="00303385">
        <w:rPr>
          <w:rFonts w:ascii="Times New Roman" w:hAnsi="Times New Roman" w:cs="Times New Roman"/>
        </w:rPr>
        <w:t xml:space="preserve">, a Penguin Special published in 1974, and </w:t>
      </w:r>
      <w:r w:rsidR="00AB563C" w:rsidRPr="00303385">
        <w:rPr>
          <w:rFonts w:ascii="Times New Roman" w:hAnsi="Times New Roman" w:cs="Times New Roman"/>
        </w:rPr>
        <w:t xml:space="preserve">Frank Kitson’s </w:t>
      </w:r>
      <w:r w:rsidR="00AB563C" w:rsidRPr="00303385">
        <w:rPr>
          <w:rFonts w:ascii="Times New Roman" w:hAnsi="Times New Roman" w:cs="Times New Roman"/>
          <w:i/>
        </w:rPr>
        <w:t>Low I</w:t>
      </w:r>
      <w:r w:rsidR="00C12602" w:rsidRPr="00303385">
        <w:rPr>
          <w:rFonts w:ascii="Times New Roman" w:hAnsi="Times New Roman" w:cs="Times New Roman"/>
          <w:i/>
        </w:rPr>
        <w:t>ntensity Operations: Subversion Insurgency &amp;</w:t>
      </w:r>
      <w:r w:rsidR="00AB563C" w:rsidRPr="00303385">
        <w:rPr>
          <w:rFonts w:ascii="Times New Roman" w:hAnsi="Times New Roman" w:cs="Times New Roman"/>
          <w:i/>
        </w:rPr>
        <w:t xml:space="preserve"> Peace-keeping</w:t>
      </w:r>
      <w:r w:rsidR="00AB563C" w:rsidRPr="00303385">
        <w:rPr>
          <w:rFonts w:ascii="Times New Roman" w:hAnsi="Times New Roman" w:cs="Times New Roman"/>
        </w:rPr>
        <w:t xml:space="preserve">, first published by Faber </w:t>
      </w:r>
      <w:r w:rsidR="00C12602" w:rsidRPr="00303385">
        <w:rPr>
          <w:rFonts w:ascii="Times New Roman" w:hAnsi="Times New Roman" w:cs="Times New Roman"/>
        </w:rPr>
        <w:t xml:space="preserve">and Faber </w:t>
      </w:r>
      <w:r w:rsidR="00AB563C" w:rsidRPr="00303385">
        <w:rPr>
          <w:rFonts w:ascii="Times New Roman" w:hAnsi="Times New Roman" w:cs="Times New Roman"/>
        </w:rPr>
        <w:t>in 1971.</w:t>
      </w:r>
      <w:r w:rsidR="00F43B70" w:rsidRPr="00303385">
        <w:rPr>
          <w:rStyle w:val="FootnoteReference"/>
          <w:rFonts w:ascii="Times New Roman" w:hAnsi="Times New Roman" w:cs="Times New Roman"/>
        </w:rPr>
        <w:footnoteReference w:id="11"/>
      </w:r>
      <w:r w:rsidR="00AB563C" w:rsidRPr="00303385">
        <w:rPr>
          <w:rFonts w:ascii="Times New Roman" w:hAnsi="Times New Roman" w:cs="Times New Roman"/>
        </w:rPr>
        <w:t xml:space="preserve">  Eamonn McCann (1943-) is a Derry-born journal</w:t>
      </w:r>
      <w:r w:rsidR="00F97EF4" w:rsidRPr="00303385">
        <w:rPr>
          <w:rFonts w:ascii="Times New Roman" w:hAnsi="Times New Roman" w:cs="Times New Roman"/>
        </w:rPr>
        <w:t xml:space="preserve">ist, activist and politician and </w:t>
      </w:r>
      <w:r w:rsidR="00AB563C" w:rsidRPr="00303385">
        <w:rPr>
          <w:rFonts w:ascii="Times New Roman" w:hAnsi="Times New Roman" w:cs="Times New Roman"/>
        </w:rPr>
        <w:t>was active in the civi</w:t>
      </w:r>
      <w:r w:rsidR="00BC7633" w:rsidRPr="00303385">
        <w:rPr>
          <w:rFonts w:ascii="Times New Roman" w:hAnsi="Times New Roman" w:cs="Times New Roman"/>
        </w:rPr>
        <w:t xml:space="preserve">l rights movement in the 1960s.  Frank Kitson was born in 1926: he served in Kenya fighting the Mau Mau and in Malaya </w:t>
      </w:r>
      <w:r w:rsidR="00870840" w:rsidRPr="00303385">
        <w:rPr>
          <w:rFonts w:ascii="Times New Roman" w:hAnsi="Times New Roman" w:cs="Times New Roman"/>
        </w:rPr>
        <w:t xml:space="preserve">during the ‘Emergency’, the </w:t>
      </w:r>
      <w:r w:rsidR="00E46EFC" w:rsidRPr="00303385">
        <w:rPr>
          <w:rFonts w:ascii="Times New Roman" w:hAnsi="Times New Roman" w:cs="Times New Roman"/>
        </w:rPr>
        <w:t xml:space="preserve">British-led military campaign </w:t>
      </w:r>
      <w:r w:rsidR="00870840" w:rsidRPr="00303385">
        <w:rPr>
          <w:rFonts w:ascii="Times New Roman" w:hAnsi="Times New Roman" w:cs="Times New Roman"/>
        </w:rPr>
        <w:t xml:space="preserve">against </w:t>
      </w:r>
      <w:r w:rsidR="00407227" w:rsidRPr="00303385">
        <w:rPr>
          <w:rFonts w:ascii="Times New Roman" w:hAnsi="Times New Roman" w:cs="Times New Roman"/>
        </w:rPr>
        <w:t>a</w:t>
      </w:r>
      <w:r w:rsidR="00E46EFC" w:rsidRPr="00303385">
        <w:rPr>
          <w:rFonts w:ascii="Times New Roman" w:hAnsi="Times New Roman" w:cs="Times New Roman"/>
        </w:rPr>
        <w:t xml:space="preserve"> </w:t>
      </w:r>
      <w:r w:rsidR="00870840" w:rsidRPr="00303385">
        <w:rPr>
          <w:rFonts w:ascii="Times New Roman" w:hAnsi="Times New Roman" w:cs="Times New Roman"/>
        </w:rPr>
        <w:t>communist insurgency. He</w:t>
      </w:r>
      <w:r w:rsidR="00BC7633" w:rsidRPr="00303385">
        <w:rPr>
          <w:rFonts w:ascii="Times New Roman" w:hAnsi="Times New Roman" w:cs="Times New Roman"/>
        </w:rPr>
        <w:t xml:space="preserve"> came to Northern Ireland in September 1970 as commander of the 39 Airportable Brigade after a fellowship at University College Oxford, where he wrote </w:t>
      </w:r>
      <w:r w:rsidR="00BC7633" w:rsidRPr="00303385">
        <w:rPr>
          <w:rFonts w:ascii="Times New Roman" w:hAnsi="Times New Roman" w:cs="Times New Roman"/>
          <w:i/>
        </w:rPr>
        <w:t>Low Intensity Operations</w:t>
      </w:r>
      <w:r w:rsidR="00BC7633" w:rsidRPr="00303385">
        <w:rPr>
          <w:rFonts w:ascii="Times New Roman" w:hAnsi="Times New Roman" w:cs="Times New Roman"/>
        </w:rPr>
        <w:t>.  The book has been described as the British army’s ‘manual on counterinsurgency and counter</w:t>
      </w:r>
      <w:r w:rsidR="00C12602" w:rsidRPr="00303385">
        <w:rPr>
          <w:rFonts w:ascii="Times New Roman" w:hAnsi="Times New Roman" w:cs="Times New Roman"/>
        </w:rPr>
        <w:t>-</w:t>
      </w:r>
      <w:r w:rsidR="00BC7633" w:rsidRPr="00303385">
        <w:rPr>
          <w:rFonts w:ascii="Times New Roman" w:hAnsi="Times New Roman" w:cs="Times New Roman"/>
        </w:rPr>
        <w:t>subversion’</w:t>
      </w:r>
      <w:r w:rsidR="0046790A" w:rsidRPr="00303385">
        <w:rPr>
          <w:rFonts w:ascii="Times New Roman" w:hAnsi="Times New Roman" w:cs="Times New Roman"/>
        </w:rPr>
        <w:t xml:space="preserve"> at that time</w:t>
      </w:r>
      <w:r w:rsidR="00BC7633" w:rsidRPr="00303385">
        <w:rPr>
          <w:rFonts w:ascii="Times New Roman" w:hAnsi="Times New Roman" w:cs="Times New Roman"/>
        </w:rPr>
        <w:t>.</w:t>
      </w:r>
      <w:r w:rsidR="00C12602" w:rsidRPr="00303385">
        <w:rPr>
          <w:rStyle w:val="FootnoteReference"/>
          <w:rFonts w:ascii="Times New Roman" w:hAnsi="Times New Roman" w:cs="Times New Roman"/>
        </w:rPr>
        <w:footnoteReference w:id="12"/>
      </w:r>
      <w:r w:rsidR="00BC7633" w:rsidRPr="00303385">
        <w:rPr>
          <w:rFonts w:ascii="Times New Roman" w:hAnsi="Times New Roman" w:cs="Times New Roman"/>
        </w:rPr>
        <w:t xml:space="preserve">  The fact that it was published by Faber </w:t>
      </w:r>
      <w:r w:rsidR="00400201" w:rsidRPr="00303385">
        <w:rPr>
          <w:rFonts w:ascii="Times New Roman" w:hAnsi="Times New Roman" w:cs="Times New Roman"/>
        </w:rPr>
        <w:t xml:space="preserve">and Faber </w:t>
      </w:r>
      <w:r w:rsidR="00BC7633" w:rsidRPr="00303385">
        <w:rPr>
          <w:rFonts w:ascii="Times New Roman" w:hAnsi="Times New Roman" w:cs="Times New Roman"/>
        </w:rPr>
        <w:t xml:space="preserve">and sold in bookshops indicates that it wasn’t aimed at a specialist </w:t>
      </w:r>
      <w:r w:rsidR="008126AF" w:rsidRPr="00303385">
        <w:rPr>
          <w:rFonts w:ascii="Times New Roman" w:hAnsi="Times New Roman" w:cs="Times New Roman"/>
        </w:rPr>
        <w:t xml:space="preserve">readership: in Belfast it was a bestseller, as indeed was McCann’s </w:t>
      </w:r>
      <w:r w:rsidR="008126AF" w:rsidRPr="00303385">
        <w:rPr>
          <w:rFonts w:ascii="Times New Roman" w:hAnsi="Times New Roman" w:cs="Times New Roman"/>
          <w:i/>
        </w:rPr>
        <w:t>War in an Irish Town</w:t>
      </w:r>
      <w:r w:rsidR="008126AF" w:rsidRPr="00303385">
        <w:rPr>
          <w:rFonts w:ascii="Times New Roman" w:hAnsi="Times New Roman" w:cs="Times New Roman"/>
        </w:rPr>
        <w:t xml:space="preserve">.  I remember being struck by the titles of the books – was what we were living through at the time a ‘war’ (in Republican terms an anti-colonialist armed struggle or liberation movement) or a ‘low intensity operation’?  As a student of English literature, who in 1975 was also selling Seamus Heaney’s response to the Troubles, the collection </w:t>
      </w:r>
      <w:r w:rsidR="008126AF" w:rsidRPr="00303385">
        <w:rPr>
          <w:rFonts w:ascii="Times New Roman" w:hAnsi="Times New Roman" w:cs="Times New Roman"/>
          <w:i/>
        </w:rPr>
        <w:t>North</w:t>
      </w:r>
      <w:r w:rsidR="00400201" w:rsidRPr="00303385">
        <w:rPr>
          <w:rFonts w:ascii="Times New Roman" w:hAnsi="Times New Roman" w:cs="Times New Roman"/>
          <w:i/>
        </w:rPr>
        <w:t xml:space="preserve"> </w:t>
      </w:r>
      <w:r w:rsidR="00140EB3" w:rsidRPr="00303385">
        <w:rPr>
          <w:rFonts w:ascii="Times New Roman" w:hAnsi="Times New Roman" w:cs="Times New Roman"/>
        </w:rPr>
        <w:t>(also published by Faber</w:t>
      </w:r>
      <w:r w:rsidR="0046790A" w:rsidRPr="00303385">
        <w:rPr>
          <w:rFonts w:ascii="Times New Roman" w:hAnsi="Times New Roman" w:cs="Times New Roman"/>
        </w:rPr>
        <w:t xml:space="preserve"> and Faber</w:t>
      </w:r>
      <w:r w:rsidR="00400201" w:rsidRPr="00303385">
        <w:rPr>
          <w:rFonts w:ascii="Times New Roman" w:hAnsi="Times New Roman" w:cs="Times New Roman"/>
        </w:rPr>
        <w:t>)</w:t>
      </w:r>
      <w:r w:rsidR="008126AF" w:rsidRPr="00303385">
        <w:rPr>
          <w:rFonts w:ascii="Times New Roman" w:hAnsi="Times New Roman" w:cs="Times New Roman"/>
        </w:rPr>
        <w:t xml:space="preserve">, I was attracted by the power of language as evidenced by the titles of these two books, particularly </w:t>
      </w:r>
      <w:r w:rsidR="008126AF" w:rsidRPr="00303385">
        <w:rPr>
          <w:rFonts w:ascii="Times New Roman" w:hAnsi="Times New Roman" w:cs="Times New Roman"/>
          <w:i/>
        </w:rPr>
        <w:t>Low Intensity Operations</w:t>
      </w:r>
      <w:r w:rsidR="008126AF" w:rsidRPr="00303385">
        <w:rPr>
          <w:rFonts w:ascii="Times New Roman" w:hAnsi="Times New Roman" w:cs="Times New Roman"/>
        </w:rPr>
        <w:t>, which seemed to be conducting semantic warfare in its own right</w:t>
      </w:r>
      <w:r w:rsidR="00FB284A" w:rsidRPr="00303385">
        <w:rPr>
          <w:rFonts w:ascii="Times New Roman" w:hAnsi="Times New Roman" w:cs="Times New Roman"/>
        </w:rPr>
        <w:t>, neutralizing the force of claims such as McCan</w:t>
      </w:r>
      <w:r w:rsidR="004654F0" w:rsidRPr="00303385">
        <w:rPr>
          <w:rFonts w:ascii="Times New Roman" w:hAnsi="Times New Roman" w:cs="Times New Roman"/>
        </w:rPr>
        <w:t xml:space="preserve">n’s that this was indeed a war.  </w:t>
      </w:r>
      <w:r w:rsidR="00FB284A" w:rsidRPr="00303385">
        <w:rPr>
          <w:rFonts w:ascii="Times New Roman" w:hAnsi="Times New Roman" w:cs="Times New Roman"/>
        </w:rPr>
        <w:t>The title of McCann’s book is equally loaded in a performative way: not only in its emphasis on war against British rule in Ireland but also in affirming Derry as an Irish town.  But in this respect, the cover photograph</w:t>
      </w:r>
      <w:r w:rsidR="00400201" w:rsidRPr="00303385">
        <w:rPr>
          <w:rFonts w:ascii="Times New Roman" w:hAnsi="Times New Roman" w:cs="Times New Roman"/>
        </w:rPr>
        <w:t xml:space="preserve"> of the </w:t>
      </w:r>
      <w:r w:rsidR="00140EB3" w:rsidRPr="00303385">
        <w:rPr>
          <w:rFonts w:ascii="Times New Roman" w:hAnsi="Times New Roman" w:cs="Times New Roman"/>
        </w:rPr>
        <w:t xml:space="preserve">1974 edition of the </w:t>
      </w:r>
      <w:r w:rsidR="00400201" w:rsidRPr="00303385">
        <w:rPr>
          <w:rFonts w:ascii="Times New Roman" w:hAnsi="Times New Roman" w:cs="Times New Roman"/>
        </w:rPr>
        <w:t xml:space="preserve">book is strikingly ambivalent. </w:t>
      </w:r>
      <w:r w:rsidR="00C917DB" w:rsidRPr="00303385">
        <w:rPr>
          <w:rFonts w:ascii="Times New Roman" w:hAnsi="Times New Roman" w:cs="Times New Roman"/>
        </w:rPr>
        <w:t xml:space="preserve">It shows a young mother, reminiscent of the homeless Cathy in Ken Loach’s seminal BBC drama of 1966, </w:t>
      </w:r>
      <w:r w:rsidR="00C917DB" w:rsidRPr="00303385">
        <w:rPr>
          <w:rFonts w:ascii="Times New Roman" w:hAnsi="Times New Roman" w:cs="Times New Roman"/>
          <w:i/>
        </w:rPr>
        <w:t>Cathy Come Home</w:t>
      </w:r>
      <w:r w:rsidR="00C917DB" w:rsidRPr="00303385">
        <w:rPr>
          <w:rFonts w:ascii="Times New Roman" w:hAnsi="Times New Roman" w:cs="Times New Roman"/>
        </w:rPr>
        <w:t>, pushing a pram laden with bedding, while a blond-haired child, presumably her daughter, carries a pillow and a teddy bear.  Behind them a British soldier, seemin</w:t>
      </w:r>
      <w:r w:rsidR="00140EB3" w:rsidRPr="00303385">
        <w:rPr>
          <w:rFonts w:ascii="Times New Roman" w:hAnsi="Times New Roman" w:cs="Times New Roman"/>
        </w:rPr>
        <w:t>g</w:t>
      </w:r>
      <w:r w:rsidR="00C917DB" w:rsidRPr="00303385">
        <w:rPr>
          <w:rFonts w:ascii="Times New Roman" w:hAnsi="Times New Roman" w:cs="Times New Roman"/>
        </w:rPr>
        <w:t>ly sucking in air, stares grimly into the camera.</w:t>
      </w:r>
      <w:r w:rsidR="00140EB3" w:rsidRPr="00303385">
        <w:rPr>
          <w:rFonts w:ascii="Times New Roman" w:hAnsi="Times New Roman" w:cs="Times New Roman"/>
        </w:rPr>
        <w:t xml:space="preserve">  Where this event is taking place – Derry or Belfast -- is uncertain as the figures are walking out of a black background.</w:t>
      </w:r>
      <w:r w:rsidR="00C917DB" w:rsidRPr="00303385">
        <w:rPr>
          <w:rFonts w:ascii="Times New Roman" w:hAnsi="Times New Roman" w:cs="Times New Roman"/>
        </w:rPr>
        <w:t xml:space="preserve"> </w:t>
      </w:r>
      <w:r w:rsidR="00140EB3" w:rsidRPr="00303385">
        <w:rPr>
          <w:rFonts w:ascii="Times New Roman" w:hAnsi="Times New Roman" w:cs="Times New Roman"/>
        </w:rPr>
        <w:t>Is the soldier</w:t>
      </w:r>
      <w:r w:rsidR="004654F0" w:rsidRPr="00303385">
        <w:rPr>
          <w:rFonts w:ascii="Times New Roman" w:hAnsi="Times New Roman" w:cs="Times New Roman"/>
        </w:rPr>
        <w:t xml:space="preserve"> threate</w:t>
      </w:r>
      <w:r w:rsidR="00140EB3" w:rsidRPr="00303385">
        <w:rPr>
          <w:rFonts w:ascii="Times New Roman" w:hAnsi="Times New Roman" w:cs="Times New Roman"/>
        </w:rPr>
        <w:t>ning or possibly protecting the mother and child,</w:t>
      </w:r>
      <w:r w:rsidR="004654F0" w:rsidRPr="00303385">
        <w:rPr>
          <w:rFonts w:ascii="Times New Roman" w:hAnsi="Times New Roman" w:cs="Times New Roman"/>
        </w:rPr>
        <w:t xml:space="preserve"> hustling he</w:t>
      </w:r>
      <w:r w:rsidR="00A06AF3" w:rsidRPr="00303385">
        <w:rPr>
          <w:rFonts w:ascii="Times New Roman" w:hAnsi="Times New Roman" w:cs="Times New Roman"/>
        </w:rPr>
        <w:t>r away from something dangerous</w:t>
      </w:r>
      <w:r w:rsidR="004654F0" w:rsidRPr="00303385">
        <w:rPr>
          <w:rFonts w:ascii="Times New Roman" w:hAnsi="Times New Roman" w:cs="Times New Roman"/>
        </w:rPr>
        <w:t>; what does his quizzical look a</w:t>
      </w:r>
      <w:r w:rsidR="00140EB3" w:rsidRPr="00303385">
        <w:rPr>
          <w:rFonts w:ascii="Times New Roman" w:hAnsi="Times New Roman" w:cs="Times New Roman"/>
        </w:rPr>
        <w:t>t</w:t>
      </w:r>
      <w:r w:rsidR="004654F0" w:rsidRPr="00303385">
        <w:rPr>
          <w:rFonts w:ascii="Times New Roman" w:hAnsi="Times New Roman" w:cs="Times New Roman"/>
        </w:rPr>
        <w:t xml:space="preserve"> the camera mean</w:t>
      </w:r>
      <w:r w:rsidR="00140EB3" w:rsidRPr="00303385">
        <w:rPr>
          <w:rFonts w:ascii="Times New Roman" w:hAnsi="Times New Roman" w:cs="Times New Roman"/>
        </w:rPr>
        <w:t>, exasperation</w:t>
      </w:r>
      <w:r w:rsidR="002C094A" w:rsidRPr="00303385">
        <w:rPr>
          <w:rFonts w:ascii="Times New Roman" w:hAnsi="Times New Roman" w:cs="Times New Roman"/>
        </w:rPr>
        <w:t>,</w:t>
      </w:r>
      <w:r w:rsidR="00140EB3" w:rsidRPr="00303385">
        <w:rPr>
          <w:rFonts w:ascii="Times New Roman" w:hAnsi="Times New Roman" w:cs="Times New Roman"/>
        </w:rPr>
        <w:t xml:space="preserve"> or his own anxiety</w:t>
      </w:r>
      <w:r w:rsidR="004654F0" w:rsidRPr="00303385">
        <w:rPr>
          <w:rFonts w:ascii="Times New Roman" w:hAnsi="Times New Roman" w:cs="Times New Roman"/>
        </w:rPr>
        <w:t xml:space="preserve">; are women victims or </w:t>
      </w:r>
      <w:r w:rsidR="00A06AF3" w:rsidRPr="00303385">
        <w:rPr>
          <w:rFonts w:ascii="Times New Roman" w:hAnsi="Times New Roman" w:cs="Times New Roman"/>
        </w:rPr>
        <w:t xml:space="preserve">active </w:t>
      </w:r>
      <w:r w:rsidR="004654F0" w:rsidRPr="00303385">
        <w:rPr>
          <w:rFonts w:ascii="Times New Roman" w:hAnsi="Times New Roman" w:cs="Times New Roman"/>
        </w:rPr>
        <w:t>participant</w:t>
      </w:r>
      <w:r w:rsidR="00400201" w:rsidRPr="00303385">
        <w:rPr>
          <w:rFonts w:ascii="Times New Roman" w:hAnsi="Times New Roman" w:cs="Times New Roman"/>
        </w:rPr>
        <w:t xml:space="preserve">s; </w:t>
      </w:r>
      <w:r w:rsidR="00A06AF3" w:rsidRPr="00303385">
        <w:rPr>
          <w:rFonts w:ascii="Times New Roman" w:hAnsi="Times New Roman" w:cs="Times New Roman"/>
        </w:rPr>
        <w:t>are the women and child Catholic or Protes</w:t>
      </w:r>
      <w:r w:rsidR="0029241E" w:rsidRPr="00303385">
        <w:rPr>
          <w:rFonts w:ascii="Times New Roman" w:hAnsi="Times New Roman" w:cs="Times New Roman"/>
        </w:rPr>
        <w:t>t</w:t>
      </w:r>
      <w:r w:rsidR="00A06AF3" w:rsidRPr="00303385">
        <w:rPr>
          <w:rFonts w:ascii="Times New Roman" w:hAnsi="Times New Roman" w:cs="Times New Roman"/>
        </w:rPr>
        <w:t>ant; and finally</w:t>
      </w:r>
      <w:r w:rsidR="0046790A" w:rsidRPr="00303385">
        <w:rPr>
          <w:rFonts w:ascii="Times New Roman" w:hAnsi="Times New Roman" w:cs="Times New Roman"/>
        </w:rPr>
        <w:t>,</w:t>
      </w:r>
      <w:r w:rsidR="00A06AF3" w:rsidRPr="00303385">
        <w:rPr>
          <w:rFonts w:ascii="Times New Roman" w:hAnsi="Times New Roman" w:cs="Times New Roman"/>
        </w:rPr>
        <w:t xml:space="preserve"> what kind of ‘war’ is this when the battlelines are so intimate and so obscure?</w:t>
      </w:r>
    </w:p>
    <w:p w14:paraId="4AA0CBA0" w14:textId="77777777" w:rsidR="0029241E" w:rsidRPr="00303385" w:rsidRDefault="0029241E" w:rsidP="00683438">
      <w:pPr>
        <w:rPr>
          <w:rFonts w:ascii="Times New Roman" w:hAnsi="Times New Roman" w:cs="Times New Roman"/>
        </w:rPr>
      </w:pPr>
    </w:p>
    <w:p w14:paraId="63EB53B9" w14:textId="429B58AC" w:rsidR="00A47775" w:rsidRPr="00303385" w:rsidRDefault="0029241E" w:rsidP="00A47775">
      <w:pPr>
        <w:rPr>
          <w:rFonts w:ascii="Times New Roman" w:hAnsi="Times New Roman" w:cs="Times New Roman"/>
        </w:rPr>
      </w:pPr>
      <w:r w:rsidRPr="00303385">
        <w:rPr>
          <w:rFonts w:ascii="Times New Roman" w:hAnsi="Times New Roman" w:cs="Times New Roman"/>
        </w:rPr>
        <w:t xml:space="preserve">The use of the word </w:t>
      </w:r>
      <w:r w:rsidR="002B2399" w:rsidRPr="00303385">
        <w:rPr>
          <w:rFonts w:ascii="Times New Roman" w:hAnsi="Times New Roman" w:cs="Times New Roman"/>
        </w:rPr>
        <w:t>‘</w:t>
      </w:r>
      <w:r w:rsidRPr="00303385">
        <w:rPr>
          <w:rFonts w:ascii="Times New Roman" w:hAnsi="Times New Roman" w:cs="Times New Roman"/>
        </w:rPr>
        <w:t>Troubles</w:t>
      </w:r>
      <w:r w:rsidR="002B2399" w:rsidRPr="00303385">
        <w:rPr>
          <w:rFonts w:ascii="Times New Roman" w:hAnsi="Times New Roman" w:cs="Times New Roman"/>
        </w:rPr>
        <w:t>’</w:t>
      </w:r>
      <w:r w:rsidRPr="00303385">
        <w:rPr>
          <w:rFonts w:ascii="Times New Roman" w:hAnsi="Times New Roman" w:cs="Times New Roman"/>
        </w:rPr>
        <w:t xml:space="preserve"> which is long-standing in Irish history to describe times and events o</w:t>
      </w:r>
      <w:r w:rsidR="003D23A0" w:rsidRPr="00303385">
        <w:rPr>
          <w:rFonts w:ascii="Times New Roman" w:hAnsi="Times New Roman" w:cs="Times New Roman"/>
        </w:rPr>
        <w:t>f conflict (of various kinds) can be seen as</w:t>
      </w:r>
      <w:r w:rsidRPr="00303385">
        <w:rPr>
          <w:rFonts w:ascii="Times New Roman" w:hAnsi="Times New Roman" w:cs="Times New Roman"/>
        </w:rPr>
        <w:t xml:space="preserve"> frustratingly vague but it also captures the </w:t>
      </w:r>
      <w:r w:rsidR="000957E7" w:rsidRPr="00303385">
        <w:rPr>
          <w:rFonts w:ascii="Times New Roman" w:hAnsi="Times New Roman" w:cs="Times New Roman"/>
        </w:rPr>
        <w:t xml:space="preserve">kind of ambivalence and indeterminacy represented in the cover </w:t>
      </w:r>
      <w:r w:rsidR="000957E7" w:rsidRPr="00303385">
        <w:rPr>
          <w:rFonts w:ascii="Times New Roman" w:hAnsi="Times New Roman" w:cs="Times New Roman"/>
        </w:rPr>
        <w:lastRenderedPageBreak/>
        <w:t xml:space="preserve">photo of </w:t>
      </w:r>
      <w:r w:rsidR="000957E7" w:rsidRPr="00303385">
        <w:rPr>
          <w:rFonts w:ascii="Times New Roman" w:hAnsi="Times New Roman" w:cs="Times New Roman"/>
          <w:i/>
        </w:rPr>
        <w:t>War and an Irish Town</w:t>
      </w:r>
      <w:r w:rsidR="000957E7" w:rsidRPr="00303385">
        <w:rPr>
          <w:rFonts w:ascii="Times New Roman" w:hAnsi="Times New Roman" w:cs="Times New Roman"/>
        </w:rPr>
        <w:t>.  My own sense of the Troubles is inextricably linked with the sudden death of my mother in April 1966, when I was seven.  In late 1968 my two younger brothers and I went to live with my maternal gran</w:t>
      </w:r>
      <w:r w:rsidR="00B0655A" w:rsidRPr="00303385">
        <w:rPr>
          <w:rFonts w:ascii="Times New Roman" w:hAnsi="Times New Roman" w:cs="Times New Roman"/>
        </w:rPr>
        <w:t>dparents when my father was unable to look</w:t>
      </w:r>
      <w:r w:rsidR="000957E7" w:rsidRPr="00303385">
        <w:rPr>
          <w:rFonts w:ascii="Times New Roman" w:hAnsi="Times New Roman" w:cs="Times New Roman"/>
        </w:rPr>
        <w:t xml:space="preserve"> after us any more.  We only saw him intermittently over the next few years</w:t>
      </w:r>
      <w:r w:rsidR="00AE6139" w:rsidRPr="00303385">
        <w:rPr>
          <w:rFonts w:ascii="Times New Roman" w:hAnsi="Times New Roman" w:cs="Times New Roman"/>
        </w:rPr>
        <w:t xml:space="preserve"> until his death in the mid-1980s</w:t>
      </w:r>
      <w:r w:rsidR="000957E7" w:rsidRPr="00303385">
        <w:rPr>
          <w:rFonts w:ascii="Times New Roman" w:hAnsi="Times New Roman" w:cs="Times New Roman"/>
        </w:rPr>
        <w:t>.  In the early 1970s he ma</w:t>
      </w:r>
      <w:r w:rsidR="0046790A" w:rsidRPr="00303385">
        <w:rPr>
          <w:rFonts w:ascii="Times New Roman" w:hAnsi="Times New Roman" w:cs="Times New Roman"/>
        </w:rPr>
        <w:t>rried again, to a Catholic</w:t>
      </w:r>
      <w:r w:rsidR="006B2829" w:rsidRPr="00303385">
        <w:rPr>
          <w:rFonts w:ascii="Times New Roman" w:hAnsi="Times New Roman" w:cs="Times New Roman"/>
        </w:rPr>
        <w:t>,</w:t>
      </w:r>
      <w:r w:rsidR="000957E7" w:rsidRPr="00303385">
        <w:rPr>
          <w:rFonts w:ascii="Times New Roman" w:hAnsi="Times New Roman" w:cs="Times New Roman"/>
        </w:rPr>
        <w:t xml:space="preserve"> and became a Catholic himself.  This made him both a Catholic and an Orangeman – he’d been inducted into the Orange Order sometime in the 1950s probably, though I don’t remember him going to parades or expressing any interest in Orangeism</w:t>
      </w:r>
      <w:r w:rsidR="003D23A0" w:rsidRPr="00303385">
        <w:rPr>
          <w:rFonts w:ascii="Times New Roman" w:hAnsi="Times New Roman" w:cs="Times New Roman"/>
        </w:rPr>
        <w:t xml:space="preserve"> in the 1960s</w:t>
      </w:r>
      <w:r w:rsidR="000957E7" w:rsidRPr="00303385">
        <w:rPr>
          <w:rFonts w:ascii="Times New Roman" w:hAnsi="Times New Roman" w:cs="Times New Roman"/>
        </w:rPr>
        <w:t>.  After 1968 we never lived with my father again: the few weeks that we were supposed to be spending with my grandparent</w:t>
      </w:r>
      <w:r w:rsidR="00436C00" w:rsidRPr="00303385">
        <w:rPr>
          <w:rFonts w:ascii="Times New Roman" w:hAnsi="Times New Roman" w:cs="Times New Roman"/>
        </w:rPr>
        <w:t>s turned into years</w:t>
      </w:r>
      <w:r w:rsidR="000957E7" w:rsidRPr="00303385">
        <w:rPr>
          <w:rFonts w:ascii="Times New Roman" w:hAnsi="Times New Roman" w:cs="Times New Roman"/>
        </w:rPr>
        <w:t xml:space="preserve">.  </w:t>
      </w:r>
      <w:r w:rsidR="002A73D0" w:rsidRPr="00303385">
        <w:rPr>
          <w:rFonts w:ascii="Times New Roman" w:hAnsi="Times New Roman" w:cs="Times New Roman"/>
        </w:rPr>
        <w:t>It is in this context that I can date the beginning of the Troubles precisely – to October 5 19</w:t>
      </w:r>
      <w:r w:rsidR="00AE6139" w:rsidRPr="00303385">
        <w:rPr>
          <w:rFonts w:ascii="Times New Roman" w:hAnsi="Times New Roman" w:cs="Times New Roman"/>
        </w:rPr>
        <w:t xml:space="preserve">68. </w:t>
      </w:r>
      <w:r w:rsidR="00E46EFC" w:rsidRPr="00303385">
        <w:rPr>
          <w:rFonts w:ascii="Times New Roman" w:hAnsi="Times New Roman" w:cs="Times New Roman"/>
        </w:rPr>
        <w:t xml:space="preserve"> This day, a Saturday, was the occasion </w:t>
      </w:r>
      <w:r w:rsidR="002B2399" w:rsidRPr="00303385">
        <w:rPr>
          <w:rFonts w:ascii="Times New Roman" w:hAnsi="Times New Roman" w:cs="Times New Roman"/>
        </w:rPr>
        <w:t xml:space="preserve">of </w:t>
      </w:r>
      <w:r w:rsidR="00E46EFC" w:rsidRPr="00303385">
        <w:rPr>
          <w:rFonts w:ascii="Times New Roman" w:hAnsi="Times New Roman" w:cs="Times New Roman"/>
        </w:rPr>
        <w:t>a march in Derry led by the Northern Ireland Civil Rights Association to protest against discrimination against Catholics in housi</w:t>
      </w:r>
      <w:r w:rsidR="002B2399" w:rsidRPr="00303385">
        <w:rPr>
          <w:rFonts w:ascii="Times New Roman" w:hAnsi="Times New Roman" w:cs="Times New Roman"/>
        </w:rPr>
        <w:t>ng allocation and voting rights.</w:t>
      </w:r>
      <w:r w:rsidR="00E46EFC" w:rsidRPr="00303385">
        <w:rPr>
          <w:rFonts w:ascii="Times New Roman" w:hAnsi="Times New Roman" w:cs="Times New Roman"/>
        </w:rPr>
        <w:t xml:space="preserve"> </w:t>
      </w:r>
      <w:r w:rsidR="002B2399" w:rsidRPr="00303385">
        <w:rPr>
          <w:rFonts w:ascii="Times New Roman" w:hAnsi="Times New Roman" w:cs="Times New Roman"/>
        </w:rPr>
        <w:t>T</w:t>
      </w:r>
      <w:r w:rsidR="00CA5D77" w:rsidRPr="00303385">
        <w:rPr>
          <w:rFonts w:ascii="Times New Roman" w:hAnsi="Times New Roman" w:cs="Times New Roman"/>
        </w:rPr>
        <w:t xml:space="preserve">he banning of the march by the Stormont government and </w:t>
      </w:r>
      <w:r w:rsidR="00E46EFC" w:rsidRPr="00303385">
        <w:rPr>
          <w:rFonts w:ascii="Times New Roman" w:hAnsi="Times New Roman" w:cs="Times New Roman"/>
        </w:rPr>
        <w:t>heavy-handed tactics by the</w:t>
      </w:r>
      <w:r w:rsidR="00B00CB7" w:rsidRPr="00303385">
        <w:rPr>
          <w:rFonts w:ascii="Times New Roman" w:hAnsi="Times New Roman" w:cs="Times New Roman"/>
        </w:rPr>
        <w:t xml:space="preserve"> Royal Ulster Constabulary </w:t>
      </w:r>
      <w:r w:rsidR="00E46EFC" w:rsidRPr="00303385">
        <w:rPr>
          <w:rFonts w:ascii="Times New Roman" w:hAnsi="Times New Roman" w:cs="Times New Roman"/>
        </w:rPr>
        <w:t>and the B-Specials, led to riots</w:t>
      </w:r>
      <w:r w:rsidR="00CA5D77" w:rsidRPr="00303385">
        <w:rPr>
          <w:rFonts w:ascii="Times New Roman" w:hAnsi="Times New Roman" w:cs="Times New Roman"/>
        </w:rPr>
        <w:t xml:space="preserve"> that continued for a number of days.  Though the chronology of the Troubles is complicated – their beginning can legitimately be linked with the murderous activities of the Ulster Volunteer Force in 1966 – October 5</w:t>
      </w:r>
      <w:r w:rsidR="00CA5D77" w:rsidRPr="00303385">
        <w:rPr>
          <w:rFonts w:ascii="Times New Roman" w:hAnsi="Times New Roman" w:cs="Times New Roman"/>
          <w:vertAlign w:val="superscript"/>
        </w:rPr>
        <w:t>th</w:t>
      </w:r>
      <w:r w:rsidR="00CA5D77" w:rsidRPr="00303385">
        <w:rPr>
          <w:rFonts w:ascii="Times New Roman" w:hAnsi="Times New Roman" w:cs="Times New Roman"/>
        </w:rPr>
        <w:t xml:space="preserve"> is widely recognised as </w:t>
      </w:r>
      <w:r w:rsidR="00B00CB7" w:rsidRPr="00303385">
        <w:rPr>
          <w:rFonts w:ascii="Times New Roman" w:hAnsi="Times New Roman" w:cs="Times New Roman"/>
        </w:rPr>
        <w:t>representing a decisive turning point.</w:t>
      </w:r>
    </w:p>
    <w:p w14:paraId="0B0ACB1E" w14:textId="77777777" w:rsidR="00A47775" w:rsidRPr="00303385" w:rsidRDefault="00A47775" w:rsidP="00A47775">
      <w:pPr>
        <w:rPr>
          <w:rFonts w:ascii="Times New Roman" w:hAnsi="Times New Roman" w:cs="Times New Roman"/>
        </w:rPr>
      </w:pPr>
    </w:p>
    <w:p w14:paraId="15B0A147" w14:textId="020752E3" w:rsidR="0029241E" w:rsidRPr="00303385" w:rsidRDefault="00D80A9B" w:rsidP="00683438">
      <w:pPr>
        <w:rPr>
          <w:rFonts w:ascii="Times New Roman" w:hAnsi="Times New Roman" w:cs="Times New Roman"/>
        </w:rPr>
      </w:pPr>
      <w:r w:rsidRPr="00303385">
        <w:rPr>
          <w:rFonts w:ascii="Times New Roman" w:hAnsi="Times New Roman" w:cs="Times New Roman"/>
        </w:rPr>
        <w:t>We had</w:t>
      </w:r>
      <w:r w:rsidR="00DF754C" w:rsidRPr="00303385">
        <w:rPr>
          <w:rFonts w:ascii="Times New Roman" w:hAnsi="Times New Roman" w:cs="Times New Roman"/>
        </w:rPr>
        <w:t xml:space="preserve"> moved to live with my gr</w:t>
      </w:r>
      <w:r w:rsidRPr="00303385">
        <w:rPr>
          <w:rFonts w:ascii="Times New Roman" w:hAnsi="Times New Roman" w:cs="Times New Roman"/>
        </w:rPr>
        <w:t>andparents at that point and I had</w:t>
      </w:r>
      <w:r w:rsidR="00DF754C" w:rsidRPr="00303385">
        <w:rPr>
          <w:rFonts w:ascii="Times New Roman" w:hAnsi="Times New Roman" w:cs="Times New Roman"/>
        </w:rPr>
        <w:t xml:space="preserve"> just started </w:t>
      </w:r>
      <w:r w:rsidR="00C60F39" w:rsidRPr="00303385">
        <w:rPr>
          <w:rFonts w:ascii="Times New Roman" w:hAnsi="Times New Roman" w:cs="Times New Roman"/>
        </w:rPr>
        <w:t xml:space="preserve">at </w:t>
      </w:r>
      <w:r w:rsidR="00DF754C" w:rsidRPr="00303385">
        <w:rPr>
          <w:rFonts w:ascii="Times New Roman" w:hAnsi="Times New Roman" w:cs="Times New Roman"/>
        </w:rPr>
        <w:t xml:space="preserve">a new </w:t>
      </w:r>
      <w:r w:rsidR="00C60F39" w:rsidRPr="00303385">
        <w:rPr>
          <w:rFonts w:ascii="Times New Roman" w:hAnsi="Times New Roman" w:cs="Times New Roman"/>
        </w:rPr>
        <w:t xml:space="preserve">primary </w:t>
      </w:r>
      <w:r w:rsidR="00DF754C" w:rsidRPr="00303385">
        <w:rPr>
          <w:rFonts w:ascii="Times New Roman" w:hAnsi="Times New Roman" w:cs="Times New Roman"/>
        </w:rPr>
        <w:t>school. As news of what w</w:t>
      </w:r>
      <w:r w:rsidR="000718F4" w:rsidRPr="00303385">
        <w:rPr>
          <w:rFonts w:ascii="Times New Roman" w:hAnsi="Times New Roman" w:cs="Times New Roman"/>
        </w:rPr>
        <w:t>as happening was broadcast on television</w:t>
      </w:r>
      <w:r w:rsidR="00DF754C" w:rsidRPr="00303385">
        <w:rPr>
          <w:rFonts w:ascii="Times New Roman" w:hAnsi="Times New Roman" w:cs="Times New Roman"/>
        </w:rPr>
        <w:t xml:space="preserve"> I can remember my grandfather rubbing his hands </w:t>
      </w:r>
      <w:r w:rsidR="00C562F6" w:rsidRPr="00303385">
        <w:rPr>
          <w:rFonts w:ascii="Times New Roman" w:hAnsi="Times New Roman" w:cs="Times New Roman"/>
        </w:rPr>
        <w:t xml:space="preserve">and saying </w:t>
      </w:r>
      <w:r w:rsidR="00DF754C" w:rsidRPr="00303385">
        <w:rPr>
          <w:rFonts w:ascii="Times New Roman" w:hAnsi="Times New Roman" w:cs="Times New Roman"/>
        </w:rPr>
        <w:t>– with glee or not I wasn’t sure –</w:t>
      </w:r>
      <w:r w:rsidR="00017F21" w:rsidRPr="00303385">
        <w:rPr>
          <w:rFonts w:ascii="Times New Roman" w:hAnsi="Times New Roman" w:cs="Times New Roman"/>
        </w:rPr>
        <w:t xml:space="preserve"> </w:t>
      </w:r>
      <w:r w:rsidR="00DF754C" w:rsidRPr="00303385">
        <w:rPr>
          <w:rFonts w:ascii="Times New Roman" w:hAnsi="Times New Roman" w:cs="Times New Roman"/>
        </w:rPr>
        <w:t xml:space="preserve">‘it’s civil war’.  My grandfather was born in 1895 and had grown up in a united, that is, </w:t>
      </w:r>
      <w:r w:rsidRPr="00303385">
        <w:rPr>
          <w:rFonts w:ascii="Times New Roman" w:hAnsi="Times New Roman" w:cs="Times New Roman"/>
        </w:rPr>
        <w:t xml:space="preserve">a </w:t>
      </w:r>
      <w:r w:rsidR="00DF754C" w:rsidRPr="00303385">
        <w:rPr>
          <w:rFonts w:ascii="Times New Roman" w:hAnsi="Times New Roman" w:cs="Times New Roman"/>
        </w:rPr>
        <w:t>non-partitioned Ire</w:t>
      </w:r>
      <w:r w:rsidR="00C562F6" w:rsidRPr="00303385">
        <w:rPr>
          <w:rFonts w:ascii="Times New Roman" w:hAnsi="Times New Roman" w:cs="Times New Roman"/>
        </w:rPr>
        <w:t>land under the Union</w:t>
      </w:r>
      <w:r w:rsidR="000718F4" w:rsidRPr="00303385">
        <w:rPr>
          <w:rFonts w:ascii="Times New Roman" w:hAnsi="Times New Roman" w:cs="Times New Roman"/>
        </w:rPr>
        <w:t xml:space="preserve"> (of Great Britain and Ireland)</w:t>
      </w:r>
      <w:r w:rsidR="00C562F6" w:rsidRPr="00303385">
        <w:rPr>
          <w:rFonts w:ascii="Times New Roman" w:hAnsi="Times New Roman" w:cs="Times New Roman"/>
        </w:rPr>
        <w:t>.  He was 26</w:t>
      </w:r>
      <w:r w:rsidR="00DF754C" w:rsidRPr="00303385">
        <w:rPr>
          <w:rFonts w:ascii="Times New Roman" w:hAnsi="Times New Roman" w:cs="Times New Roman"/>
        </w:rPr>
        <w:t xml:space="preserve"> when </w:t>
      </w:r>
      <w:r w:rsidR="00C562F6" w:rsidRPr="00303385">
        <w:rPr>
          <w:rFonts w:ascii="Times New Roman" w:hAnsi="Times New Roman" w:cs="Times New Roman"/>
        </w:rPr>
        <w:t xml:space="preserve">Northern Ireland formally came into being on 3 May 1921 as a result of </w:t>
      </w:r>
      <w:r w:rsidR="00DF754C" w:rsidRPr="00303385">
        <w:rPr>
          <w:rFonts w:ascii="Times New Roman" w:hAnsi="Times New Roman" w:cs="Times New Roman"/>
        </w:rPr>
        <w:t xml:space="preserve">the </w:t>
      </w:r>
      <w:r w:rsidR="00C562F6" w:rsidRPr="00303385">
        <w:rPr>
          <w:rFonts w:ascii="Times New Roman" w:hAnsi="Times New Roman" w:cs="Times New Roman"/>
        </w:rPr>
        <w:t xml:space="preserve">Government of Ireland Act of 1920.  For kids in the 1960s, however, Northern Ireland was all we’d ever known: we were learning at school to draw </w:t>
      </w:r>
      <w:r w:rsidR="00436C00" w:rsidRPr="00303385">
        <w:rPr>
          <w:rFonts w:ascii="Times New Roman" w:hAnsi="Times New Roman" w:cs="Times New Roman"/>
        </w:rPr>
        <w:t>the outline of the border that</w:t>
      </w:r>
      <w:r w:rsidR="00C562F6" w:rsidRPr="00303385">
        <w:rPr>
          <w:rFonts w:ascii="Times New Roman" w:hAnsi="Times New Roman" w:cs="Times New Roman"/>
        </w:rPr>
        <w:t xml:space="preserve"> Lloyd George and other British politicians </w:t>
      </w:r>
      <w:r w:rsidR="0046790A" w:rsidRPr="00303385">
        <w:rPr>
          <w:rFonts w:ascii="Times New Roman" w:hAnsi="Times New Roman" w:cs="Times New Roman"/>
        </w:rPr>
        <w:t>thought would only be temporary</w:t>
      </w:r>
      <w:r w:rsidR="00C562F6" w:rsidRPr="00303385">
        <w:rPr>
          <w:rFonts w:ascii="Times New Roman" w:hAnsi="Times New Roman" w:cs="Times New Roman"/>
        </w:rPr>
        <w:t>.  The shape or territory of Northern I</w:t>
      </w:r>
      <w:r w:rsidR="00F53FF2" w:rsidRPr="00303385">
        <w:rPr>
          <w:rFonts w:ascii="Times New Roman" w:hAnsi="Times New Roman" w:cs="Times New Roman"/>
        </w:rPr>
        <w:t xml:space="preserve">reland was being inculcated as </w:t>
      </w:r>
      <w:r w:rsidR="00C562F6" w:rsidRPr="00303385">
        <w:rPr>
          <w:rFonts w:ascii="Times New Roman" w:hAnsi="Times New Roman" w:cs="Times New Roman"/>
        </w:rPr>
        <w:t>natural, irrevoca</w:t>
      </w:r>
      <w:r w:rsidR="000718F4" w:rsidRPr="00303385">
        <w:rPr>
          <w:rFonts w:ascii="Times New Roman" w:hAnsi="Times New Roman" w:cs="Times New Roman"/>
        </w:rPr>
        <w:t>ble, rather than something that</w:t>
      </w:r>
      <w:r w:rsidR="00C562F6" w:rsidRPr="00303385">
        <w:rPr>
          <w:rFonts w:ascii="Times New Roman" w:hAnsi="Times New Roman" w:cs="Times New Roman"/>
        </w:rPr>
        <w:t xml:space="preserve"> in historical terms was recent and artificial.  </w:t>
      </w:r>
      <w:r w:rsidR="0046790A" w:rsidRPr="00303385">
        <w:rPr>
          <w:rFonts w:ascii="Times New Roman" w:hAnsi="Times New Roman" w:cs="Times New Roman"/>
        </w:rPr>
        <w:t xml:space="preserve">As weather forecasts on British television also taught us, the rest of what is termed ‘the island of Ireland’ was unknown territory, a blank </w:t>
      </w:r>
      <w:r w:rsidR="00925A9D" w:rsidRPr="00303385">
        <w:rPr>
          <w:rFonts w:ascii="Times New Roman" w:hAnsi="Times New Roman" w:cs="Times New Roman"/>
        </w:rPr>
        <w:t xml:space="preserve">seemingly </w:t>
      </w:r>
      <w:r w:rsidR="0046790A" w:rsidRPr="00303385">
        <w:rPr>
          <w:rFonts w:ascii="Times New Roman" w:hAnsi="Times New Roman" w:cs="Times New Roman"/>
        </w:rPr>
        <w:t xml:space="preserve">without weather.   </w:t>
      </w:r>
      <w:r w:rsidR="00EC494A" w:rsidRPr="00303385">
        <w:rPr>
          <w:rFonts w:ascii="Times New Roman" w:hAnsi="Times New Roman" w:cs="Times New Roman"/>
        </w:rPr>
        <w:t>In 1971 as the Troubles were properly un</w:t>
      </w:r>
      <w:r w:rsidR="000718F4" w:rsidRPr="00303385">
        <w:rPr>
          <w:rFonts w:ascii="Times New Roman" w:hAnsi="Times New Roman" w:cs="Times New Roman"/>
        </w:rPr>
        <w:t>derway the Northern Ireland</w:t>
      </w:r>
      <w:r w:rsidR="00EC494A" w:rsidRPr="00303385">
        <w:rPr>
          <w:rFonts w:ascii="Times New Roman" w:hAnsi="Times New Roman" w:cs="Times New Roman"/>
        </w:rPr>
        <w:t xml:space="preserve"> government </w:t>
      </w:r>
      <w:r w:rsidR="00606B95" w:rsidRPr="00303385">
        <w:rPr>
          <w:rFonts w:ascii="Times New Roman" w:hAnsi="Times New Roman" w:cs="Times New Roman"/>
        </w:rPr>
        <w:t>staged an expo or festival</w:t>
      </w:r>
      <w:r w:rsidR="002C094A" w:rsidRPr="00303385">
        <w:rPr>
          <w:rFonts w:ascii="Times New Roman" w:hAnsi="Times New Roman" w:cs="Times New Roman"/>
        </w:rPr>
        <w:t>, ‘Ulster ’71’,</w:t>
      </w:r>
      <w:r w:rsidR="00606B95" w:rsidRPr="00303385">
        <w:rPr>
          <w:rFonts w:ascii="Times New Roman" w:hAnsi="Times New Roman" w:cs="Times New Roman"/>
        </w:rPr>
        <w:t xml:space="preserve"> to commemorate the 50</w:t>
      </w:r>
      <w:r w:rsidR="00606B95" w:rsidRPr="00303385">
        <w:rPr>
          <w:rFonts w:ascii="Times New Roman" w:hAnsi="Times New Roman" w:cs="Times New Roman"/>
          <w:vertAlign w:val="superscript"/>
        </w:rPr>
        <w:t>th</w:t>
      </w:r>
      <w:r w:rsidR="00606B95" w:rsidRPr="00303385">
        <w:rPr>
          <w:rFonts w:ascii="Times New Roman" w:hAnsi="Times New Roman" w:cs="Times New Roman"/>
        </w:rPr>
        <w:t xml:space="preserve"> anniversary of the founding of the statelet.  There was a logo that was supposed to be based on the hexagonal shape of the columns in the Giant’s Causeway but which also </w:t>
      </w:r>
      <w:r w:rsidR="000718F4" w:rsidRPr="00303385">
        <w:rPr>
          <w:rFonts w:ascii="Times New Roman" w:hAnsi="Times New Roman" w:cs="Times New Roman"/>
        </w:rPr>
        <w:t xml:space="preserve">approximated </w:t>
      </w:r>
      <w:r w:rsidR="00B9481B" w:rsidRPr="00303385">
        <w:rPr>
          <w:rFonts w:ascii="Times New Roman" w:hAnsi="Times New Roman" w:cs="Times New Roman"/>
        </w:rPr>
        <w:t>the shape of Northern Ireland</w:t>
      </w:r>
      <w:r w:rsidR="00606B95" w:rsidRPr="00303385">
        <w:rPr>
          <w:rFonts w:ascii="Times New Roman" w:hAnsi="Times New Roman" w:cs="Times New Roman"/>
        </w:rPr>
        <w:t xml:space="preserve"> that we would draw in geography classes in school.   </w:t>
      </w:r>
      <w:r w:rsidR="00B9481B" w:rsidRPr="00303385">
        <w:rPr>
          <w:rFonts w:ascii="Times New Roman" w:hAnsi="Times New Roman" w:cs="Times New Roman"/>
        </w:rPr>
        <w:t>In an example of the baffling surrealism that sometimes marked the Troubles – epitomised by the DeLorean saga later in the 1970s and 80s -- t</w:t>
      </w:r>
      <w:r w:rsidR="00606B95" w:rsidRPr="00303385">
        <w:rPr>
          <w:rFonts w:ascii="Times New Roman" w:hAnsi="Times New Roman" w:cs="Times New Roman"/>
        </w:rPr>
        <w:t>he expo also included a ‘tunnel of hate’</w:t>
      </w:r>
      <w:r w:rsidR="00C60F39" w:rsidRPr="00303385">
        <w:rPr>
          <w:rFonts w:ascii="Times New Roman" w:hAnsi="Times New Roman" w:cs="Times New Roman"/>
        </w:rPr>
        <w:t xml:space="preserve"> (with deliberately inoffensive graffiti) through which attendees were supposed to</w:t>
      </w:r>
      <w:r w:rsidR="00606B95" w:rsidRPr="00303385">
        <w:rPr>
          <w:rFonts w:ascii="Times New Roman" w:hAnsi="Times New Roman" w:cs="Times New Roman"/>
        </w:rPr>
        <w:t xml:space="preserve"> progress to the light of some kind of understanding.</w:t>
      </w:r>
      <w:r w:rsidR="00C60F39" w:rsidRPr="00303385">
        <w:rPr>
          <w:rStyle w:val="FootnoteReference"/>
          <w:rFonts w:ascii="Times New Roman" w:hAnsi="Times New Roman" w:cs="Times New Roman"/>
        </w:rPr>
        <w:footnoteReference w:id="13"/>
      </w:r>
      <w:r w:rsidR="00606B95" w:rsidRPr="00303385">
        <w:rPr>
          <w:rFonts w:ascii="Times New Roman" w:hAnsi="Times New Roman" w:cs="Times New Roman"/>
        </w:rPr>
        <w:t xml:space="preserve">  </w:t>
      </w:r>
    </w:p>
    <w:p w14:paraId="2B2AA4C6" w14:textId="77777777" w:rsidR="00606B95" w:rsidRPr="00303385" w:rsidRDefault="00606B95" w:rsidP="00683438">
      <w:pPr>
        <w:rPr>
          <w:rFonts w:ascii="Times New Roman" w:hAnsi="Times New Roman" w:cs="Times New Roman"/>
        </w:rPr>
      </w:pPr>
    </w:p>
    <w:p w14:paraId="5741AE1C" w14:textId="420F27B8" w:rsidR="00606B95" w:rsidRPr="00303385" w:rsidRDefault="00606B95" w:rsidP="00683438">
      <w:pPr>
        <w:rPr>
          <w:rFonts w:ascii="Times New Roman" w:hAnsi="Times New Roman" w:cs="Times New Roman"/>
        </w:rPr>
      </w:pPr>
      <w:r w:rsidRPr="00303385">
        <w:rPr>
          <w:rFonts w:ascii="Times New Roman" w:hAnsi="Times New Roman" w:cs="Times New Roman"/>
        </w:rPr>
        <w:t xml:space="preserve">For my grandparents, the troubles that they knew were those of the early 1920s, the events of the late 60s being a reprise or echo of that time.  </w:t>
      </w:r>
      <w:r w:rsidR="00925DB5" w:rsidRPr="00303385">
        <w:rPr>
          <w:rFonts w:ascii="Times New Roman" w:hAnsi="Times New Roman" w:cs="Times New Roman"/>
        </w:rPr>
        <w:t xml:space="preserve"> The event that my grandmother in particular talked about was the murder in August 1920 during the War </w:t>
      </w:r>
      <w:r w:rsidR="00925DB5" w:rsidRPr="00303385">
        <w:rPr>
          <w:rFonts w:ascii="Times New Roman" w:hAnsi="Times New Roman" w:cs="Times New Roman"/>
        </w:rPr>
        <w:lastRenderedPageBreak/>
        <w:t>of Independence of a policeman,</w:t>
      </w:r>
      <w:r w:rsidR="00C60F39" w:rsidRPr="00303385">
        <w:rPr>
          <w:rFonts w:ascii="Times New Roman" w:hAnsi="Times New Roman" w:cs="Times New Roman"/>
        </w:rPr>
        <w:t xml:space="preserve"> </w:t>
      </w:r>
      <w:r w:rsidR="00925DB5" w:rsidRPr="00303385">
        <w:rPr>
          <w:rFonts w:ascii="Times New Roman" w:hAnsi="Times New Roman" w:cs="Times New Roman"/>
        </w:rPr>
        <w:t>Oswald Swanz</w:t>
      </w:r>
      <w:r w:rsidR="00925A9D" w:rsidRPr="00303385">
        <w:rPr>
          <w:rFonts w:ascii="Times New Roman" w:hAnsi="Times New Roman" w:cs="Times New Roman"/>
        </w:rPr>
        <w:t>e</w:t>
      </w:r>
      <w:r w:rsidR="00925DB5" w:rsidRPr="00303385">
        <w:rPr>
          <w:rFonts w:ascii="Times New Roman" w:hAnsi="Times New Roman" w:cs="Times New Roman"/>
        </w:rPr>
        <w:t>y, in my birthplace, Lisburn.  Swanz</w:t>
      </w:r>
      <w:r w:rsidR="00925A9D" w:rsidRPr="00303385">
        <w:rPr>
          <w:rFonts w:ascii="Times New Roman" w:hAnsi="Times New Roman" w:cs="Times New Roman"/>
        </w:rPr>
        <w:t>e</w:t>
      </w:r>
      <w:r w:rsidR="00925DB5" w:rsidRPr="00303385">
        <w:rPr>
          <w:rFonts w:ascii="Times New Roman" w:hAnsi="Times New Roman" w:cs="Times New Roman"/>
        </w:rPr>
        <w:t>y had been involved in the extra-judicial murder of Tom</w:t>
      </w:r>
      <w:r w:rsidR="00C60F39" w:rsidRPr="00303385">
        <w:rPr>
          <w:rFonts w:ascii="Times New Roman" w:hAnsi="Times New Roman" w:cs="Times New Roman"/>
        </w:rPr>
        <w:t>á</w:t>
      </w:r>
      <w:r w:rsidR="00925DB5" w:rsidRPr="00303385">
        <w:rPr>
          <w:rFonts w:ascii="Times New Roman" w:hAnsi="Times New Roman" w:cs="Times New Roman"/>
        </w:rPr>
        <w:t>s Mac</w:t>
      </w:r>
      <w:r w:rsidR="00C60F39" w:rsidRPr="00303385">
        <w:rPr>
          <w:rFonts w:ascii="Times New Roman" w:hAnsi="Times New Roman" w:cs="Times New Roman"/>
        </w:rPr>
        <w:t xml:space="preserve"> </w:t>
      </w:r>
      <w:r w:rsidR="00925DB5" w:rsidRPr="00303385">
        <w:rPr>
          <w:rFonts w:ascii="Times New Roman" w:hAnsi="Times New Roman" w:cs="Times New Roman"/>
        </w:rPr>
        <w:t>Curtain, the lord mayor of Cork and commanding officer of the first IRA brigade, and was moved for his safety to the largely protestant town of Lisburn far away in the north.  On the morning of Sunday August 22 1920 an IRA hit squad, dispatched in a taxi from Belfast, shot Swanz</w:t>
      </w:r>
      <w:r w:rsidR="00925A9D" w:rsidRPr="00303385">
        <w:rPr>
          <w:rFonts w:ascii="Times New Roman" w:hAnsi="Times New Roman" w:cs="Times New Roman"/>
        </w:rPr>
        <w:t>e</w:t>
      </w:r>
      <w:r w:rsidR="00925DB5" w:rsidRPr="00303385">
        <w:rPr>
          <w:rFonts w:ascii="Times New Roman" w:hAnsi="Times New Roman" w:cs="Times New Roman"/>
        </w:rPr>
        <w:t>y as he was leaving the town’s cathedral in the market square.  The killing was notable not only for its audacity but also for what happened afterwards: in the days that f</w:t>
      </w:r>
      <w:r w:rsidR="00E877BE" w:rsidRPr="00303385">
        <w:rPr>
          <w:rFonts w:ascii="Times New Roman" w:hAnsi="Times New Roman" w:cs="Times New Roman"/>
        </w:rPr>
        <w:t>ollowed the p</w:t>
      </w:r>
      <w:r w:rsidR="00925DB5" w:rsidRPr="00303385">
        <w:rPr>
          <w:rFonts w:ascii="Times New Roman" w:hAnsi="Times New Roman" w:cs="Times New Roman"/>
        </w:rPr>
        <w:t>rotestant population of Lisburn exac</w:t>
      </w:r>
      <w:r w:rsidR="00E877BE" w:rsidRPr="00303385">
        <w:rPr>
          <w:rFonts w:ascii="Times New Roman" w:hAnsi="Times New Roman" w:cs="Times New Roman"/>
        </w:rPr>
        <w:t>ted revenge by attacking their c</w:t>
      </w:r>
      <w:r w:rsidR="00925DB5" w:rsidRPr="00303385">
        <w:rPr>
          <w:rFonts w:ascii="Times New Roman" w:hAnsi="Times New Roman" w:cs="Times New Roman"/>
        </w:rPr>
        <w:t>atholic neighbours, driving out them out of the town and leaving it a wasteland – over 400 buildings were burned to the ground, leading some to compare Lisburn with the ruined towns of Flanders.</w:t>
      </w:r>
      <w:r w:rsidR="00C60F39" w:rsidRPr="00303385">
        <w:rPr>
          <w:rStyle w:val="FootnoteReference"/>
          <w:rFonts w:ascii="Times New Roman" w:hAnsi="Times New Roman" w:cs="Times New Roman"/>
        </w:rPr>
        <w:footnoteReference w:id="14"/>
      </w:r>
      <w:r w:rsidR="00925DB5" w:rsidRPr="00303385">
        <w:rPr>
          <w:rFonts w:ascii="Times New Roman" w:hAnsi="Times New Roman" w:cs="Times New Roman"/>
        </w:rPr>
        <w:t xml:space="preserve"> </w:t>
      </w:r>
      <w:r w:rsidR="00D47238" w:rsidRPr="00303385">
        <w:rPr>
          <w:rFonts w:ascii="Times New Roman" w:hAnsi="Times New Roman" w:cs="Times New Roman"/>
        </w:rPr>
        <w:t xml:space="preserve">News of these events made it to Australia at the time – the </w:t>
      </w:r>
      <w:r w:rsidR="00D47238" w:rsidRPr="00303385">
        <w:rPr>
          <w:rFonts w:ascii="Times New Roman" w:hAnsi="Times New Roman" w:cs="Times New Roman"/>
          <w:i/>
        </w:rPr>
        <w:t>Hobart Mercury</w:t>
      </w:r>
      <w:r w:rsidR="00D47238" w:rsidRPr="00303385">
        <w:rPr>
          <w:rFonts w:ascii="Times New Roman" w:hAnsi="Times New Roman" w:cs="Times New Roman"/>
        </w:rPr>
        <w:t xml:space="preserve"> reported on them, as did the </w:t>
      </w:r>
      <w:r w:rsidR="00D47238" w:rsidRPr="00303385">
        <w:rPr>
          <w:rFonts w:ascii="Times New Roman" w:hAnsi="Times New Roman" w:cs="Times New Roman"/>
          <w:i/>
        </w:rPr>
        <w:t>Tweed Daily</w:t>
      </w:r>
      <w:r w:rsidR="00D47238" w:rsidRPr="00303385">
        <w:rPr>
          <w:rFonts w:ascii="Times New Roman" w:hAnsi="Times New Roman" w:cs="Times New Roman"/>
        </w:rPr>
        <w:t>.</w:t>
      </w:r>
      <w:r w:rsidR="0046790A" w:rsidRPr="00303385">
        <w:rPr>
          <w:rStyle w:val="FootnoteReference"/>
          <w:rFonts w:ascii="Times New Roman" w:hAnsi="Times New Roman" w:cs="Times New Roman"/>
        </w:rPr>
        <w:footnoteReference w:id="15"/>
      </w:r>
      <w:r w:rsidR="00D47238" w:rsidRPr="00303385">
        <w:rPr>
          <w:rFonts w:ascii="Times New Roman" w:hAnsi="Times New Roman" w:cs="Times New Roman"/>
        </w:rPr>
        <w:t xml:space="preserve">  </w:t>
      </w:r>
    </w:p>
    <w:p w14:paraId="4667311D" w14:textId="77777777" w:rsidR="00D47238" w:rsidRPr="00303385" w:rsidRDefault="00D47238" w:rsidP="00683438">
      <w:pPr>
        <w:rPr>
          <w:rFonts w:ascii="Times New Roman" w:hAnsi="Times New Roman" w:cs="Times New Roman"/>
        </w:rPr>
      </w:pPr>
    </w:p>
    <w:p w14:paraId="04409FD0" w14:textId="76454B29" w:rsidR="00D47238" w:rsidRPr="00303385" w:rsidRDefault="00D47238" w:rsidP="00683438">
      <w:pPr>
        <w:rPr>
          <w:rFonts w:ascii="Times New Roman" w:hAnsi="Times New Roman" w:cs="Times New Roman"/>
        </w:rPr>
      </w:pPr>
      <w:r w:rsidRPr="00303385">
        <w:rPr>
          <w:rFonts w:ascii="Times New Roman" w:hAnsi="Times New Roman" w:cs="Times New Roman"/>
        </w:rPr>
        <w:t>This is what my grandfather meant by ‘civil war’, not the armed insurrection of northern unionists against Home Rule, threatened in 1914</w:t>
      </w:r>
      <w:r w:rsidR="00313477" w:rsidRPr="00303385">
        <w:rPr>
          <w:rFonts w:ascii="Times New Roman" w:hAnsi="Times New Roman" w:cs="Times New Roman"/>
        </w:rPr>
        <w:t>,</w:t>
      </w:r>
      <w:r w:rsidRPr="00303385">
        <w:rPr>
          <w:rFonts w:ascii="Times New Roman" w:hAnsi="Times New Roman" w:cs="Times New Roman"/>
        </w:rPr>
        <w:t xml:space="preserve"> which would have represented civil war within the United Kingdom, nor indeed the Easter Rising, which in similar terms was also a civil war</w:t>
      </w:r>
      <w:r w:rsidR="0025713A" w:rsidRPr="00303385">
        <w:rPr>
          <w:rFonts w:ascii="Times New Roman" w:hAnsi="Times New Roman" w:cs="Times New Roman"/>
        </w:rPr>
        <w:t xml:space="preserve"> as the rebels were British subjects</w:t>
      </w:r>
      <w:r w:rsidRPr="00303385">
        <w:rPr>
          <w:rFonts w:ascii="Times New Roman" w:hAnsi="Times New Roman" w:cs="Times New Roman"/>
        </w:rPr>
        <w:t xml:space="preserve">, but </w:t>
      </w:r>
      <w:r w:rsidR="001D1F84" w:rsidRPr="00303385">
        <w:rPr>
          <w:rFonts w:ascii="Times New Roman" w:hAnsi="Times New Roman" w:cs="Times New Roman"/>
        </w:rPr>
        <w:t>inter</w:t>
      </w:r>
      <w:r w:rsidR="00E877BE" w:rsidRPr="00303385">
        <w:rPr>
          <w:rFonts w:ascii="Times New Roman" w:hAnsi="Times New Roman" w:cs="Times New Roman"/>
        </w:rPr>
        <w:t>-</w:t>
      </w:r>
      <w:r w:rsidR="001D1F84" w:rsidRPr="00303385">
        <w:rPr>
          <w:rFonts w:ascii="Times New Roman" w:hAnsi="Times New Roman" w:cs="Times New Roman"/>
        </w:rPr>
        <w:t>communal sectarian war</w:t>
      </w:r>
      <w:r w:rsidRPr="00303385">
        <w:rPr>
          <w:rFonts w:ascii="Times New Roman" w:hAnsi="Times New Roman" w:cs="Times New Roman"/>
        </w:rPr>
        <w:t>, the deeply engrained conflict between colonisers and the col</w:t>
      </w:r>
      <w:r w:rsidR="0025713A" w:rsidRPr="00303385">
        <w:rPr>
          <w:rFonts w:ascii="Times New Roman" w:hAnsi="Times New Roman" w:cs="Times New Roman"/>
        </w:rPr>
        <w:t>onised, going back to the seventeenth century</w:t>
      </w:r>
      <w:r w:rsidR="00791E6D" w:rsidRPr="00303385">
        <w:rPr>
          <w:rFonts w:ascii="Times New Roman" w:hAnsi="Times New Roman" w:cs="Times New Roman"/>
        </w:rPr>
        <w:t xml:space="preserve"> and events such as the 1641 rebellion</w:t>
      </w:r>
      <w:r w:rsidR="0025713A" w:rsidRPr="00303385">
        <w:rPr>
          <w:rFonts w:ascii="Times New Roman" w:hAnsi="Times New Roman" w:cs="Times New Roman"/>
        </w:rPr>
        <w:t>.   For my grandparents the possibility of such a war was a fact of life, the events of 1968 representing not a shocking disruption of a peaceful, norma</w:t>
      </w:r>
      <w:r w:rsidR="001D1F84" w:rsidRPr="00303385">
        <w:rPr>
          <w:rFonts w:ascii="Times New Roman" w:hAnsi="Times New Roman" w:cs="Times New Roman"/>
        </w:rPr>
        <w:t xml:space="preserve">l order but a resumption of buried but still vital hostilities.  Yet, when you are living it for the first time, as I was, it </w:t>
      </w:r>
      <w:r w:rsidR="001D1F84" w:rsidRPr="00303385">
        <w:rPr>
          <w:rFonts w:ascii="Times New Roman" w:hAnsi="Times New Roman" w:cs="Times New Roman"/>
          <w:i/>
        </w:rPr>
        <w:t>is</w:t>
      </w:r>
      <w:r w:rsidR="001D1F84" w:rsidRPr="00303385">
        <w:rPr>
          <w:rFonts w:ascii="Times New Roman" w:hAnsi="Times New Roman" w:cs="Times New Roman"/>
        </w:rPr>
        <w:t xml:space="preserve"> new – it does feel like August 4 1918 or September 1 1939.  In retrospect, what was shocking about that event, my grandfather declaring ‘it’s civil war’, was not in relation to</w:t>
      </w:r>
      <w:r w:rsidR="004958CA" w:rsidRPr="00303385">
        <w:rPr>
          <w:rFonts w:ascii="Times New Roman" w:hAnsi="Times New Roman" w:cs="Times New Roman"/>
        </w:rPr>
        <w:t xml:space="preserve"> my sense</w:t>
      </w:r>
      <w:r w:rsidR="00313477" w:rsidRPr="00303385">
        <w:rPr>
          <w:rFonts w:ascii="Times New Roman" w:hAnsi="Times New Roman" w:cs="Times New Roman"/>
        </w:rPr>
        <w:t xml:space="preserve"> </w:t>
      </w:r>
      <w:r w:rsidR="00ED5D65" w:rsidRPr="00303385">
        <w:rPr>
          <w:rFonts w:ascii="Times New Roman" w:hAnsi="Times New Roman" w:cs="Times New Roman"/>
        </w:rPr>
        <w:t>of the aus</w:t>
      </w:r>
      <w:r w:rsidR="004958CA" w:rsidRPr="00303385">
        <w:rPr>
          <w:rFonts w:ascii="Times New Roman" w:hAnsi="Times New Roman" w:cs="Times New Roman"/>
        </w:rPr>
        <w:t>pi</w:t>
      </w:r>
      <w:r w:rsidR="004906B6" w:rsidRPr="00303385">
        <w:rPr>
          <w:rFonts w:ascii="Times New Roman" w:hAnsi="Times New Roman" w:cs="Times New Roman"/>
        </w:rPr>
        <w:t>ci</w:t>
      </w:r>
      <w:r w:rsidR="00925078" w:rsidRPr="00303385">
        <w:rPr>
          <w:rFonts w:ascii="Times New Roman" w:hAnsi="Times New Roman" w:cs="Times New Roman"/>
        </w:rPr>
        <w:t>ousness of an event in the making</w:t>
      </w:r>
      <w:r w:rsidR="004958CA" w:rsidRPr="00303385">
        <w:rPr>
          <w:rFonts w:ascii="Times New Roman" w:hAnsi="Times New Roman" w:cs="Times New Roman"/>
        </w:rPr>
        <w:t>, the beginning of the Troubles</w:t>
      </w:r>
      <w:r w:rsidR="001D1F84" w:rsidRPr="00303385">
        <w:rPr>
          <w:rFonts w:ascii="Times New Roman" w:hAnsi="Times New Roman" w:cs="Times New Roman"/>
        </w:rPr>
        <w:t xml:space="preserve">, but my induction, as it were, into </w:t>
      </w:r>
      <w:r w:rsidR="004958CA" w:rsidRPr="00303385">
        <w:rPr>
          <w:rFonts w:ascii="Times New Roman" w:hAnsi="Times New Roman" w:cs="Times New Roman"/>
        </w:rPr>
        <w:t>an awareness of the inevitable return of the past.</w:t>
      </w:r>
      <w:r w:rsidR="005D5B48" w:rsidRPr="00303385">
        <w:rPr>
          <w:rFonts w:ascii="Times New Roman" w:hAnsi="Times New Roman" w:cs="Times New Roman"/>
        </w:rPr>
        <w:t xml:space="preserve">  </w:t>
      </w:r>
      <w:r w:rsidR="00736F25" w:rsidRPr="00303385">
        <w:rPr>
          <w:rFonts w:ascii="Times New Roman" w:hAnsi="Times New Roman" w:cs="Times New Roman"/>
        </w:rPr>
        <w:t xml:space="preserve">The historian Guy Beiner </w:t>
      </w:r>
      <w:r w:rsidR="00A873D4" w:rsidRPr="00303385">
        <w:rPr>
          <w:rFonts w:ascii="Times New Roman" w:hAnsi="Times New Roman" w:cs="Times New Roman"/>
        </w:rPr>
        <w:t>would describe this as an example of ‘prememory’, how the ‘recollections of events in the past function as a prememory for the recurrence of relatively similar events’.</w:t>
      </w:r>
      <w:r w:rsidR="00A873D4" w:rsidRPr="00303385">
        <w:rPr>
          <w:rStyle w:val="FootnoteReference"/>
          <w:rFonts w:ascii="Times New Roman" w:hAnsi="Times New Roman" w:cs="Times New Roman"/>
        </w:rPr>
        <w:footnoteReference w:id="16"/>
      </w:r>
      <w:r w:rsidR="00A873D4" w:rsidRPr="00303385">
        <w:rPr>
          <w:rFonts w:ascii="Times New Roman" w:hAnsi="Times New Roman" w:cs="Times New Roman"/>
        </w:rPr>
        <w:t xml:space="preserve">  As a child I was having a vicarious experience of prememory, as well as learning how to pre-remember.  </w:t>
      </w:r>
    </w:p>
    <w:p w14:paraId="5409CAED" w14:textId="77777777" w:rsidR="004958CA" w:rsidRPr="00303385" w:rsidRDefault="004958CA" w:rsidP="00683438">
      <w:pPr>
        <w:rPr>
          <w:rFonts w:ascii="Times New Roman" w:hAnsi="Times New Roman" w:cs="Times New Roman"/>
        </w:rPr>
      </w:pPr>
    </w:p>
    <w:p w14:paraId="56431865" w14:textId="45DE1FC9" w:rsidR="00083471" w:rsidRPr="00303385" w:rsidRDefault="00017F21" w:rsidP="00683438">
      <w:pPr>
        <w:rPr>
          <w:rFonts w:ascii="Times New Roman" w:hAnsi="Times New Roman" w:cs="Times New Roman"/>
        </w:rPr>
      </w:pPr>
      <w:r w:rsidRPr="00303385">
        <w:rPr>
          <w:rFonts w:ascii="Times New Roman" w:hAnsi="Times New Roman" w:cs="Times New Roman"/>
        </w:rPr>
        <w:t xml:space="preserve">How many </w:t>
      </w:r>
      <w:r w:rsidR="00D80A9B" w:rsidRPr="00303385">
        <w:rPr>
          <w:rFonts w:ascii="Times New Roman" w:hAnsi="Times New Roman" w:cs="Times New Roman"/>
        </w:rPr>
        <w:t>‘</w:t>
      </w:r>
      <w:r w:rsidRPr="00303385">
        <w:rPr>
          <w:rFonts w:ascii="Times New Roman" w:hAnsi="Times New Roman" w:cs="Times New Roman"/>
        </w:rPr>
        <w:t>68ers</w:t>
      </w:r>
      <w:r w:rsidR="00D80A9B" w:rsidRPr="00303385">
        <w:rPr>
          <w:rFonts w:ascii="Times New Roman" w:hAnsi="Times New Roman" w:cs="Times New Roman"/>
        </w:rPr>
        <w:t>’</w:t>
      </w:r>
      <w:r w:rsidRPr="00303385">
        <w:rPr>
          <w:rFonts w:ascii="Times New Roman" w:hAnsi="Times New Roman" w:cs="Times New Roman"/>
        </w:rPr>
        <w:t xml:space="preserve"> of</w:t>
      </w:r>
      <w:r w:rsidR="004958CA" w:rsidRPr="00303385">
        <w:rPr>
          <w:rFonts w:ascii="Times New Roman" w:hAnsi="Times New Roman" w:cs="Times New Roman"/>
        </w:rPr>
        <w:t xml:space="preserve"> my generation or older are now in Australia?  In the period after my mother died, my father contemplated migrating to Australia, a possibility t</w:t>
      </w:r>
      <w:r w:rsidR="0088287C" w:rsidRPr="00303385">
        <w:rPr>
          <w:rFonts w:ascii="Times New Roman" w:hAnsi="Times New Roman" w:cs="Times New Roman"/>
        </w:rPr>
        <w:t xml:space="preserve">hat filled me with </w:t>
      </w:r>
      <w:r w:rsidR="00C35883" w:rsidRPr="00303385">
        <w:rPr>
          <w:rFonts w:ascii="Times New Roman" w:hAnsi="Times New Roman" w:cs="Times New Roman"/>
        </w:rPr>
        <w:t>fear, as I had experienced enough upheaval and uncertainty</w:t>
      </w:r>
      <w:r w:rsidR="004958CA" w:rsidRPr="00303385">
        <w:rPr>
          <w:rFonts w:ascii="Times New Roman" w:hAnsi="Times New Roman" w:cs="Times New Roman"/>
        </w:rPr>
        <w:t xml:space="preserve">.  </w:t>
      </w:r>
      <w:r w:rsidR="006C6256" w:rsidRPr="00303385">
        <w:rPr>
          <w:rFonts w:ascii="Times New Roman" w:hAnsi="Times New Roman" w:cs="Times New Roman"/>
        </w:rPr>
        <w:t xml:space="preserve">The </w:t>
      </w:r>
      <w:r w:rsidR="006C6256" w:rsidRPr="00303385">
        <w:rPr>
          <w:rFonts w:ascii="Times New Roman" w:hAnsi="Times New Roman" w:cs="Times New Roman"/>
          <w:i/>
        </w:rPr>
        <w:t>Canberra Times</w:t>
      </w:r>
      <w:r w:rsidR="006C6256" w:rsidRPr="00303385">
        <w:rPr>
          <w:rFonts w:ascii="Times New Roman" w:hAnsi="Times New Roman" w:cs="Times New Roman"/>
        </w:rPr>
        <w:t xml:space="preserve"> of Dec. 3 1968 reported that ‘civil strife in Northern Ireland’ had been ‘reflected in a leap from 100 to 268 inquiries at the Belfast office’ of the Australian immigration department.  The Irish-Australian community in Australia, the one that makes itself visible in clubs and societies, commemorative events, </w:t>
      </w:r>
      <w:r w:rsidR="00721F5F" w:rsidRPr="00303385">
        <w:rPr>
          <w:rFonts w:ascii="Times New Roman" w:hAnsi="Times New Roman" w:cs="Times New Roman"/>
        </w:rPr>
        <w:t xml:space="preserve">and other cultural activities, is mainly </w:t>
      </w:r>
      <w:r w:rsidR="00313477" w:rsidRPr="00303385">
        <w:rPr>
          <w:rFonts w:ascii="Times New Roman" w:hAnsi="Times New Roman" w:cs="Times New Roman"/>
        </w:rPr>
        <w:t>C</w:t>
      </w:r>
      <w:r w:rsidR="00721F5F" w:rsidRPr="00303385">
        <w:rPr>
          <w:rFonts w:ascii="Times New Roman" w:hAnsi="Times New Roman" w:cs="Times New Roman"/>
        </w:rPr>
        <w:t xml:space="preserve">atholic and nationalist (as </w:t>
      </w:r>
      <w:r w:rsidR="00925078" w:rsidRPr="00303385">
        <w:rPr>
          <w:rFonts w:ascii="Times New Roman" w:hAnsi="Times New Roman" w:cs="Times New Roman"/>
        </w:rPr>
        <w:t xml:space="preserve">is the case </w:t>
      </w:r>
      <w:r w:rsidR="00721F5F" w:rsidRPr="00303385">
        <w:rPr>
          <w:rFonts w:ascii="Times New Roman" w:hAnsi="Times New Roman" w:cs="Times New Roman"/>
        </w:rPr>
        <w:t xml:space="preserve">in many other </w:t>
      </w:r>
      <w:r w:rsidR="0088287C" w:rsidRPr="00303385">
        <w:rPr>
          <w:rFonts w:ascii="Times New Roman" w:hAnsi="Times New Roman" w:cs="Times New Roman"/>
        </w:rPr>
        <w:t xml:space="preserve">Irish </w:t>
      </w:r>
      <w:r w:rsidR="00721F5F" w:rsidRPr="00303385">
        <w:rPr>
          <w:rFonts w:ascii="Times New Roman" w:hAnsi="Times New Roman" w:cs="Times New Roman"/>
        </w:rPr>
        <w:t>diasporic communities), though there is a long established history of Orangeis</w:t>
      </w:r>
      <w:r w:rsidR="00083471" w:rsidRPr="00303385">
        <w:rPr>
          <w:rFonts w:ascii="Times New Roman" w:hAnsi="Times New Roman" w:cs="Times New Roman"/>
        </w:rPr>
        <w:t>m in Australia.  For northern protestants</w:t>
      </w:r>
      <w:r w:rsidR="00721F5F" w:rsidRPr="00303385">
        <w:rPr>
          <w:rFonts w:ascii="Times New Roman" w:hAnsi="Times New Roman" w:cs="Times New Roman"/>
        </w:rPr>
        <w:t xml:space="preserve"> like me, who’ve resis</w:t>
      </w:r>
      <w:r w:rsidR="001050C4" w:rsidRPr="00303385">
        <w:rPr>
          <w:rFonts w:ascii="Times New Roman" w:hAnsi="Times New Roman" w:cs="Times New Roman"/>
        </w:rPr>
        <w:t xml:space="preserve">ted being marked by what </w:t>
      </w:r>
      <w:r w:rsidR="001050C4" w:rsidRPr="00303385">
        <w:rPr>
          <w:rFonts w:ascii="Times New Roman" w:hAnsi="Times New Roman" w:cs="Times New Roman"/>
        </w:rPr>
        <w:lastRenderedPageBreak/>
        <w:t>the Good Friday Agreement</w:t>
      </w:r>
      <w:r w:rsidR="00721F5F" w:rsidRPr="00303385">
        <w:rPr>
          <w:rFonts w:ascii="Times New Roman" w:hAnsi="Times New Roman" w:cs="Times New Roman"/>
        </w:rPr>
        <w:t xml:space="preserve"> terms thei</w:t>
      </w:r>
      <w:r w:rsidR="006B2829" w:rsidRPr="00303385">
        <w:rPr>
          <w:rFonts w:ascii="Times New Roman" w:hAnsi="Times New Roman" w:cs="Times New Roman"/>
        </w:rPr>
        <w:t>r ‘birthright’, that is loyalty to the United Kingdom</w:t>
      </w:r>
      <w:r w:rsidR="00721F5F" w:rsidRPr="00303385">
        <w:rPr>
          <w:rFonts w:ascii="Times New Roman" w:hAnsi="Times New Roman" w:cs="Times New Roman"/>
        </w:rPr>
        <w:t>, and who would favour a united Ireland, there is</w:t>
      </w:r>
      <w:r w:rsidR="00791E6D" w:rsidRPr="00303385">
        <w:rPr>
          <w:rFonts w:ascii="Times New Roman" w:hAnsi="Times New Roman" w:cs="Times New Roman"/>
        </w:rPr>
        <w:t>, metaphorically speaking,</w:t>
      </w:r>
      <w:r w:rsidR="00721F5F" w:rsidRPr="00303385">
        <w:rPr>
          <w:rFonts w:ascii="Times New Roman" w:hAnsi="Times New Roman" w:cs="Times New Roman"/>
        </w:rPr>
        <w:t xml:space="preserve"> no obvious Irish club in Australia that</w:t>
      </w:r>
      <w:r w:rsidR="00791E6D" w:rsidRPr="00303385">
        <w:rPr>
          <w:rFonts w:ascii="Times New Roman" w:hAnsi="Times New Roman" w:cs="Times New Roman"/>
        </w:rPr>
        <w:t xml:space="preserve"> we can go to</w:t>
      </w:r>
      <w:r w:rsidR="00721F5F" w:rsidRPr="00303385">
        <w:rPr>
          <w:rFonts w:ascii="Times New Roman" w:hAnsi="Times New Roman" w:cs="Times New Roman"/>
        </w:rPr>
        <w:t xml:space="preserve">.  </w:t>
      </w:r>
      <w:r w:rsidR="00791E6D" w:rsidRPr="00303385">
        <w:rPr>
          <w:rFonts w:ascii="Times New Roman" w:hAnsi="Times New Roman" w:cs="Times New Roman"/>
        </w:rPr>
        <w:t>At a Bloomsday event at the Irish club in Canberra, one of the organisers introduced me as Geraldine</w:t>
      </w:r>
      <w:r w:rsidR="00ED5D65" w:rsidRPr="00303385">
        <w:rPr>
          <w:rFonts w:ascii="Times New Roman" w:hAnsi="Times New Roman" w:cs="Times New Roman"/>
        </w:rPr>
        <w:t xml:space="preserve"> rather</w:t>
      </w:r>
      <w:r w:rsidR="001050C4" w:rsidRPr="00303385">
        <w:rPr>
          <w:rFonts w:ascii="Times New Roman" w:hAnsi="Times New Roman" w:cs="Times New Roman"/>
        </w:rPr>
        <w:t xml:space="preserve"> than Gillian and for a moment</w:t>
      </w:r>
      <w:r w:rsidR="00C35883" w:rsidRPr="00303385">
        <w:rPr>
          <w:rFonts w:ascii="Times New Roman" w:hAnsi="Times New Roman" w:cs="Times New Roman"/>
        </w:rPr>
        <w:t>, I wished I could claim that</w:t>
      </w:r>
      <w:r w:rsidR="001050C4" w:rsidRPr="00303385">
        <w:rPr>
          <w:rFonts w:ascii="Times New Roman" w:hAnsi="Times New Roman" w:cs="Times New Roman"/>
        </w:rPr>
        <w:t xml:space="preserve"> name</w:t>
      </w:r>
      <w:r w:rsidR="00791E6D" w:rsidRPr="00303385">
        <w:rPr>
          <w:rFonts w:ascii="Times New Roman" w:hAnsi="Times New Roman" w:cs="Times New Roman"/>
        </w:rPr>
        <w:t xml:space="preserve">.  </w:t>
      </w:r>
      <w:r w:rsidR="00721F5F" w:rsidRPr="00303385">
        <w:rPr>
          <w:rFonts w:ascii="Times New Roman" w:hAnsi="Times New Roman" w:cs="Times New Roman"/>
        </w:rPr>
        <w:t xml:space="preserve">For many years when I was asked where I came from I would say the ‘north of Ireland’, to indicate my politics: to say Northern Ireland or Ulster would be waving the flag as a </w:t>
      </w:r>
      <w:r w:rsidR="00D80A9B" w:rsidRPr="00303385">
        <w:rPr>
          <w:rFonts w:ascii="Times New Roman" w:hAnsi="Times New Roman" w:cs="Times New Roman"/>
        </w:rPr>
        <w:t>‘</w:t>
      </w:r>
      <w:r w:rsidR="00721F5F" w:rsidRPr="00303385">
        <w:rPr>
          <w:rFonts w:ascii="Times New Roman" w:hAnsi="Times New Roman" w:cs="Times New Roman"/>
        </w:rPr>
        <w:t>proddie</w:t>
      </w:r>
      <w:r w:rsidR="00D80A9B" w:rsidRPr="00303385">
        <w:rPr>
          <w:rFonts w:ascii="Times New Roman" w:hAnsi="Times New Roman" w:cs="Times New Roman"/>
        </w:rPr>
        <w:t>’</w:t>
      </w:r>
      <w:r w:rsidR="00721F5F" w:rsidRPr="00303385">
        <w:rPr>
          <w:rFonts w:ascii="Times New Roman" w:hAnsi="Times New Roman" w:cs="Times New Roman"/>
        </w:rPr>
        <w:t xml:space="preserve">.  One effect of my period as professor of Irish Studies at </w:t>
      </w:r>
      <w:r w:rsidR="00655449" w:rsidRPr="00303385">
        <w:rPr>
          <w:rFonts w:ascii="Times New Roman" w:hAnsi="Times New Roman" w:cs="Times New Roman"/>
        </w:rPr>
        <w:t>t</w:t>
      </w:r>
      <w:r w:rsidR="00021A06" w:rsidRPr="00303385">
        <w:rPr>
          <w:rFonts w:ascii="Times New Roman" w:hAnsi="Times New Roman" w:cs="Times New Roman"/>
        </w:rPr>
        <w:t xml:space="preserve">he University of Melbourne was </w:t>
      </w:r>
      <w:r w:rsidR="00655449" w:rsidRPr="00303385">
        <w:rPr>
          <w:rFonts w:ascii="Times New Roman" w:hAnsi="Times New Roman" w:cs="Times New Roman"/>
        </w:rPr>
        <w:t>to make me realise that I’m not truly Irish or at least that I’m differently Irish.  I’m now more confident in saying that I come from Northern Ireland, by which to say I’m not retreating into my bigoted loyalist heritage or a hybrid ‘British-Irish’ identity</w:t>
      </w:r>
      <w:r w:rsidR="006B2829" w:rsidRPr="00303385">
        <w:rPr>
          <w:rFonts w:ascii="Times New Roman" w:hAnsi="Times New Roman" w:cs="Times New Roman"/>
        </w:rPr>
        <w:t>, the parenthetical ‘(or both)’ of the terms of the Good Friday Agreement</w:t>
      </w:r>
      <w:r w:rsidR="00655449" w:rsidRPr="00303385">
        <w:rPr>
          <w:rFonts w:ascii="Times New Roman" w:hAnsi="Times New Roman" w:cs="Times New Roman"/>
        </w:rPr>
        <w:t>: rather</w:t>
      </w:r>
      <w:r w:rsidR="006B2829" w:rsidRPr="00303385">
        <w:rPr>
          <w:rFonts w:ascii="Times New Roman" w:hAnsi="Times New Roman" w:cs="Times New Roman"/>
        </w:rPr>
        <w:t>,</w:t>
      </w:r>
      <w:r w:rsidR="00655449" w:rsidRPr="00303385">
        <w:rPr>
          <w:rFonts w:ascii="Times New Roman" w:hAnsi="Times New Roman" w:cs="Times New Roman"/>
        </w:rPr>
        <w:t xml:space="preserve"> I come from Northern Ireland as an inherently fragile historical phenomenon, </w:t>
      </w:r>
      <w:r w:rsidR="00436C00" w:rsidRPr="00303385">
        <w:rPr>
          <w:rFonts w:ascii="Times New Roman" w:hAnsi="Times New Roman" w:cs="Times New Roman"/>
        </w:rPr>
        <w:t xml:space="preserve">like the </w:t>
      </w:r>
      <w:r w:rsidR="00021A06" w:rsidRPr="00303385">
        <w:rPr>
          <w:rFonts w:ascii="Times New Roman" w:hAnsi="Times New Roman" w:cs="Times New Roman"/>
        </w:rPr>
        <w:t>‘</w:t>
      </w:r>
      <w:r w:rsidR="00436C00" w:rsidRPr="00303385">
        <w:rPr>
          <w:rFonts w:ascii="Times New Roman" w:hAnsi="Times New Roman" w:cs="Times New Roman"/>
        </w:rPr>
        <w:t xml:space="preserve">Ulster </w:t>
      </w:r>
      <w:r w:rsidR="001050C4" w:rsidRPr="00303385">
        <w:rPr>
          <w:rFonts w:ascii="Times New Roman" w:hAnsi="Times New Roman" w:cs="Times New Roman"/>
        </w:rPr>
        <w:t>‘</w:t>
      </w:r>
      <w:r w:rsidR="00436C00" w:rsidRPr="00303385">
        <w:rPr>
          <w:rFonts w:ascii="Times New Roman" w:hAnsi="Times New Roman" w:cs="Times New Roman"/>
        </w:rPr>
        <w:t>71</w:t>
      </w:r>
      <w:r w:rsidR="00021A06" w:rsidRPr="00303385">
        <w:rPr>
          <w:rFonts w:ascii="Times New Roman" w:hAnsi="Times New Roman" w:cs="Times New Roman"/>
        </w:rPr>
        <w:t>’</w:t>
      </w:r>
      <w:r w:rsidR="00436C00" w:rsidRPr="00303385">
        <w:rPr>
          <w:rFonts w:ascii="Times New Roman" w:hAnsi="Times New Roman" w:cs="Times New Roman"/>
        </w:rPr>
        <w:t xml:space="preserve"> expo in fact, </w:t>
      </w:r>
      <w:r w:rsidR="006B2829" w:rsidRPr="00303385">
        <w:rPr>
          <w:rFonts w:ascii="Times New Roman" w:hAnsi="Times New Roman" w:cs="Times New Roman"/>
        </w:rPr>
        <w:t>an artificial twentieth-</w:t>
      </w:r>
      <w:r w:rsidR="004906B6" w:rsidRPr="00303385">
        <w:rPr>
          <w:rFonts w:ascii="Times New Roman" w:hAnsi="Times New Roman" w:cs="Times New Roman"/>
        </w:rPr>
        <w:t xml:space="preserve">century </w:t>
      </w:r>
      <w:r w:rsidR="00655449" w:rsidRPr="00303385">
        <w:rPr>
          <w:rFonts w:ascii="Times New Roman" w:hAnsi="Times New Roman" w:cs="Times New Roman"/>
        </w:rPr>
        <w:t xml:space="preserve">post-colonial experiment that wasn’t meant to last and is now heading into </w:t>
      </w:r>
      <w:r w:rsidR="00083471" w:rsidRPr="00303385">
        <w:rPr>
          <w:rFonts w:ascii="Times New Roman" w:hAnsi="Times New Roman" w:cs="Times New Roman"/>
        </w:rPr>
        <w:t>another period of uncertainty with Brexit.</w:t>
      </w:r>
      <w:r w:rsidR="007514E3" w:rsidRPr="00303385">
        <w:rPr>
          <w:rFonts w:ascii="Times New Roman" w:hAnsi="Times New Roman" w:cs="Times New Roman"/>
        </w:rPr>
        <w:t xml:space="preserve">  </w:t>
      </w:r>
    </w:p>
    <w:p w14:paraId="3FD0ECD0" w14:textId="77777777" w:rsidR="00083471" w:rsidRPr="00303385" w:rsidRDefault="00083471" w:rsidP="00683438">
      <w:pPr>
        <w:rPr>
          <w:rFonts w:ascii="Times New Roman" w:hAnsi="Times New Roman" w:cs="Times New Roman"/>
        </w:rPr>
      </w:pPr>
    </w:p>
    <w:p w14:paraId="70F4F463" w14:textId="48C3100C" w:rsidR="00083471" w:rsidRPr="00303385" w:rsidRDefault="00083471" w:rsidP="00683438">
      <w:pPr>
        <w:rPr>
          <w:rFonts w:ascii="Times New Roman" w:hAnsi="Times New Roman" w:cs="Times New Roman"/>
        </w:rPr>
      </w:pPr>
      <w:r w:rsidRPr="00303385">
        <w:rPr>
          <w:rFonts w:ascii="Times New Roman" w:hAnsi="Times New Roman" w:cs="Times New Roman"/>
        </w:rPr>
        <w:t>The difficulty of performing Irishness</w:t>
      </w:r>
      <w:r w:rsidR="00ED5D65" w:rsidRPr="00303385">
        <w:rPr>
          <w:rFonts w:ascii="Times New Roman" w:hAnsi="Times New Roman" w:cs="Times New Roman"/>
        </w:rPr>
        <w:t xml:space="preserve"> in a way that was required by being a</w:t>
      </w:r>
      <w:r w:rsidR="003F6E64" w:rsidRPr="00303385">
        <w:rPr>
          <w:rFonts w:ascii="Times New Roman" w:hAnsi="Times New Roman" w:cs="Times New Roman"/>
        </w:rPr>
        <w:t xml:space="preserve"> Professor of Irish S</w:t>
      </w:r>
      <w:r w:rsidRPr="00303385">
        <w:rPr>
          <w:rFonts w:ascii="Times New Roman" w:hAnsi="Times New Roman" w:cs="Times New Roman"/>
        </w:rPr>
        <w:t>tudies came home at an annual dinner at Newman College at the University of Melbourne, with which the professorship is affiliated.  Newman College is an important institution of Cath</w:t>
      </w:r>
      <w:r w:rsidR="00791E6D" w:rsidRPr="00303385">
        <w:rPr>
          <w:rFonts w:ascii="Times New Roman" w:hAnsi="Times New Roman" w:cs="Times New Roman"/>
        </w:rPr>
        <w:t>ol</w:t>
      </w:r>
      <w:r w:rsidR="00436C00" w:rsidRPr="00303385">
        <w:rPr>
          <w:rFonts w:ascii="Times New Roman" w:hAnsi="Times New Roman" w:cs="Times New Roman"/>
        </w:rPr>
        <w:t>ic education in Victoria: its</w:t>
      </w:r>
      <w:r w:rsidR="00F97EF4" w:rsidRPr="00303385">
        <w:rPr>
          <w:rFonts w:ascii="Times New Roman" w:hAnsi="Times New Roman" w:cs="Times New Roman"/>
        </w:rPr>
        <w:t xml:space="preserve"> links with the history of the Irish in Australia go back to Archbishop Daniel Mannix who was instrumenta</w:t>
      </w:r>
      <w:r w:rsidR="003F6E64" w:rsidRPr="00303385">
        <w:rPr>
          <w:rFonts w:ascii="Times New Roman" w:hAnsi="Times New Roman" w:cs="Times New Roman"/>
        </w:rPr>
        <w:t xml:space="preserve">l in its establishment in 1918. </w:t>
      </w:r>
      <w:r w:rsidR="00791E6D" w:rsidRPr="00303385">
        <w:rPr>
          <w:rFonts w:ascii="Times New Roman" w:hAnsi="Times New Roman" w:cs="Times New Roman"/>
        </w:rPr>
        <w:t xml:space="preserve">At one point during the ceremony of the dinner I realised that I was probably the only person not to cross myself.  Later someone sitting at the same table who knew my family history (which I’d told </w:t>
      </w:r>
      <w:r w:rsidR="005F3AF8" w:rsidRPr="00303385">
        <w:rPr>
          <w:rFonts w:ascii="Times New Roman" w:hAnsi="Times New Roman" w:cs="Times New Roman"/>
        </w:rPr>
        <w:t xml:space="preserve">him about </w:t>
      </w:r>
      <w:r w:rsidR="00791E6D" w:rsidRPr="00303385">
        <w:rPr>
          <w:rFonts w:ascii="Times New Roman" w:hAnsi="Times New Roman" w:cs="Times New Roman"/>
        </w:rPr>
        <w:t>in an attempt to prove my credentials)</w:t>
      </w:r>
      <w:r w:rsidR="005F3AF8" w:rsidRPr="00303385">
        <w:rPr>
          <w:rFonts w:ascii="Times New Roman" w:hAnsi="Times New Roman" w:cs="Times New Roman"/>
        </w:rPr>
        <w:t xml:space="preserve"> invoked the fact that my father had converted to Catholicism (and wanted to talk about his life as a Catholic </w:t>
      </w:r>
      <w:r w:rsidR="009E0B5C" w:rsidRPr="00303385">
        <w:rPr>
          <w:rFonts w:ascii="Times New Roman" w:hAnsi="Times New Roman" w:cs="Times New Roman"/>
        </w:rPr>
        <w:t xml:space="preserve">about </w:t>
      </w:r>
      <w:r w:rsidR="005F3AF8" w:rsidRPr="00303385">
        <w:rPr>
          <w:rFonts w:ascii="Times New Roman" w:hAnsi="Times New Roman" w:cs="Times New Roman"/>
        </w:rPr>
        <w:t>whic</w:t>
      </w:r>
      <w:r w:rsidR="009E0B5C" w:rsidRPr="00303385">
        <w:rPr>
          <w:rFonts w:ascii="Times New Roman" w:hAnsi="Times New Roman" w:cs="Times New Roman"/>
        </w:rPr>
        <w:t>h I knew nothing</w:t>
      </w:r>
      <w:r w:rsidR="005F3AF8" w:rsidRPr="00303385">
        <w:rPr>
          <w:rFonts w:ascii="Times New Roman" w:hAnsi="Times New Roman" w:cs="Times New Roman"/>
        </w:rPr>
        <w:t>)</w:t>
      </w:r>
      <w:r w:rsidR="00ED5D65" w:rsidRPr="00303385">
        <w:rPr>
          <w:rFonts w:ascii="Times New Roman" w:hAnsi="Times New Roman" w:cs="Times New Roman"/>
        </w:rPr>
        <w:t>.  Instead of going along with a</w:t>
      </w:r>
      <w:r w:rsidR="005F3AF8" w:rsidRPr="00303385">
        <w:rPr>
          <w:rFonts w:ascii="Times New Roman" w:hAnsi="Times New Roman" w:cs="Times New Roman"/>
        </w:rPr>
        <w:t xml:space="preserve"> feeble effort at defining myself as credibly Irish-Australian, I realised afterwards that I should have invoked my father’s other identity as the anomaly of the Catholic Orangeman or the Orange Catholic.  The Troubles meant that he was lost to us</w:t>
      </w:r>
      <w:r w:rsidR="004906B6" w:rsidRPr="00303385">
        <w:rPr>
          <w:rFonts w:ascii="Times New Roman" w:hAnsi="Times New Roman" w:cs="Times New Roman"/>
        </w:rPr>
        <w:t xml:space="preserve"> as father but at that moment his history of crossing</w:t>
      </w:r>
      <w:r w:rsidR="00C35883" w:rsidRPr="00303385">
        <w:rPr>
          <w:rFonts w:ascii="Times New Roman" w:hAnsi="Times New Roman" w:cs="Times New Roman"/>
        </w:rPr>
        <w:t xml:space="preserve"> and evasion</w:t>
      </w:r>
      <w:r w:rsidR="005F3AF8" w:rsidRPr="00303385">
        <w:rPr>
          <w:rFonts w:ascii="Times New Roman" w:hAnsi="Times New Roman" w:cs="Times New Roman"/>
        </w:rPr>
        <w:t xml:space="preserve"> c</w:t>
      </w:r>
      <w:r w:rsidR="009D3010" w:rsidRPr="00303385">
        <w:rPr>
          <w:rFonts w:ascii="Times New Roman" w:hAnsi="Times New Roman" w:cs="Times New Roman"/>
        </w:rPr>
        <w:t>ould have been</w:t>
      </w:r>
      <w:r w:rsidR="009E0B5C" w:rsidRPr="00303385">
        <w:rPr>
          <w:rFonts w:ascii="Times New Roman" w:hAnsi="Times New Roman" w:cs="Times New Roman"/>
        </w:rPr>
        <w:t xml:space="preserve">, if only momentarily, a way to </w:t>
      </w:r>
      <w:r w:rsidR="002B2399" w:rsidRPr="00303385">
        <w:rPr>
          <w:rFonts w:ascii="Times New Roman" w:hAnsi="Times New Roman" w:cs="Times New Roman"/>
        </w:rPr>
        <w:t xml:space="preserve">confound </w:t>
      </w:r>
      <w:r w:rsidR="00E877BE" w:rsidRPr="00303385">
        <w:rPr>
          <w:rFonts w:ascii="Times New Roman" w:hAnsi="Times New Roman" w:cs="Times New Roman"/>
        </w:rPr>
        <w:t xml:space="preserve">having to identify which side I was on, </w:t>
      </w:r>
      <w:r w:rsidR="002B2399" w:rsidRPr="00303385">
        <w:rPr>
          <w:rFonts w:ascii="Times New Roman" w:hAnsi="Times New Roman" w:cs="Times New Roman"/>
        </w:rPr>
        <w:t xml:space="preserve">and </w:t>
      </w:r>
      <w:r w:rsidR="00ED5D65" w:rsidRPr="00303385">
        <w:rPr>
          <w:rFonts w:ascii="Times New Roman" w:hAnsi="Times New Roman" w:cs="Times New Roman"/>
        </w:rPr>
        <w:t>the</w:t>
      </w:r>
      <w:r w:rsidR="00436C00" w:rsidRPr="00303385">
        <w:rPr>
          <w:rFonts w:ascii="Times New Roman" w:hAnsi="Times New Roman" w:cs="Times New Roman"/>
        </w:rPr>
        <w:t xml:space="preserve"> legacies</w:t>
      </w:r>
      <w:r w:rsidR="00ED5D65" w:rsidRPr="00303385">
        <w:rPr>
          <w:rFonts w:ascii="Times New Roman" w:hAnsi="Times New Roman" w:cs="Times New Roman"/>
        </w:rPr>
        <w:t>, personal and public, of 1968.</w:t>
      </w:r>
    </w:p>
    <w:p w14:paraId="7E4B73A6" w14:textId="2FA09899" w:rsidR="002D2D0B" w:rsidRPr="00303385" w:rsidRDefault="002D2D0B" w:rsidP="00683438">
      <w:pPr>
        <w:rPr>
          <w:rFonts w:ascii="Times New Roman" w:hAnsi="Times New Roman" w:cs="Times New Roman"/>
        </w:rPr>
      </w:pPr>
    </w:p>
    <w:p w14:paraId="3F0AF1A2" w14:textId="65BB2AF1" w:rsidR="002D2D0B" w:rsidRPr="00303385" w:rsidRDefault="002D2D0B" w:rsidP="00683438">
      <w:pPr>
        <w:rPr>
          <w:rFonts w:ascii="Times New Roman" w:hAnsi="Times New Roman" w:cs="Times New Roman"/>
        </w:rPr>
      </w:pPr>
      <w:r w:rsidRPr="00303385">
        <w:rPr>
          <w:rFonts w:ascii="Times New Roman" w:hAnsi="Times New Roman" w:cs="Times New Roman"/>
        </w:rPr>
        <w:t>Epilogue</w:t>
      </w:r>
    </w:p>
    <w:p w14:paraId="37C87777" w14:textId="209BE846" w:rsidR="002D2D0B" w:rsidRPr="00303385" w:rsidRDefault="002D2D0B" w:rsidP="00683438">
      <w:pPr>
        <w:rPr>
          <w:rFonts w:ascii="Times New Roman" w:hAnsi="Times New Roman" w:cs="Times New Roman"/>
        </w:rPr>
      </w:pPr>
    </w:p>
    <w:p w14:paraId="36B93EBD" w14:textId="2541B1E4" w:rsidR="003A29A1" w:rsidRPr="00303385" w:rsidRDefault="002D2D0B" w:rsidP="00683438">
      <w:pPr>
        <w:rPr>
          <w:rFonts w:ascii="Times New Roman" w:hAnsi="Times New Roman" w:cs="Times New Roman"/>
          <w:lang w:val="en-US"/>
        </w:rPr>
      </w:pPr>
      <w:r w:rsidRPr="00303385">
        <w:rPr>
          <w:rFonts w:ascii="Times New Roman" w:hAnsi="Times New Roman" w:cs="Times New Roman"/>
        </w:rPr>
        <w:t xml:space="preserve">In 1999, when Lyra McKee was nine years old, the monumental </w:t>
      </w:r>
      <w:r w:rsidRPr="00303385">
        <w:rPr>
          <w:rFonts w:ascii="Times New Roman" w:hAnsi="Times New Roman" w:cs="Times New Roman"/>
          <w:i/>
        </w:rPr>
        <w:t xml:space="preserve">Lost Lives </w:t>
      </w:r>
      <w:r w:rsidRPr="00303385">
        <w:rPr>
          <w:rFonts w:ascii="Times New Roman" w:hAnsi="Times New Roman" w:cs="Times New Roman"/>
        </w:rPr>
        <w:t>was published</w:t>
      </w:r>
      <w:r w:rsidR="00A873D4" w:rsidRPr="00303385">
        <w:rPr>
          <w:rFonts w:ascii="Times New Roman" w:hAnsi="Times New Roman" w:cs="Times New Roman"/>
        </w:rPr>
        <w:t xml:space="preserve">.  Subtitled </w:t>
      </w:r>
      <w:r w:rsidR="00A873D4" w:rsidRPr="00303385">
        <w:rPr>
          <w:rFonts w:ascii="Times New Roman" w:hAnsi="Times New Roman" w:cs="Times New Roman"/>
          <w:i/>
        </w:rPr>
        <w:t xml:space="preserve">The Stories of the Men, Women, and Children Who Died as a Result of the Northern Ireland </w:t>
      </w:r>
      <w:r w:rsidR="00322526" w:rsidRPr="00303385">
        <w:rPr>
          <w:rFonts w:ascii="Times New Roman" w:hAnsi="Times New Roman" w:cs="Times New Roman"/>
          <w:i/>
        </w:rPr>
        <w:t>T</w:t>
      </w:r>
      <w:r w:rsidR="00A873D4" w:rsidRPr="00303385">
        <w:rPr>
          <w:rFonts w:ascii="Times New Roman" w:hAnsi="Times New Roman" w:cs="Times New Roman"/>
          <w:i/>
        </w:rPr>
        <w:t xml:space="preserve">roubles, </w:t>
      </w:r>
      <w:r w:rsidR="005C34C6" w:rsidRPr="00303385">
        <w:rPr>
          <w:rFonts w:ascii="Times New Roman" w:hAnsi="Times New Roman" w:cs="Times New Roman"/>
          <w:i/>
        </w:rPr>
        <w:t>Lost Lives</w:t>
      </w:r>
      <w:r w:rsidR="005C34C6" w:rsidRPr="00303385">
        <w:rPr>
          <w:rFonts w:ascii="Times New Roman" w:hAnsi="Times New Roman" w:cs="Times New Roman"/>
        </w:rPr>
        <w:t xml:space="preserve"> </w:t>
      </w:r>
      <w:r w:rsidR="005C34C6" w:rsidRPr="00303385">
        <w:rPr>
          <w:rFonts w:ascii="Times New Roman" w:hAnsi="Times New Roman" w:cs="Times New Roman"/>
          <w:lang w:val="en-US"/>
        </w:rPr>
        <w:t>is an account of the circumstances of how every victim of the troubles died, including who was responsible, where attributable, and whether or not they were punished.</w:t>
      </w:r>
      <w:r w:rsidR="007514E3" w:rsidRPr="00303385">
        <w:rPr>
          <w:rStyle w:val="FootnoteReference"/>
          <w:rFonts w:ascii="Times New Roman" w:hAnsi="Times New Roman" w:cs="Times New Roman"/>
          <w:lang w:val="en-US"/>
        </w:rPr>
        <w:footnoteReference w:id="17"/>
      </w:r>
      <w:r w:rsidR="005C34C6" w:rsidRPr="00303385">
        <w:rPr>
          <w:rFonts w:ascii="Times New Roman" w:hAnsi="Times New Roman" w:cs="Times New Roman"/>
          <w:lang w:val="en-US"/>
        </w:rPr>
        <w:t xml:space="preserve">  It was begun in 1992</w:t>
      </w:r>
      <w:r w:rsidR="00303385" w:rsidRPr="00303385">
        <w:rPr>
          <w:rFonts w:ascii="Times New Roman" w:hAnsi="Times New Roman" w:cs="Times New Roman"/>
          <w:lang w:val="en-US"/>
        </w:rPr>
        <w:t>,</w:t>
      </w:r>
      <w:r w:rsidR="005C34C6" w:rsidRPr="00303385">
        <w:rPr>
          <w:rFonts w:ascii="Times New Roman" w:hAnsi="Times New Roman" w:cs="Times New Roman"/>
          <w:lang w:val="en-US"/>
        </w:rPr>
        <w:t xml:space="preserve"> by the journalists David McKittrick, Seamus Kelters, Brian Feeney</w:t>
      </w:r>
      <w:r w:rsidR="003A29A1" w:rsidRPr="00303385">
        <w:rPr>
          <w:rFonts w:ascii="Times New Roman" w:hAnsi="Times New Roman" w:cs="Times New Roman"/>
          <w:lang w:val="en-US"/>
        </w:rPr>
        <w:t>,</w:t>
      </w:r>
      <w:r w:rsidR="005C34C6" w:rsidRPr="00303385">
        <w:rPr>
          <w:rFonts w:ascii="Times New Roman" w:hAnsi="Times New Roman" w:cs="Times New Roman"/>
          <w:lang w:val="en-US"/>
        </w:rPr>
        <w:t xml:space="preserve"> Chris Thornton</w:t>
      </w:r>
      <w:r w:rsidR="003A29A1" w:rsidRPr="00303385">
        <w:rPr>
          <w:rFonts w:ascii="Times New Roman" w:hAnsi="Times New Roman" w:cs="Times New Roman"/>
          <w:lang w:val="en-US"/>
        </w:rPr>
        <w:t>,</w:t>
      </w:r>
      <w:r w:rsidR="005C34C6" w:rsidRPr="00303385">
        <w:rPr>
          <w:rFonts w:ascii="Times New Roman" w:hAnsi="Times New Roman" w:cs="Times New Roman"/>
          <w:lang w:val="en-US"/>
        </w:rPr>
        <w:t xml:space="preserve"> </w:t>
      </w:r>
      <w:r w:rsidR="00F646A3" w:rsidRPr="00303385">
        <w:rPr>
          <w:rFonts w:ascii="Times New Roman" w:hAnsi="Times New Roman" w:cs="Times New Roman"/>
          <w:lang w:val="en-US"/>
        </w:rPr>
        <w:t>and David McVea</w:t>
      </w:r>
      <w:r w:rsidR="00303385" w:rsidRPr="00303385">
        <w:rPr>
          <w:rFonts w:ascii="Times New Roman" w:hAnsi="Times New Roman" w:cs="Times New Roman"/>
          <w:lang w:val="en-US"/>
        </w:rPr>
        <w:t>,</w:t>
      </w:r>
      <w:r w:rsidR="00F646A3" w:rsidRPr="00303385">
        <w:rPr>
          <w:rFonts w:ascii="Times New Roman" w:hAnsi="Times New Roman" w:cs="Times New Roman"/>
          <w:lang w:val="en-US"/>
        </w:rPr>
        <w:t xml:space="preserve"> </w:t>
      </w:r>
      <w:r w:rsidR="005C34C6" w:rsidRPr="00303385">
        <w:rPr>
          <w:rFonts w:ascii="Times New Roman" w:hAnsi="Times New Roman" w:cs="Times New Roman"/>
          <w:lang w:val="en-US"/>
        </w:rPr>
        <w:t xml:space="preserve">when the Troubles had no clear end in sight.  In the introduction </w:t>
      </w:r>
      <w:r w:rsidR="003054C6" w:rsidRPr="00303385">
        <w:rPr>
          <w:rFonts w:ascii="Times New Roman" w:hAnsi="Times New Roman" w:cs="Times New Roman"/>
          <w:lang w:val="en-US"/>
        </w:rPr>
        <w:t xml:space="preserve">to the second edition </w:t>
      </w:r>
      <w:r w:rsidR="005C34C6" w:rsidRPr="00303385">
        <w:rPr>
          <w:rFonts w:ascii="Times New Roman" w:hAnsi="Times New Roman" w:cs="Times New Roman"/>
          <w:lang w:val="en-US"/>
        </w:rPr>
        <w:t xml:space="preserve">David McKittrick expressed the hope that ‘whatever lies ahead’, the experiences narrated within it ‘should serve as a lasting reminder of why Northern </w:t>
      </w:r>
      <w:r w:rsidR="005C34C6" w:rsidRPr="00303385">
        <w:rPr>
          <w:rFonts w:ascii="Times New Roman" w:hAnsi="Times New Roman" w:cs="Times New Roman"/>
          <w:lang w:val="en-US"/>
        </w:rPr>
        <w:lastRenderedPageBreak/>
        <w:t>Ireland should never again return to full-scale conflict’.</w:t>
      </w:r>
      <w:r w:rsidR="00F646A3" w:rsidRPr="00303385">
        <w:rPr>
          <w:rStyle w:val="FootnoteReference"/>
          <w:rFonts w:ascii="Times New Roman" w:hAnsi="Times New Roman" w:cs="Times New Roman"/>
          <w:lang w:val="en-US"/>
        </w:rPr>
        <w:footnoteReference w:id="18"/>
      </w:r>
      <w:r w:rsidR="005C34C6" w:rsidRPr="00303385">
        <w:rPr>
          <w:rFonts w:ascii="Times New Roman" w:hAnsi="Times New Roman" w:cs="Times New Roman"/>
          <w:lang w:val="en-US"/>
        </w:rPr>
        <w:t xml:space="preserve">  </w:t>
      </w:r>
      <w:r w:rsidR="005C34C6" w:rsidRPr="00303385">
        <w:rPr>
          <w:rFonts w:ascii="Times New Roman" w:hAnsi="Times New Roman" w:cs="Times New Roman"/>
          <w:i/>
          <w:lang w:val="en-US"/>
        </w:rPr>
        <w:t>Lost Lives</w:t>
      </w:r>
      <w:r w:rsidR="005C34C6" w:rsidRPr="00303385">
        <w:rPr>
          <w:rFonts w:ascii="Times New Roman" w:hAnsi="Times New Roman" w:cs="Times New Roman"/>
          <w:lang w:val="en-US"/>
        </w:rPr>
        <w:t xml:space="preserve"> was an attempt to enunciate the Troubles as being over </w:t>
      </w:r>
      <w:r w:rsidR="003A29A1" w:rsidRPr="00303385">
        <w:rPr>
          <w:rFonts w:ascii="Times New Roman" w:hAnsi="Times New Roman" w:cs="Times New Roman"/>
          <w:lang w:val="en-US"/>
        </w:rPr>
        <w:t>a</w:t>
      </w:r>
      <w:r w:rsidR="005C34C6" w:rsidRPr="00303385">
        <w:rPr>
          <w:rFonts w:ascii="Times New Roman" w:hAnsi="Times New Roman" w:cs="Times New Roman"/>
          <w:lang w:val="en-US"/>
        </w:rPr>
        <w:t xml:space="preserve">nd the material form of the book itself </w:t>
      </w:r>
      <w:r w:rsidR="003A29A1" w:rsidRPr="00303385">
        <w:rPr>
          <w:rFonts w:ascii="Times New Roman" w:hAnsi="Times New Roman" w:cs="Times New Roman"/>
          <w:lang w:val="en-US"/>
        </w:rPr>
        <w:t xml:space="preserve">was crucial to this performativity.  In recounting the deaths of every victim it </w:t>
      </w:r>
      <w:r w:rsidR="005C34C6" w:rsidRPr="00303385">
        <w:rPr>
          <w:rFonts w:ascii="Times New Roman" w:hAnsi="Times New Roman" w:cs="Times New Roman"/>
          <w:lang w:val="en-US"/>
        </w:rPr>
        <w:t xml:space="preserve">tries to hold or contain the </w:t>
      </w:r>
      <w:r w:rsidR="003A29A1" w:rsidRPr="00303385">
        <w:rPr>
          <w:rFonts w:ascii="Times New Roman" w:hAnsi="Times New Roman" w:cs="Times New Roman"/>
          <w:lang w:val="en-US"/>
        </w:rPr>
        <w:t>T</w:t>
      </w:r>
      <w:r w:rsidR="005C34C6" w:rsidRPr="00303385">
        <w:rPr>
          <w:rFonts w:ascii="Times New Roman" w:hAnsi="Times New Roman" w:cs="Times New Roman"/>
          <w:lang w:val="en-US"/>
        </w:rPr>
        <w:t>roubles within it and is itself a kind of monument: as McKittrick says in the introduction, ‘they are all here’.</w:t>
      </w:r>
      <w:r w:rsidR="00F646A3" w:rsidRPr="00303385">
        <w:rPr>
          <w:rStyle w:val="FootnoteReference"/>
          <w:rFonts w:ascii="Times New Roman" w:hAnsi="Times New Roman" w:cs="Times New Roman"/>
          <w:lang w:val="en-US"/>
        </w:rPr>
        <w:footnoteReference w:id="19"/>
      </w:r>
      <w:r w:rsidR="00303385" w:rsidRPr="00303385">
        <w:rPr>
          <w:rFonts w:ascii="Times New Roman" w:hAnsi="Times New Roman" w:cs="Times New Roman"/>
          <w:lang w:val="en-US"/>
        </w:rPr>
        <w:t xml:space="preserve"> </w:t>
      </w:r>
      <w:r w:rsidR="003A29A1" w:rsidRPr="00303385">
        <w:rPr>
          <w:rFonts w:ascii="Times New Roman" w:hAnsi="Times New Roman" w:cs="Times New Roman"/>
          <w:lang w:val="en-US"/>
        </w:rPr>
        <w:t xml:space="preserve">Another victim who is figuratively now </w:t>
      </w:r>
      <w:r w:rsidR="00322526" w:rsidRPr="00303385">
        <w:rPr>
          <w:rFonts w:ascii="Times New Roman" w:hAnsi="Times New Roman" w:cs="Times New Roman"/>
          <w:lang w:val="en-US"/>
        </w:rPr>
        <w:t>‘here’</w:t>
      </w:r>
      <w:r w:rsidR="003A29A1" w:rsidRPr="00303385">
        <w:rPr>
          <w:rFonts w:ascii="Times New Roman" w:hAnsi="Times New Roman" w:cs="Times New Roman"/>
          <w:lang w:val="en-US"/>
        </w:rPr>
        <w:t xml:space="preserve"> </w:t>
      </w:r>
      <w:r w:rsidR="00322526" w:rsidRPr="00303385">
        <w:rPr>
          <w:rFonts w:ascii="Times New Roman" w:hAnsi="Times New Roman" w:cs="Times New Roman"/>
          <w:lang w:val="en-US"/>
        </w:rPr>
        <w:t xml:space="preserve">is </w:t>
      </w:r>
      <w:r w:rsidR="003A29A1" w:rsidRPr="00303385">
        <w:rPr>
          <w:rFonts w:ascii="Times New Roman" w:hAnsi="Times New Roman" w:cs="Times New Roman"/>
          <w:lang w:val="en-US"/>
        </w:rPr>
        <w:t xml:space="preserve">Lyra McKee and many of the mourners at her funeral and the wider community would have been aware of this.  Responding to </w:t>
      </w:r>
      <w:r w:rsidR="003A29A1" w:rsidRPr="00303385">
        <w:rPr>
          <w:rFonts w:ascii="Times New Roman" w:hAnsi="Times New Roman" w:cs="Times New Roman"/>
          <w:i/>
          <w:lang w:val="en-US"/>
        </w:rPr>
        <w:t>Lost Lives</w:t>
      </w:r>
      <w:r w:rsidR="003A29A1" w:rsidRPr="00303385">
        <w:rPr>
          <w:rFonts w:ascii="Times New Roman" w:hAnsi="Times New Roman" w:cs="Times New Roman"/>
          <w:lang w:val="en-US"/>
        </w:rPr>
        <w:t>, Edna Longley wrote, ‘Why should every victim not have an elegy? a poem so fitted to their death (and life) that the massive memorial diversity would unignorably challenge Northern Irish memory?’.</w:t>
      </w:r>
      <w:r w:rsidR="00322526" w:rsidRPr="00303385">
        <w:rPr>
          <w:rStyle w:val="FootnoteReference"/>
          <w:rFonts w:ascii="Times New Roman" w:hAnsi="Times New Roman" w:cs="Times New Roman"/>
          <w:lang w:val="en-US"/>
        </w:rPr>
        <w:footnoteReference w:id="20"/>
      </w:r>
      <w:r w:rsidR="003A29A1" w:rsidRPr="00303385">
        <w:rPr>
          <w:rFonts w:ascii="Times New Roman" w:hAnsi="Times New Roman" w:cs="Times New Roman"/>
          <w:lang w:val="en-US"/>
        </w:rPr>
        <w:t xml:space="preserve">    Lyra McKee’s death, and the ‘massive memorial diversity’ of her digital commemoration and enduring ephemeral ‘life’, suggest that </w:t>
      </w:r>
      <w:r w:rsidR="00322526" w:rsidRPr="00303385">
        <w:rPr>
          <w:rFonts w:ascii="Times New Roman" w:hAnsi="Times New Roman" w:cs="Times New Roman"/>
          <w:lang w:val="en-US"/>
        </w:rPr>
        <w:t>the book has not</w:t>
      </w:r>
      <w:r w:rsidR="00303385" w:rsidRPr="00303385">
        <w:rPr>
          <w:rFonts w:ascii="Times New Roman" w:hAnsi="Times New Roman" w:cs="Times New Roman"/>
          <w:lang w:val="en-US"/>
        </w:rPr>
        <w:t xml:space="preserve"> yet</w:t>
      </w:r>
      <w:r w:rsidR="00322526" w:rsidRPr="00303385">
        <w:rPr>
          <w:rFonts w:ascii="Times New Roman" w:hAnsi="Times New Roman" w:cs="Times New Roman"/>
          <w:lang w:val="en-US"/>
        </w:rPr>
        <w:t xml:space="preserve"> been closed on the Troubles and that </w:t>
      </w:r>
      <w:r w:rsidR="003A29A1" w:rsidRPr="00303385">
        <w:rPr>
          <w:rFonts w:ascii="Times New Roman" w:hAnsi="Times New Roman" w:cs="Times New Roman"/>
          <w:lang w:val="en-US"/>
        </w:rPr>
        <w:t>th</w:t>
      </w:r>
      <w:r w:rsidR="00322526" w:rsidRPr="00303385">
        <w:rPr>
          <w:rFonts w:ascii="Times New Roman" w:hAnsi="Times New Roman" w:cs="Times New Roman"/>
          <w:lang w:val="en-US"/>
        </w:rPr>
        <w:t>e</w:t>
      </w:r>
      <w:r w:rsidR="003A29A1" w:rsidRPr="00303385">
        <w:rPr>
          <w:rFonts w:ascii="Times New Roman" w:hAnsi="Times New Roman" w:cs="Times New Roman"/>
          <w:lang w:val="en-US"/>
        </w:rPr>
        <w:t xml:space="preserve"> challenge</w:t>
      </w:r>
      <w:r w:rsidR="00322526" w:rsidRPr="00303385">
        <w:rPr>
          <w:rFonts w:ascii="Times New Roman" w:hAnsi="Times New Roman" w:cs="Times New Roman"/>
          <w:lang w:val="en-US"/>
        </w:rPr>
        <w:t xml:space="preserve"> to remember lost lives</w:t>
      </w:r>
      <w:r w:rsidR="00313477" w:rsidRPr="00303385">
        <w:rPr>
          <w:rFonts w:ascii="Times New Roman" w:hAnsi="Times New Roman" w:cs="Times New Roman"/>
          <w:lang w:val="en-US"/>
        </w:rPr>
        <w:t xml:space="preserve"> </w:t>
      </w:r>
      <w:r w:rsidR="00322526" w:rsidRPr="00303385">
        <w:rPr>
          <w:rFonts w:ascii="Times New Roman" w:hAnsi="Times New Roman" w:cs="Times New Roman"/>
          <w:lang w:val="en-US"/>
        </w:rPr>
        <w:t>continues</w:t>
      </w:r>
      <w:r w:rsidR="003A29A1" w:rsidRPr="00303385">
        <w:rPr>
          <w:rFonts w:ascii="Times New Roman" w:hAnsi="Times New Roman" w:cs="Times New Roman"/>
          <w:lang w:val="en-US"/>
        </w:rPr>
        <w:t xml:space="preserve">. </w:t>
      </w:r>
    </w:p>
    <w:p w14:paraId="3427E6B4" w14:textId="77777777" w:rsidR="00907E7A" w:rsidRPr="00303385" w:rsidRDefault="00907E7A">
      <w:pPr>
        <w:rPr>
          <w:rFonts w:ascii="Times New Roman" w:hAnsi="Times New Roman" w:cs="Times New Roman"/>
        </w:rPr>
      </w:pPr>
    </w:p>
    <w:sectPr w:rsidR="00907E7A" w:rsidRPr="00303385" w:rsidSect="00097267">
      <w:headerReference w:type="even" r:id="rId7"/>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52D8B" w14:textId="77777777" w:rsidR="00A73BEE" w:rsidRDefault="00A73BEE" w:rsidP="00150D9B">
      <w:r>
        <w:separator/>
      </w:r>
    </w:p>
  </w:endnote>
  <w:endnote w:type="continuationSeparator" w:id="0">
    <w:p w14:paraId="4AE221CC" w14:textId="77777777" w:rsidR="00A73BEE" w:rsidRDefault="00A73BEE" w:rsidP="0015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FFA2" w14:textId="77777777" w:rsidR="00A73BEE" w:rsidRDefault="00A73BEE" w:rsidP="00150D9B">
      <w:r>
        <w:separator/>
      </w:r>
    </w:p>
  </w:footnote>
  <w:footnote w:type="continuationSeparator" w:id="0">
    <w:p w14:paraId="523B7467" w14:textId="77777777" w:rsidR="00A73BEE" w:rsidRDefault="00A73BEE" w:rsidP="00150D9B">
      <w:r>
        <w:continuationSeparator/>
      </w:r>
    </w:p>
  </w:footnote>
  <w:footnote w:id="1">
    <w:p w14:paraId="70686E79" w14:textId="373A701A" w:rsidR="00E92D50" w:rsidRPr="00303385" w:rsidRDefault="00E92D50" w:rsidP="00E92D50">
      <w:pPr>
        <w:rPr>
          <w:rFonts w:ascii="Times New Roman" w:hAnsi="Times New Roman" w:cs="Times New Roman"/>
          <w:lang w:val="en-GB"/>
        </w:rPr>
      </w:pPr>
      <w:r w:rsidRPr="00303385">
        <w:rPr>
          <w:rStyle w:val="FootnoteReference"/>
          <w:rFonts w:ascii="Times New Roman" w:hAnsi="Times New Roman" w:cs="Times New Roman"/>
        </w:rPr>
        <w:footnoteRef/>
      </w:r>
      <w:r w:rsidRPr="00303385">
        <w:rPr>
          <w:rFonts w:ascii="Times New Roman" w:hAnsi="Times New Roman" w:cs="Times New Roman"/>
        </w:rPr>
        <w:t xml:space="preserve"> </w:t>
      </w:r>
      <w:r w:rsidRPr="00303385">
        <w:rPr>
          <w:rFonts w:ascii="Times New Roman" w:hAnsi="Times New Roman" w:cs="Times New Roman"/>
          <w:lang w:val="en-GB"/>
        </w:rPr>
        <w:t>The riot followed a raid by the Police Service of Northern Ireland (PSNI) on a house in the Creggan Estate, an area of public housing in Derry</w:t>
      </w:r>
      <w:r w:rsidR="00474AAE" w:rsidRPr="00303385">
        <w:rPr>
          <w:rFonts w:ascii="Times New Roman" w:hAnsi="Times New Roman" w:cs="Times New Roman"/>
          <w:lang w:val="en-GB"/>
        </w:rPr>
        <w:t xml:space="preserve"> and the location</w:t>
      </w:r>
      <w:r w:rsidRPr="00303385">
        <w:rPr>
          <w:rFonts w:ascii="Times New Roman" w:hAnsi="Times New Roman" w:cs="Times New Roman"/>
          <w:lang w:val="en-GB"/>
        </w:rPr>
        <w:t xml:space="preserve"> of many disturbances during the Troubles.  </w:t>
      </w:r>
    </w:p>
  </w:footnote>
  <w:footnote w:id="2">
    <w:p w14:paraId="3DF6E192" w14:textId="0D5767F3" w:rsidR="002C094A" w:rsidRPr="00925A9D" w:rsidRDefault="002C094A">
      <w:pPr>
        <w:pStyle w:val="FootnoteText"/>
        <w:rPr>
          <w:rFonts w:ascii="Times New Roman" w:hAnsi="Times New Roman" w:cs="Times New Roman"/>
          <w:lang w:val="en-US"/>
        </w:rPr>
      </w:pPr>
      <w:r>
        <w:rPr>
          <w:rStyle w:val="FootnoteReference"/>
        </w:rPr>
        <w:footnoteRef/>
      </w:r>
      <w:r>
        <w:t xml:space="preserve"> </w:t>
      </w:r>
      <w:r w:rsidRPr="00925A9D">
        <w:rPr>
          <w:rFonts w:ascii="Times New Roman" w:hAnsi="Times New Roman" w:cs="Times New Roman"/>
        </w:rPr>
        <w:t xml:space="preserve">‘Bloody Sunday’ refers to the killing by the British army of 13 protesters in Derry on 30th January 1972.  Edna Longley, ‘Northern Ireland: commemoration, elegy, forgetting’ in </w:t>
      </w:r>
      <w:r w:rsidRPr="00925A9D">
        <w:rPr>
          <w:rFonts w:ascii="Times New Roman" w:hAnsi="Times New Roman" w:cs="Times New Roman"/>
          <w:i/>
        </w:rPr>
        <w:t>History and Memory in Modern Ireland</w:t>
      </w:r>
      <w:r w:rsidRPr="00925A9D">
        <w:rPr>
          <w:rFonts w:ascii="Times New Roman" w:hAnsi="Times New Roman" w:cs="Times New Roman"/>
        </w:rPr>
        <w:t xml:space="preserve">, ed. Ian McBride (Cambridge: Cambridge University Press, 2001): 223-253 (230-231). On forgetting see Guy Beiner, </w:t>
      </w:r>
      <w:r w:rsidRPr="00925A9D">
        <w:rPr>
          <w:rFonts w:ascii="Times New Roman" w:hAnsi="Times New Roman" w:cs="Times New Roman"/>
          <w:i/>
        </w:rPr>
        <w:t>Forgetful Remembrance: Social Forgetting and Vernacular Historiography of a Rebellion in Ulster</w:t>
      </w:r>
      <w:r w:rsidRPr="00925A9D">
        <w:rPr>
          <w:rFonts w:ascii="Times New Roman" w:hAnsi="Times New Roman" w:cs="Times New Roman"/>
        </w:rPr>
        <w:t xml:space="preserve"> (Oxford: Oxford University Press, 2018).</w:t>
      </w:r>
    </w:p>
  </w:footnote>
  <w:footnote w:id="3">
    <w:p w14:paraId="60B8765E" w14:textId="16EF81F9" w:rsidR="002C094A" w:rsidRPr="00925A9D" w:rsidRDefault="002C094A">
      <w:pPr>
        <w:pStyle w:val="FootnoteText"/>
        <w:rPr>
          <w:rFonts w:ascii="Times New Roman" w:hAnsi="Times New Roman" w:cs="Times New Roman"/>
          <w:lang w:val="en-U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See the Decade of Centenaries website: </w:t>
      </w:r>
      <w:hyperlink r:id="rId1" w:history="1">
        <w:r w:rsidRPr="00925A9D">
          <w:rPr>
            <w:rStyle w:val="Hyperlink"/>
            <w:rFonts w:ascii="Times New Roman" w:hAnsi="Times New Roman" w:cs="Times New Roman"/>
          </w:rPr>
          <w:t>https://www.decadeofcentenaries.com/</w:t>
        </w:r>
      </w:hyperlink>
      <w:r w:rsidRPr="00925A9D">
        <w:rPr>
          <w:rFonts w:ascii="Times New Roman" w:hAnsi="Times New Roman" w:cs="Times New Roman"/>
        </w:rPr>
        <w:t xml:space="preserve">, accessed October 5 2018.  </w:t>
      </w:r>
    </w:p>
  </w:footnote>
  <w:footnote w:id="4">
    <w:p w14:paraId="387D36CF" w14:textId="138BBF8B" w:rsidR="002C094A" w:rsidRPr="00925A9D" w:rsidRDefault="002C094A">
      <w:pPr>
        <w:pStyle w:val="FootnoteText"/>
        <w:rPr>
          <w:rFonts w:ascii="Times New Roman" w:hAnsi="Times New Roman" w:cs="Times New Roman"/>
          <w:lang w:val="en-U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w:t>
      </w:r>
      <w:r w:rsidRPr="00925A9D">
        <w:rPr>
          <w:rFonts w:ascii="Times New Roman" w:hAnsi="Times New Roman" w:cs="Times New Roman"/>
          <w:lang w:val="en-US"/>
        </w:rPr>
        <w:t xml:space="preserve">For official commemorations of the centenary of women’s suffrage in Ireland see ‘Vótáil 100’ -- </w:t>
      </w:r>
      <w:hyperlink r:id="rId2" w:history="1">
        <w:r w:rsidRPr="00925A9D">
          <w:rPr>
            <w:rStyle w:val="Hyperlink"/>
            <w:rFonts w:ascii="Times New Roman" w:hAnsi="Times New Roman" w:cs="Times New Roman"/>
            <w:lang w:val="en-US"/>
          </w:rPr>
          <w:t>https://www.oireachtas.ie/en/visit-and-learn/votail-100/</w:t>
        </w:r>
      </w:hyperlink>
      <w:r w:rsidRPr="00925A9D">
        <w:rPr>
          <w:rFonts w:ascii="Times New Roman" w:hAnsi="Times New Roman" w:cs="Times New Roman"/>
          <w:lang w:val="en-US"/>
        </w:rPr>
        <w:t>, accessed October 5 2018.</w:t>
      </w:r>
    </w:p>
  </w:footnote>
  <w:footnote w:id="5">
    <w:p w14:paraId="74891D37" w14:textId="7FEF398A" w:rsidR="002C094A" w:rsidRPr="00925A9D" w:rsidRDefault="002C094A">
      <w:pPr>
        <w:pStyle w:val="FootnoteText"/>
        <w:rPr>
          <w:rFonts w:ascii="Times New Roman" w:hAnsi="Times New Roman" w:cs="Times New Roman"/>
        </w:rPr>
      </w:pPr>
      <w:r w:rsidRPr="00925A9D">
        <w:rPr>
          <w:rStyle w:val="FootnoteReference"/>
          <w:rFonts w:ascii="Times New Roman" w:hAnsi="Times New Roman" w:cs="Times New Roman"/>
        </w:rPr>
        <w:footnoteRef/>
      </w:r>
      <w:r w:rsidRPr="00925A9D">
        <w:rPr>
          <w:rFonts w:ascii="Times New Roman" w:hAnsi="Times New Roman" w:cs="Times New Roman"/>
        </w:rPr>
        <w:t xml:space="preserve"> </w:t>
      </w:r>
      <w:r w:rsidRPr="00925A9D">
        <w:rPr>
          <w:rFonts w:ascii="Times New Roman" w:hAnsi="Times New Roman" w:cs="Times New Roman"/>
          <w:lang w:val="en-US"/>
        </w:rPr>
        <w:t xml:space="preserve">See John Coakley, ‘The Impact of the 1918 Reform Act in Ireland’, </w:t>
      </w:r>
      <w:r w:rsidRPr="00925A9D">
        <w:rPr>
          <w:rFonts w:ascii="Times New Roman" w:hAnsi="Times New Roman" w:cs="Times New Roman"/>
          <w:i/>
          <w:lang w:val="en-US"/>
        </w:rPr>
        <w:t>Parliamentary History</w:t>
      </w:r>
      <w:r w:rsidRPr="00925A9D">
        <w:rPr>
          <w:rFonts w:ascii="Times New Roman" w:hAnsi="Times New Roman" w:cs="Times New Roman"/>
          <w:lang w:val="en-US"/>
        </w:rPr>
        <w:t xml:space="preserve">, </w:t>
      </w:r>
      <w:r w:rsidRPr="00925A9D">
        <w:rPr>
          <w:rFonts w:ascii="Times New Roman" w:hAnsi="Times New Roman" w:cs="Times New Roman"/>
        </w:rPr>
        <w:t>37:1 (2018): 116-132.</w:t>
      </w:r>
    </w:p>
  </w:footnote>
  <w:footnote w:id="6">
    <w:p w14:paraId="05C42523" w14:textId="01395FD4" w:rsidR="002C094A" w:rsidRPr="00AF683F" w:rsidRDefault="002C094A" w:rsidP="00AF683F">
      <w:pPr>
        <w:rPr>
          <w:rFonts w:ascii="Times New Roman" w:eastAsia="Times New Roman" w:hAnsi="Times New Roman" w:cs="Times New Roman"/>
        </w:rPr>
      </w:pPr>
      <w:r w:rsidRPr="00925A9D">
        <w:rPr>
          <w:rStyle w:val="FootnoteReference"/>
          <w:rFonts w:ascii="Times New Roman" w:hAnsi="Times New Roman" w:cs="Times New Roman"/>
        </w:rPr>
        <w:footnoteRef/>
      </w:r>
      <w:r w:rsidRPr="00925A9D">
        <w:rPr>
          <w:rFonts w:ascii="Times New Roman" w:hAnsi="Times New Roman" w:cs="Times New Roman"/>
        </w:rPr>
        <w:t xml:space="preserve"> For these terms see  ‘The Agreement’, https://assets.publishing.service.gov.uk/government/uploads/system/uploads/attachment_data/file/136652/agreement.pdf , in ‘The Belfast Agreement’, </w:t>
      </w:r>
      <w:hyperlink r:id="rId3" w:history="1">
        <w:r w:rsidRPr="00925A9D">
          <w:rPr>
            <w:rStyle w:val="Hyperlink"/>
            <w:rFonts w:ascii="Times New Roman" w:hAnsi="Times New Roman" w:cs="Times New Roman"/>
          </w:rPr>
          <w:t>https://www.gov.uk/government/publications/the-belfast-agreement</w:t>
        </w:r>
      </w:hyperlink>
      <w:r w:rsidRPr="00925A9D">
        <w:rPr>
          <w:rFonts w:ascii="Times New Roman" w:hAnsi="Times New Roman" w:cs="Times New Roman"/>
        </w:rPr>
        <w:t xml:space="preserve"> accessed October 5 2018.  </w:t>
      </w:r>
    </w:p>
  </w:footnote>
  <w:footnote w:id="7">
    <w:p w14:paraId="08FDE857" w14:textId="26066641" w:rsidR="002C094A" w:rsidRPr="00925A9D" w:rsidRDefault="002C094A" w:rsidP="00A92629">
      <w:pPr>
        <w:pStyle w:val="FootnoteText"/>
        <w:rPr>
          <w:rFonts w:ascii="Times New Roman" w:hAnsi="Times New Roman" w:cs="Times New Roman"/>
          <w:b/>
          <w:bC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w:t>
      </w:r>
      <w:r w:rsidRPr="00925A9D">
        <w:rPr>
          <w:rFonts w:ascii="Times New Roman" w:hAnsi="Times New Roman" w:cs="Times New Roman"/>
          <w:lang w:val="en-US"/>
        </w:rPr>
        <w:t>For the commemoration of the twentieth anniversary of the Omagh bombing see ‘</w:t>
      </w:r>
      <w:r w:rsidRPr="00925A9D">
        <w:rPr>
          <w:rFonts w:ascii="Times New Roman" w:hAnsi="Times New Roman" w:cs="Times New Roman"/>
          <w:bCs/>
        </w:rPr>
        <w:t xml:space="preserve">Omagh bomb: Bell tolls to mark 20th anniversary’, </w:t>
      </w:r>
      <w:r w:rsidRPr="00925A9D">
        <w:rPr>
          <w:rFonts w:ascii="Times New Roman" w:hAnsi="Times New Roman" w:cs="Times New Roman"/>
          <w:b/>
          <w:bCs/>
        </w:rPr>
        <w:t xml:space="preserve"> </w:t>
      </w:r>
    </w:p>
    <w:p w14:paraId="4B1FD48B" w14:textId="241A805A" w:rsidR="002C094A" w:rsidRPr="00925A9D" w:rsidRDefault="002C094A" w:rsidP="00A92629">
      <w:pPr>
        <w:pStyle w:val="FootnoteText"/>
        <w:rPr>
          <w:rFonts w:ascii="Times New Roman" w:hAnsi="Times New Roman" w:cs="Times New Roman"/>
          <w:lang w:val="en-US"/>
        </w:rPr>
      </w:pPr>
      <w:r w:rsidRPr="00925A9D">
        <w:rPr>
          <w:rFonts w:ascii="Times New Roman" w:hAnsi="Times New Roman" w:cs="Times New Roman"/>
          <w:lang w:val="en-US"/>
        </w:rPr>
        <w:t xml:space="preserve"> </w:t>
      </w:r>
      <w:hyperlink r:id="rId4" w:history="1">
        <w:r w:rsidRPr="00925A9D">
          <w:rPr>
            <w:rStyle w:val="Hyperlink"/>
            <w:rFonts w:ascii="Times New Roman" w:hAnsi="Times New Roman" w:cs="Times New Roman"/>
            <w:lang w:val="en-US"/>
          </w:rPr>
          <w:t>https://www.bbc.co.uk/news/uk-northern-ireland-45144511</w:t>
        </w:r>
      </w:hyperlink>
      <w:r w:rsidRPr="00925A9D">
        <w:rPr>
          <w:rFonts w:ascii="Times New Roman" w:hAnsi="Times New Roman" w:cs="Times New Roman"/>
          <w:lang w:val="en-US"/>
        </w:rPr>
        <w:t xml:space="preserve">, accessed October 5 2018. </w:t>
      </w:r>
    </w:p>
  </w:footnote>
  <w:footnote w:id="8">
    <w:p w14:paraId="0F6A1B7B" w14:textId="221CBEFF" w:rsidR="002C094A" w:rsidRPr="009B354F" w:rsidRDefault="002C094A" w:rsidP="009B354F">
      <w:pPr>
        <w:pStyle w:val="Heading1"/>
        <w:shd w:val="clear" w:color="auto" w:fill="FFFFFF"/>
        <w:spacing w:before="0" w:after="225"/>
        <w:rPr>
          <w:rFonts w:ascii="Times New Roman" w:eastAsiaTheme="minorEastAsia" w:hAnsi="Times New Roman" w:cs="Times New Roman"/>
          <w:color w:val="auto"/>
          <w:sz w:val="24"/>
          <w:szCs w:val="24"/>
        </w:rPr>
      </w:pPr>
      <w:r w:rsidRPr="00925A9D">
        <w:rPr>
          <w:rStyle w:val="FootnoteReference"/>
          <w:rFonts w:ascii="Times New Roman" w:hAnsi="Times New Roman" w:cs="Times New Roman"/>
          <w:b w:val="0"/>
          <w:color w:val="auto"/>
          <w:sz w:val="24"/>
          <w:szCs w:val="24"/>
        </w:rPr>
        <w:footnoteRef/>
      </w:r>
      <w:r w:rsidRPr="00925A9D">
        <w:rPr>
          <w:rFonts w:ascii="Times New Roman" w:hAnsi="Times New Roman" w:cs="Times New Roman"/>
          <w:b w:val="0"/>
          <w:color w:val="auto"/>
          <w:sz w:val="24"/>
          <w:szCs w:val="24"/>
        </w:rPr>
        <w:t xml:space="preserve"> See </w:t>
      </w:r>
      <w:r w:rsidRPr="00925A9D">
        <w:rPr>
          <w:rFonts w:ascii="Times New Roman" w:hAnsi="Times New Roman" w:cs="Times New Roman"/>
          <w:b w:val="0"/>
          <w:bCs w:val="0"/>
          <w:color w:val="auto"/>
          <w:sz w:val="24"/>
          <w:szCs w:val="24"/>
        </w:rPr>
        <w:t>Fionola Meredith ‘</w:t>
      </w:r>
      <w:r w:rsidRPr="00925A9D">
        <w:rPr>
          <w:rFonts w:ascii="Times New Roman" w:eastAsiaTheme="minorEastAsia" w:hAnsi="Times New Roman" w:cs="Times New Roman"/>
          <w:b w:val="0"/>
          <w:color w:val="auto"/>
          <w:sz w:val="24"/>
          <w:szCs w:val="24"/>
        </w:rPr>
        <w:t>New Troubles exhibition is a brave move by Ulster Museum after previous insipid effort</w:t>
      </w:r>
      <w:r w:rsidRPr="00925A9D">
        <w:rPr>
          <w:rFonts w:ascii="Times New Roman" w:hAnsi="Times New Roman" w:cs="Times New Roman"/>
          <w:b w:val="0"/>
          <w:bCs w:val="0"/>
          <w:color w:val="auto"/>
          <w:sz w:val="24"/>
          <w:szCs w:val="24"/>
        </w:rPr>
        <w:t xml:space="preserve">’, </w:t>
      </w:r>
      <w:hyperlink r:id="rId5" w:history="1">
        <w:r w:rsidRPr="00925A9D">
          <w:rPr>
            <w:rStyle w:val="Hyperlink"/>
            <w:rFonts w:ascii="Times New Roman" w:hAnsi="Times New Roman" w:cs="Times New Roman"/>
            <w:b w:val="0"/>
            <w:bCs w:val="0"/>
            <w:color w:val="auto"/>
            <w:sz w:val="24"/>
            <w:szCs w:val="24"/>
          </w:rPr>
          <w:t>https://www.belfasttelegraph.co.uk/opinion/columnists/fionola-meredith/fionola-meredith-new-troubles-exhibition-is-a-brave-move-by-ulster-museum-after-previous-insipid-effort-36778527.html</w:t>
        </w:r>
      </w:hyperlink>
      <w:r w:rsidRPr="00925A9D">
        <w:rPr>
          <w:rFonts w:ascii="Times New Roman" w:hAnsi="Times New Roman" w:cs="Times New Roman"/>
          <w:b w:val="0"/>
          <w:bCs w:val="0"/>
          <w:color w:val="auto"/>
          <w:sz w:val="24"/>
          <w:szCs w:val="24"/>
        </w:rPr>
        <w:t xml:space="preserve">, accessed October 22 2018; ‘Ulster Museum Opens Good Friday Agreement Exhibition, </w:t>
      </w:r>
      <w:hyperlink r:id="rId6" w:history="1">
        <w:r w:rsidRPr="00925A9D">
          <w:rPr>
            <w:rStyle w:val="Hyperlink"/>
            <w:rFonts w:ascii="Times New Roman" w:hAnsi="Times New Roman" w:cs="Times New Roman"/>
            <w:b w:val="0"/>
            <w:bCs w:val="0"/>
            <w:sz w:val="24"/>
            <w:szCs w:val="24"/>
          </w:rPr>
          <w:t>https://www.irishnews.com/news/2018/03/30/news/ulster-museum-exhibits-stories-from-the-troubles-1291752/</w:t>
        </w:r>
      </w:hyperlink>
      <w:r w:rsidRPr="00925A9D">
        <w:rPr>
          <w:rFonts w:ascii="Times New Roman" w:hAnsi="Times New Roman" w:cs="Times New Roman"/>
          <w:b w:val="0"/>
          <w:bCs w:val="0"/>
          <w:color w:val="auto"/>
          <w:sz w:val="24"/>
          <w:szCs w:val="24"/>
        </w:rPr>
        <w:t>, accessed October 22 2018.</w:t>
      </w:r>
    </w:p>
  </w:footnote>
  <w:footnote w:id="9">
    <w:p w14:paraId="23C9FC02" w14:textId="69F0F213" w:rsidR="002C094A" w:rsidRPr="00925A9D" w:rsidRDefault="002C094A" w:rsidP="005E4071">
      <w:pPr>
        <w:pStyle w:val="FootnoteText"/>
        <w:rPr>
          <w:rFonts w:ascii="Times New Roman" w:hAnsi="Times New Roman" w:cs="Times New Roman"/>
        </w:rPr>
      </w:pPr>
      <w:r w:rsidRPr="00925A9D">
        <w:rPr>
          <w:rStyle w:val="FootnoteReference"/>
          <w:rFonts w:ascii="Times New Roman" w:hAnsi="Times New Roman" w:cs="Times New Roman"/>
        </w:rPr>
        <w:footnoteRef/>
      </w:r>
      <w:r w:rsidRPr="00925A9D">
        <w:rPr>
          <w:rFonts w:ascii="Times New Roman" w:hAnsi="Times New Roman" w:cs="Times New Roman"/>
        </w:rPr>
        <w:t xml:space="preserve"> Susan McKay, </w:t>
      </w:r>
      <w:r w:rsidRPr="00925A9D">
        <w:rPr>
          <w:rFonts w:ascii="Times New Roman" w:hAnsi="Times New Roman" w:cs="Times New Roman"/>
          <w:i/>
        </w:rPr>
        <w:t>Bear in Mind These Dead</w:t>
      </w:r>
      <w:r w:rsidRPr="00925A9D">
        <w:rPr>
          <w:rFonts w:ascii="Times New Roman" w:hAnsi="Times New Roman" w:cs="Times New Roman"/>
        </w:rPr>
        <w:t xml:space="preserve"> (London Faber and Faber, 2008), 4, 11.  See also the comments of the 2018 Man Booker Prize winner Anna Burns, as reported in </w:t>
      </w:r>
      <w:r w:rsidRPr="00925A9D">
        <w:rPr>
          <w:rFonts w:ascii="Times New Roman" w:hAnsi="Times New Roman" w:cs="Times New Roman"/>
          <w:i/>
        </w:rPr>
        <w:t>The Guardian</w:t>
      </w:r>
      <w:r w:rsidRPr="00925A9D">
        <w:rPr>
          <w:rFonts w:ascii="Times New Roman" w:hAnsi="Times New Roman" w:cs="Times New Roman"/>
        </w:rPr>
        <w:t xml:space="preserve"> on the day after winning </w:t>
      </w:r>
      <w:r>
        <w:rPr>
          <w:rFonts w:ascii="Times New Roman" w:hAnsi="Times New Roman" w:cs="Times New Roman"/>
        </w:rPr>
        <w:t xml:space="preserve">the prize </w:t>
      </w:r>
      <w:r w:rsidRPr="00925A9D">
        <w:rPr>
          <w:rFonts w:ascii="Times New Roman" w:hAnsi="Times New Roman" w:cs="Times New Roman"/>
        </w:rPr>
        <w:t xml:space="preserve">for her novel </w:t>
      </w:r>
      <w:r w:rsidRPr="00925A9D">
        <w:rPr>
          <w:rFonts w:ascii="Times New Roman" w:hAnsi="Times New Roman" w:cs="Times New Roman"/>
          <w:i/>
        </w:rPr>
        <w:t>Milkman</w:t>
      </w:r>
      <w:r w:rsidRPr="00925A9D">
        <w:rPr>
          <w:rFonts w:ascii="Times New Roman" w:hAnsi="Times New Roman" w:cs="Times New Roman"/>
        </w:rPr>
        <w:t xml:space="preserve">: ‘She says people ask her: “Are you still writing about Ireland? You have to let go, you have to move on. “I think: ‘How do I move on?’ The Troubles is such an enormous, immense occurrence in my life, and in other people’s lives, that it demands to be written about’. </w:t>
      </w:r>
      <w:hyperlink r:id="rId7" w:history="1">
        <w:r w:rsidRPr="00925A9D">
          <w:rPr>
            <w:rStyle w:val="Hyperlink"/>
            <w:rFonts w:ascii="Times New Roman" w:hAnsi="Times New Roman" w:cs="Times New Roman"/>
          </w:rPr>
          <w:t>https://www.theguardian.com/books/2018/oct/17/anna-burns-booker-prize-winner-life-changing-interview</w:t>
        </w:r>
      </w:hyperlink>
      <w:r w:rsidRPr="00925A9D">
        <w:rPr>
          <w:rFonts w:ascii="Times New Roman" w:hAnsi="Times New Roman" w:cs="Times New Roman"/>
        </w:rPr>
        <w:t>, accessed October 22 2018.</w:t>
      </w:r>
    </w:p>
    <w:p w14:paraId="35DAE97C" w14:textId="1F07BD0D" w:rsidR="002C094A" w:rsidRPr="00925A9D" w:rsidRDefault="002C094A">
      <w:pPr>
        <w:pStyle w:val="FootnoteText"/>
        <w:rPr>
          <w:rFonts w:ascii="Times New Roman" w:hAnsi="Times New Roman" w:cs="Times New Roman"/>
          <w:lang w:val="en-US"/>
        </w:rPr>
      </w:pPr>
    </w:p>
  </w:footnote>
  <w:footnote w:id="10">
    <w:p w14:paraId="698F51A7" w14:textId="096DB63B" w:rsidR="002C094A" w:rsidRPr="00925A9D" w:rsidRDefault="002C094A">
      <w:pPr>
        <w:pStyle w:val="FootnoteText"/>
        <w:rPr>
          <w:rFonts w:ascii="Times New Roman" w:hAnsi="Times New Roman" w:cs="Times New Roman"/>
          <w:lang w:val="en-U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w:t>
      </w:r>
      <w:r w:rsidRPr="00925A9D">
        <w:rPr>
          <w:rFonts w:ascii="Times New Roman" w:hAnsi="Times New Roman" w:cs="Times New Roman"/>
          <w:lang w:val="en-US"/>
        </w:rPr>
        <w:t xml:space="preserve">For a recent anthology of journalists’ accounts of reporting the Troubles, 50 years on, see Deric Henderson and Ivan Little, </w:t>
      </w:r>
      <w:r w:rsidRPr="00925A9D">
        <w:rPr>
          <w:rFonts w:ascii="Times New Roman" w:hAnsi="Times New Roman" w:cs="Times New Roman"/>
          <w:i/>
          <w:lang w:val="en-US"/>
        </w:rPr>
        <w:t>Reporting the Troubles: Journalists tell their stories of the Northern Ireland conflict</w:t>
      </w:r>
      <w:r w:rsidRPr="00925A9D">
        <w:rPr>
          <w:rFonts w:ascii="Times New Roman" w:hAnsi="Times New Roman" w:cs="Times New Roman"/>
          <w:lang w:val="en-US"/>
        </w:rPr>
        <w:t xml:space="preserve"> (Belfast: The Blackstaff Press, 2018).</w:t>
      </w:r>
    </w:p>
  </w:footnote>
  <w:footnote w:id="11">
    <w:p w14:paraId="5A35650B" w14:textId="727C1298" w:rsidR="002C094A" w:rsidRPr="00925A9D" w:rsidRDefault="002C094A">
      <w:pPr>
        <w:pStyle w:val="FootnoteText"/>
        <w:rPr>
          <w:rFonts w:ascii="Times New Roman" w:hAnsi="Times New Roman" w:cs="Times New Roman"/>
          <w:lang w:val="en-U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w:t>
      </w:r>
      <w:r w:rsidRPr="00925A9D">
        <w:rPr>
          <w:rFonts w:ascii="Times New Roman" w:hAnsi="Times New Roman" w:cs="Times New Roman"/>
          <w:lang w:val="en-US"/>
        </w:rPr>
        <w:t xml:space="preserve">Eamonn McCann, </w:t>
      </w:r>
      <w:r w:rsidRPr="00925A9D">
        <w:rPr>
          <w:rFonts w:ascii="Times New Roman" w:hAnsi="Times New Roman" w:cs="Times New Roman"/>
          <w:i/>
          <w:lang w:val="en-US"/>
        </w:rPr>
        <w:t>War and an Irish Town</w:t>
      </w:r>
      <w:r w:rsidRPr="00925A9D">
        <w:rPr>
          <w:rFonts w:ascii="Times New Roman" w:hAnsi="Times New Roman" w:cs="Times New Roman"/>
          <w:lang w:val="en-US"/>
        </w:rPr>
        <w:t xml:space="preserve"> (Harmondsworth: Penguin, 1974); Frank Kitson, </w:t>
      </w:r>
      <w:r w:rsidRPr="00925A9D">
        <w:rPr>
          <w:rFonts w:ascii="Times New Roman" w:hAnsi="Times New Roman" w:cs="Times New Roman"/>
          <w:i/>
          <w:lang w:val="en-US"/>
        </w:rPr>
        <w:t>Low Intensity Operations: Subversion Insurgency &amp; Peacekeeping</w:t>
      </w:r>
      <w:r w:rsidRPr="00925A9D">
        <w:rPr>
          <w:rFonts w:ascii="Times New Roman" w:hAnsi="Times New Roman" w:cs="Times New Roman"/>
          <w:lang w:val="en-US"/>
        </w:rPr>
        <w:t xml:space="preserve"> (London: Faber &amp; Faber, 1971).</w:t>
      </w:r>
    </w:p>
  </w:footnote>
  <w:footnote w:id="12">
    <w:p w14:paraId="0D216715" w14:textId="3AC4308F" w:rsidR="002C094A" w:rsidRPr="00925A9D" w:rsidRDefault="002C094A">
      <w:pPr>
        <w:pStyle w:val="FootnoteText"/>
        <w:rPr>
          <w:rFonts w:ascii="Times New Roman" w:hAnsi="Times New Roman" w:cs="Times New Roman"/>
          <w:lang w:val="en-U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w:t>
      </w:r>
      <w:r w:rsidRPr="00925A9D">
        <w:rPr>
          <w:rFonts w:ascii="Times New Roman" w:hAnsi="Times New Roman" w:cs="Times New Roman"/>
          <w:lang w:val="en-US"/>
        </w:rPr>
        <w:t xml:space="preserve">James Hughes, ‘Frank Kitson in Northern Ireland and the “British Way” of Counter Insurgency’, </w:t>
      </w:r>
      <w:r w:rsidRPr="00925A9D">
        <w:rPr>
          <w:rFonts w:ascii="Times New Roman" w:hAnsi="Times New Roman" w:cs="Times New Roman"/>
          <w:i/>
          <w:lang w:val="en-US"/>
        </w:rPr>
        <w:t>History Ireland</w:t>
      </w:r>
      <w:r w:rsidRPr="00925A9D">
        <w:rPr>
          <w:rFonts w:ascii="Times New Roman" w:hAnsi="Times New Roman" w:cs="Times New Roman"/>
          <w:lang w:val="en-US"/>
        </w:rPr>
        <w:t xml:space="preserve"> 22:1 (2014), </w:t>
      </w:r>
      <w:hyperlink r:id="rId8" w:history="1">
        <w:r w:rsidRPr="00925A9D">
          <w:rPr>
            <w:rStyle w:val="Hyperlink"/>
            <w:rFonts w:ascii="Times New Roman" w:hAnsi="Times New Roman" w:cs="Times New Roman"/>
            <w:lang w:val="en-US"/>
          </w:rPr>
          <w:t>https://www.historyireland.com/volume-22/frank-kitson-northern-ireland-british-way-counterinsurgency/</w:t>
        </w:r>
      </w:hyperlink>
      <w:r w:rsidRPr="00925A9D">
        <w:rPr>
          <w:rFonts w:ascii="Times New Roman" w:hAnsi="Times New Roman" w:cs="Times New Roman"/>
          <w:lang w:val="en-US"/>
        </w:rPr>
        <w:t>, accessed October 22 2018.</w:t>
      </w:r>
    </w:p>
  </w:footnote>
  <w:footnote w:id="13">
    <w:p w14:paraId="2BFBB3ED" w14:textId="1BEA1255" w:rsidR="002C094A" w:rsidRPr="00925A9D" w:rsidRDefault="002C094A" w:rsidP="00C60F39">
      <w:pPr>
        <w:rPr>
          <w:rStyle w:val="Hyperlink"/>
          <w:rFonts w:ascii="Times New Roman" w:hAnsi="Times New Roman" w:cs="Times New Roman"/>
        </w:rPr>
      </w:pPr>
      <w:r w:rsidRPr="00925A9D">
        <w:rPr>
          <w:rStyle w:val="FootnoteReference"/>
          <w:rFonts w:ascii="Times New Roman" w:hAnsi="Times New Roman" w:cs="Times New Roman"/>
        </w:rPr>
        <w:footnoteRef/>
      </w:r>
      <w:r w:rsidRPr="00925A9D">
        <w:rPr>
          <w:rFonts w:ascii="Times New Roman" w:hAnsi="Times New Roman" w:cs="Times New Roman"/>
        </w:rPr>
        <w:t xml:space="preserve"> See BBC Northern Ireland report on the 40</w:t>
      </w:r>
      <w:r w:rsidRPr="00925A9D">
        <w:rPr>
          <w:rFonts w:ascii="Times New Roman" w:hAnsi="Times New Roman" w:cs="Times New Roman"/>
          <w:vertAlign w:val="superscript"/>
        </w:rPr>
        <w:t>th</w:t>
      </w:r>
      <w:r w:rsidRPr="00925A9D">
        <w:rPr>
          <w:rFonts w:ascii="Times New Roman" w:hAnsi="Times New Roman" w:cs="Times New Roman"/>
        </w:rPr>
        <w:t xml:space="preserve"> anniversary of Expo ’71 -- </w:t>
      </w:r>
      <w:hyperlink r:id="rId9" w:history="1">
        <w:r w:rsidRPr="00925A9D">
          <w:rPr>
            <w:rStyle w:val="Hyperlink"/>
            <w:rFonts w:ascii="Times New Roman" w:hAnsi="Times New Roman" w:cs="Times New Roman"/>
          </w:rPr>
          <w:t>https://www.facebook.com/BBCNewsline/videos/10150244134175945/</w:t>
        </w:r>
      </w:hyperlink>
    </w:p>
    <w:p w14:paraId="181D99B8" w14:textId="5D2B4B6B" w:rsidR="002C094A" w:rsidRPr="00925A9D" w:rsidRDefault="002C094A" w:rsidP="00C60F39">
      <w:pPr>
        <w:rPr>
          <w:rFonts w:ascii="Times New Roman" w:hAnsi="Times New Roman" w:cs="Times New Roman"/>
        </w:rPr>
      </w:pPr>
      <w:r w:rsidRPr="00925A9D">
        <w:rPr>
          <w:rFonts w:ascii="Times New Roman" w:hAnsi="Times New Roman" w:cs="Times New Roman"/>
        </w:rPr>
        <w:t>accessed October 22 2018.</w:t>
      </w:r>
    </w:p>
  </w:footnote>
  <w:footnote w:id="14">
    <w:p w14:paraId="00CD487F" w14:textId="7767D3EA" w:rsidR="002C094A" w:rsidRPr="00925A9D" w:rsidRDefault="002C094A">
      <w:pPr>
        <w:pStyle w:val="FootnoteText"/>
        <w:rPr>
          <w:rFonts w:ascii="Times New Roman" w:hAnsi="Times New Roman" w:cs="Times New Roman"/>
          <w:lang w:val="en-U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The Swanzey assassination and its aftermath features in two post-Troubles memoirs, Glenn Paterson’s </w:t>
      </w:r>
      <w:r w:rsidRPr="00925A9D">
        <w:rPr>
          <w:rFonts w:ascii="Times New Roman" w:hAnsi="Times New Roman" w:cs="Times New Roman"/>
          <w:i/>
        </w:rPr>
        <w:t>Once Upon a Hill: Love in Troubled Times</w:t>
      </w:r>
      <w:r w:rsidRPr="00925A9D">
        <w:rPr>
          <w:rFonts w:ascii="Times New Roman" w:hAnsi="Times New Roman" w:cs="Times New Roman"/>
        </w:rPr>
        <w:t xml:space="preserve"> (London: Bloomsbury, 2008) and Patricia Craig, </w:t>
      </w:r>
      <w:r w:rsidRPr="00925A9D">
        <w:rPr>
          <w:rFonts w:ascii="Times New Roman" w:hAnsi="Times New Roman" w:cs="Times New Roman"/>
          <w:i/>
        </w:rPr>
        <w:t>A Twisted Root: Ancestral Entanglements in Ireland</w:t>
      </w:r>
      <w:r w:rsidRPr="00925A9D">
        <w:rPr>
          <w:rFonts w:ascii="Times New Roman" w:hAnsi="Times New Roman" w:cs="Times New Roman"/>
        </w:rPr>
        <w:t xml:space="preserve"> (Belfast: The Blackstaff Press, 2012).  </w:t>
      </w:r>
    </w:p>
  </w:footnote>
  <w:footnote w:id="15">
    <w:p w14:paraId="61CC2643" w14:textId="5773640F" w:rsidR="002C094A" w:rsidRPr="00925A9D" w:rsidRDefault="002C094A">
      <w:pPr>
        <w:pStyle w:val="FootnoteText"/>
        <w:rPr>
          <w:rFonts w:ascii="Times New Roman" w:hAnsi="Times New Roman" w:cs="Times New Roman"/>
          <w:lang w:val="en-US"/>
        </w:rPr>
      </w:pPr>
      <w:r w:rsidRPr="00925A9D">
        <w:rPr>
          <w:rStyle w:val="FootnoteReference"/>
          <w:rFonts w:ascii="Times New Roman" w:hAnsi="Times New Roman" w:cs="Times New Roman"/>
        </w:rPr>
        <w:footnoteRef/>
      </w:r>
      <w:r w:rsidRPr="00925A9D">
        <w:rPr>
          <w:rFonts w:ascii="Times New Roman" w:hAnsi="Times New Roman" w:cs="Times New Roman"/>
        </w:rPr>
        <w:t xml:space="preserve"> </w:t>
      </w:r>
      <w:r w:rsidRPr="00925A9D">
        <w:rPr>
          <w:rFonts w:ascii="Times New Roman" w:hAnsi="Times New Roman" w:cs="Times New Roman"/>
          <w:lang w:val="en-US"/>
        </w:rPr>
        <w:t xml:space="preserve">‘The Lisburn Riots’, </w:t>
      </w:r>
      <w:r w:rsidRPr="00925A9D">
        <w:rPr>
          <w:rFonts w:ascii="Times New Roman" w:hAnsi="Times New Roman" w:cs="Times New Roman"/>
          <w:i/>
          <w:lang w:val="en-US"/>
        </w:rPr>
        <w:t>Hobart Mercury</w:t>
      </w:r>
      <w:r w:rsidRPr="00925A9D">
        <w:rPr>
          <w:rFonts w:ascii="Times New Roman" w:hAnsi="Times New Roman" w:cs="Times New Roman"/>
          <w:lang w:val="en-US"/>
        </w:rPr>
        <w:t xml:space="preserve">, August 27 1920; ‘Serious Rioting at Lisburn’, </w:t>
      </w:r>
      <w:r w:rsidRPr="00925A9D">
        <w:rPr>
          <w:rFonts w:ascii="Times New Roman" w:hAnsi="Times New Roman" w:cs="Times New Roman"/>
          <w:i/>
          <w:lang w:val="en-US"/>
        </w:rPr>
        <w:t>Tweed Daily</w:t>
      </w:r>
      <w:r w:rsidRPr="00925A9D">
        <w:rPr>
          <w:rFonts w:ascii="Times New Roman" w:hAnsi="Times New Roman" w:cs="Times New Roman"/>
          <w:lang w:val="en-US"/>
        </w:rPr>
        <w:t>, August 27 1920.</w:t>
      </w:r>
    </w:p>
  </w:footnote>
  <w:footnote w:id="16">
    <w:p w14:paraId="4E2FFC39" w14:textId="6D1BB800" w:rsidR="00A873D4" w:rsidRPr="00A873D4" w:rsidRDefault="00A873D4">
      <w:pPr>
        <w:pStyle w:val="FootnoteText"/>
        <w:rPr>
          <w:lang w:val="en-GB"/>
        </w:rPr>
      </w:pPr>
      <w:r>
        <w:rPr>
          <w:rStyle w:val="FootnoteReference"/>
        </w:rPr>
        <w:footnoteRef/>
      </w:r>
      <w:r>
        <w:t xml:space="preserve"> </w:t>
      </w:r>
      <w:r>
        <w:rPr>
          <w:lang w:val="en-GB"/>
        </w:rPr>
        <w:t xml:space="preserve">Beiner, </w:t>
      </w:r>
      <w:r w:rsidRPr="00303385">
        <w:rPr>
          <w:i/>
          <w:lang w:val="en-GB"/>
        </w:rPr>
        <w:t>Forgetful Remembrance</w:t>
      </w:r>
      <w:r>
        <w:rPr>
          <w:lang w:val="en-GB"/>
        </w:rPr>
        <w:t xml:space="preserve">, 54.  </w:t>
      </w:r>
    </w:p>
  </w:footnote>
  <w:footnote w:id="17">
    <w:p w14:paraId="16AEB6C2" w14:textId="3B6F7672" w:rsidR="00F646A3" w:rsidRPr="009C6B40" w:rsidRDefault="007514E3">
      <w:pPr>
        <w:pStyle w:val="FootnoteText"/>
        <w:rPr>
          <w:rFonts w:ascii="Times New Roman" w:hAnsi="Times New Roman" w:cs="Times New Roman"/>
          <w:sz w:val="28"/>
          <w:szCs w:val="28"/>
          <w:lang w:val="en-US"/>
        </w:rPr>
      </w:pPr>
      <w:r w:rsidRPr="009C6B40">
        <w:rPr>
          <w:rStyle w:val="FootnoteReference"/>
          <w:rFonts w:ascii="Times New Roman" w:hAnsi="Times New Roman" w:cs="Times New Roman"/>
        </w:rPr>
        <w:footnoteRef/>
      </w:r>
      <w:r w:rsidRPr="009C6B40">
        <w:rPr>
          <w:rFonts w:ascii="Times New Roman" w:hAnsi="Times New Roman" w:cs="Times New Roman"/>
        </w:rPr>
        <w:t xml:space="preserve"> </w:t>
      </w:r>
      <w:r w:rsidR="00F646A3" w:rsidRPr="009C6B40">
        <w:rPr>
          <w:rFonts w:ascii="Times New Roman" w:hAnsi="Times New Roman" w:cs="Times New Roman"/>
          <w:lang w:val="en-US"/>
        </w:rPr>
        <w:t xml:space="preserve">David McKittrick, Seamus Kelters, Brian Feeney, Chris Thornton and David McVea, </w:t>
      </w:r>
      <w:r w:rsidR="00F646A3" w:rsidRPr="009C6B40">
        <w:rPr>
          <w:rFonts w:ascii="Times New Roman" w:hAnsi="Times New Roman" w:cs="Times New Roman"/>
          <w:i/>
          <w:lang w:val="en-US"/>
        </w:rPr>
        <w:t>Lost Lives: The Stories of the Men, Women and Children who Died as a Result of the Troubles</w:t>
      </w:r>
      <w:r w:rsidR="00F646A3" w:rsidRPr="009C6B40">
        <w:rPr>
          <w:rFonts w:ascii="Times New Roman" w:hAnsi="Times New Roman" w:cs="Times New Roman"/>
          <w:lang w:val="en-US"/>
        </w:rPr>
        <w:t>, 2</w:t>
      </w:r>
      <w:r w:rsidR="00F646A3" w:rsidRPr="009C6B40">
        <w:rPr>
          <w:rFonts w:ascii="Times New Roman" w:hAnsi="Times New Roman" w:cs="Times New Roman"/>
          <w:vertAlign w:val="superscript"/>
          <w:lang w:val="en-US"/>
        </w:rPr>
        <w:t>nd</w:t>
      </w:r>
      <w:r w:rsidR="00F646A3" w:rsidRPr="009C6B40">
        <w:rPr>
          <w:rFonts w:ascii="Times New Roman" w:hAnsi="Times New Roman" w:cs="Times New Roman"/>
          <w:lang w:val="en-US"/>
        </w:rPr>
        <w:t xml:space="preserve"> ed. (Edinburgh: Mainstream Publishing Company, 2007, first pub. 1999).</w:t>
      </w:r>
    </w:p>
  </w:footnote>
  <w:footnote w:id="18">
    <w:p w14:paraId="39EE99B6" w14:textId="1E7FD34C" w:rsidR="00F646A3" w:rsidRPr="009C6B40" w:rsidRDefault="00F646A3">
      <w:pPr>
        <w:pStyle w:val="FootnoteText"/>
        <w:rPr>
          <w:rFonts w:ascii="Times New Roman" w:hAnsi="Times New Roman" w:cs="Times New Roman"/>
          <w:lang w:val="en-GB"/>
        </w:rPr>
      </w:pPr>
      <w:r w:rsidRPr="009C6B40">
        <w:rPr>
          <w:rStyle w:val="FootnoteReference"/>
          <w:rFonts w:ascii="Times New Roman" w:hAnsi="Times New Roman" w:cs="Times New Roman"/>
        </w:rPr>
        <w:footnoteRef/>
      </w:r>
      <w:r w:rsidRPr="009C6B40">
        <w:rPr>
          <w:rFonts w:ascii="Times New Roman" w:hAnsi="Times New Roman" w:cs="Times New Roman"/>
        </w:rPr>
        <w:t xml:space="preserve"> </w:t>
      </w:r>
      <w:r w:rsidRPr="009C6B40">
        <w:rPr>
          <w:rFonts w:ascii="Times New Roman" w:hAnsi="Times New Roman" w:cs="Times New Roman"/>
          <w:lang w:val="en-GB"/>
        </w:rPr>
        <w:t xml:space="preserve">McKittrick et al, </w:t>
      </w:r>
      <w:r w:rsidRPr="009C6B40">
        <w:rPr>
          <w:rFonts w:ascii="Times New Roman" w:hAnsi="Times New Roman" w:cs="Times New Roman"/>
          <w:i/>
          <w:lang w:val="en-GB"/>
        </w:rPr>
        <w:t>Lost Lives</w:t>
      </w:r>
      <w:r w:rsidRPr="009C6B40">
        <w:rPr>
          <w:rFonts w:ascii="Times New Roman" w:hAnsi="Times New Roman" w:cs="Times New Roman"/>
          <w:lang w:val="en-GB"/>
        </w:rPr>
        <w:t>, 15.</w:t>
      </w:r>
    </w:p>
  </w:footnote>
  <w:footnote w:id="19">
    <w:p w14:paraId="46C827DC" w14:textId="0491F7D3" w:rsidR="00F646A3" w:rsidRPr="009C6B40" w:rsidRDefault="00F646A3">
      <w:pPr>
        <w:pStyle w:val="FootnoteText"/>
        <w:rPr>
          <w:rFonts w:ascii="Times New Roman" w:hAnsi="Times New Roman" w:cs="Times New Roman"/>
          <w:lang w:val="en-GB"/>
        </w:rPr>
      </w:pPr>
      <w:r w:rsidRPr="009C6B40">
        <w:rPr>
          <w:rStyle w:val="FootnoteReference"/>
          <w:rFonts w:ascii="Times New Roman" w:hAnsi="Times New Roman" w:cs="Times New Roman"/>
        </w:rPr>
        <w:footnoteRef/>
      </w:r>
      <w:r w:rsidRPr="009C6B40">
        <w:rPr>
          <w:rFonts w:ascii="Times New Roman" w:hAnsi="Times New Roman" w:cs="Times New Roman"/>
        </w:rPr>
        <w:t xml:space="preserve"> </w:t>
      </w:r>
      <w:r w:rsidRPr="009C6B40">
        <w:rPr>
          <w:rFonts w:ascii="Times New Roman" w:hAnsi="Times New Roman" w:cs="Times New Roman"/>
          <w:lang w:val="en-GB"/>
        </w:rPr>
        <w:t xml:space="preserve">McKittrick et al, </w:t>
      </w:r>
      <w:r w:rsidRPr="009C6B40">
        <w:rPr>
          <w:rFonts w:ascii="Times New Roman" w:hAnsi="Times New Roman" w:cs="Times New Roman"/>
          <w:i/>
          <w:lang w:val="en-GB"/>
        </w:rPr>
        <w:t>Lost Lives</w:t>
      </w:r>
      <w:r w:rsidRPr="009C6B40">
        <w:rPr>
          <w:rFonts w:ascii="Times New Roman" w:hAnsi="Times New Roman" w:cs="Times New Roman"/>
          <w:lang w:val="en-GB"/>
        </w:rPr>
        <w:t xml:space="preserve">, </w:t>
      </w:r>
      <w:r w:rsidR="00322526" w:rsidRPr="009C6B40">
        <w:rPr>
          <w:rFonts w:ascii="Times New Roman" w:hAnsi="Times New Roman" w:cs="Times New Roman"/>
          <w:lang w:val="en-GB"/>
        </w:rPr>
        <w:t>15.</w:t>
      </w:r>
    </w:p>
  </w:footnote>
  <w:footnote w:id="20">
    <w:p w14:paraId="3310C85B" w14:textId="21A2360D" w:rsidR="00322526" w:rsidRPr="00322526" w:rsidRDefault="00322526">
      <w:pPr>
        <w:pStyle w:val="FootnoteText"/>
        <w:rPr>
          <w:lang w:val="en-GB"/>
        </w:rPr>
      </w:pPr>
      <w:r w:rsidRPr="009C6B40">
        <w:rPr>
          <w:rStyle w:val="FootnoteReference"/>
          <w:rFonts w:ascii="Times New Roman" w:hAnsi="Times New Roman" w:cs="Times New Roman"/>
        </w:rPr>
        <w:footnoteRef/>
      </w:r>
      <w:r w:rsidRPr="009C6B40">
        <w:rPr>
          <w:rFonts w:ascii="Times New Roman" w:hAnsi="Times New Roman" w:cs="Times New Roman"/>
        </w:rPr>
        <w:t xml:space="preserve"> </w:t>
      </w:r>
      <w:r w:rsidRPr="009C6B40">
        <w:rPr>
          <w:rFonts w:ascii="Times New Roman" w:hAnsi="Times New Roman" w:cs="Times New Roman"/>
          <w:lang w:val="en-GB"/>
        </w:rPr>
        <w:t>Longley, ‘Northern Ireland, Commemoration, Elegy, Forgetting’, 249.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5E056" w14:textId="77777777" w:rsidR="002C094A" w:rsidRDefault="002C094A" w:rsidP="00150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0CF85" w14:textId="77777777" w:rsidR="002C094A" w:rsidRDefault="002C094A" w:rsidP="00150D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3ACA" w14:textId="7BEC3DD9" w:rsidR="002C094A" w:rsidRDefault="002C094A" w:rsidP="00150D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3385">
      <w:rPr>
        <w:rStyle w:val="PageNumber"/>
        <w:noProof/>
      </w:rPr>
      <w:t>2</w:t>
    </w:r>
    <w:r>
      <w:rPr>
        <w:rStyle w:val="PageNumber"/>
      </w:rPr>
      <w:fldChar w:fldCharType="end"/>
    </w:r>
  </w:p>
  <w:p w14:paraId="3283326C" w14:textId="77777777" w:rsidR="002C094A" w:rsidRDefault="002C094A" w:rsidP="00150D9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38"/>
    <w:rsid w:val="00017F21"/>
    <w:rsid w:val="00020D48"/>
    <w:rsid w:val="00021A06"/>
    <w:rsid w:val="00064374"/>
    <w:rsid w:val="000718F4"/>
    <w:rsid w:val="00083471"/>
    <w:rsid w:val="000957E7"/>
    <w:rsid w:val="00097267"/>
    <w:rsid w:val="000E1F1B"/>
    <w:rsid w:val="000F371B"/>
    <w:rsid w:val="001050C4"/>
    <w:rsid w:val="00120295"/>
    <w:rsid w:val="00140EB3"/>
    <w:rsid w:val="00150D9B"/>
    <w:rsid w:val="00150EA0"/>
    <w:rsid w:val="00164304"/>
    <w:rsid w:val="00176544"/>
    <w:rsid w:val="00185782"/>
    <w:rsid w:val="001D1F84"/>
    <w:rsid w:val="00235FF4"/>
    <w:rsid w:val="00237238"/>
    <w:rsid w:val="00245854"/>
    <w:rsid w:val="0025171E"/>
    <w:rsid w:val="0025713A"/>
    <w:rsid w:val="0029241E"/>
    <w:rsid w:val="002A73D0"/>
    <w:rsid w:val="002A7E18"/>
    <w:rsid w:val="002B2399"/>
    <w:rsid w:val="002C094A"/>
    <w:rsid w:val="002C6E13"/>
    <w:rsid w:val="002D1663"/>
    <w:rsid w:val="002D2D0B"/>
    <w:rsid w:val="002D531D"/>
    <w:rsid w:val="003003B2"/>
    <w:rsid w:val="00303385"/>
    <w:rsid w:val="003054C6"/>
    <w:rsid w:val="00306B6B"/>
    <w:rsid w:val="00313477"/>
    <w:rsid w:val="00322526"/>
    <w:rsid w:val="003302D1"/>
    <w:rsid w:val="00354286"/>
    <w:rsid w:val="003542E3"/>
    <w:rsid w:val="0038055A"/>
    <w:rsid w:val="00396F2E"/>
    <w:rsid w:val="0039717B"/>
    <w:rsid w:val="003A29A1"/>
    <w:rsid w:val="003B671B"/>
    <w:rsid w:val="003D23A0"/>
    <w:rsid w:val="003E33FC"/>
    <w:rsid w:val="003E76A8"/>
    <w:rsid w:val="003F6E64"/>
    <w:rsid w:val="00400201"/>
    <w:rsid w:val="00407227"/>
    <w:rsid w:val="00436C00"/>
    <w:rsid w:val="00440E3C"/>
    <w:rsid w:val="004510DF"/>
    <w:rsid w:val="004654F0"/>
    <w:rsid w:val="0046790A"/>
    <w:rsid w:val="00474AAE"/>
    <w:rsid w:val="00476A19"/>
    <w:rsid w:val="004906B6"/>
    <w:rsid w:val="004958CA"/>
    <w:rsid w:val="00495AD7"/>
    <w:rsid w:val="004B0AC3"/>
    <w:rsid w:val="004D3D64"/>
    <w:rsid w:val="00510185"/>
    <w:rsid w:val="00513043"/>
    <w:rsid w:val="005A6785"/>
    <w:rsid w:val="005C34C6"/>
    <w:rsid w:val="005C67B8"/>
    <w:rsid w:val="005D56B2"/>
    <w:rsid w:val="005D5B48"/>
    <w:rsid w:val="005D701F"/>
    <w:rsid w:val="005E4071"/>
    <w:rsid w:val="005F3AF8"/>
    <w:rsid w:val="00606B95"/>
    <w:rsid w:val="00620D51"/>
    <w:rsid w:val="00624FB5"/>
    <w:rsid w:val="0063574D"/>
    <w:rsid w:val="0063598C"/>
    <w:rsid w:val="006404F4"/>
    <w:rsid w:val="00655449"/>
    <w:rsid w:val="00683438"/>
    <w:rsid w:val="006B2829"/>
    <w:rsid w:val="006B467F"/>
    <w:rsid w:val="006C6256"/>
    <w:rsid w:val="006F6CFD"/>
    <w:rsid w:val="00702504"/>
    <w:rsid w:val="007044C2"/>
    <w:rsid w:val="00704BCC"/>
    <w:rsid w:val="00721F5F"/>
    <w:rsid w:val="00725240"/>
    <w:rsid w:val="00725C6E"/>
    <w:rsid w:val="00736F25"/>
    <w:rsid w:val="00743CDC"/>
    <w:rsid w:val="007514E3"/>
    <w:rsid w:val="00755EE9"/>
    <w:rsid w:val="00764B9A"/>
    <w:rsid w:val="00781CFD"/>
    <w:rsid w:val="00791E6D"/>
    <w:rsid w:val="007B4DF9"/>
    <w:rsid w:val="007C6178"/>
    <w:rsid w:val="007E267D"/>
    <w:rsid w:val="007F0A28"/>
    <w:rsid w:val="007F14B3"/>
    <w:rsid w:val="008126AF"/>
    <w:rsid w:val="00836134"/>
    <w:rsid w:val="00843F48"/>
    <w:rsid w:val="00863E29"/>
    <w:rsid w:val="00870840"/>
    <w:rsid w:val="0088287C"/>
    <w:rsid w:val="00885EBF"/>
    <w:rsid w:val="0089270B"/>
    <w:rsid w:val="00896D33"/>
    <w:rsid w:val="008B2608"/>
    <w:rsid w:val="008C6EB1"/>
    <w:rsid w:val="008D0F4D"/>
    <w:rsid w:val="009006A7"/>
    <w:rsid w:val="00900F67"/>
    <w:rsid w:val="00907E7A"/>
    <w:rsid w:val="009141B6"/>
    <w:rsid w:val="00915D37"/>
    <w:rsid w:val="00925078"/>
    <w:rsid w:val="00925A9D"/>
    <w:rsid w:val="00925DB5"/>
    <w:rsid w:val="00937D71"/>
    <w:rsid w:val="0095118B"/>
    <w:rsid w:val="00992498"/>
    <w:rsid w:val="009A0D10"/>
    <w:rsid w:val="009A1799"/>
    <w:rsid w:val="009A46A1"/>
    <w:rsid w:val="009B354F"/>
    <w:rsid w:val="009C6B40"/>
    <w:rsid w:val="009D3010"/>
    <w:rsid w:val="009E0B5C"/>
    <w:rsid w:val="009F643F"/>
    <w:rsid w:val="00A01500"/>
    <w:rsid w:val="00A06AF3"/>
    <w:rsid w:val="00A41321"/>
    <w:rsid w:val="00A43592"/>
    <w:rsid w:val="00A47775"/>
    <w:rsid w:val="00A51ACD"/>
    <w:rsid w:val="00A73BEE"/>
    <w:rsid w:val="00A81D27"/>
    <w:rsid w:val="00A873D4"/>
    <w:rsid w:val="00A92629"/>
    <w:rsid w:val="00AA19A4"/>
    <w:rsid w:val="00AB318F"/>
    <w:rsid w:val="00AB563C"/>
    <w:rsid w:val="00AE6139"/>
    <w:rsid w:val="00AF683F"/>
    <w:rsid w:val="00B00CB7"/>
    <w:rsid w:val="00B02136"/>
    <w:rsid w:val="00B0655A"/>
    <w:rsid w:val="00B13701"/>
    <w:rsid w:val="00B278E8"/>
    <w:rsid w:val="00B351E4"/>
    <w:rsid w:val="00B4177E"/>
    <w:rsid w:val="00B42BBE"/>
    <w:rsid w:val="00B54818"/>
    <w:rsid w:val="00B66891"/>
    <w:rsid w:val="00B9481B"/>
    <w:rsid w:val="00BA3310"/>
    <w:rsid w:val="00BB1E76"/>
    <w:rsid w:val="00BB54BB"/>
    <w:rsid w:val="00BC7633"/>
    <w:rsid w:val="00BD2799"/>
    <w:rsid w:val="00BF7F9C"/>
    <w:rsid w:val="00C12602"/>
    <w:rsid w:val="00C154C8"/>
    <w:rsid w:val="00C1655F"/>
    <w:rsid w:val="00C35883"/>
    <w:rsid w:val="00C562F6"/>
    <w:rsid w:val="00C60F39"/>
    <w:rsid w:val="00C63BA2"/>
    <w:rsid w:val="00C70885"/>
    <w:rsid w:val="00C70C99"/>
    <w:rsid w:val="00C917DB"/>
    <w:rsid w:val="00C91E8D"/>
    <w:rsid w:val="00CA5D77"/>
    <w:rsid w:val="00CE66A6"/>
    <w:rsid w:val="00D145A3"/>
    <w:rsid w:val="00D46938"/>
    <w:rsid w:val="00D47238"/>
    <w:rsid w:val="00D72708"/>
    <w:rsid w:val="00D80A9B"/>
    <w:rsid w:val="00D9165C"/>
    <w:rsid w:val="00DF754C"/>
    <w:rsid w:val="00E46EFC"/>
    <w:rsid w:val="00E70629"/>
    <w:rsid w:val="00E82C43"/>
    <w:rsid w:val="00E877BE"/>
    <w:rsid w:val="00E92D50"/>
    <w:rsid w:val="00EC41ED"/>
    <w:rsid w:val="00EC494A"/>
    <w:rsid w:val="00ED5D65"/>
    <w:rsid w:val="00EE08B9"/>
    <w:rsid w:val="00EE78E4"/>
    <w:rsid w:val="00EF789B"/>
    <w:rsid w:val="00F05194"/>
    <w:rsid w:val="00F16F6A"/>
    <w:rsid w:val="00F43B70"/>
    <w:rsid w:val="00F53FF2"/>
    <w:rsid w:val="00F646A3"/>
    <w:rsid w:val="00F672BD"/>
    <w:rsid w:val="00F97EF4"/>
    <w:rsid w:val="00FB284A"/>
    <w:rsid w:val="00FD07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5E927"/>
  <w14:defaultImageDpi w14:val="300"/>
  <w15:docId w15:val="{2829480A-721C-D54E-9346-814504C1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26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95"/>
    <w:rPr>
      <w:color w:val="0000FF" w:themeColor="hyperlink"/>
      <w:u w:val="single"/>
    </w:rPr>
  </w:style>
  <w:style w:type="paragraph" w:styleId="Header">
    <w:name w:val="header"/>
    <w:basedOn w:val="Normal"/>
    <w:link w:val="HeaderChar"/>
    <w:uiPriority w:val="99"/>
    <w:unhideWhenUsed/>
    <w:rsid w:val="00150D9B"/>
    <w:pPr>
      <w:tabs>
        <w:tab w:val="center" w:pos="4320"/>
        <w:tab w:val="right" w:pos="8640"/>
      </w:tabs>
    </w:pPr>
  </w:style>
  <w:style w:type="character" w:customStyle="1" w:styleId="HeaderChar">
    <w:name w:val="Header Char"/>
    <w:basedOn w:val="DefaultParagraphFont"/>
    <w:link w:val="Header"/>
    <w:uiPriority w:val="99"/>
    <w:rsid w:val="00150D9B"/>
  </w:style>
  <w:style w:type="character" w:styleId="PageNumber">
    <w:name w:val="page number"/>
    <w:basedOn w:val="DefaultParagraphFont"/>
    <w:uiPriority w:val="99"/>
    <w:semiHidden/>
    <w:unhideWhenUsed/>
    <w:rsid w:val="00150D9B"/>
  </w:style>
  <w:style w:type="paragraph" w:styleId="FootnoteText">
    <w:name w:val="footnote text"/>
    <w:basedOn w:val="Normal"/>
    <w:link w:val="FootnoteTextChar"/>
    <w:uiPriority w:val="99"/>
    <w:unhideWhenUsed/>
    <w:rsid w:val="00704BCC"/>
  </w:style>
  <w:style w:type="character" w:customStyle="1" w:styleId="FootnoteTextChar">
    <w:name w:val="Footnote Text Char"/>
    <w:basedOn w:val="DefaultParagraphFont"/>
    <w:link w:val="FootnoteText"/>
    <w:uiPriority w:val="99"/>
    <w:rsid w:val="00704BCC"/>
  </w:style>
  <w:style w:type="character" w:styleId="FootnoteReference">
    <w:name w:val="footnote reference"/>
    <w:basedOn w:val="DefaultParagraphFont"/>
    <w:uiPriority w:val="99"/>
    <w:unhideWhenUsed/>
    <w:rsid w:val="00704BCC"/>
    <w:rPr>
      <w:vertAlign w:val="superscript"/>
    </w:rPr>
  </w:style>
  <w:style w:type="character" w:customStyle="1" w:styleId="Heading1Char">
    <w:name w:val="Heading 1 Char"/>
    <w:basedOn w:val="DefaultParagraphFont"/>
    <w:link w:val="Heading1"/>
    <w:uiPriority w:val="9"/>
    <w:rsid w:val="00A92629"/>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BB54BB"/>
    <w:rPr>
      <w:color w:val="800080" w:themeColor="followedHyperlink"/>
      <w:u w:val="single"/>
    </w:rPr>
  </w:style>
  <w:style w:type="paragraph" w:styleId="NormalWeb">
    <w:name w:val="Normal (Web)"/>
    <w:basedOn w:val="Normal"/>
    <w:uiPriority w:val="99"/>
    <w:semiHidden/>
    <w:unhideWhenUsed/>
    <w:rsid w:val="005E40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459">
      <w:bodyDiv w:val="1"/>
      <w:marLeft w:val="0"/>
      <w:marRight w:val="0"/>
      <w:marTop w:val="0"/>
      <w:marBottom w:val="0"/>
      <w:divBdr>
        <w:top w:val="none" w:sz="0" w:space="0" w:color="auto"/>
        <w:left w:val="none" w:sz="0" w:space="0" w:color="auto"/>
        <w:bottom w:val="none" w:sz="0" w:space="0" w:color="auto"/>
        <w:right w:val="none" w:sz="0" w:space="0" w:color="auto"/>
      </w:divBdr>
    </w:div>
    <w:div w:id="167137288">
      <w:bodyDiv w:val="1"/>
      <w:marLeft w:val="0"/>
      <w:marRight w:val="0"/>
      <w:marTop w:val="0"/>
      <w:marBottom w:val="0"/>
      <w:divBdr>
        <w:top w:val="none" w:sz="0" w:space="0" w:color="auto"/>
        <w:left w:val="none" w:sz="0" w:space="0" w:color="auto"/>
        <w:bottom w:val="none" w:sz="0" w:space="0" w:color="auto"/>
        <w:right w:val="none" w:sz="0" w:space="0" w:color="auto"/>
      </w:divBdr>
    </w:div>
    <w:div w:id="209657299">
      <w:bodyDiv w:val="1"/>
      <w:marLeft w:val="0"/>
      <w:marRight w:val="0"/>
      <w:marTop w:val="0"/>
      <w:marBottom w:val="0"/>
      <w:divBdr>
        <w:top w:val="none" w:sz="0" w:space="0" w:color="auto"/>
        <w:left w:val="none" w:sz="0" w:space="0" w:color="auto"/>
        <w:bottom w:val="none" w:sz="0" w:space="0" w:color="auto"/>
        <w:right w:val="none" w:sz="0" w:space="0" w:color="auto"/>
      </w:divBdr>
    </w:div>
    <w:div w:id="387530474">
      <w:bodyDiv w:val="1"/>
      <w:marLeft w:val="0"/>
      <w:marRight w:val="0"/>
      <w:marTop w:val="0"/>
      <w:marBottom w:val="0"/>
      <w:divBdr>
        <w:top w:val="none" w:sz="0" w:space="0" w:color="auto"/>
        <w:left w:val="none" w:sz="0" w:space="0" w:color="auto"/>
        <w:bottom w:val="none" w:sz="0" w:space="0" w:color="auto"/>
        <w:right w:val="none" w:sz="0" w:space="0" w:color="auto"/>
      </w:divBdr>
    </w:div>
    <w:div w:id="656418128">
      <w:bodyDiv w:val="1"/>
      <w:marLeft w:val="0"/>
      <w:marRight w:val="0"/>
      <w:marTop w:val="0"/>
      <w:marBottom w:val="0"/>
      <w:divBdr>
        <w:top w:val="none" w:sz="0" w:space="0" w:color="auto"/>
        <w:left w:val="none" w:sz="0" w:space="0" w:color="auto"/>
        <w:bottom w:val="none" w:sz="0" w:space="0" w:color="auto"/>
        <w:right w:val="none" w:sz="0" w:space="0" w:color="auto"/>
      </w:divBdr>
    </w:div>
    <w:div w:id="767039833">
      <w:bodyDiv w:val="1"/>
      <w:marLeft w:val="0"/>
      <w:marRight w:val="0"/>
      <w:marTop w:val="0"/>
      <w:marBottom w:val="0"/>
      <w:divBdr>
        <w:top w:val="none" w:sz="0" w:space="0" w:color="auto"/>
        <w:left w:val="none" w:sz="0" w:space="0" w:color="auto"/>
        <w:bottom w:val="none" w:sz="0" w:space="0" w:color="auto"/>
        <w:right w:val="none" w:sz="0" w:space="0" w:color="auto"/>
      </w:divBdr>
    </w:div>
    <w:div w:id="942688971">
      <w:bodyDiv w:val="1"/>
      <w:marLeft w:val="0"/>
      <w:marRight w:val="0"/>
      <w:marTop w:val="0"/>
      <w:marBottom w:val="0"/>
      <w:divBdr>
        <w:top w:val="none" w:sz="0" w:space="0" w:color="auto"/>
        <w:left w:val="none" w:sz="0" w:space="0" w:color="auto"/>
        <w:bottom w:val="none" w:sz="0" w:space="0" w:color="auto"/>
        <w:right w:val="none" w:sz="0" w:space="0" w:color="auto"/>
      </w:divBdr>
    </w:div>
    <w:div w:id="1062216099">
      <w:bodyDiv w:val="1"/>
      <w:marLeft w:val="0"/>
      <w:marRight w:val="0"/>
      <w:marTop w:val="0"/>
      <w:marBottom w:val="0"/>
      <w:divBdr>
        <w:top w:val="none" w:sz="0" w:space="0" w:color="auto"/>
        <w:left w:val="none" w:sz="0" w:space="0" w:color="auto"/>
        <w:bottom w:val="none" w:sz="0" w:space="0" w:color="auto"/>
        <w:right w:val="none" w:sz="0" w:space="0" w:color="auto"/>
      </w:divBdr>
    </w:div>
    <w:div w:id="1195583935">
      <w:bodyDiv w:val="1"/>
      <w:marLeft w:val="0"/>
      <w:marRight w:val="0"/>
      <w:marTop w:val="0"/>
      <w:marBottom w:val="0"/>
      <w:divBdr>
        <w:top w:val="none" w:sz="0" w:space="0" w:color="auto"/>
        <w:left w:val="none" w:sz="0" w:space="0" w:color="auto"/>
        <w:bottom w:val="none" w:sz="0" w:space="0" w:color="auto"/>
        <w:right w:val="none" w:sz="0" w:space="0" w:color="auto"/>
      </w:divBdr>
    </w:div>
    <w:div w:id="1355039556">
      <w:bodyDiv w:val="1"/>
      <w:marLeft w:val="0"/>
      <w:marRight w:val="0"/>
      <w:marTop w:val="0"/>
      <w:marBottom w:val="0"/>
      <w:divBdr>
        <w:top w:val="none" w:sz="0" w:space="0" w:color="auto"/>
        <w:left w:val="none" w:sz="0" w:space="0" w:color="auto"/>
        <w:bottom w:val="none" w:sz="0" w:space="0" w:color="auto"/>
        <w:right w:val="none" w:sz="0" w:space="0" w:color="auto"/>
      </w:divBdr>
    </w:div>
    <w:div w:id="1588883914">
      <w:bodyDiv w:val="1"/>
      <w:marLeft w:val="0"/>
      <w:marRight w:val="0"/>
      <w:marTop w:val="0"/>
      <w:marBottom w:val="0"/>
      <w:divBdr>
        <w:top w:val="none" w:sz="0" w:space="0" w:color="auto"/>
        <w:left w:val="none" w:sz="0" w:space="0" w:color="auto"/>
        <w:bottom w:val="none" w:sz="0" w:space="0" w:color="auto"/>
        <w:right w:val="none" w:sz="0" w:space="0" w:color="auto"/>
      </w:divBdr>
    </w:div>
    <w:div w:id="1645355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istoryireland.com/volume-22/frank-kitson-northern-ireland-british-way-counterinsurgency/" TargetMode="External"/><Relationship Id="rId3" Type="http://schemas.openxmlformats.org/officeDocument/2006/relationships/hyperlink" Target="https://www.gov.uk/government/publications/the-belfast-agreement" TargetMode="External"/><Relationship Id="rId7" Type="http://schemas.openxmlformats.org/officeDocument/2006/relationships/hyperlink" Target="https://www.theguardian.com/books/2018/oct/17/anna-burns-booker-prize-winner-life-changing-interview" TargetMode="External"/><Relationship Id="rId2" Type="http://schemas.openxmlformats.org/officeDocument/2006/relationships/hyperlink" Target="https://www.oireachtas.ie/en/visit-and-learn/votail-100/" TargetMode="External"/><Relationship Id="rId1" Type="http://schemas.openxmlformats.org/officeDocument/2006/relationships/hyperlink" Target="https://www.decadeofcentenaries.com/" TargetMode="External"/><Relationship Id="rId6" Type="http://schemas.openxmlformats.org/officeDocument/2006/relationships/hyperlink" Target="https://www.irishnews.com/news/2018/03/30/news/ulster-museum-exhibits-stories-from-the-troubles-1291752/" TargetMode="External"/><Relationship Id="rId5" Type="http://schemas.openxmlformats.org/officeDocument/2006/relationships/hyperlink" Target="https://www.belfasttelegraph.co.uk/opinion/columnists/fionola-meredith/fionola-meredith-new-troubles-exhibition-is-a-brave-move-by-ulster-museum-after-previous-insipid-effort-36778527.html" TargetMode="External"/><Relationship Id="rId4" Type="http://schemas.openxmlformats.org/officeDocument/2006/relationships/hyperlink" Target="https://www.bbc.co.uk/news/uk-northern-ireland-45144511" TargetMode="External"/><Relationship Id="rId9" Type="http://schemas.openxmlformats.org/officeDocument/2006/relationships/hyperlink" Target="https://www.facebook.com/BBCNewsline/videos/10150244134175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8FE4-B6E3-47C4-87BD-D226AC61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Russell</dc:creator>
  <cp:keywords/>
  <dc:description/>
  <cp:lastModifiedBy>Gillian Russell</cp:lastModifiedBy>
  <cp:revision>2</cp:revision>
  <cp:lastPrinted>2018-08-14T04:51:00Z</cp:lastPrinted>
  <dcterms:created xsi:type="dcterms:W3CDTF">2019-05-13T13:44:00Z</dcterms:created>
  <dcterms:modified xsi:type="dcterms:W3CDTF">2019-05-13T13:44:00Z</dcterms:modified>
</cp:coreProperties>
</file>