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DE9EA" w14:textId="1CCDB5F4" w:rsidR="00630B6C" w:rsidRPr="00910F18" w:rsidRDefault="00630B6C" w:rsidP="00C01CF2">
      <w:pPr>
        <w:spacing w:line="360" w:lineRule="auto"/>
        <w:jc w:val="center"/>
        <w:rPr>
          <w:rFonts w:asciiTheme="majorBidi" w:hAnsiTheme="majorBidi" w:cstheme="majorBidi"/>
          <w:b/>
          <w:bCs/>
          <w:sz w:val="24"/>
          <w:szCs w:val="24"/>
        </w:rPr>
      </w:pPr>
      <w:bookmarkStart w:id="0" w:name="_GoBack"/>
      <w:bookmarkEnd w:id="0"/>
      <w:r w:rsidRPr="00910F18">
        <w:rPr>
          <w:rFonts w:asciiTheme="majorBidi" w:hAnsiTheme="majorBidi" w:cstheme="majorBidi"/>
          <w:b/>
          <w:bCs/>
          <w:sz w:val="24"/>
          <w:szCs w:val="24"/>
        </w:rPr>
        <w:t xml:space="preserve">The Role of Criegee Intermediates in Secondary Sulfate Aerosol Formation in Nocturnal Power-Plant Plumes in </w:t>
      </w:r>
      <w:r w:rsidR="003B2421">
        <w:rPr>
          <w:rFonts w:asciiTheme="majorBidi" w:hAnsiTheme="majorBidi" w:cstheme="majorBidi"/>
          <w:b/>
          <w:bCs/>
          <w:sz w:val="24"/>
          <w:szCs w:val="24"/>
        </w:rPr>
        <w:t xml:space="preserve">the </w:t>
      </w:r>
      <w:r w:rsidRPr="00910F18">
        <w:rPr>
          <w:rFonts w:asciiTheme="majorBidi" w:hAnsiTheme="majorBidi" w:cstheme="majorBidi"/>
          <w:b/>
          <w:bCs/>
          <w:sz w:val="24"/>
          <w:szCs w:val="24"/>
        </w:rPr>
        <w:t>South</w:t>
      </w:r>
      <w:r w:rsidR="003B2421">
        <w:rPr>
          <w:rFonts w:asciiTheme="majorBidi" w:hAnsiTheme="majorBidi" w:cstheme="majorBidi"/>
          <w:b/>
          <w:bCs/>
          <w:sz w:val="24"/>
          <w:szCs w:val="24"/>
        </w:rPr>
        <w:t>e</w:t>
      </w:r>
      <w:r w:rsidRPr="00910F18">
        <w:rPr>
          <w:rFonts w:asciiTheme="majorBidi" w:hAnsiTheme="majorBidi" w:cstheme="majorBidi"/>
          <w:b/>
          <w:bCs/>
          <w:sz w:val="24"/>
          <w:szCs w:val="24"/>
        </w:rPr>
        <w:t>ast US</w:t>
      </w:r>
    </w:p>
    <w:p w14:paraId="30339ED5" w14:textId="77777777" w:rsidR="00C020A1" w:rsidRPr="00910F18" w:rsidRDefault="00C020A1" w:rsidP="00C01CF2">
      <w:pPr>
        <w:pStyle w:val="Body"/>
        <w:spacing w:line="360" w:lineRule="auto"/>
        <w:jc w:val="center"/>
        <w:outlineLvl w:val="0"/>
        <w:rPr>
          <w:rFonts w:asciiTheme="majorBidi" w:hAnsiTheme="majorBidi" w:cstheme="majorBidi"/>
          <w:sz w:val="24"/>
          <w:szCs w:val="24"/>
        </w:rPr>
      </w:pPr>
    </w:p>
    <w:p w14:paraId="47612FA3" w14:textId="7CEF2EE1" w:rsidR="00630B6C" w:rsidRPr="00910F18" w:rsidRDefault="00630B6C" w:rsidP="00C01CF2">
      <w:pPr>
        <w:pStyle w:val="Body"/>
        <w:spacing w:line="360" w:lineRule="auto"/>
        <w:jc w:val="center"/>
        <w:outlineLvl w:val="0"/>
        <w:rPr>
          <w:rFonts w:asciiTheme="majorBidi" w:hAnsiTheme="majorBidi" w:cstheme="majorBidi"/>
          <w:sz w:val="24"/>
          <w:szCs w:val="24"/>
        </w:rPr>
      </w:pPr>
      <w:r w:rsidRPr="00910F18">
        <w:rPr>
          <w:rFonts w:asciiTheme="majorBidi" w:hAnsiTheme="majorBidi" w:cstheme="majorBidi"/>
          <w:sz w:val="24"/>
          <w:szCs w:val="24"/>
        </w:rPr>
        <w:t>Daphne Meidan</w:t>
      </w:r>
      <w:r w:rsidRPr="00910F18">
        <w:rPr>
          <w:rFonts w:asciiTheme="majorBidi" w:hAnsiTheme="majorBidi" w:cstheme="majorBidi"/>
          <w:sz w:val="24"/>
          <w:szCs w:val="24"/>
          <w:vertAlign w:val="superscript"/>
        </w:rPr>
        <w:t>1</w:t>
      </w:r>
      <w:r w:rsidRPr="00910F18">
        <w:rPr>
          <w:rFonts w:asciiTheme="majorBidi" w:hAnsiTheme="majorBidi" w:cstheme="majorBidi"/>
          <w:sz w:val="24"/>
          <w:szCs w:val="24"/>
        </w:rPr>
        <w:t xml:space="preserve">, </w:t>
      </w:r>
      <w:r w:rsidR="00B25513">
        <w:rPr>
          <w:rFonts w:asciiTheme="majorBidi" w:hAnsiTheme="majorBidi" w:cstheme="majorBidi"/>
          <w:sz w:val="24"/>
          <w:szCs w:val="24"/>
        </w:rPr>
        <w:t>John S. Holloway</w:t>
      </w:r>
      <w:r w:rsidR="00A525F0">
        <w:rPr>
          <w:rFonts w:asciiTheme="majorBidi" w:hAnsiTheme="majorBidi" w:cstheme="majorBidi"/>
          <w:sz w:val="24"/>
          <w:szCs w:val="24"/>
          <w:vertAlign w:val="superscript"/>
        </w:rPr>
        <w:t>2,3</w:t>
      </w:r>
      <w:r w:rsidR="00A525F0">
        <w:rPr>
          <w:rFonts w:asciiTheme="majorBidi" w:hAnsiTheme="majorBidi" w:cstheme="majorBidi"/>
          <w:sz w:val="24"/>
          <w:szCs w:val="24"/>
        </w:rPr>
        <w:t>, Peter M. Edwards</w:t>
      </w:r>
      <w:r w:rsidR="00A525F0">
        <w:rPr>
          <w:rFonts w:asciiTheme="majorBidi" w:hAnsiTheme="majorBidi" w:cstheme="majorBidi"/>
          <w:sz w:val="24"/>
          <w:szCs w:val="24"/>
          <w:vertAlign w:val="superscript"/>
        </w:rPr>
        <w:t>2,3</w:t>
      </w:r>
      <w:r w:rsidR="0052665E">
        <w:rPr>
          <w:rFonts w:asciiTheme="majorBidi" w:hAnsiTheme="majorBidi" w:cstheme="majorBidi"/>
          <w:sz w:val="24"/>
          <w:szCs w:val="24"/>
          <w:vertAlign w:val="superscript"/>
        </w:rPr>
        <w:t>,$</w:t>
      </w:r>
      <w:r w:rsidR="0052665E">
        <w:rPr>
          <w:rFonts w:asciiTheme="majorBidi" w:hAnsiTheme="majorBidi" w:cstheme="majorBidi"/>
          <w:sz w:val="24"/>
          <w:szCs w:val="24"/>
        </w:rPr>
        <w:t xml:space="preserve">, </w:t>
      </w:r>
      <w:r w:rsidR="00A525F0">
        <w:rPr>
          <w:rFonts w:asciiTheme="majorBidi" w:hAnsiTheme="majorBidi" w:cstheme="majorBidi"/>
          <w:sz w:val="24"/>
          <w:szCs w:val="24"/>
        </w:rPr>
        <w:t>William P. Dubé</w:t>
      </w:r>
      <w:r w:rsidR="00A525F0">
        <w:rPr>
          <w:rFonts w:asciiTheme="majorBidi" w:hAnsiTheme="majorBidi" w:cstheme="majorBidi"/>
          <w:sz w:val="24"/>
          <w:szCs w:val="24"/>
          <w:vertAlign w:val="superscript"/>
        </w:rPr>
        <w:t>2,3</w:t>
      </w:r>
      <w:r w:rsidR="00A525F0">
        <w:rPr>
          <w:rFonts w:asciiTheme="majorBidi" w:hAnsiTheme="majorBidi" w:cstheme="majorBidi"/>
          <w:sz w:val="24"/>
          <w:szCs w:val="24"/>
        </w:rPr>
        <w:t>, Ann M. Middlebrook</w:t>
      </w:r>
      <w:r w:rsidR="00A525F0">
        <w:rPr>
          <w:rFonts w:asciiTheme="majorBidi" w:hAnsiTheme="majorBidi" w:cstheme="majorBidi"/>
          <w:sz w:val="24"/>
          <w:szCs w:val="24"/>
          <w:vertAlign w:val="superscript"/>
        </w:rPr>
        <w:t>2</w:t>
      </w:r>
      <w:r w:rsidR="00A525F0">
        <w:rPr>
          <w:rFonts w:asciiTheme="majorBidi" w:hAnsiTheme="majorBidi" w:cstheme="majorBidi"/>
          <w:sz w:val="24"/>
          <w:szCs w:val="24"/>
        </w:rPr>
        <w:t xml:space="preserve">, </w:t>
      </w:r>
      <w:r w:rsidR="002C1417">
        <w:rPr>
          <w:rFonts w:asciiTheme="majorBidi" w:hAnsiTheme="majorBidi" w:cstheme="majorBidi"/>
          <w:sz w:val="24"/>
          <w:szCs w:val="24"/>
        </w:rPr>
        <w:t>Jin Liao</w:t>
      </w:r>
      <w:r w:rsidR="002C1417">
        <w:rPr>
          <w:rFonts w:asciiTheme="majorBidi" w:hAnsiTheme="majorBidi" w:cstheme="majorBidi"/>
          <w:sz w:val="24"/>
          <w:szCs w:val="24"/>
          <w:vertAlign w:val="superscript"/>
        </w:rPr>
        <w:t>2,3,^</w:t>
      </w:r>
      <w:r w:rsidR="002C1417">
        <w:rPr>
          <w:rFonts w:asciiTheme="majorBidi" w:hAnsiTheme="majorBidi" w:cstheme="majorBidi"/>
          <w:sz w:val="24"/>
          <w:szCs w:val="24"/>
        </w:rPr>
        <w:t>,</w:t>
      </w:r>
      <w:r w:rsidR="002D44A5">
        <w:rPr>
          <w:rFonts w:asciiTheme="majorBidi" w:hAnsiTheme="majorBidi" w:cstheme="majorBidi"/>
          <w:sz w:val="24"/>
          <w:szCs w:val="24"/>
        </w:rPr>
        <w:t xml:space="preserve"> André</w:t>
      </w:r>
      <w:r w:rsidR="002C1417">
        <w:rPr>
          <w:rFonts w:asciiTheme="majorBidi" w:hAnsiTheme="majorBidi" w:cstheme="majorBidi"/>
          <w:sz w:val="24"/>
          <w:szCs w:val="24"/>
        </w:rPr>
        <w:t xml:space="preserve"> Welti</w:t>
      </w:r>
      <w:r w:rsidR="002C1417">
        <w:rPr>
          <w:rFonts w:asciiTheme="majorBidi" w:hAnsiTheme="majorBidi" w:cstheme="majorBidi"/>
          <w:sz w:val="24"/>
          <w:szCs w:val="24"/>
          <w:vertAlign w:val="superscript"/>
        </w:rPr>
        <w:t>2,3,?</w:t>
      </w:r>
      <w:r w:rsidR="002C1417">
        <w:rPr>
          <w:rFonts w:asciiTheme="majorBidi" w:hAnsiTheme="majorBidi" w:cstheme="majorBidi"/>
          <w:sz w:val="24"/>
          <w:szCs w:val="24"/>
        </w:rPr>
        <w:t xml:space="preserve">, </w:t>
      </w:r>
      <w:r w:rsidR="00B335AA">
        <w:rPr>
          <w:rFonts w:asciiTheme="majorBidi" w:hAnsiTheme="majorBidi" w:cstheme="majorBidi"/>
          <w:sz w:val="24"/>
          <w:szCs w:val="24"/>
        </w:rPr>
        <w:t xml:space="preserve"> </w:t>
      </w:r>
      <w:r w:rsidR="00A525F0">
        <w:rPr>
          <w:rFonts w:asciiTheme="majorBidi" w:hAnsiTheme="majorBidi" w:cstheme="majorBidi"/>
          <w:sz w:val="24"/>
          <w:szCs w:val="24"/>
        </w:rPr>
        <w:t>Martin Graus</w:t>
      </w:r>
      <w:r w:rsidR="00A525F0">
        <w:rPr>
          <w:rFonts w:asciiTheme="majorBidi" w:hAnsiTheme="majorBidi" w:cstheme="majorBidi"/>
          <w:sz w:val="24"/>
          <w:szCs w:val="24"/>
          <w:vertAlign w:val="superscript"/>
        </w:rPr>
        <w:t>2,3,#</w:t>
      </w:r>
      <w:r w:rsidR="00A525F0">
        <w:rPr>
          <w:rFonts w:asciiTheme="majorBidi" w:hAnsiTheme="majorBidi" w:cstheme="majorBidi"/>
          <w:sz w:val="24"/>
          <w:szCs w:val="24"/>
        </w:rPr>
        <w:t>, Carsten Warneke</w:t>
      </w:r>
      <w:r w:rsidR="00A525F0">
        <w:rPr>
          <w:rFonts w:asciiTheme="majorBidi" w:hAnsiTheme="majorBidi" w:cstheme="majorBidi"/>
          <w:sz w:val="24"/>
          <w:szCs w:val="24"/>
          <w:vertAlign w:val="superscript"/>
        </w:rPr>
        <w:t>2,3</w:t>
      </w:r>
      <w:r w:rsidR="00A525F0">
        <w:rPr>
          <w:rFonts w:asciiTheme="majorBidi" w:hAnsiTheme="majorBidi" w:cstheme="majorBidi"/>
          <w:sz w:val="24"/>
          <w:szCs w:val="24"/>
        </w:rPr>
        <w:t>, Joost A. de Gouw</w:t>
      </w:r>
      <w:r w:rsidR="00A525F0">
        <w:rPr>
          <w:rFonts w:asciiTheme="majorBidi" w:hAnsiTheme="majorBidi" w:cstheme="majorBidi"/>
          <w:sz w:val="24"/>
          <w:szCs w:val="24"/>
          <w:vertAlign w:val="superscript"/>
        </w:rPr>
        <w:t>2,3,%</w:t>
      </w:r>
      <w:r w:rsidR="00A525F0">
        <w:rPr>
          <w:rFonts w:asciiTheme="majorBidi" w:hAnsiTheme="majorBidi" w:cstheme="majorBidi"/>
          <w:sz w:val="24"/>
          <w:szCs w:val="24"/>
        </w:rPr>
        <w:t xml:space="preserve">,  </w:t>
      </w:r>
      <w:r w:rsidR="005B3B0E">
        <w:rPr>
          <w:rFonts w:asciiTheme="majorBidi" w:hAnsiTheme="majorBidi" w:cstheme="majorBidi"/>
          <w:sz w:val="24"/>
          <w:szCs w:val="24"/>
        </w:rPr>
        <w:t>Thomas B. Ryerson</w:t>
      </w:r>
      <w:r w:rsidR="005B3B0E">
        <w:rPr>
          <w:rFonts w:asciiTheme="majorBidi" w:hAnsiTheme="majorBidi" w:cstheme="majorBidi"/>
          <w:sz w:val="24"/>
          <w:szCs w:val="24"/>
          <w:vertAlign w:val="superscript"/>
        </w:rPr>
        <w:t>2</w:t>
      </w:r>
      <w:r w:rsidR="005B3B0E">
        <w:rPr>
          <w:rFonts w:asciiTheme="majorBidi" w:hAnsiTheme="majorBidi" w:cstheme="majorBidi"/>
          <w:sz w:val="24"/>
          <w:szCs w:val="24"/>
        </w:rPr>
        <w:t>, Ilana B. Pollack</w:t>
      </w:r>
      <w:r w:rsidR="005B3B0E">
        <w:rPr>
          <w:rFonts w:asciiTheme="majorBidi" w:hAnsiTheme="majorBidi" w:cstheme="majorBidi"/>
          <w:sz w:val="24"/>
          <w:szCs w:val="24"/>
          <w:vertAlign w:val="superscript"/>
        </w:rPr>
        <w:t>2,3,&amp;</w:t>
      </w:r>
      <w:r w:rsidR="005B3B0E">
        <w:rPr>
          <w:rFonts w:asciiTheme="majorBidi" w:hAnsiTheme="majorBidi" w:cstheme="majorBidi"/>
          <w:sz w:val="24"/>
          <w:szCs w:val="24"/>
        </w:rPr>
        <w:t xml:space="preserve">, </w:t>
      </w:r>
      <w:r w:rsidRPr="00910F18">
        <w:rPr>
          <w:rFonts w:asciiTheme="majorBidi" w:hAnsiTheme="majorBidi" w:cstheme="majorBidi"/>
          <w:sz w:val="24"/>
          <w:szCs w:val="24"/>
        </w:rPr>
        <w:t>Steven S. Brown</w:t>
      </w:r>
      <w:r w:rsidRPr="00910F18">
        <w:rPr>
          <w:rFonts w:asciiTheme="majorBidi" w:hAnsiTheme="majorBidi" w:cstheme="majorBidi"/>
          <w:sz w:val="24"/>
          <w:szCs w:val="24"/>
          <w:vertAlign w:val="superscript"/>
        </w:rPr>
        <w:t>2,</w:t>
      </w:r>
      <w:r w:rsidR="00A525F0">
        <w:rPr>
          <w:rFonts w:asciiTheme="majorBidi" w:hAnsiTheme="majorBidi" w:cstheme="majorBidi"/>
          <w:sz w:val="24"/>
          <w:szCs w:val="24"/>
          <w:vertAlign w:val="superscript"/>
        </w:rPr>
        <w:t>4</w:t>
      </w:r>
      <w:r w:rsidR="00A525F0" w:rsidRPr="00910F18">
        <w:rPr>
          <w:rFonts w:asciiTheme="majorBidi" w:hAnsiTheme="majorBidi" w:cstheme="majorBidi"/>
          <w:sz w:val="24"/>
          <w:szCs w:val="24"/>
        </w:rPr>
        <w:t xml:space="preserve"> </w:t>
      </w:r>
      <w:r w:rsidRPr="00910F18">
        <w:rPr>
          <w:rFonts w:asciiTheme="majorBidi" w:hAnsiTheme="majorBidi" w:cstheme="majorBidi"/>
          <w:sz w:val="24"/>
          <w:szCs w:val="24"/>
        </w:rPr>
        <w:t>and Yinon Rudich</w:t>
      </w:r>
      <w:r w:rsidRPr="00910F18">
        <w:rPr>
          <w:rFonts w:asciiTheme="majorBidi" w:hAnsiTheme="majorBidi" w:cstheme="majorBidi"/>
          <w:sz w:val="24"/>
          <w:szCs w:val="24"/>
          <w:vertAlign w:val="superscript"/>
        </w:rPr>
        <w:t>1</w:t>
      </w:r>
      <w:r w:rsidR="0052665E">
        <w:rPr>
          <w:rFonts w:asciiTheme="majorBidi" w:hAnsiTheme="majorBidi" w:cstheme="majorBidi"/>
          <w:sz w:val="24"/>
          <w:szCs w:val="24"/>
          <w:vertAlign w:val="superscript"/>
        </w:rPr>
        <w:t>,*</w:t>
      </w:r>
    </w:p>
    <w:p w14:paraId="766D6D62" w14:textId="77777777" w:rsidR="00630B6C" w:rsidRPr="00910F18" w:rsidRDefault="00630B6C" w:rsidP="00C01CF2">
      <w:pPr>
        <w:pStyle w:val="Body"/>
        <w:spacing w:line="360" w:lineRule="auto"/>
        <w:jc w:val="both"/>
        <w:outlineLvl w:val="0"/>
        <w:rPr>
          <w:rFonts w:asciiTheme="majorBidi" w:hAnsiTheme="majorBidi" w:cstheme="majorBidi"/>
          <w:sz w:val="24"/>
          <w:szCs w:val="24"/>
        </w:rPr>
      </w:pPr>
    </w:p>
    <w:p w14:paraId="5F0A3B64" w14:textId="77777777" w:rsidR="00630B6C" w:rsidRPr="00910F18" w:rsidRDefault="00630B6C" w:rsidP="00C01CF2">
      <w:pPr>
        <w:pStyle w:val="Body"/>
        <w:spacing w:line="360" w:lineRule="auto"/>
        <w:jc w:val="both"/>
        <w:outlineLvl w:val="0"/>
        <w:rPr>
          <w:rFonts w:asciiTheme="majorBidi" w:hAnsiTheme="majorBidi" w:cstheme="majorBidi"/>
          <w:sz w:val="24"/>
          <w:szCs w:val="24"/>
        </w:rPr>
      </w:pPr>
      <w:r w:rsidRPr="00910F18">
        <w:rPr>
          <w:rFonts w:asciiTheme="majorBidi" w:hAnsiTheme="majorBidi" w:cstheme="majorBidi"/>
          <w:sz w:val="24"/>
          <w:szCs w:val="24"/>
          <w:vertAlign w:val="superscript"/>
        </w:rPr>
        <w:t>1</w:t>
      </w:r>
      <w:r w:rsidRPr="00910F18">
        <w:rPr>
          <w:rFonts w:asciiTheme="majorBidi" w:hAnsiTheme="majorBidi" w:cstheme="majorBidi"/>
          <w:sz w:val="24"/>
          <w:szCs w:val="24"/>
        </w:rPr>
        <w:t>Department of Earth and Planetary Sciences, Weizmann Institute, Rehovot 76100, Israel.</w:t>
      </w:r>
    </w:p>
    <w:p w14:paraId="26954FA9" w14:textId="77777777" w:rsidR="00630B6C" w:rsidRDefault="00630B6C" w:rsidP="00C01CF2">
      <w:pPr>
        <w:pStyle w:val="Body"/>
        <w:spacing w:line="360" w:lineRule="auto"/>
        <w:jc w:val="both"/>
        <w:outlineLvl w:val="0"/>
        <w:rPr>
          <w:rFonts w:asciiTheme="majorBidi" w:hAnsiTheme="majorBidi" w:cstheme="majorBidi"/>
          <w:sz w:val="24"/>
          <w:szCs w:val="24"/>
        </w:rPr>
      </w:pPr>
      <w:r w:rsidRPr="00910F18">
        <w:rPr>
          <w:rFonts w:asciiTheme="majorBidi" w:hAnsiTheme="majorBidi" w:cstheme="majorBidi"/>
          <w:sz w:val="24"/>
          <w:szCs w:val="24"/>
          <w:vertAlign w:val="superscript"/>
        </w:rPr>
        <w:t>2</w:t>
      </w:r>
      <w:r w:rsidRPr="00910F18">
        <w:rPr>
          <w:rFonts w:asciiTheme="majorBidi" w:hAnsiTheme="majorBidi" w:cstheme="majorBidi"/>
          <w:sz w:val="24"/>
          <w:szCs w:val="24"/>
        </w:rPr>
        <w:t>Chemical Sciences Division, Earth System Research Laboratory, National Oceanic and Atmospheric Administration, Boulder, Colorado, 870305, USA.</w:t>
      </w:r>
    </w:p>
    <w:p w14:paraId="491DC230" w14:textId="77777777" w:rsidR="00A525F0" w:rsidRPr="00A525F0" w:rsidRDefault="00A525F0" w:rsidP="00C01CF2">
      <w:pPr>
        <w:pStyle w:val="Body"/>
        <w:spacing w:line="360" w:lineRule="auto"/>
        <w:jc w:val="both"/>
        <w:outlineLvl w:val="0"/>
        <w:rPr>
          <w:rFonts w:asciiTheme="majorBidi" w:hAnsiTheme="majorBidi" w:cstheme="majorBidi"/>
          <w:sz w:val="24"/>
          <w:szCs w:val="24"/>
        </w:rPr>
      </w:pPr>
      <w:r>
        <w:rPr>
          <w:rFonts w:asciiTheme="majorBidi" w:hAnsiTheme="majorBidi" w:cstheme="majorBidi"/>
          <w:sz w:val="24"/>
          <w:szCs w:val="24"/>
          <w:vertAlign w:val="superscript"/>
        </w:rPr>
        <w:t>3</w:t>
      </w:r>
      <w:r>
        <w:rPr>
          <w:rFonts w:asciiTheme="majorBidi" w:hAnsiTheme="majorBidi" w:cstheme="majorBidi"/>
          <w:sz w:val="24"/>
          <w:szCs w:val="24"/>
        </w:rPr>
        <w:t>Cooperative Institute for Research in Environmental Sciences, University of Colorado, Boulder, CO 80309</w:t>
      </w:r>
    </w:p>
    <w:p w14:paraId="15AF8355" w14:textId="77777777" w:rsidR="00630B6C" w:rsidRDefault="00A525F0" w:rsidP="00C01CF2">
      <w:pPr>
        <w:pStyle w:val="Body"/>
        <w:spacing w:line="360" w:lineRule="auto"/>
        <w:jc w:val="both"/>
        <w:outlineLvl w:val="0"/>
        <w:rPr>
          <w:rFonts w:asciiTheme="majorBidi" w:hAnsiTheme="majorBidi" w:cstheme="majorBidi"/>
          <w:sz w:val="24"/>
          <w:szCs w:val="24"/>
        </w:rPr>
      </w:pPr>
      <w:r>
        <w:rPr>
          <w:rFonts w:asciiTheme="majorBidi" w:hAnsiTheme="majorBidi" w:cstheme="majorBidi"/>
          <w:sz w:val="24"/>
          <w:szCs w:val="24"/>
          <w:vertAlign w:val="superscript"/>
        </w:rPr>
        <w:t>4</w:t>
      </w:r>
      <w:r w:rsidRPr="00910F18">
        <w:rPr>
          <w:rFonts w:asciiTheme="majorBidi" w:hAnsiTheme="majorBidi" w:cstheme="majorBidi"/>
          <w:sz w:val="24"/>
          <w:szCs w:val="24"/>
        </w:rPr>
        <w:t xml:space="preserve">Department </w:t>
      </w:r>
      <w:r w:rsidR="00630B6C" w:rsidRPr="00910F18">
        <w:rPr>
          <w:rFonts w:asciiTheme="majorBidi" w:hAnsiTheme="majorBidi" w:cstheme="majorBidi"/>
          <w:sz w:val="24"/>
          <w:szCs w:val="24"/>
        </w:rPr>
        <w:t>of Chemistry and Biochemistry, University of Colorado, Boulder, CO, 80309, USA</w:t>
      </w:r>
    </w:p>
    <w:p w14:paraId="094E09D5" w14:textId="7B80377D" w:rsidR="00A525F0" w:rsidRDefault="0052665E" w:rsidP="00C01CF2">
      <w:pPr>
        <w:pStyle w:val="Body"/>
        <w:spacing w:line="360" w:lineRule="auto"/>
        <w:jc w:val="both"/>
        <w:outlineLvl w:val="0"/>
        <w:rPr>
          <w:rFonts w:asciiTheme="majorBidi" w:hAnsiTheme="majorBidi" w:cstheme="majorBidi"/>
          <w:sz w:val="24"/>
          <w:szCs w:val="24"/>
        </w:rPr>
      </w:pPr>
      <w:r>
        <w:rPr>
          <w:rFonts w:asciiTheme="majorBidi" w:hAnsiTheme="majorBidi" w:cstheme="majorBidi"/>
          <w:sz w:val="24"/>
          <w:szCs w:val="24"/>
          <w:vertAlign w:val="superscript"/>
        </w:rPr>
        <w:t>$</w:t>
      </w:r>
      <w:r w:rsidR="00A525F0">
        <w:rPr>
          <w:rFonts w:asciiTheme="majorBidi" w:hAnsiTheme="majorBidi" w:cstheme="majorBidi"/>
          <w:sz w:val="24"/>
          <w:szCs w:val="24"/>
        </w:rPr>
        <w:t>Now at: Department of Chemistry, University of York, York UK</w:t>
      </w:r>
    </w:p>
    <w:p w14:paraId="58B6F9BF" w14:textId="544C981E" w:rsidR="002C1417" w:rsidRDefault="002C1417" w:rsidP="002C1417">
      <w:pPr>
        <w:pStyle w:val="Body"/>
        <w:spacing w:line="360" w:lineRule="auto"/>
        <w:jc w:val="both"/>
        <w:outlineLvl w:val="0"/>
        <w:rPr>
          <w:rFonts w:asciiTheme="majorBidi" w:hAnsiTheme="majorBidi" w:cstheme="majorBidi"/>
          <w:sz w:val="24"/>
          <w:szCs w:val="24"/>
        </w:rPr>
      </w:pPr>
      <w:r>
        <w:rPr>
          <w:rFonts w:asciiTheme="majorBidi" w:hAnsiTheme="majorBidi" w:cstheme="majorBidi"/>
          <w:sz w:val="24"/>
          <w:szCs w:val="24"/>
          <w:vertAlign w:val="superscript"/>
        </w:rPr>
        <w:t>^</w:t>
      </w:r>
      <w:r>
        <w:rPr>
          <w:rFonts w:asciiTheme="majorBidi" w:hAnsiTheme="majorBidi" w:cstheme="majorBidi"/>
          <w:sz w:val="24"/>
          <w:szCs w:val="24"/>
        </w:rPr>
        <w:t xml:space="preserve">Now at: </w:t>
      </w:r>
      <w:r w:rsidR="002D44A5" w:rsidRPr="002D44A5">
        <w:rPr>
          <w:rFonts w:asciiTheme="majorBidi" w:hAnsiTheme="majorBidi" w:cstheme="majorBidi"/>
          <w:sz w:val="24"/>
          <w:szCs w:val="24"/>
        </w:rPr>
        <w:t>Universities Space Research Association, Columbia, MD, USA and NASA Goddard Space Flight Center, Atmospheric Chemistry and Dynamic Laboratory, Greenbelt, MD, USA</w:t>
      </w:r>
    </w:p>
    <w:p w14:paraId="26B384AD" w14:textId="77777777" w:rsidR="002D44A5" w:rsidRDefault="002C1417" w:rsidP="002D44A5">
      <w:pPr>
        <w:pStyle w:val="Body"/>
        <w:spacing w:line="360" w:lineRule="auto"/>
        <w:jc w:val="both"/>
        <w:outlineLvl w:val="0"/>
        <w:rPr>
          <w:rFonts w:asciiTheme="majorBidi" w:hAnsiTheme="majorBidi" w:cstheme="majorBidi"/>
          <w:sz w:val="24"/>
          <w:szCs w:val="24"/>
        </w:rPr>
      </w:pPr>
      <w:r>
        <w:rPr>
          <w:rFonts w:asciiTheme="majorBidi" w:hAnsiTheme="majorBidi" w:cstheme="majorBidi"/>
          <w:sz w:val="24"/>
          <w:szCs w:val="24"/>
          <w:vertAlign w:val="superscript"/>
        </w:rPr>
        <w:t>?</w:t>
      </w:r>
      <w:r>
        <w:rPr>
          <w:rFonts w:asciiTheme="majorBidi" w:hAnsiTheme="majorBidi" w:cstheme="majorBidi"/>
          <w:sz w:val="24"/>
          <w:szCs w:val="24"/>
        </w:rPr>
        <w:t xml:space="preserve">Now at: </w:t>
      </w:r>
      <w:r w:rsidR="002D44A5" w:rsidRPr="002D44A5">
        <w:rPr>
          <w:rFonts w:asciiTheme="majorBidi" w:hAnsiTheme="majorBidi" w:cstheme="majorBidi"/>
          <w:sz w:val="24"/>
          <w:szCs w:val="24"/>
        </w:rPr>
        <w:t>Leibniz Institute for Tropospheric Research, Department of Physics, Leipzig, Germany</w:t>
      </w:r>
    </w:p>
    <w:p w14:paraId="11DBDB77" w14:textId="19144912" w:rsidR="00A525F0" w:rsidRDefault="00A525F0" w:rsidP="00AA3B31">
      <w:pPr>
        <w:pStyle w:val="Body"/>
        <w:spacing w:line="360" w:lineRule="auto"/>
        <w:jc w:val="both"/>
        <w:outlineLvl w:val="0"/>
        <w:rPr>
          <w:rFonts w:asciiTheme="majorBidi" w:hAnsiTheme="majorBidi" w:cstheme="majorBidi"/>
          <w:sz w:val="24"/>
          <w:szCs w:val="24"/>
        </w:rPr>
      </w:pPr>
      <w:r w:rsidRPr="00E1764F">
        <w:rPr>
          <w:rFonts w:asciiTheme="majorBidi" w:hAnsiTheme="majorBidi" w:cstheme="majorBidi"/>
          <w:sz w:val="24"/>
          <w:szCs w:val="24"/>
          <w:vertAlign w:val="superscript"/>
        </w:rPr>
        <w:t>#</w:t>
      </w:r>
      <w:r>
        <w:rPr>
          <w:rFonts w:asciiTheme="majorBidi" w:hAnsiTheme="majorBidi" w:cstheme="majorBidi"/>
          <w:sz w:val="24"/>
          <w:szCs w:val="24"/>
        </w:rPr>
        <w:t xml:space="preserve">Now at: </w:t>
      </w:r>
      <w:r w:rsidR="00AA3B31" w:rsidRPr="00AA3B31">
        <w:rPr>
          <w:rFonts w:asciiTheme="majorBidi" w:hAnsiTheme="majorBidi" w:cstheme="majorBidi"/>
          <w:sz w:val="24"/>
          <w:szCs w:val="24"/>
        </w:rPr>
        <w:t>Department of Atmospheric and Cryospheric Sciences, University of Innsbruck, Austria</w:t>
      </w:r>
    </w:p>
    <w:p w14:paraId="3A7F28B7" w14:textId="77777777" w:rsidR="00A525F0" w:rsidRDefault="00A525F0" w:rsidP="00C01CF2">
      <w:pPr>
        <w:pStyle w:val="Body"/>
        <w:spacing w:line="360" w:lineRule="auto"/>
        <w:jc w:val="both"/>
        <w:outlineLvl w:val="0"/>
        <w:rPr>
          <w:rFonts w:asciiTheme="majorBidi" w:hAnsiTheme="majorBidi" w:cstheme="majorBidi"/>
          <w:sz w:val="24"/>
          <w:szCs w:val="24"/>
        </w:rPr>
      </w:pPr>
      <w:r w:rsidRPr="00E1764F">
        <w:rPr>
          <w:rFonts w:asciiTheme="majorBidi" w:hAnsiTheme="majorBidi" w:cstheme="majorBidi"/>
          <w:sz w:val="24"/>
          <w:szCs w:val="24"/>
          <w:vertAlign w:val="superscript"/>
        </w:rPr>
        <w:t>%</w:t>
      </w:r>
      <w:r>
        <w:rPr>
          <w:rFonts w:asciiTheme="majorBidi" w:hAnsiTheme="majorBidi" w:cstheme="majorBidi"/>
          <w:sz w:val="24"/>
          <w:szCs w:val="24"/>
        </w:rPr>
        <w:t xml:space="preserve">Now at: </w:t>
      </w:r>
      <w:r w:rsidRPr="00910F18">
        <w:rPr>
          <w:rFonts w:asciiTheme="majorBidi" w:hAnsiTheme="majorBidi" w:cstheme="majorBidi"/>
          <w:sz w:val="24"/>
          <w:szCs w:val="24"/>
        </w:rPr>
        <w:t>Department of Chemistry and Biochemistry, University of Colorado, Boulder, CO, 80309, USA</w:t>
      </w:r>
    </w:p>
    <w:p w14:paraId="786AE693" w14:textId="3DEF37B4" w:rsidR="005B3B0E" w:rsidRDefault="005B3B0E" w:rsidP="00C01CF2">
      <w:pPr>
        <w:pStyle w:val="Body"/>
        <w:spacing w:line="360" w:lineRule="auto"/>
        <w:jc w:val="both"/>
        <w:outlineLvl w:val="0"/>
        <w:rPr>
          <w:rFonts w:asciiTheme="majorBidi" w:hAnsiTheme="majorBidi" w:cstheme="majorBidi"/>
          <w:sz w:val="24"/>
          <w:szCs w:val="24"/>
        </w:rPr>
      </w:pPr>
      <w:r>
        <w:rPr>
          <w:rFonts w:asciiTheme="majorBidi" w:hAnsiTheme="majorBidi" w:cstheme="majorBidi"/>
          <w:sz w:val="24"/>
          <w:szCs w:val="24"/>
        </w:rPr>
        <w:t>&amp;Now at: Department of Atmospheric Sciences, Colorado State University, Fort Collins, CO 80532</w:t>
      </w:r>
    </w:p>
    <w:p w14:paraId="75328F20" w14:textId="700B466C" w:rsidR="0052665E" w:rsidRDefault="0052665E">
      <w:pPr>
        <w:pStyle w:val="Body"/>
        <w:spacing w:line="360" w:lineRule="auto"/>
        <w:jc w:val="both"/>
        <w:outlineLvl w:val="0"/>
        <w:rPr>
          <w:rFonts w:asciiTheme="majorBidi" w:hAnsiTheme="majorBidi" w:cstheme="majorBidi"/>
          <w:sz w:val="24"/>
          <w:szCs w:val="24"/>
        </w:rPr>
      </w:pPr>
      <w:r w:rsidRPr="00E405D9">
        <w:rPr>
          <w:rFonts w:asciiTheme="majorBidi" w:hAnsiTheme="majorBidi" w:cstheme="majorBidi"/>
          <w:sz w:val="24"/>
          <w:szCs w:val="24"/>
          <w:vertAlign w:val="superscript"/>
        </w:rPr>
        <w:t>*</w:t>
      </w:r>
      <w:r>
        <w:rPr>
          <w:rFonts w:asciiTheme="majorBidi" w:hAnsiTheme="majorBidi" w:cstheme="majorBidi"/>
          <w:sz w:val="24"/>
          <w:szCs w:val="24"/>
        </w:rPr>
        <w:t>Correspondence: Yinon.rudich@weizmann.ac.il</w:t>
      </w:r>
    </w:p>
    <w:p w14:paraId="02987436" w14:textId="592BD76E" w:rsidR="0052665E" w:rsidRPr="0052665E" w:rsidRDefault="0052665E">
      <w:pPr>
        <w:pStyle w:val="Body"/>
        <w:spacing w:line="360" w:lineRule="auto"/>
        <w:jc w:val="both"/>
        <w:outlineLvl w:val="0"/>
        <w:rPr>
          <w:rFonts w:asciiTheme="majorBidi" w:hAnsiTheme="majorBidi" w:cstheme="majorBidi"/>
          <w:sz w:val="24"/>
          <w:szCs w:val="24"/>
        </w:rPr>
      </w:pPr>
    </w:p>
    <w:p w14:paraId="3B49CF12" w14:textId="67DFC2A7" w:rsidR="00630B6C" w:rsidRDefault="00630B6C" w:rsidP="00C01CF2">
      <w:pPr>
        <w:spacing w:line="360" w:lineRule="auto"/>
        <w:jc w:val="both"/>
        <w:rPr>
          <w:rFonts w:asciiTheme="majorBidi" w:hAnsiTheme="majorBidi" w:cstheme="majorBidi"/>
          <w:sz w:val="24"/>
          <w:szCs w:val="24"/>
        </w:rPr>
      </w:pPr>
    </w:p>
    <w:p w14:paraId="0E3B6CA5" w14:textId="18C39F9B" w:rsidR="004D2C00" w:rsidRDefault="004D2C00" w:rsidP="00C01CF2">
      <w:pPr>
        <w:spacing w:line="360" w:lineRule="auto"/>
        <w:jc w:val="both"/>
        <w:rPr>
          <w:rFonts w:asciiTheme="majorBidi" w:hAnsiTheme="majorBidi" w:cstheme="majorBidi"/>
          <w:sz w:val="24"/>
          <w:szCs w:val="24"/>
        </w:rPr>
      </w:pPr>
    </w:p>
    <w:p w14:paraId="23CEB07D" w14:textId="4B556135" w:rsidR="004D2C00" w:rsidRDefault="004D2C00" w:rsidP="00C01CF2">
      <w:pPr>
        <w:spacing w:line="360" w:lineRule="auto"/>
        <w:jc w:val="both"/>
        <w:rPr>
          <w:rFonts w:asciiTheme="majorBidi" w:hAnsiTheme="majorBidi" w:cstheme="majorBidi"/>
          <w:sz w:val="24"/>
          <w:szCs w:val="24"/>
        </w:rPr>
      </w:pPr>
    </w:p>
    <w:p w14:paraId="257F1821" w14:textId="17CD76B8" w:rsidR="004D2C00" w:rsidRDefault="004D2C00" w:rsidP="00C01CF2">
      <w:pPr>
        <w:spacing w:line="360" w:lineRule="auto"/>
        <w:jc w:val="both"/>
        <w:rPr>
          <w:rFonts w:asciiTheme="majorBidi" w:hAnsiTheme="majorBidi" w:cstheme="majorBidi"/>
          <w:sz w:val="24"/>
          <w:szCs w:val="24"/>
        </w:rPr>
      </w:pPr>
    </w:p>
    <w:p w14:paraId="40502452" w14:textId="77777777" w:rsidR="004D2C00" w:rsidRPr="00910F18" w:rsidRDefault="004D2C00" w:rsidP="00C01CF2">
      <w:pPr>
        <w:spacing w:line="360" w:lineRule="auto"/>
        <w:jc w:val="both"/>
        <w:rPr>
          <w:rFonts w:asciiTheme="majorBidi" w:hAnsiTheme="majorBidi" w:cstheme="majorBidi"/>
          <w:sz w:val="24"/>
          <w:szCs w:val="24"/>
        </w:rPr>
      </w:pPr>
    </w:p>
    <w:p w14:paraId="1999B02C" w14:textId="77777777" w:rsidR="00630B6C" w:rsidRPr="00910F18" w:rsidRDefault="00630B6C" w:rsidP="00C01CF2">
      <w:pPr>
        <w:spacing w:line="360" w:lineRule="auto"/>
        <w:jc w:val="both"/>
        <w:rPr>
          <w:rFonts w:asciiTheme="majorBidi" w:hAnsiTheme="majorBidi" w:cstheme="majorBidi"/>
          <w:b/>
          <w:bCs/>
          <w:sz w:val="24"/>
          <w:szCs w:val="24"/>
        </w:rPr>
      </w:pPr>
      <w:r w:rsidRPr="00910F18">
        <w:rPr>
          <w:rFonts w:asciiTheme="majorBidi" w:hAnsiTheme="majorBidi" w:cstheme="majorBidi"/>
          <w:b/>
          <w:bCs/>
          <w:sz w:val="24"/>
          <w:szCs w:val="24"/>
        </w:rPr>
        <w:lastRenderedPageBreak/>
        <w:t>Abstract</w:t>
      </w:r>
    </w:p>
    <w:p w14:paraId="3746295D" w14:textId="0C7622D8" w:rsidR="009C1124" w:rsidRDefault="00630B6C" w:rsidP="004D2C00">
      <w:pPr>
        <w:spacing w:line="360" w:lineRule="auto"/>
        <w:jc w:val="both"/>
        <w:rPr>
          <w:rFonts w:asciiTheme="majorBidi" w:hAnsiTheme="majorBidi" w:cstheme="majorBidi"/>
          <w:sz w:val="24"/>
          <w:szCs w:val="24"/>
        </w:rPr>
      </w:pPr>
      <w:bookmarkStart w:id="1" w:name="OLE_LINK2"/>
      <w:bookmarkStart w:id="2" w:name="OLE_LINK3"/>
      <w:bookmarkStart w:id="3" w:name="OLE_LINK4"/>
      <w:bookmarkStart w:id="4" w:name="OLE_LINK5"/>
      <w:r w:rsidRPr="00910F18">
        <w:rPr>
          <w:rFonts w:asciiTheme="majorBidi" w:hAnsiTheme="majorBidi" w:cstheme="majorBidi"/>
          <w:sz w:val="24"/>
          <w:szCs w:val="24"/>
        </w:rPr>
        <w:t>Criegee Intermediates (CI) from ozonolysis of biogenic volatile org</w:t>
      </w:r>
      <w:r w:rsidR="00B31850">
        <w:rPr>
          <w:rFonts w:asciiTheme="majorBidi" w:hAnsiTheme="majorBidi" w:cstheme="majorBidi"/>
          <w:sz w:val="24"/>
          <w:szCs w:val="24"/>
        </w:rPr>
        <w:t xml:space="preserve">anic compounds (BVOC) have been </w:t>
      </w:r>
      <w:r w:rsidRPr="00910F18">
        <w:rPr>
          <w:rFonts w:asciiTheme="majorBidi" w:hAnsiTheme="majorBidi" w:cstheme="majorBidi"/>
          <w:sz w:val="24"/>
          <w:szCs w:val="24"/>
        </w:rPr>
        <w:t>suggested to be important atmospheric oxidants. However, due to</w:t>
      </w:r>
      <w:r w:rsidR="00ED41B5">
        <w:rPr>
          <w:rFonts w:asciiTheme="majorBidi" w:hAnsiTheme="majorBidi" w:cstheme="majorBidi"/>
          <w:sz w:val="24"/>
          <w:szCs w:val="24"/>
        </w:rPr>
        <w:t xml:space="preserve"> their</w:t>
      </w:r>
      <w:r w:rsidRPr="00910F18">
        <w:rPr>
          <w:rFonts w:asciiTheme="majorBidi" w:hAnsiTheme="majorBidi" w:cstheme="majorBidi"/>
          <w:sz w:val="24"/>
          <w:szCs w:val="24"/>
        </w:rPr>
        <w:t xml:space="preserve"> low atmospheric concentrations, possible high reactivity with water vapor</w:t>
      </w:r>
      <w:r w:rsidR="00ED41B5">
        <w:rPr>
          <w:rFonts w:asciiTheme="majorBidi" w:hAnsiTheme="majorBidi" w:cstheme="majorBidi"/>
          <w:sz w:val="24"/>
          <w:szCs w:val="24"/>
        </w:rPr>
        <w:t xml:space="preserve"> and</w:t>
      </w:r>
      <w:r w:rsidRPr="00910F18">
        <w:rPr>
          <w:rFonts w:asciiTheme="majorBidi" w:hAnsiTheme="majorBidi" w:cstheme="majorBidi"/>
          <w:sz w:val="24"/>
          <w:szCs w:val="24"/>
        </w:rPr>
        <w:t xml:space="preserve"> unconstrained thermal decomposition rates, their impact on</w:t>
      </w:r>
      <w:r w:rsidR="00C020A1" w:rsidRPr="00910F18">
        <w:rPr>
          <w:rFonts w:asciiTheme="majorBidi" w:hAnsiTheme="majorBidi" w:cstheme="majorBidi"/>
          <w:sz w:val="24"/>
          <w:szCs w:val="24"/>
        </w:rPr>
        <w:t xml:space="preserve"> </w:t>
      </w:r>
      <w:r w:rsidRPr="00910F18">
        <w:rPr>
          <w:rFonts w:asciiTheme="majorBidi" w:hAnsiTheme="majorBidi" w:cstheme="majorBidi"/>
          <w:sz w:val="24"/>
          <w:szCs w:val="24"/>
        </w:rPr>
        <w:t>atmospher</w:t>
      </w:r>
      <w:r w:rsidR="00C020A1" w:rsidRPr="00910F18">
        <w:rPr>
          <w:rFonts w:asciiTheme="majorBidi" w:hAnsiTheme="majorBidi" w:cstheme="majorBidi"/>
          <w:sz w:val="24"/>
          <w:szCs w:val="24"/>
        </w:rPr>
        <w:t xml:space="preserve">ic </w:t>
      </w:r>
      <w:r w:rsidR="00ED41B5">
        <w:rPr>
          <w:rFonts w:asciiTheme="majorBidi" w:hAnsiTheme="majorBidi" w:cstheme="majorBidi"/>
          <w:sz w:val="24"/>
          <w:szCs w:val="24"/>
        </w:rPr>
        <w:t xml:space="preserve">oxidation of trace species such as </w:t>
      </w:r>
      <w:r w:rsidR="00ED41B5" w:rsidRPr="00ED41B5">
        <w:rPr>
          <w:rFonts w:asciiTheme="majorBidi" w:hAnsiTheme="majorBidi" w:cstheme="majorBidi"/>
          <w:sz w:val="24"/>
          <w:szCs w:val="24"/>
        </w:rPr>
        <w:t>SO</w:t>
      </w:r>
      <w:r w:rsidR="00ED41B5" w:rsidRPr="00ED41B5">
        <w:rPr>
          <w:rFonts w:asciiTheme="majorBidi" w:hAnsiTheme="majorBidi" w:cstheme="majorBidi"/>
          <w:sz w:val="24"/>
          <w:szCs w:val="24"/>
          <w:vertAlign w:val="subscript"/>
        </w:rPr>
        <w:t>2</w:t>
      </w:r>
      <w:r w:rsidR="00ED41B5">
        <w:rPr>
          <w:rFonts w:asciiTheme="majorBidi" w:hAnsiTheme="majorBidi" w:cstheme="majorBidi"/>
          <w:sz w:val="24"/>
          <w:szCs w:val="24"/>
        </w:rPr>
        <w:t xml:space="preserve"> and </w:t>
      </w:r>
      <w:r w:rsidR="00ED41B5" w:rsidRPr="00ED41B5">
        <w:rPr>
          <w:rFonts w:asciiTheme="majorBidi" w:hAnsiTheme="majorBidi" w:cstheme="majorBidi"/>
          <w:sz w:val="24"/>
          <w:szCs w:val="24"/>
        </w:rPr>
        <w:t>NO</w:t>
      </w:r>
      <w:r w:rsidR="00ED41B5" w:rsidRPr="00ED41B5">
        <w:rPr>
          <w:rFonts w:asciiTheme="majorBidi" w:hAnsiTheme="majorBidi" w:cstheme="majorBidi"/>
          <w:sz w:val="24"/>
          <w:szCs w:val="24"/>
          <w:vertAlign w:val="subscript"/>
        </w:rPr>
        <w:t>2</w:t>
      </w:r>
      <w:r w:rsidR="00ED41B5" w:rsidRPr="00910F18">
        <w:rPr>
          <w:rFonts w:asciiTheme="majorBidi" w:hAnsiTheme="majorBidi" w:cstheme="majorBidi"/>
          <w:sz w:val="24"/>
          <w:szCs w:val="24"/>
        </w:rPr>
        <w:t xml:space="preserve"> </w:t>
      </w:r>
      <w:r w:rsidRPr="00910F18">
        <w:rPr>
          <w:rFonts w:asciiTheme="majorBidi" w:hAnsiTheme="majorBidi" w:cstheme="majorBidi"/>
          <w:sz w:val="24"/>
          <w:szCs w:val="24"/>
        </w:rPr>
        <w:t xml:space="preserve">remains </w:t>
      </w:r>
      <w:r w:rsidR="00445A5D">
        <w:rPr>
          <w:rFonts w:asciiTheme="majorBidi" w:hAnsiTheme="majorBidi" w:cstheme="majorBidi"/>
          <w:sz w:val="24"/>
          <w:szCs w:val="24"/>
        </w:rPr>
        <w:t>uncertain</w:t>
      </w:r>
      <w:r w:rsidRPr="00910F18">
        <w:rPr>
          <w:rFonts w:asciiTheme="majorBidi" w:hAnsiTheme="majorBidi" w:cstheme="majorBidi"/>
          <w:sz w:val="24"/>
          <w:szCs w:val="24"/>
        </w:rPr>
        <w:t>.</w:t>
      </w:r>
      <w:r w:rsidR="00BE58A1">
        <w:rPr>
          <w:rFonts w:asciiTheme="majorBidi" w:hAnsiTheme="majorBidi" w:cstheme="majorBidi"/>
          <w:sz w:val="24"/>
          <w:szCs w:val="24"/>
        </w:rPr>
        <w:t xml:space="preserve"> </w:t>
      </w:r>
      <w:r w:rsidRPr="00910F18">
        <w:rPr>
          <w:rFonts w:asciiTheme="majorBidi" w:hAnsiTheme="majorBidi" w:cstheme="majorBidi"/>
          <w:sz w:val="24"/>
          <w:szCs w:val="24"/>
        </w:rPr>
        <w:t>In this study, we investigate the formation of S</w:t>
      </w:r>
      <w:r w:rsidR="001D3CD2">
        <w:rPr>
          <w:rFonts w:asciiTheme="majorBidi" w:hAnsiTheme="majorBidi" w:cstheme="majorBidi"/>
          <w:sz w:val="24"/>
          <w:szCs w:val="24"/>
        </w:rPr>
        <w:t>econdary sulfate a</w:t>
      </w:r>
      <w:r w:rsidRPr="00910F18">
        <w:rPr>
          <w:rFonts w:asciiTheme="majorBidi" w:hAnsiTheme="majorBidi" w:cstheme="majorBidi"/>
          <w:sz w:val="24"/>
          <w:szCs w:val="24"/>
        </w:rPr>
        <w:t xml:space="preserve">erosols (SSA) in nocturnal </w:t>
      </w:r>
      <w:r w:rsidR="007F5263">
        <w:rPr>
          <w:rFonts w:asciiTheme="majorBidi" w:hAnsiTheme="majorBidi" w:cstheme="majorBidi"/>
          <w:sz w:val="24"/>
          <w:szCs w:val="24"/>
        </w:rPr>
        <w:t>power plant</w:t>
      </w:r>
      <w:r w:rsidR="00445A5D">
        <w:rPr>
          <w:rFonts w:asciiTheme="majorBidi" w:hAnsiTheme="majorBidi" w:cstheme="majorBidi"/>
          <w:sz w:val="24"/>
          <w:szCs w:val="24"/>
        </w:rPr>
        <w:t xml:space="preserve"> plumes</w:t>
      </w:r>
      <w:r w:rsidRPr="00910F18">
        <w:rPr>
          <w:rFonts w:asciiTheme="majorBidi" w:hAnsiTheme="majorBidi" w:cstheme="majorBidi"/>
          <w:sz w:val="24"/>
          <w:szCs w:val="24"/>
        </w:rPr>
        <w:t xml:space="preserve"> in the South</w:t>
      </w:r>
      <w:r w:rsidR="00ED41B5">
        <w:rPr>
          <w:rFonts w:asciiTheme="majorBidi" w:hAnsiTheme="majorBidi" w:cstheme="majorBidi"/>
          <w:sz w:val="24"/>
          <w:szCs w:val="24"/>
        </w:rPr>
        <w:t>e</w:t>
      </w:r>
      <w:r w:rsidRPr="00910F18">
        <w:rPr>
          <w:rFonts w:asciiTheme="majorBidi" w:hAnsiTheme="majorBidi" w:cstheme="majorBidi"/>
          <w:sz w:val="24"/>
          <w:szCs w:val="24"/>
        </w:rPr>
        <w:t xml:space="preserve">astern US. </w:t>
      </w:r>
      <w:r w:rsidR="007F5263">
        <w:rPr>
          <w:rFonts w:asciiTheme="majorBidi" w:hAnsiTheme="majorBidi" w:cstheme="majorBidi"/>
          <w:sz w:val="24"/>
          <w:szCs w:val="24"/>
        </w:rPr>
        <w:t xml:space="preserve">At these </w:t>
      </w:r>
      <w:r w:rsidRPr="00910F18">
        <w:rPr>
          <w:rFonts w:asciiTheme="majorBidi" w:hAnsiTheme="majorBidi" w:cstheme="majorBidi"/>
          <w:sz w:val="24"/>
          <w:szCs w:val="24"/>
        </w:rPr>
        <w:t>high SO</w:t>
      </w:r>
      <w:r w:rsidRPr="00910F18">
        <w:rPr>
          <w:rFonts w:asciiTheme="majorBidi" w:hAnsiTheme="majorBidi" w:cstheme="majorBidi"/>
          <w:sz w:val="24"/>
          <w:szCs w:val="24"/>
          <w:vertAlign w:val="subscript"/>
        </w:rPr>
        <w:t>2</w:t>
      </w:r>
      <w:r w:rsidRPr="00910F18">
        <w:rPr>
          <w:rFonts w:asciiTheme="majorBidi" w:hAnsiTheme="majorBidi" w:cstheme="majorBidi"/>
          <w:sz w:val="24"/>
          <w:szCs w:val="24"/>
        </w:rPr>
        <w:t>, NO</w:t>
      </w:r>
      <w:r w:rsidRPr="00910F18">
        <w:rPr>
          <w:rFonts w:asciiTheme="majorBidi" w:hAnsiTheme="majorBidi" w:cstheme="majorBidi"/>
          <w:sz w:val="24"/>
          <w:szCs w:val="24"/>
          <w:vertAlign w:val="subscript"/>
        </w:rPr>
        <w:t>x</w:t>
      </w:r>
      <w:r w:rsidR="00C020A1" w:rsidRPr="00910F18">
        <w:rPr>
          <w:rFonts w:asciiTheme="majorBidi" w:hAnsiTheme="majorBidi" w:cstheme="majorBidi"/>
          <w:sz w:val="24"/>
          <w:szCs w:val="24"/>
        </w:rPr>
        <w:t xml:space="preserve"> and</w:t>
      </w:r>
      <w:r w:rsidRPr="00910F18">
        <w:rPr>
          <w:rFonts w:asciiTheme="majorBidi" w:hAnsiTheme="majorBidi" w:cstheme="majorBidi"/>
          <w:sz w:val="24"/>
          <w:szCs w:val="24"/>
        </w:rPr>
        <w:t xml:space="preserve"> BVOCs concentrations</w:t>
      </w:r>
      <w:r w:rsidR="00C020A1" w:rsidRPr="00910F18">
        <w:rPr>
          <w:rFonts w:asciiTheme="majorBidi" w:hAnsiTheme="majorBidi" w:cstheme="majorBidi"/>
          <w:sz w:val="24"/>
          <w:szCs w:val="24"/>
        </w:rPr>
        <w:t>,</w:t>
      </w:r>
      <w:r w:rsidRPr="00910F18">
        <w:rPr>
          <w:rFonts w:asciiTheme="majorBidi" w:hAnsiTheme="majorBidi" w:cstheme="majorBidi"/>
          <w:sz w:val="24"/>
          <w:szCs w:val="24"/>
        </w:rPr>
        <w:t xml:space="preserve"> </w:t>
      </w:r>
      <w:r w:rsidR="007F5263">
        <w:rPr>
          <w:rFonts w:asciiTheme="majorBidi" w:hAnsiTheme="majorBidi" w:cstheme="majorBidi"/>
          <w:sz w:val="24"/>
          <w:szCs w:val="24"/>
        </w:rPr>
        <w:t>without</w:t>
      </w:r>
      <w:r w:rsidRPr="00910F18">
        <w:rPr>
          <w:rFonts w:asciiTheme="majorBidi" w:hAnsiTheme="majorBidi" w:cstheme="majorBidi"/>
          <w:sz w:val="24"/>
          <w:szCs w:val="24"/>
        </w:rPr>
        <w:t xml:space="preserve"> photochemical OH</w:t>
      </w:r>
      <w:r w:rsidR="00C020A1" w:rsidRPr="00910F18">
        <w:rPr>
          <w:rFonts w:asciiTheme="majorBidi" w:hAnsiTheme="majorBidi" w:cstheme="majorBidi"/>
          <w:sz w:val="24"/>
          <w:szCs w:val="24"/>
        </w:rPr>
        <w:t xml:space="preserve"> production,</w:t>
      </w:r>
      <w:r w:rsidRPr="00910F18">
        <w:rPr>
          <w:rFonts w:asciiTheme="majorBidi" w:hAnsiTheme="majorBidi" w:cstheme="majorBidi"/>
          <w:sz w:val="24"/>
          <w:szCs w:val="24"/>
        </w:rPr>
        <w:t xml:space="preserve"> </w:t>
      </w:r>
      <w:r w:rsidRPr="00910F18">
        <w:rPr>
          <w:rFonts w:asciiTheme="majorBidi" w:eastAsia="Times New Roman" w:hAnsiTheme="majorBidi" w:cstheme="majorBidi"/>
          <w:color w:val="000000"/>
          <w:sz w:val="24"/>
          <w:szCs w:val="24"/>
          <w:lang w:bidi="ar-SA"/>
        </w:rPr>
        <w:t>the reaction</w:t>
      </w:r>
      <w:r w:rsidR="0052665E">
        <w:rPr>
          <w:rFonts w:asciiTheme="majorBidi" w:eastAsia="Times New Roman" w:hAnsiTheme="majorBidi" w:cstheme="majorBidi"/>
          <w:color w:val="000000"/>
          <w:sz w:val="24"/>
          <w:szCs w:val="24"/>
          <w:lang w:bidi="ar-SA"/>
        </w:rPr>
        <w:t>s of CI with SO</w:t>
      </w:r>
      <w:r w:rsidR="0052665E">
        <w:rPr>
          <w:rFonts w:asciiTheme="majorBidi" w:eastAsia="Times New Roman" w:hAnsiTheme="majorBidi" w:cstheme="majorBidi"/>
          <w:color w:val="000000"/>
          <w:sz w:val="24"/>
          <w:szCs w:val="24"/>
          <w:vertAlign w:val="subscript"/>
          <w:lang w:bidi="ar-SA"/>
        </w:rPr>
        <w:t>2</w:t>
      </w:r>
      <w:r w:rsidRPr="00910F18">
        <w:rPr>
          <w:rFonts w:asciiTheme="majorBidi" w:eastAsia="Times New Roman" w:hAnsiTheme="majorBidi" w:cstheme="majorBidi"/>
          <w:color w:val="000000"/>
          <w:sz w:val="24"/>
          <w:szCs w:val="24"/>
          <w:lang w:bidi="ar-SA"/>
        </w:rPr>
        <w:t xml:space="preserve"> can compete with other </w:t>
      </w:r>
      <w:r w:rsidR="00BE58A1">
        <w:rPr>
          <w:rFonts w:asciiTheme="majorBidi" w:eastAsia="Times New Roman" w:hAnsiTheme="majorBidi" w:cstheme="majorBidi"/>
          <w:color w:val="000000"/>
          <w:sz w:val="24"/>
          <w:szCs w:val="24"/>
          <w:lang w:bidi="ar-SA"/>
        </w:rPr>
        <w:t xml:space="preserve">SSA formation </w:t>
      </w:r>
      <w:r w:rsidRPr="00910F18">
        <w:rPr>
          <w:rFonts w:asciiTheme="majorBidi" w:eastAsia="Times New Roman" w:hAnsiTheme="majorBidi" w:cstheme="majorBidi"/>
          <w:color w:val="000000"/>
          <w:sz w:val="24"/>
          <w:szCs w:val="24"/>
          <w:lang w:bidi="ar-SA"/>
        </w:rPr>
        <w:t xml:space="preserve">pathways. </w:t>
      </w:r>
      <w:r w:rsidR="000E3008">
        <w:rPr>
          <w:rFonts w:asciiTheme="majorBidi" w:eastAsia="Times New Roman" w:hAnsiTheme="majorBidi" w:cstheme="majorBidi"/>
          <w:color w:val="000000"/>
          <w:sz w:val="24"/>
          <w:szCs w:val="24"/>
          <w:lang w:bidi="ar-SA"/>
        </w:rPr>
        <w:t xml:space="preserve">These </w:t>
      </w:r>
      <w:r w:rsidR="00686703">
        <w:rPr>
          <w:rFonts w:asciiTheme="majorBidi" w:eastAsia="Times New Roman" w:hAnsiTheme="majorBidi" w:cstheme="majorBidi"/>
          <w:color w:val="000000"/>
          <w:sz w:val="24"/>
          <w:szCs w:val="24"/>
          <w:lang w:bidi="ar-SA"/>
        </w:rPr>
        <w:t>specific conditions</w:t>
      </w:r>
      <w:r w:rsidRPr="00910F18">
        <w:rPr>
          <w:rFonts w:asciiTheme="majorBidi" w:eastAsia="Times New Roman" w:hAnsiTheme="majorBidi" w:cstheme="majorBidi"/>
          <w:color w:val="000000"/>
          <w:sz w:val="24"/>
          <w:szCs w:val="24"/>
          <w:lang w:bidi="ar-SA"/>
        </w:rPr>
        <w:t xml:space="preserve"> </w:t>
      </w:r>
      <w:r w:rsidR="000E3008">
        <w:rPr>
          <w:rFonts w:asciiTheme="majorBidi" w:eastAsia="Times New Roman" w:hAnsiTheme="majorBidi" w:cstheme="majorBidi"/>
          <w:color w:val="000000"/>
          <w:sz w:val="24"/>
          <w:szCs w:val="24"/>
          <w:lang w:bidi="ar-SA"/>
        </w:rPr>
        <w:t>enable</w:t>
      </w:r>
      <w:r w:rsidRPr="00910F18">
        <w:rPr>
          <w:rFonts w:asciiTheme="majorBidi" w:eastAsia="Times New Roman" w:hAnsiTheme="majorBidi" w:cstheme="majorBidi"/>
          <w:color w:val="000000"/>
          <w:sz w:val="24"/>
          <w:szCs w:val="24"/>
          <w:lang w:bidi="ar-SA"/>
        </w:rPr>
        <w:t xml:space="preserve"> </w:t>
      </w:r>
      <w:r w:rsidR="00C020A1" w:rsidRPr="00910F18">
        <w:rPr>
          <w:rFonts w:asciiTheme="majorBidi" w:eastAsia="Times New Roman" w:hAnsiTheme="majorBidi" w:cstheme="majorBidi"/>
          <w:color w:val="000000"/>
          <w:sz w:val="24"/>
          <w:szCs w:val="24"/>
          <w:lang w:bidi="ar-SA"/>
        </w:rPr>
        <w:t>assess</w:t>
      </w:r>
      <w:r w:rsidR="000E3008">
        <w:rPr>
          <w:rFonts w:asciiTheme="majorBidi" w:eastAsia="Times New Roman" w:hAnsiTheme="majorBidi" w:cstheme="majorBidi"/>
          <w:color w:val="000000"/>
          <w:sz w:val="24"/>
          <w:szCs w:val="24"/>
          <w:lang w:bidi="ar-SA"/>
        </w:rPr>
        <w:t>ment of</w:t>
      </w:r>
      <w:r w:rsidR="00C020A1" w:rsidRPr="00910F18">
        <w:rPr>
          <w:rFonts w:asciiTheme="majorBidi" w:eastAsia="Times New Roman" w:hAnsiTheme="majorBidi" w:cstheme="majorBidi"/>
          <w:color w:val="000000"/>
          <w:sz w:val="24"/>
          <w:szCs w:val="24"/>
          <w:lang w:bidi="ar-SA"/>
        </w:rPr>
        <w:t xml:space="preserve"> </w:t>
      </w:r>
      <w:r w:rsidRPr="00910F18">
        <w:rPr>
          <w:rFonts w:asciiTheme="majorBidi" w:eastAsia="Times New Roman" w:hAnsiTheme="majorBidi" w:cstheme="majorBidi"/>
          <w:color w:val="000000"/>
          <w:sz w:val="24"/>
          <w:szCs w:val="24"/>
          <w:lang w:bidi="ar-SA"/>
        </w:rPr>
        <w:t>the current understanding of the</w:t>
      </w:r>
      <w:r w:rsidR="00B25331">
        <w:rPr>
          <w:rFonts w:asciiTheme="majorBidi" w:eastAsia="Times New Roman" w:hAnsiTheme="majorBidi" w:cstheme="majorBidi"/>
          <w:color w:val="000000"/>
          <w:sz w:val="24"/>
          <w:szCs w:val="24"/>
          <w:lang w:bidi="ar-SA"/>
        </w:rPr>
        <w:t xml:space="preserve"> relative</w:t>
      </w:r>
      <w:r w:rsidRPr="00910F18">
        <w:rPr>
          <w:rFonts w:asciiTheme="majorBidi" w:eastAsia="Times New Roman" w:hAnsiTheme="majorBidi" w:cstheme="majorBidi"/>
          <w:color w:val="000000"/>
          <w:sz w:val="24"/>
          <w:szCs w:val="24"/>
          <w:lang w:bidi="ar-SA"/>
        </w:rPr>
        <w:t xml:space="preserve"> role of CI in SO</w:t>
      </w:r>
      <w:r w:rsidRPr="00910F18">
        <w:rPr>
          <w:rFonts w:asciiTheme="majorBidi" w:eastAsia="Times New Roman" w:hAnsiTheme="majorBidi" w:cstheme="majorBidi"/>
          <w:color w:val="000000"/>
          <w:sz w:val="24"/>
          <w:szCs w:val="24"/>
          <w:vertAlign w:val="subscript"/>
          <w:lang w:bidi="ar-SA"/>
        </w:rPr>
        <w:t>2</w:t>
      </w:r>
      <w:r w:rsidRPr="00910F18">
        <w:rPr>
          <w:rFonts w:asciiTheme="majorBidi" w:eastAsia="Times New Roman" w:hAnsiTheme="majorBidi" w:cstheme="majorBidi"/>
          <w:color w:val="000000"/>
          <w:sz w:val="24"/>
          <w:szCs w:val="24"/>
          <w:lang w:bidi="ar-SA"/>
        </w:rPr>
        <w:t xml:space="preserve"> oxidation.</w:t>
      </w:r>
      <w:r w:rsidR="00BE58A1">
        <w:rPr>
          <w:rFonts w:asciiTheme="majorBidi" w:hAnsiTheme="majorBidi" w:cstheme="majorBidi"/>
          <w:sz w:val="24"/>
          <w:szCs w:val="24"/>
        </w:rPr>
        <w:t xml:space="preserve"> </w:t>
      </w:r>
      <w:r w:rsidRPr="00910F18">
        <w:rPr>
          <w:rFonts w:asciiTheme="majorBidi" w:hAnsiTheme="majorBidi" w:cstheme="majorBidi"/>
          <w:sz w:val="24"/>
          <w:szCs w:val="24"/>
        </w:rPr>
        <w:t xml:space="preserve">We present a </w:t>
      </w:r>
      <w:r w:rsidR="0052665E">
        <w:rPr>
          <w:rFonts w:asciiTheme="majorBidi" w:hAnsiTheme="majorBidi" w:cstheme="majorBidi"/>
          <w:sz w:val="24"/>
          <w:szCs w:val="24"/>
        </w:rPr>
        <w:t xml:space="preserve">plume </w:t>
      </w:r>
      <w:r w:rsidRPr="00910F18">
        <w:rPr>
          <w:rFonts w:asciiTheme="majorBidi" w:hAnsiTheme="majorBidi" w:cstheme="majorBidi"/>
          <w:sz w:val="24"/>
          <w:szCs w:val="24"/>
        </w:rPr>
        <w:t xml:space="preserve">dispersion model that includes nighttime gas phase chemistry </w:t>
      </w:r>
      <w:r w:rsidR="000E3008">
        <w:rPr>
          <w:rFonts w:asciiTheme="majorBidi" w:hAnsiTheme="majorBidi" w:cstheme="majorBidi"/>
          <w:sz w:val="24"/>
          <w:szCs w:val="24"/>
        </w:rPr>
        <w:t>that</w:t>
      </w:r>
      <w:r w:rsidRPr="00910F18">
        <w:rPr>
          <w:rFonts w:asciiTheme="majorBidi" w:hAnsiTheme="majorBidi" w:cstheme="majorBidi"/>
          <w:sz w:val="24"/>
          <w:szCs w:val="24"/>
        </w:rPr>
        <w:t xml:space="preserve"> simulate</w:t>
      </w:r>
      <w:r w:rsidR="000E3008">
        <w:rPr>
          <w:rFonts w:asciiTheme="majorBidi" w:hAnsiTheme="majorBidi" w:cstheme="majorBidi"/>
          <w:sz w:val="24"/>
          <w:szCs w:val="24"/>
        </w:rPr>
        <w:t>s</w:t>
      </w:r>
      <w:r w:rsidRPr="00910F18">
        <w:rPr>
          <w:rFonts w:asciiTheme="majorBidi" w:hAnsiTheme="majorBidi" w:cstheme="majorBidi"/>
          <w:sz w:val="24"/>
          <w:szCs w:val="24"/>
        </w:rPr>
        <w:t xml:space="preserve"> </w:t>
      </w:r>
      <w:r w:rsidR="0052665E">
        <w:rPr>
          <w:rFonts w:asciiTheme="majorBidi" w:hAnsiTheme="majorBidi" w:cstheme="majorBidi"/>
          <w:sz w:val="24"/>
          <w:szCs w:val="24"/>
        </w:rPr>
        <w:t xml:space="preserve">the chemical </w:t>
      </w:r>
      <w:r w:rsidRPr="00910F18">
        <w:rPr>
          <w:rFonts w:asciiTheme="majorBidi" w:hAnsiTheme="majorBidi" w:cstheme="majorBidi"/>
          <w:sz w:val="24"/>
          <w:szCs w:val="24"/>
        </w:rPr>
        <w:t>evolution</w:t>
      </w:r>
      <w:r w:rsidR="0052665E">
        <w:rPr>
          <w:rFonts w:asciiTheme="majorBidi" w:hAnsiTheme="majorBidi" w:cstheme="majorBidi"/>
          <w:sz w:val="24"/>
          <w:szCs w:val="24"/>
        </w:rPr>
        <w:t xml:space="preserve"> in the plume</w:t>
      </w:r>
      <w:r w:rsidRPr="00910F18">
        <w:rPr>
          <w:rFonts w:asciiTheme="majorBidi" w:hAnsiTheme="majorBidi" w:cstheme="majorBidi"/>
          <w:sz w:val="24"/>
          <w:szCs w:val="24"/>
        </w:rPr>
        <w:t xml:space="preserve"> during nighttime. The model results are compared to aircraft measurements of </w:t>
      </w:r>
      <w:r w:rsidR="000E3008">
        <w:rPr>
          <w:rFonts w:asciiTheme="majorBidi" w:hAnsiTheme="majorBidi" w:cstheme="majorBidi"/>
          <w:sz w:val="24"/>
          <w:szCs w:val="24"/>
        </w:rPr>
        <w:t xml:space="preserve">key species in these </w:t>
      </w:r>
      <w:r w:rsidRPr="00910F18">
        <w:rPr>
          <w:rFonts w:asciiTheme="majorBidi" w:hAnsiTheme="majorBidi" w:cstheme="majorBidi"/>
          <w:sz w:val="24"/>
          <w:szCs w:val="24"/>
        </w:rPr>
        <w:t>power-plant plumes to evaluate the secondary chemistry and the CI impact on the SSA</w:t>
      </w:r>
      <w:r w:rsidR="00D6139A" w:rsidRPr="00910F18">
        <w:rPr>
          <w:rFonts w:asciiTheme="majorBidi" w:hAnsiTheme="majorBidi" w:cstheme="majorBidi"/>
          <w:sz w:val="24"/>
          <w:szCs w:val="24"/>
        </w:rPr>
        <w:t xml:space="preserve"> formation and loading</w:t>
      </w:r>
      <w:r w:rsidRPr="00910F18">
        <w:rPr>
          <w:rFonts w:asciiTheme="majorBidi" w:hAnsiTheme="majorBidi" w:cstheme="majorBidi"/>
          <w:sz w:val="24"/>
          <w:szCs w:val="24"/>
        </w:rPr>
        <w:t>.</w:t>
      </w:r>
      <w:r w:rsidR="00BE58A1">
        <w:rPr>
          <w:rFonts w:asciiTheme="majorBidi" w:hAnsiTheme="majorBidi" w:cstheme="majorBidi"/>
          <w:sz w:val="24"/>
          <w:szCs w:val="24"/>
        </w:rPr>
        <w:t xml:space="preserve"> </w:t>
      </w:r>
      <w:r w:rsidRPr="00910F18">
        <w:rPr>
          <w:rFonts w:asciiTheme="majorBidi" w:hAnsiTheme="majorBidi" w:cstheme="majorBidi"/>
          <w:sz w:val="24"/>
          <w:szCs w:val="24"/>
        </w:rPr>
        <w:t xml:space="preserve">The results suggest that </w:t>
      </w:r>
      <w:r w:rsidR="0066480C">
        <w:rPr>
          <w:rFonts w:asciiTheme="majorBidi" w:hAnsiTheme="majorBidi" w:cstheme="majorBidi"/>
          <w:sz w:val="24"/>
          <w:szCs w:val="24"/>
        </w:rPr>
        <w:t xml:space="preserve">dark </w:t>
      </w:r>
      <w:r w:rsidRPr="00910F18">
        <w:rPr>
          <w:rFonts w:asciiTheme="majorBidi" w:hAnsiTheme="majorBidi" w:cstheme="majorBidi"/>
          <w:sz w:val="24"/>
          <w:szCs w:val="24"/>
        </w:rPr>
        <w:t>SSA formation increases by a factor of 3.</w:t>
      </w:r>
      <w:r w:rsidR="001A4FDB">
        <w:rPr>
          <w:rFonts w:asciiTheme="majorBidi" w:hAnsiTheme="majorBidi" w:cstheme="majorBidi"/>
          <w:sz w:val="24"/>
          <w:szCs w:val="24"/>
        </w:rPr>
        <w:t>2</w:t>
      </w:r>
      <w:r w:rsidRPr="00910F18">
        <w:rPr>
          <w:rFonts w:asciiTheme="majorBidi" w:hAnsiTheme="majorBidi" w:cstheme="majorBidi"/>
          <w:sz w:val="24"/>
          <w:szCs w:val="24"/>
        </w:rPr>
        <w:t xml:space="preserve"> when considering CI </w:t>
      </w:r>
      <w:r w:rsidR="00ED41B5">
        <w:rPr>
          <w:rFonts w:asciiTheme="majorBidi" w:hAnsiTheme="majorBidi" w:cstheme="majorBidi"/>
          <w:sz w:val="24"/>
          <w:szCs w:val="24"/>
        </w:rPr>
        <w:t>re</w:t>
      </w:r>
      <w:r w:rsidR="00DC1BAA">
        <w:rPr>
          <w:rFonts w:asciiTheme="majorBidi" w:hAnsiTheme="majorBidi" w:cstheme="majorBidi"/>
          <w:sz w:val="24"/>
          <w:szCs w:val="24"/>
        </w:rPr>
        <w:t>a</w:t>
      </w:r>
      <w:r w:rsidR="00ED41B5">
        <w:rPr>
          <w:rFonts w:asciiTheme="majorBidi" w:hAnsiTheme="majorBidi" w:cstheme="majorBidi"/>
          <w:sz w:val="24"/>
          <w:szCs w:val="24"/>
        </w:rPr>
        <w:t>ction</w:t>
      </w:r>
      <w:r w:rsidR="0052665E">
        <w:rPr>
          <w:rFonts w:asciiTheme="majorBidi" w:hAnsiTheme="majorBidi" w:cstheme="majorBidi"/>
          <w:sz w:val="24"/>
          <w:szCs w:val="24"/>
        </w:rPr>
        <w:t>s</w:t>
      </w:r>
      <w:r w:rsidR="00ED41B5">
        <w:rPr>
          <w:rFonts w:asciiTheme="majorBidi" w:hAnsiTheme="majorBidi" w:cstheme="majorBidi"/>
          <w:sz w:val="24"/>
          <w:szCs w:val="24"/>
        </w:rPr>
        <w:t xml:space="preserve"> with </w:t>
      </w:r>
      <w:r w:rsidR="00ED41B5" w:rsidRPr="00ED41B5">
        <w:rPr>
          <w:rFonts w:asciiTheme="majorBidi" w:hAnsiTheme="majorBidi" w:cstheme="majorBidi"/>
          <w:sz w:val="24"/>
          <w:szCs w:val="24"/>
        </w:rPr>
        <w:t>SO</w:t>
      </w:r>
      <w:r w:rsidR="00ED41B5" w:rsidRPr="00ED41B5">
        <w:rPr>
          <w:rFonts w:asciiTheme="majorBidi" w:hAnsiTheme="majorBidi" w:cstheme="majorBidi"/>
          <w:sz w:val="24"/>
          <w:szCs w:val="24"/>
          <w:vertAlign w:val="subscript"/>
        </w:rPr>
        <w:t>2</w:t>
      </w:r>
      <w:r w:rsidR="00ED41B5">
        <w:rPr>
          <w:rFonts w:asciiTheme="majorBidi" w:hAnsiTheme="majorBidi" w:cstheme="majorBidi"/>
          <w:sz w:val="24"/>
          <w:szCs w:val="24"/>
        </w:rPr>
        <w:t xml:space="preserve"> and </w:t>
      </w:r>
      <w:r w:rsidR="000452C8">
        <w:rPr>
          <w:rFonts w:asciiTheme="majorBidi" w:hAnsiTheme="majorBidi" w:cstheme="majorBidi"/>
          <w:sz w:val="24"/>
          <w:szCs w:val="24"/>
        </w:rPr>
        <w:t>without thermal decay</w:t>
      </w:r>
      <w:r w:rsidRPr="00910F18">
        <w:rPr>
          <w:rFonts w:asciiTheme="majorBidi" w:hAnsiTheme="majorBidi" w:cstheme="majorBidi"/>
          <w:sz w:val="24"/>
          <w:szCs w:val="24"/>
        </w:rPr>
        <w:t xml:space="preserve">, accounting </w:t>
      </w:r>
      <w:r w:rsidR="00B26797">
        <w:rPr>
          <w:rFonts w:asciiTheme="majorBidi" w:hAnsiTheme="majorBidi" w:cstheme="majorBidi"/>
          <w:sz w:val="24"/>
          <w:szCs w:val="24"/>
        </w:rPr>
        <w:t>for</w:t>
      </w:r>
      <w:r w:rsidRPr="00910F18">
        <w:rPr>
          <w:rFonts w:asciiTheme="majorBidi" w:hAnsiTheme="majorBidi" w:cstheme="majorBidi"/>
          <w:sz w:val="24"/>
          <w:szCs w:val="24"/>
        </w:rPr>
        <w:t xml:space="preserve"> up to </w:t>
      </w:r>
      <w:r w:rsidR="001A4FDB">
        <w:rPr>
          <w:rFonts w:asciiTheme="majorBidi" w:hAnsiTheme="majorBidi" w:cstheme="majorBidi"/>
          <w:sz w:val="24"/>
          <w:szCs w:val="24"/>
        </w:rPr>
        <w:t>8</w:t>
      </w:r>
      <w:r w:rsidRPr="00910F18">
        <w:rPr>
          <w:rFonts w:asciiTheme="majorBidi" w:hAnsiTheme="majorBidi" w:cstheme="majorBidi"/>
          <w:sz w:val="24"/>
          <w:szCs w:val="24"/>
        </w:rPr>
        <w:t>7% of the total sulfate aerosol in the plume.</w:t>
      </w:r>
      <w:r w:rsidR="0066480C">
        <w:rPr>
          <w:rFonts w:asciiTheme="majorBidi" w:hAnsiTheme="majorBidi" w:cstheme="majorBidi"/>
          <w:sz w:val="24"/>
          <w:szCs w:val="24"/>
        </w:rPr>
        <w:t xml:space="preserve">  </w:t>
      </w:r>
      <w:r w:rsidRPr="00910F18">
        <w:rPr>
          <w:rFonts w:asciiTheme="majorBidi" w:hAnsiTheme="majorBidi" w:cstheme="majorBidi"/>
          <w:sz w:val="24"/>
          <w:szCs w:val="24"/>
        </w:rPr>
        <w:t>Th</w:t>
      </w:r>
      <w:r w:rsidR="00ED41B5">
        <w:rPr>
          <w:rFonts w:asciiTheme="majorBidi" w:hAnsiTheme="majorBidi" w:cstheme="majorBidi"/>
          <w:sz w:val="24"/>
          <w:szCs w:val="24"/>
        </w:rPr>
        <w:t>e effect</w:t>
      </w:r>
      <w:r w:rsidRPr="00910F18">
        <w:rPr>
          <w:rFonts w:asciiTheme="majorBidi" w:hAnsiTheme="majorBidi" w:cstheme="majorBidi"/>
          <w:sz w:val="24"/>
          <w:szCs w:val="24"/>
        </w:rPr>
        <w:t xml:space="preserve"> </w:t>
      </w:r>
      <w:r w:rsidR="00ED41B5">
        <w:rPr>
          <w:rFonts w:asciiTheme="majorBidi" w:hAnsiTheme="majorBidi" w:cstheme="majorBidi"/>
          <w:sz w:val="24"/>
          <w:szCs w:val="24"/>
        </w:rPr>
        <w:t xml:space="preserve">decreases </w:t>
      </w:r>
      <w:r w:rsidR="00717651">
        <w:rPr>
          <w:rFonts w:asciiTheme="majorBidi" w:hAnsiTheme="majorBidi" w:cstheme="majorBidi"/>
          <w:sz w:val="24"/>
          <w:szCs w:val="24"/>
        </w:rPr>
        <w:t xml:space="preserve">to 5.7% SSA from CI reaction out of the </w:t>
      </w:r>
      <w:r w:rsidR="00717651" w:rsidRPr="00910F18">
        <w:rPr>
          <w:rFonts w:asciiTheme="majorBidi" w:hAnsiTheme="majorBidi" w:cstheme="majorBidi"/>
          <w:sz w:val="24"/>
          <w:szCs w:val="24"/>
        </w:rPr>
        <w:t>total sulfate aerosol</w:t>
      </w:r>
      <w:r w:rsidR="00717651">
        <w:rPr>
          <w:rFonts w:asciiTheme="majorBidi" w:hAnsiTheme="majorBidi" w:cstheme="majorBidi"/>
          <w:sz w:val="24"/>
          <w:szCs w:val="24"/>
        </w:rPr>
        <w:t>,</w:t>
      </w:r>
      <w:r w:rsidR="00ED41B5" w:rsidRPr="00910F18">
        <w:rPr>
          <w:rFonts w:asciiTheme="majorBidi" w:hAnsiTheme="majorBidi" w:cstheme="majorBidi"/>
          <w:sz w:val="24"/>
          <w:szCs w:val="24"/>
        </w:rPr>
        <w:t xml:space="preserve"> </w:t>
      </w:r>
      <w:r w:rsidRPr="00910F18">
        <w:rPr>
          <w:rFonts w:asciiTheme="majorBidi" w:hAnsiTheme="majorBidi" w:cstheme="majorBidi"/>
          <w:sz w:val="24"/>
          <w:szCs w:val="24"/>
        </w:rPr>
        <w:t xml:space="preserve">when </w:t>
      </w:r>
      <w:r w:rsidR="00BE58A1">
        <w:rPr>
          <w:rFonts w:asciiTheme="majorBidi" w:hAnsiTheme="majorBidi" w:cstheme="majorBidi"/>
          <w:sz w:val="24"/>
          <w:szCs w:val="24"/>
        </w:rPr>
        <w:t>a</w:t>
      </w:r>
      <w:r w:rsidRPr="00910F18">
        <w:rPr>
          <w:rFonts w:asciiTheme="majorBidi" w:hAnsiTheme="majorBidi" w:cstheme="majorBidi"/>
          <w:sz w:val="24"/>
          <w:szCs w:val="24"/>
        </w:rPr>
        <w:t xml:space="preserve"> thermal decomposition rate</w:t>
      </w:r>
      <w:r w:rsidR="00533CC6" w:rsidRPr="00910F18">
        <w:rPr>
          <w:rFonts w:asciiTheme="majorBidi" w:hAnsiTheme="majorBidi" w:cstheme="majorBidi"/>
          <w:sz w:val="24"/>
          <w:szCs w:val="24"/>
        </w:rPr>
        <w:t xml:space="preserve"> of </w:t>
      </w:r>
      <w:r w:rsidR="000E3008">
        <w:rPr>
          <w:rFonts w:asciiTheme="majorBidi" w:hAnsiTheme="majorBidi" w:cstheme="majorBidi"/>
          <w:sz w:val="24"/>
          <w:szCs w:val="24"/>
        </w:rPr>
        <w:t>all</w:t>
      </w:r>
      <w:r w:rsidR="00533CC6" w:rsidRPr="00910F18">
        <w:rPr>
          <w:rFonts w:asciiTheme="majorBidi" w:hAnsiTheme="majorBidi" w:cstheme="majorBidi"/>
          <w:sz w:val="24"/>
          <w:szCs w:val="24"/>
        </w:rPr>
        <w:t xml:space="preserve"> CI</w:t>
      </w:r>
      <w:r w:rsidR="000E3008">
        <w:rPr>
          <w:rFonts w:asciiTheme="majorBidi" w:hAnsiTheme="majorBidi" w:cstheme="majorBidi"/>
          <w:sz w:val="24"/>
          <w:szCs w:val="24"/>
        </w:rPr>
        <w:t>s</w:t>
      </w:r>
      <w:r w:rsidRPr="00910F18">
        <w:rPr>
          <w:rFonts w:asciiTheme="majorBidi" w:hAnsiTheme="majorBidi" w:cstheme="majorBidi"/>
          <w:sz w:val="24"/>
          <w:szCs w:val="24"/>
        </w:rPr>
        <w:t xml:space="preserve"> </w:t>
      </w:r>
      <w:r w:rsidR="00B26797">
        <w:rPr>
          <w:rFonts w:asciiTheme="majorBidi" w:hAnsiTheme="majorBidi" w:cstheme="majorBidi"/>
          <w:sz w:val="24"/>
          <w:szCs w:val="24"/>
        </w:rPr>
        <w:t xml:space="preserve">formed </w:t>
      </w:r>
      <w:r w:rsidR="000E3008">
        <w:rPr>
          <w:rFonts w:asciiTheme="majorBidi" w:hAnsiTheme="majorBidi" w:cstheme="majorBidi"/>
          <w:sz w:val="24"/>
          <w:szCs w:val="24"/>
        </w:rPr>
        <w:t>are</w:t>
      </w:r>
      <w:r w:rsidRPr="00910F18">
        <w:rPr>
          <w:rFonts w:asciiTheme="majorBidi" w:hAnsiTheme="majorBidi" w:cstheme="majorBidi"/>
          <w:sz w:val="24"/>
          <w:szCs w:val="24"/>
        </w:rPr>
        <w:t xml:space="preserve"> set to the highe</w:t>
      </w:r>
      <w:r w:rsidR="00533CC6" w:rsidRPr="00910F18">
        <w:rPr>
          <w:rFonts w:asciiTheme="majorBidi" w:hAnsiTheme="majorBidi" w:cstheme="majorBidi"/>
          <w:sz w:val="24"/>
          <w:szCs w:val="24"/>
        </w:rPr>
        <w:t>st</w:t>
      </w:r>
      <w:r w:rsidRPr="00910F18">
        <w:rPr>
          <w:rFonts w:asciiTheme="majorBidi" w:hAnsiTheme="majorBidi" w:cstheme="majorBidi"/>
          <w:sz w:val="24"/>
          <w:szCs w:val="24"/>
        </w:rPr>
        <w:t xml:space="preserve"> measured CH</w:t>
      </w:r>
      <w:r w:rsidRPr="00910F18">
        <w:rPr>
          <w:rFonts w:asciiTheme="majorBidi" w:hAnsiTheme="majorBidi" w:cstheme="majorBidi"/>
          <w:sz w:val="24"/>
          <w:szCs w:val="24"/>
          <w:vertAlign w:val="subscript"/>
        </w:rPr>
        <w:t>2</w:t>
      </w:r>
      <w:r w:rsidRPr="00910F18">
        <w:rPr>
          <w:rFonts w:asciiTheme="majorBidi" w:hAnsiTheme="majorBidi" w:cstheme="majorBidi"/>
          <w:sz w:val="24"/>
          <w:szCs w:val="24"/>
        </w:rPr>
        <w:t xml:space="preserve">OO </w:t>
      </w:r>
      <w:r w:rsidR="00D77176">
        <w:rPr>
          <w:rFonts w:asciiTheme="majorBidi" w:hAnsiTheme="majorBidi" w:cstheme="majorBidi"/>
          <w:sz w:val="24"/>
          <w:szCs w:val="24"/>
        </w:rPr>
        <w:t xml:space="preserve">thermal dissociation </w:t>
      </w:r>
      <w:r w:rsidRPr="00910F18">
        <w:rPr>
          <w:rFonts w:asciiTheme="majorBidi" w:hAnsiTheme="majorBidi" w:cstheme="majorBidi"/>
          <w:sz w:val="24"/>
          <w:szCs w:val="24"/>
        </w:rPr>
        <w:t>rate, 200 s</w:t>
      </w:r>
      <w:r w:rsidRPr="00910F18">
        <w:rPr>
          <w:rFonts w:asciiTheme="majorBidi" w:hAnsiTheme="majorBidi" w:cstheme="majorBidi"/>
          <w:sz w:val="24"/>
          <w:szCs w:val="24"/>
          <w:vertAlign w:val="superscript"/>
        </w:rPr>
        <w:t>-1</w:t>
      </w:r>
      <w:r w:rsidR="00533CC6" w:rsidRPr="00910F18">
        <w:rPr>
          <w:rFonts w:asciiTheme="majorBidi" w:hAnsiTheme="majorBidi" w:cstheme="majorBidi"/>
          <w:sz w:val="24"/>
          <w:szCs w:val="24"/>
        </w:rPr>
        <w:t>.</w:t>
      </w:r>
      <w:r w:rsidRPr="00910F18">
        <w:rPr>
          <w:rFonts w:asciiTheme="majorBidi" w:hAnsiTheme="majorBidi" w:cstheme="majorBidi"/>
          <w:sz w:val="24"/>
          <w:szCs w:val="24"/>
          <w:vertAlign w:val="superscript"/>
        </w:rPr>
        <w:t xml:space="preserve"> </w:t>
      </w:r>
      <w:r w:rsidR="00533CC6" w:rsidRPr="00910F18">
        <w:rPr>
          <w:rFonts w:asciiTheme="majorBidi" w:hAnsiTheme="majorBidi" w:cstheme="majorBidi"/>
          <w:sz w:val="24"/>
          <w:szCs w:val="24"/>
        </w:rPr>
        <w:t xml:space="preserve">Yet, </w:t>
      </w:r>
      <w:r w:rsidRPr="00910F18">
        <w:rPr>
          <w:rFonts w:asciiTheme="majorBidi" w:hAnsiTheme="majorBidi" w:cstheme="majorBidi"/>
          <w:sz w:val="24"/>
          <w:szCs w:val="24"/>
        </w:rPr>
        <w:t>the</w:t>
      </w:r>
      <w:r w:rsidRPr="00910F18">
        <w:rPr>
          <w:rFonts w:asciiTheme="majorBidi" w:hAnsiTheme="majorBidi" w:cstheme="majorBidi"/>
          <w:sz w:val="24"/>
          <w:szCs w:val="24"/>
          <w:vertAlign w:val="superscript"/>
        </w:rPr>
        <w:t xml:space="preserve"> </w:t>
      </w:r>
      <w:r w:rsidRPr="00910F18">
        <w:rPr>
          <w:rFonts w:asciiTheme="majorBidi" w:hAnsiTheme="majorBidi" w:cstheme="majorBidi"/>
          <w:sz w:val="24"/>
          <w:szCs w:val="24"/>
        </w:rPr>
        <w:t>CI chemistry still contributes to SSA formation through the additional OH produced</w:t>
      </w:r>
      <w:r w:rsidR="000E3008">
        <w:rPr>
          <w:rFonts w:asciiTheme="majorBidi" w:hAnsiTheme="majorBidi" w:cstheme="majorBidi"/>
          <w:sz w:val="24"/>
          <w:szCs w:val="24"/>
        </w:rPr>
        <w:t xml:space="preserve"> by CI thermal decomposition</w:t>
      </w:r>
      <w:r w:rsidRPr="00910F18">
        <w:rPr>
          <w:rFonts w:asciiTheme="majorBidi" w:hAnsiTheme="majorBidi" w:cstheme="majorBidi"/>
          <w:sz w:val="24"/>
          <w:szCs w:val="24"/>
        </w:rPr>
        <w:t xml:space="preserve">. These results may change if different rate coefficients for </w:t>
      </w:r>
      <w:r w:rsidR="00533CC6" w:rsidRPr="00910F18">
        <w:rPr>
          <w:rFonts w:asciiTheme="majorBidi" w:hAnsiTheme="majorBidi" w:cstheme="majorBidi"/>
          <w:sz w:val="24"/>
          <w:szCs w:val="24"/>
        </w:rPr>
        <w:t xml:space="preserve">larger (yet unmeasured) </w:t>
      </w:r>
      <w:r w:rsidRPr="00910F18">
        <w:rPr>
          <w:rFonts w:asciiTheme="majorBidi" w:hAnsiTheme="majorBidi" w:cstheme="majorBidi"/>
          <w:sz w:val="24"/>
          <w:szCs w:val="24"/>
        </w:rPr>
        <w:t>CI</w:t>
      </w:r>
      <w:r w:rsidR="00533CC6" w:rsidRPr="00910F18">
        <w:rPr>
          <w:rFonts w:asciiTheme="majorBidi" w:hAnsiTheme="majorBidi" w:cstheme="majorBidi"/>
          <w:sz w:val="24"/>
          <w:szCs w:val="24"/>
        </w:rPr>
        <w:t xml:space="preserve"> </w:t>
      </w:r>
      <w:r w:rsidRPr="00910F18">
        <w:rPr>
          <w:rFonts w:asciiTheme="majorBidi" w:hAnsiTheme="majorBidi" w:cstheme="majorBidi"/>
          <w:sz w:val="24"/>
          <w:szCs w:val="24"/>
        </w:rPr>
        <w:t>s</w:t>
      </w:r>
      <w:r w:rsidR="00533CC6" w:rsidRPr="00910F18">
        <w:rPr>
          <w:rFonts w:asciiTheme="majorBidi" w:hAnsiTheme="majorBidi" w:cstheme="majorBidi"/>
          <w:sz w:val="24"/>
          <w:szCs w:val="24"/>
        </w:rPr>
        <w:t>pecies</w:t>
      </w:r>
      <w:r w:rsidRPr="00910F18">
        <w:rPr>
          <w:rFonts w:asciiTheme="majorBidi" w:hAnsiTheme="majorBidi" w:cstheme="majorBidi"/>
          <w:sz w:val="24"/>
          <w:szCs w:val="24"/>
        </w:rPr>
        <w:t xml:space="preserve"> are considered. The most important CI </w:t>
      </w:r>
      <w:r w:rsidR="00533CC6" w:rsidRPr="00910F18">
        <w:rPr>
          <w:rFonts w:asciiTheme="majorBidi" w:hAnsiTheme="majorBidi" w:cstheme="majorBidi"/>
          <w:sz w:val="24"/>
          <w:szCs w:val="24"/>
        </w:rPr>
        <w:t xml:space="preserve">in the modeled scenario </w:t>
      </w:r>
      <w:r w:rsidRPr="00910F18">
        <w:rPr>
          <w:rFonts w:asciiTheme="majorBidi" w:hAnsiTheme="majorBidi" w:cstheme="majorBidi"/>
          <w:sz w:val="24"/>
          <w:szCs w:val="24"/>
        </w:rPr>
        <w:t>is the C1 (CH</w:t>
      </w:r>
      <w:r w:rsidRPr="00910F18">
        <w:rPr>
          <w:rFonts w:asciiTheme="majorBidi" w:hAnsiTheme="majorBidi" w:cstheme="majorBidi"/>
          <w:sz w:val="24"/>
          <w:szCs w:val="24"/>
          <w:vertAlign w:val="subscript"/>
        </w:rPr>
        <w:t>2</w:t>
      </w:r>
      <w:r w:rsidRPr="00910F18">
        <w:rPr>
          <w:rFonts w:asciiTheme="majorBidi" w:hAnsiTheme="majorBidi" w:cstheme="majorBidi"/>
          <w:sz w:val="24"/>
          <w:szCs w:val="24"/>
        </w:rPr>
        <w:t>OO</w:t>
      </w:r>
      <w:r w:rsidR="00885434" w:rsidRPr="00910F18">
        <w:rPr>
          <w:rFonts w:asciiTheme="majorBidi" w:hAnsiTheme="majorBidi" w:cstheme="majorBidi"/>
          <w:sz w:val="24"/>
          <w:szCs w:val="24"/>
        </w:rPr>
        <w:t>), which</w:t>
      </w:r>
      <w:r w:rsidRPr="00910F18">
        <w:rPr>
          <w:rFonts w:asciiTheme="majorBidi" w:hAnsiTheme="majorBidi" w:cstheme="majorBidi"/>
          <w:sz w:val="24"/>
          <w:szCs w:val="24"/>
        </w:rPr>
        <w:t xml:space="preserve"> </w:t>
      </w:r>
      <w:r w:rsidR="00B26797">
        <w:rPr>
          <w:rFonts w:asciiTheme="majorBidi" w:hAnsiTheme="majorBidi" w:cstheme="majorBidi"/>
          <w:sz w:val="24"/>
          <w:szCs w:val="24"/>
        </w:rPr>
        <w:t>accounts for</w:t>
      </w:r>
      <w:r w:rsidRPr="00910F18">
        <w:rPr>
          <w:rFonts w:asciiTheme="majorBidi" w:hAnsiTheme="majorBidi" w:cstheme="majorBidi"/>
          <w:sz w:val="24"/>
          <w:szCs w:val="24"/>
        </w:rPr>
        <w:t xml:space="preserve"> up to 50% of the CIs produced from isoprene. C4 CIs may </w:t>
      </w:r>
      <w:r w:rsidR="00B26797">
        <w:rPr>
          <w:rFonts w:asciiTheme="majorBidi" w:hAnsiTheme="majorBidi" w:cstheme="majorBidi"/>
          <w:sz w:val="24"/>
          <w:szCs w:val="24"/>
        </w:rPr>
        <w:t>contribute</w:t>
      </w:r>
      <w:r w:rsidRPr="00910F18">
        <w:rPr>
          <w:rFonts w:asciiTheme="majorBidi" w:hAnsiTheme="majorBidi" w:cstheme="majorBidi"/>
          <w:sz w:val="24"/>
          <w:szCs w:val="24"/>
        </w:rPr>
        <w:t xml:space="preserve"> up to 45% of the CIs produced and are expected to have </w:t>
      </w:r>
      <w:r w:rsidR="00885434" w:rsidRPr="00910F18">
        <w:rPr>
          <w:rFonts w:asciiTheme="majorBidi" w:hAnsiTheme="majorBidi" w:cstheme="majorBidi"/>
          <w:sz w:val="24"/>
          <w:szCs w:val="24"/>
        </w:rPr>
        <w:t>substantially</w:t>
      </w:r>
      <w:r w:rsidR="00533CC6" w:rsidRPr="00910F18">
        <w:rPr>
          <w:rFonts w:asciiTheme="majorBidi" w:hAnsiTheme="majorBidi" w:cstheme="majorBidi"/>
          <w:sz w:val="24"/>
          <w:szCs w:val="24"/>
        </w:rPr>
        <w:t xml:space="preserve"> </w:t>
      </w:r>
      <w:r w:rsidRPr="00910F18">
        <w:rPr>
          <w:rFonts w:asciiTheme="majorBidi" w:hAnsiTheme="majorBidi" w:cstheme="majorBidi"/>
          <w:sz w:val="24"/>
          <w:szCs w:val="24"/>
        </w:rPr>
        <w:t>slower thermal decomposition rates and water</w:t>
      </w:r>
      <w:r w:rsidR="000159EC" w:rsidRPr="00910F18">
        <w:rPr>
          <w:rFonts w:asciiTheme="majorBidi" w:hAnsiTheme="majorBidi" w:cstheme="majorBidi"/>
          <w:sz w:val="24"/>
          <w:szCs w:val="24"/>
        </w:rPr>
        <w:t xml:space="preserve"> vapor</w:t>
      </w:r>
      <w:r w:rsidRPr="00910F18">
        <w:rPr>
          <w:rFonts w:asciiTheme="majorBidi" w:hAnsiTheme="majorBidi" w:cstheme="majorBidi"/>
          <w:sz w:val="24"/>
          <w:szCs w:val="24"/>
        </w:rPr>
        <w:t xml:space="preserve"> reaction rate coefficients. This suggests that the model results may be a lower limit to the CI contribution to SSA.</w:t>
      </w:r>
      <w:bookmarkEnd w:id="1"/>
      <w:bookmarkEnd w:id="2"/>
      <w:bookmarkEnd w:id="3"/>
      <w:bookmarkEnd w:id="4"/>
      <w:r w:rsidR="0066480C">
        <w:rPr>
          <w:rFonts w:asciiTheme="majorBidi" w:hAnsiTheme="majorBidi" w:cstheme="majorBidi"/>
          <w:sz w:val="24"/>
          <w:szCs w:val="24"/>
        </w:rPr>
        <w:t xml:space="preserve">  </w:t>
      </w:r>
      <w:r w:rsidR="004D2C00">
        <w:rPr>
          <w:rFonts w:asciiTheme="majorBidi" w:hAnsiTheme="majorBidi" w:cstheme="majorBidi"/>
          <w:sz w:val="24"/>
          <w:szCs w:val="24"/>
        </w:rPr>
        <w:t>The conversion rate of SO</w:t>
      </w:r>
      <w:r w:rsidR="004D2C00">
        <w:rPr>
          <w:rFonts w:asciiTheme="majorBidi" w:hAnsiTheme="majorBidi" w:cstheme="majorBidi"/>
          <w:sz w:val="24"/>
          <w:szCs w:val="24"/>
          <w:vertAlign w:val="subscript"/>
        </w:rPr>
        <w:t>2</w:t>
      </w:r>
      <w:r w:rsidR="004D2C00">
        <w:rPr>
          <w:rFonts w:asciiTheme="majorBidi" w:hAnsiTheme="majorBidi" w:cstheme="majorBidi"/>
          <w:sz w:val="24"/>
          <w:szCs w:val="24"/>
        </w:rPr>
        <w:t xml:space="preserve"> into SSA by CI and OH were calculated. Most of the SSA produced throughout the full night (55%) are from CI pathway; from this calculation, the daytime conversion of SO</w:t>
      </w:r>
      <w:r w:rsidR="004D2C00">
        <w:rPr>
          <w:rFonts w:asciiTheme="majorBidi" w:hAnsiTheme="majorBidi" w:cstheme="majorBidi"/>
          <w:sz w:val="24"/>
          <w:szCs w:val="24"/>
          <w:vertAlign w:val="subscript"/>
        </w:rPr>
        <w:t>2</w:t>
      </w:r>
      <w:r w:rsidR="004D2C00">
        <w:rPr>
          <w:rFonts w:asciiTheme="majorBidi" w:hAnsiTheme="majorBidi" w:cstheme="majorBidi"/>
          <w:sz w:val="24"/>
          <w:szCs w:val="24"/>
        </w:rPr>
        <w:t xml:space="preserve"> into SSA by CI may be as high as 26%.</w:t>
      </w:r>
    </w:p>
    <w:p w14:paraId="183F45E8" w14:textId="4E698396" w:rsidR="004D2C00" w:rsidRDefault="004D2C00" w:rsidP="004D2C00">
      <w:pPr>
        <w:spacing w:line="360" w:lineRule="auto"/>
        <w:jc w:val="both"/>
        <w:rPr>
          <w:rFonts w:asciiTheme="majorBidi" w:hAnsiTheme="majorBidi" w:cstheme="majorBidi"/>
          <w:sz w:val="24"/>
          <w:szCs w:val="24"/>
        </w:rPr>
      </w:pPr>
    </w:p>
    <w:p w14:paraId="40EA0093" w14:textId="6C24D8EC" w:rsidR="004D2C00" w:rsidRDefault="004D2C00" w:rsidP="004D2C00">
      <w:pPr>
        <w:spacing w:line="360" w:lineRule="auto"/>
        <w:jc w:val="both"/>
        <w:rPr>
          <w:rFonts w:asciiTheme="majorBidi" w:hAnsiTheme="majorBidi" w:cstheme="majorBidi"/>
          <w:sz w:val="24"/>
          <w:szCs w:val="24"/>
        </w:rPr>
      </w:pPr>
    </w:p>
    <w:p w14:paraId="5CA2C78D" w14:textId="6BCE42C3" w:rsidR="004D2C00" w:rsidRDefault="004D2C00" w:rsidP="004D2C00">
      <w:pPr>
        <w:spacing w:line="360" w:lineRule="auto"/>
        <w:jc w:val="both"/>
        <w:rPr>
          <w:rFonts w:asciiTheme="majorBidi" w:hAnsiTheme="majorBidi" w:cstheme="majorBidi"/>
          <w:sz w:val="24"/>
          <w:szCs w:val="24"/>
        </w:rPr>
      </w:pPr>
    </w:p>
    <w:p w14:paraId="19ADAFFA" w14:textId="77777777" w:rsidR="001D4874" w:rsidRPr="00910F18" w:rsidRDefault="000F6583" w:rsidP="00C01CF2">
      <w:pPr>
        <w:spacing w:line="360" w:lineRule="auto"/>
        <w:jc w:val="both"/>
        <w:rPr>
          <w:rFonts w:asciiTheme="majorBidi" w:hAnsiTheme="majorBidi" w:cstheme="majorBidi"/>
          <w:b/>
          <w:bCs/>
          <w:sz w:val="24"/>
          <w:szCs w:val="24"/>
        </w:rPr>
      </w:pPr>
      <w:r w:rsidRPr="00910F18">
        <w:rPr>
          <w:rFonts w:asciiTheme="majorBidi" w:hAnsiTheme="majorBidi" w:cstheme="majorBidi"/>
          <w:b/>
          <w:bCs/>
          <w:sz w:val="24"/>
          <w:szCs w:val="24"/>
        </w:rPr>
        <w:lastRenderedPageBreak/>
        <w:t>Introduction</w:t>
      </w:r>
    </w:p>
    <w:p w14:paraId="7903792A" w14:textId="77777777" w:rsidR="00BE58A1" w:rsidRDefault="00EE453E" w:rsidP="00C01CF2">
      <w:pPr>
        <w:spacing w:line="360" w:lineRule="auto"/>
        <w:jc w:val="both"/>
        <w:rPr>
          <w:rFonts w:asciiTheme="majorBidi" w:hAnsiTheme="majorBidi" w:cstheme="majorBidi"/>
          <w:sz w:val="24"/>
          <w:szCs w:val="24"/>
        </w:rPr>
      </w:pPr>
      <w:r w:rsidRPr="00910F18">
        <w:rPr>
          <w:rFonts w:asciiTheme="majorBidi" w:hAnsiTheme="majorBidi" w:cstheme="majorBidi"/>
          <w:sz w:val="24"/>
          <w:szCs w:val="24"/>
        </w:rPr>
        <w:t>A</w:t>
      </w:r>
      <w:r w:rsidR="00533CC6" w:rsidRPr="00910F18">
        <w:rPr>
          <w:rFonts w:asciiTheme="majorBidi" w:hAnsiTheme="majorBidi" w:cstheme="majorBidi"/>
          <w:sz w:val="24"/>
          <w:szCs w:val="24"/>
        </w:rPr>
        <w:t>tmospheric a</w:t>
      </w:r>
      <w:r w:rsidRPr="00910F18">
        <w:rPr>
          <w:rFonts w:asciiTheme="majorBidi" w:hAnsiTheme="majorBidi" w:cstheme="majorBidi"/>
          <w:sz w:val="24"/>
          <w:szCs w:val="24"/>
        </w:rPr>
        <w:t>erosols have</w:t>
      </w:r>
      <w:r w:rsidR="00590526" w:rsidRPr="00910F18">
        <w:rPr>
          <w:rFonts w:asciiTheme="majorBidi" w:hAnsiTheme="majorBidi" w:cstheme="majorBidi"/>
          <w:sz w:val="24"/>
          <w:szCs w:val="24"/>
        </w:rPr>
        <w:t xml:space="preserve"> </w:t>
      </w:r>
      <w:r w:rsidRPr="00910F18">
        <w:rPr>
          <w:rFonts w:asciiTheme="majorBidi" w:hAnsiTheme="majorBidi" w:cstheme="majorBidi"/>
          <w:sz w:val="24"/>
          <w:szCs w:val="24"/>
        </w:rPr>
        <w:t>direct and indirect effect</w:t>
      </w:r>
      <w:r w:rsidR="00DC1BAA">
        <w:rPr>
          <w:rFonts w:asciiTheme="majorBidi" w:hAnsiTheme="majorBidi" w:cstheme="majorBidi"/>
          <w:sz w:val="24"/>
          <w:szCs w:val="24"/>
        </w:rPr>
        <w:t>s</w:t>
      </w:r>
      <w:r w:rsidRPr="00910F18">
        <w:rPr>
          <w:rFonts w:asciiTheme="majorBidi" w:hAnsiTheme="majorBidi" w:cstheme="majorBidi"/>
          <w:sz w:val="24"/>
          <w:szCs w:val="24"/>
        </w:rPr>
        <w:t xml:space="preserve"> on </w:t>
      </w:r>
      <w:r w:rsidR="00533CC6" w:rsidRPr="00910F18">
        <w:rPr>
          <w:rFonts w:asciiTheme="majorBidi" w:hAnsiTheme="majorBidi" w:cstheme="majorBidi"/>
          <w:sz w:val="24"/>
          <w:szCs w:val="24"/>
        </w:rPr>
        <w:t xml:space="preserve">Earth’s </w:t>
      </w:r>
      <w:r w:rsidR="00462510" w:rsidRPr="00910F18">
        <w:rPr>
          <w:rFonts w:asciiTheme="majorBidi" w:hAnsiTheme="majorBidi" w:cstheme="majorBidi"/>
          <w:sz w:val="24"/>
          <w:szCs w:val="24"/>
        </w:rPr>
        <w:t>energy balance</w:t>
      </w:r>
      <w:r w:rsidR="0098080F" w:rsidRPr="00910F18">
        <w:rPr>
          <w:rFonts w:asciiTheme="majorBidi" w:hAnsiTheme="majorBidi" w:cstheme="majorBidi"/>
          <w:sz w:val="24"/>
          <w:szCs w:val="24"/>
        </w:rPr>
        <w:t xml:space="preserve">. </w:t>
      </w:r>
      <w:r w:rsidR="00007362" w:rsidRPr="00910F18">
        <w:rPr>
          <w:rFonts w:asciiTheme="majorBidi" w:hAnsiTheme="majorBidi" w:cstheme="majorBidi"/>
          <w:sz w:val="24"/>
          <w:szCs w:val="24"/>
        </w:rPr>
        <w:t>Sulfate</w:t>
      </w:r>
      <w:r w:rsidR="00533CC6" w:rsidRPr="00910F18">
        <w:rPr>
          <w:rFonts w:asciiTheme="majorBidi" w:hAnsiTheme="majorBidi" w:cstheme="majorBidi"/>
          <w:sz w:val="24"/>
          <w:szCs w:val="24"/>
        </w:rPr>
        <w:t xml:space="preserve"> </w:t>
      </w:r>
      <w:r w:rsidR="00007362" w:rsidRPr="00910F18">
        <w:rPr>
          <w:rFonts w:asciiTheme="majorBidi" w:hAnsiTheme="majorBidi" w:cstheme="majorBidi"/>
          <w:sz w:val="24"/>
          <w:szCs w:val="24"/>
        </w:rPr>
        <w:t>is a major inorganic aerosol specie</w:t>
      </w:r>
      <w:r w:rsidR="00533CC6" w:rsidRPr="00910F18">
        <w:rPr>
          <w:rFonts w:asciiTheme="majorBidi" w:hAnsiTheme="majorBidi" w:cstheme="majorBidi"/>
          <w:sz w:val="24"/>
          <w:szCs w:val="24"/>
        </w:rPr>
        <w:t>s</w:t>
      </w:r>
      <w:r w:rsidR="00007362" w:rsidRPr="00910F18">
        <w:rPr>
          <w:rFonts w:asciiTheme="majorBidi" w:hAnsiTheme="majorBidi" w:cstheme="majorBidi"/>
          <w:sz w:val="24"/>
          <w:szCs w:val="24"/>
        </w:rPr>
        <w:t>; it is produced from oxidation of sulfur dioxide (SO</w:t>
      </w:r>
      <w:r w:rsidR="00007362" w:rsidRPr="00910F18">
        <w:rPr>
          <w:rFonts w:asciiTheme="majorBidi" w:hAnsiTheme="majorBidi" w:cstheme="majorBidi"/>
          <w:sz w:val="24"/>
          <w:szCs w:val="24"/>
          <w:vertAlign w:val="subscript"/>
        </w:rPr>
        <w:t>2</w:t>
      </w:r>
      <w:r w:rsidR="00007362" w:rsidRPr="00910F18">
        <w:rPr>
          <w:rFonts w:asciiTheme="majorBidi" w:hAnsiTheme="majorBidi" w:cstheme="majorBidi"/>
          <w:sz w:val="24"/>
          <w:szCs w:val="24"/>
        </w:rPr>
        <w:t>) and act</w:t>
      </w:r>
      <w:r w:rsidR="00533CC6" w:rsidRPr="00910F18">
        <w:rPr>
          <w:rFonts w:asciiTheme="majorBidi" w:hAnsiTheme="majorBidi" w:cstheme="majorBidi"/>
          <w:sz w:val="24"/>
          <w:szCs w:val="24"/>
        </w:rPr>
        <w:t>s</w:t>
      </w:r>
      <w:r w:rsidR="00007362" w:rsidRPr="00910F18">
        <w:rPr>
          <w:rFonts w:asciiTheme="majorBidi" w:hAnsiTheme="majorBidi" w:cstheme="majorBidi"/>
          <w:sz w:val="24"/>
          <w:szCs w:val="24"/>
        </w:rPr>
        <w:t xml:space="preserve"> as a</w:t>
      </w:r>
      <w:r w:rsidR="00533CC6" w:rsidRPr="00910F18">
        <w:rPr>
          <w:rFonts w:asciiTheme="majorBidi" w:hAnsiTheme="majorBidi" w:cstheme="majorBidi"/>
          <w:sz w:val="24"/>
          <w:szCs w:val="24"/>
        </w:rPr>
        <w:t>n atmospheric</w:t>
      </w:r>
      <w:r w:rsidR="00007362" w:rsidRPr="00910F18">
        <w:rPr>
          <w:rFonts w:asciiTheme="majorBidi" w:hAnsiTheme="majorBidi" w:cstheme="majorBidi"/>
          <w:sz w:val="24"/>
          <w:szCs w:val="24"/>
        </w:rPr>
        <w:t xml:space="preserve"> </w:t>
      </w:r>
      <w:r w:rsidR="002D5D92" w:rsidRPr="00910F18">
        <w:rPr>
          <w:rFonts w:asciiTheme="majorBidi" w:hAnsiTheme="majorBidi" w:cstheme="majorBidi"/>
          <w:sz w:val="24"/>
          <w:szCs w:val="24"/>
        </w:rPr>
        <w:t>cooling agent</w:t>
      </w:r>
      <w:r w:rsidR="002D5D92" w:rsidRPr="00910F18">
        <w:rPr>
          <w:rFonts w:asciiTheme="majorBidi" w:hAnsiTheme="majorBidi" w:cstheme="majorBidi"/>
          <w:sz w:val="24"/>
          <w:szCs w:val="24"/>
        </w:rPr>
        <w:fldChar w:fldCharType="begin"/>
      </w:r>
      <w:r w:rsidR="002D5D92" w:rsidRPr="00910F18">
        <w:rPr>
          <w:rFonts w:asciiTheme="majorBidi" w:hAnsiTheme="majorBidi" w:cstheme="majorBidi"/>
          <w:sz w:val="24"/>
          <w:szCs w:val="24"/>
        </w:rPr>
        <w:instrText xml:space="preserve"> ADDIN EN.CITE &lt;EndNote&gt;&lt;Cite&gt;&lt;Author&gt;Thomas F. Stocker&lt;/Author&gt;&lt;Year&gt;2014&lt;/Year&gt;&lt;RecNum&gt;114&lt;/RecNum&gt;&lt;DisplayText&gt;&lt;style face="superscript"&gt;1-2&lt;/style&gt;&lt;/DisplayText&gt;&lt;record&gt;&lt;rec-number&gt;114&lt;/rec-number&gt;&lt;foreign-keys&gt;&lt;key app="EN" db-id="svsarea5ydtsx2evfxgx9weq9z2adzrwpe2p" timestamp="1527670141"&gt;114&lt;/key&gt;&lt;/foreign-keys&gt;&lt;ref-type name="Book"&gt;6&lt;/ref-type&gt;&lt;contributors&gt;&lt;authors&gt;&lt;author&gt;Thomas F. Stocker, Working Group I. Technical Support Unit&lt;/author&gt;&lt;/authors&gt;&lt;/contributors&gt;&lt;titles&gt;&lt;title&gt;Climate change 2013 : the physical science basis : Working Group I contribution to the fifth assessment report of the Intergovernmental Panel on Climate Change&lt;/title&gt;&lt;/titles&gt;&lt;dates&gt;&lt;year&gt;2014&lt;/year&gt;&lt;/dates&gt;&lt;publisher&gt;Cambridge, United Kingdom Cambridge University Press, 2014. ©2013&lt;/publisher&gt;&lt;call-num&gt;QC981.8 C5 C55 2014&amp;#xD;QC981.8 C5 C511354 2014&lt;/call-num&gt;&lt;urls&gt;&lt;related-urls&gt;&lt;url&gt;https://search.library.wisc.edu/catalog/9910196345202121&lt;/url&gt;&lt;/related-urls&gt;&lt;/urls&gt;&lt;/record&gt;&lt;/Cite&gt;&lt;Cite&gt;&lt;Author&gt;Seinfeld&lt;/Author&gt;&lt;Year&gt;2016&lt;/Year&gt;&lt;RecNum&gt;30&lt;/RecNum&gt;&lt;record&gt;&lt;rec-number&gt;30&lt;/rec-number&gt;&lt;foreign-keys&gt;&lt;key app="EN" db-id="svsarea5ydtsx2evfxgx9weq9z2adzrwpe2p" timestamp="1475144773"&gt;30&lt;/key&gt;&lt;/foreign-keys&gt;&lt;ref-type name="Book"&gt;6&lt;/ref-type&gt;&lt;contributors&gt;&lt;authors&gt;&lt;author&gt;Seinfeld, John H&lt;/author&gt;&lt;author&gt;Pandis, Spyros N&lt;/author&gt;&lt;/authors&gt;&lt;/contributors&gt;&lt;titles&gt;&lt;title&gt;Atmospheric chemistry and physics: from air pollution to climate change&lt;/title&gt;&lt;/titles&gt;&lt;dates&gt;&lt;year&gt;2016&lt;/year&gt;&lt;/dates&gt;&lt;publisher&gt;John Wiley &amp;amp; Sons&lt;/publisher&gt;&lt;isbn&gt;1118947401&lt;/isbn&gt;&lt;urls&gt;&lt;/urls&gt;&lt;/record&gt;&lt;/Cite&gt;&lt;/EndNote&gt;</w:instrText>
      </w:r>
      <w:r w:rsidR="002D5D92" w:rsidRPr="00910F18">
        <w:rPr>
          <w:rFonts w:asciiTheme="majorBidi" w:hAnsiTheme="majorBidi" w:cstheme="majorBidi"/>
          <w:sz w:val="24"/>
          <w:szCs w:val="24"/>
        </w:rPr>
        <w:fldChar w:fldCharType="separate"/>
      </w:r>
      <w:r w:rsidR="002D5D92" w:rsidRPr="00910F18">
        <w:rPr>
          <w:rFonts w:asciiTheme="majorBidi" w:hAnsiTheme="majorBidi" w:cstheme="majorBidi"/>
          <w:noProof/>
          <w:sz w:val="24"/>
          <w:szCs w:val="24"/>
          <w:vertAlign w:val="superscript"/>
        </w:rPr>
        <w:t>1-2</w:t>
      </w:r>
      <w:r w:rsidR="002D5D92" w:rsidRPr="00910F18">
        <w:rPr>
          <w:rFonts w:asciiTheme="majorBidi" w:hAnsiTheme="majorBidi" w:cstheme="majorBidi"/>
          <w:sz w:val="24"/>
          <w:szCs w:val="24"/>
        </w:rPr>
        <w:fldChar w:fldCharType="end"/>
      </w:r>
      <w:r w:rsidR="00007362" w:rsidRPr="00910F18">
        <w:rPr>
          <w:rFonts w:asciiTheme="majorBidi" w:hAnsiTheme="majorBidi" w:cstheme="majorBidi"/>
          <w:sz w:val="24"/>
          <w:szCs w:val="24"/>
        </w:rPr>
        <w:t>.</w:t>
      </w:r>
      <w:r w:rsidR="0098080F" w:rsidRPr="00910F18">
        <w:rPr>
          <w:rFonts w:asciiTheme="majorBidi" w:hAnsiTheme="majorBidi" w:cstheme="majorBidi"/>
          <w:sz w:val="24"/>
          <w:szCs w:val="24"/>
        </w:rPr>
        <w:t xml:space="preserve"> </w:t>
      </w:r>
      <w:r w:rsidRPr="00910F18">
        <w:rPr>
          <w:rFonts w:asciiTheme="majorBidi" w:hAnsiTheme="majorBidi" w:cstheme="majorBidi"/>
          <w:sz w:val="24"/>
          <w:szCs w:val="24"/>
        </w:rPr>
        <w:t>Coal-fired p</w:t>
      </w:r>
      <w:r w:rsidR="0058395E" w:rsidRPr="00910F18">
        <w:rPr>
          <w:rFonts w:asciiTheme="majorBidi" w:hAnsiTheme="majorBidi" w:cstheme="majorBidi"/>
          <w:sz w:val="24"/>
          <w:szCs w:val="24"/>
        </w:rPr>
        <w:t xml:space="preserve">ower plants emit high </w:t>
      </w:r>
      <w:r w:rsidR="009C1124">
        <w:rPr>
          <w:rFonts w:asciiTheme="majorBidi" w:hAnsiTheme="majorBidi" w:cstheme="majorBidi"/>
          <w:sz w:val="24"/>
          <w:szCs w:val="24"/>
        </w:rPr>
        <w:t>concentrations</w:t>
      </w:r>
      <w:r w:rsidR="0058395E" w:rsidRPr="00910F18">
        <w:rPr>
          <w:rFonts w:asciiTheme="majorBidi" w:hAnsiTheme="majorBidi" w:cstheme="majorBidi"/>
          <w:sz w:val="24"/>
          <w:szCs w:val="24"/>
        </w:rPr>
        <w:t xml:space="preserve"> of </w:t>
      </w:r>
      <w:r w:rsidR="009C1124">
        <w:rPr>
          <w:rFonts w:asciiTheme="majorBidi" w:hAnsiTheme="majorBidi" w:cstheme="majorBidi"/>
          <w:sz w:val="24"/>
          <w:szCs w:val="24"/>
        </w:rPr>
        <w:t>s</w:t>
      </w:r>
      <w:r w:rsidR="0058395E" w:rsidRPr="00910F18">
        <w:rPr>
          <w:rFonts w:asciiTheme="majorBidi" w:hAnsiTheme="majorBidi" w:cstheme="majorBidi"/>
          <w:sz w:val="24"/>
          <w:szCs w:val="24"/>
        </w:rPr>
        <w:t>ulfur compounds (SO</w:t>
      </w:r>
      <w:r w:rsidR="0058395E" w:rsidRPr="00910F18">
        <w:rPr>
          <w:rFonts w:asciiTheme="majorBidi" w:hAnsiTheme="majorBidi" w:cstheme="majorBidi"/>
          <w:sz w:val="24"/>
          <w:szCs w:val="24"/>
          <w:vertAlign w:val="subscript"/>
        </w:rPr>
        <w:t>2</w:t>
      </w:r>
      <w:r w:rsidR="0058395E" w:rsidRPr="00910F18">
        <w:rPr>
          <w:rFonts w:asciiTheme="majorBidi" w:hAnsiTheme="majorBidi" w:cstheme="majorBidi"/>
          <w:sz w:val="24"/>
          <w:szCs w:val="24"/>
        </w:rPr>
        <w:t xml:space="preserve"> and primary sulfate aerosols) and nitric oxide (NO).</w:t>
      </w:r>
      <w:r w:rsidR="00A75F67" w:rsidRPr="00910F18">
        <w:rPr>
          <w:rFonts w:asciiTheme="majorBidi" w:hAnsiTheme="majorBidi" w:cstheme="majorBidi"/>
          <w:sz w:val="24"/>
          <w:szCs w:val="24"/>
        </w:rPr>
        <w:t xml:space="preserve"> </w:t>
      </w:r>
      <w:r w:rsidR="00B26797">
        <w:rPr>
          <w:rFonts w:asciiTheme="majorBidi" w:hAnsiTheme="majorBidi" w:cstheme="majorBidi"/>
          <w:sz w:val="24"/>
          <w:szCs w:val="24"/>
        </w:rPr>
        <w:t>Daytime photochemical p</w:t>
      </w:r>
      <w:r w:rsidR="00A94A97">
        <w:rPr>
          <w:rFonts w:asciiTheme="majorBidi" w:hAnsiTheme="majorBidi" w:cstheme="majorBidi"/>
          <w:sz w:val="24"/>
          <w:szCs w:val="24"/>
        </w:rPr>
        <w:t>roduction of</w:t>
      </w:r>
      <w:r w:rsidR="00A94A97" w:rsidRPr="00910F18">
        <w:rPr>
          <w:rFonts w:asciiTheme="majorBidi" w:hAnsiTheme="majorBidi" w:cstheme="majorBidi"/>
          <w:sz w:val="24"/>
          <w:szCs w:val="24"/>
        </w:rPr>
        <w:t xml:space="preserve"> sulfuric acid (H</w:t>
      </w:r>
      <w:r w:rsidR="00A94A97" w:rsidRPr="00910F18">
        <w:rPr>
          <w:rFonts w:asciiTheme="majorBidi" w:hAnsiTheme="majorBidi" w:cstheme="majorBidi"/>
          <w:sz w:val="24"/>
          <w:szCs w:val="24"/>
          <w:vertAlign w:val="subscript"/>
        </w:rPr>
        <w:t>2</w:t>
      </w:r>
      <w:r w:rsidR="00A94A97" w:rsidRPr="00910F18">
        <w:rPr>
          <w:rFonts w:asciiTheme="majorBidi" w:hAnsiTheme="majorBidi" w:cstheme="majorBidi"/>
          <w:sz w:val="24"/>
          <w:szCs w:val="24"/>
        </w:rPr>
        <w:t>SO</w:t>
      </w:r>
      <w:r w:rsidR="00A94A97" w:rsidRPr="00910F18">
        <w:rPr>
          <w:rFonts w:asciiTheme="majorBidi" w:hAnsiTheme="majorBidi" w:cstheme="majorBidi"/>
          <w:sz w:val="24"/>
          <w:szCs w:val="24"/>
          <w:vertAlign w:val="subscript"/>
        </w:rPr>
        <w:t>4</w:t>
      </w:r>
      <w:r w:rsidR="00A94A97" w:rsidRPr="00910F18">
        <w:rPr>
          <w:rFonts w:asciiTheme="majorBidi" w:hAnsiTheme="majorBidi" w:cstheme="majorBidi"/>
          <w:sz w:val="24"/>
          <w:szCs w:val="24"/>
        </w:rPr>
        <w:t>)</w:t>
      </w:r>
      <w:r w:rsidR="00A94A97" w:rsidRPr="00910F18">
        <w:rPr>
          <w:rFonts w:asciiTheme="majorBidi" w:hAnsiTheme="majorBidi" w:cstheme="majorBidi"/>
          <w:sz w:val="24"/>
          <w:szCs w:val="24"/>
        </w:rPr>
        <w:fldChar w:fldCharType="begin">
          <w:fldData xml:space="preserve">PEVuZE5vdGU+PENpdGU+PEF1dGhvcj5QaXJqb2xhPC9BdXRob3I+PFllYXI+MTk5OTwvWWVhcj48
UmVjTnVtPjExMjwvUmVjTnVtPjxEaXNwbGF5VGV4dD48c3R5bGUgZmFjZT0ic3VwZXJzY3JpcHQi
PjMtNDwvc3R5bGU+PC9EaXNwbGF5VGV4dD48cmVjb3JkPjxyZWMtbnVtYmVyPjExMjwvcmVjLW51
bWJlcj48Zm9yZWlnbi1rZXlzPjxrZXkgYXBwPSJFTiIgZGItaWQ9InN2c2FyZWE1eWR0c3gyZXZm
eGd4OXdlcTl6MmFkenJ3cGUycCIgdGltZXN0YW1wPSIxNTI3NjY5MTUzIj4xMTI8L2tleT48L2Zv
cmVpZ24ta2V5cz48cmVmLXR5cGUgbmFtZT0iSm91cm5hbCBBcnRpY2xlIj4xNzwvcmVmLXR5cGU+
PGNvbnRyaWJ1dG9ycz48YXV0aG9ycz48YXV0aG9yPlBpcmpvbGEsIExpaXNhPC9hdXRob3I+PGF1
dGhvcj5LdWxtYWxhLCBNYXJra3U8L2F1dGhvcj48YXV0aG9yPldpbGNrLCBNYXJ0aW48L2F1dGhv
cj48YXV0aG9yPkJpc2Nob2ZmLCBBbGJyZWNodDwvYXV0aG9yPjxhdXRob3I+U3RyYXRtYW5uLCBG
cmFuazwvYXV0aG9yPjxhdXRob3I+T3R0bywgRWNraGFyZDwvYXV0aG9yPjwvYXV0aG9ycz48L2Nv
bnRyaWJ1dG9ycz48dGl0bGVzPjx0aXRsZT5GT1JNQVRJT04gT0YgU1VMUEhVUklDIEFDSUQgQUVS
T1NPTFMgQU5EIENMT1VEIENPTkRFTlNBVElPTiBOVUNMRUk6IEFOIEVYUFJFU1NJT04gRk9SIFNJ
R05JRklDQU5UIE5VQ0xFQVRJT04gQU5EIE1PREVMIENPTVBSQVJJU09OPC90aXRsZT48c2Vjb25k
YXJ5LXRpdGxlPkpvdXJuYWwgb2YgQWVyb3NvbCBTY2llbmNlPC9zZWNvbmRhcnktdGl0bGU+PC90
aXRsZXM+PHBlcmlvZGljYWw+PGZ1bGwtdGl0bGU+Sm91cm5hbCBvZiBBZXJvc29sIFNjaWVuY2U8
L2Z1bGwtdGl0bGU+PC9wZXJpb2RpY2FsPjxwYWdlcz4xMDc5LTEwOTQ8L3BhZ2VzPjx2b2x1bWU+
MzA8L3ZvbHVtZT48bnVtYmVyPjg8L251bWJlcj48ZGF0ZXM+PHllYXI+MTk5OTwveWVhcj48cHVi
LWRhdGVzPjxkYXRlPjE5OTkvMDkvMDEvPC9kYXRlPjwvcHViLWRhdGVzPjwvZGF0ZXM+PGlzYm4+
MDAyMS04NTAyPC9pc2JuPjx1cmxzPjxyZWxhdGVkLXVybHM+PHVybD5odHRwOi8vd3d3LnNjaWVu
Y2VkaXJlY3QuY29tL3NjaWVuY2UvYXJ0aWNsZS9waWkvUzAwMjE4NTAyOTgwMDc3Njk8L3VybD48
L3JlbGF0ZWQtdXJscz48L3VybHM+PGVsZWN0cm9uaWMtcmVzb3VyY2UtbnVtPmh0dHBzOi8vZG9p
Lm9yZy8xMC4xMDE2L1MwMDIxLTg1MDIoOTgpMDA3NzYtOTwvZWxlY3Ryb25pYy1yZXNvdXJjZS1u
dW0+PC9yZWNvcmQ+PC9DaXRlPjxDaXRlPjxBdXRob3I+QWxtZWlkYTwvQXV0aG9yPjxZZWFyPjIw
MTM8L1llYXI+PFJlY051bT4xMTM8L1JlY051bT48cmVjb3JkPjxyZWMtbnVtYmVyPjExMzwvcmVj
LW51bWJlcj48Zm9yZWlnbi1rZXlzPjxrZXkgYXBwPSJFTiIgZGItaWQ9InN2c2FyZWE1eWR0c3gy
ZXZmeGd4OXdlcTl6MmFkenJ3cGUycCIgdGltZXN0YW1wPSIxNTI3NjY5NjQ4Ij4xMTM8L2tleT48
L2ZvcmVpZ24ta2V5cz48cmVmLXR5cGUgbmFtZT0iSm91cm5hbCBBcnRpY2xlIj4xNzwvcmVmLXR5
cGU+PGNvbnRyaWJ1dG9ycz48YXV0aG9ycz48YXV0aG9yPkFsbWVpZGEsIEpvw6NvPC9hdXRob3I+
PGF1dGhvcj5TY2hvYmVzYmVyZ2VyLCBTaWVnZnJpZWQ8L2F1dGhvcj48YXV0aG9yPkvDvHJ0ZW4s
IEFuZHJlYXM8L2F1dGhvcj48YXV0aG9yPk9ydGVnYSwgSXNtYWVsIEsuPC9hdXRob3I+PGF1dGhv
cj5LdXBpYWluZW4tTcOkw6R0dMOkLCBPb25hPC9hdXRob3I+PGF1dGhvcj5QcmFwbGFuLCBBcm5h
dWQgUC48L2F1dGhvcj48YXV0aG9yPkFkYW1vdiwgQWxleGV5PC9hdXRob3I+PGF1dGhvcj5BbW9y
aW0sIEFudG9uaW88L2F1dGhvcj48YXV0aG9yPkJpYW5jaGksIEZlZGVyaWNvPC9hdXRob3I+PGF1
dGhvcj5CcmVpdGVubGVjaG5lciwgTWFydGluPC9hdXRob3I+PGF1dGhvcj5EYXZpZCwgQW5kcsOp
PC9hdXRob3I+PGF1dGhvcj5Eb21tZW4sIEpvc2VmPC9hdXRob3I+PGF1dGhvcj5Eb25haHVlLCBO
ZWlsIE0uPC9hdXRob3I+PGF1dGhvcj5Eb3duYXJkLCBBbmRyZXc8L2F1dGhvcj48YXV0aG9yPkR1
bm5lLCBFaW1lYXI8L2F1dGhvcj48YXV0aG9yPkR1cGxpc3N5LCBKb25hdGhhbjwvYXV0aG9yPjxh
dXRob3I+RWhyaGFydCwgU2ViYXN0aWFuPC9hdXRob3I+PGF1dGhvcj5GbGFnYW4sIFJpY2hhcmQg
Qy48L2F1dGhvcj48YXV0aG9yPkZyYW5jaGluLCBBbGVzc2FuZHJvPC9hdXRob3I+PGF1dGhvcj5H
dWlkYSwgUm9iZXJ0bzwvYXV0aG9yPjxhdXRob3I+SGFrYWxhLCBKYW5pPC9hdXRob3I+PGF1dGhv
cj5IYW5zZWwsIEFybWluPC9hdXRob3I+PGF1dGhvcj5IZWlucml0emksIE1hcnRpbjwvYXV0aG9y
PjxhdXRob3I+SGVuc2NoZWwsIEhlbm5pbmc8L2F1dGhvcj48YXV0aG9yPkpva2luZW4sIFR1aWph
PC9hdXRob3I+PGF1dGhvcj5KdW5uaW5lbiwgSGVpa2tpPC9hdXRob3I+PGF1dGhvcj5LYWpvcywg
TWFpamE8L2F1dGhvcj48YXV0aG9yPkthbmdhc2x1b21hLCBKdWhhPC9hdXRob3I+PGF1dGhvcj5L
ZXNraW5lbiwgSGVsbWk8L2F1dGhvcj48YXV0aG9yPkt1cGMsIEFnbmllc3prYTwvYXV0aG9yPjxh
dXRob3I+S3VydMOpbiwgVGhlbzwvYXV0aG9yPjxhdXRob3I+S3Zhc2hpbiwgQWxleGFuZGVyIE4u
PC9hdXRob3I+PGF1dGhvcj5MYWFrc29uZW4sIEFyaTwvYXV0aG9yPjxhdXRob3I+TGVodGlwYWxv
LCBLYXRyaWFubmU8L2F1dGhvcj48YXV0aG9yPkxlaW1pbmdlciwgTWFya3VzPC9hdXRob3I+PGF1
dGhvcj5MZXBww6QsIEpvaGFubmVzPC9hdXRob3I+PGF1dGhvcj5Mb3Vrb25lbiwgVmlsbGU8L2F1
dGhvcj48YXV0aG9yPk1ha2htdXRvdiwgVmxhZGltaXI8L2F1dGhvcj48YXV0aG9yPk1hdGhvdCwg
U2VyZ2U8L2F1dGhvcj48YXV0aG9yPk1jR3JhdGgsIE1hdHRoZXcgSi48L2F1dGhvcj48YXV0aG9y
Pk5pZW1pbmVuLCBUdW9tbzwvYXV0aG9yPjxhdXRob3I+T2xlbml1cywgVGluamE8L2F1dGhvcj48
YXV0aG9yPk9ubmVsYSwgQW50dGk8L2F1dGhvcj48YXV0aG9yPlBldMOkasOkLCBUdXVra2E8L2F1
dGhvcj48YXV0aG9yPlJpY2NvYm9ubywgRnJhbmNlc2NvPC9hdXRob3I+PGF1dGhvcj5SaWlwaW5l
biwgSWxvbmE8L2F1dGhvcj48YXV0aG9yPlJpc3NhbmVuLCBNYXR0aTwvYXV0aG9yPjxhdXRob3I+
Um9uZG8sIExpbmRhPC9hdXRob3I+PGF1dGhvcj5SdXVza2FuZW4sIFRhaW5hPC9hdXRob3I+PGF1
dGhvcj5TYW50b3MsIEZpbGlwZSBELjwvYXV0aG9yPjxhdXRob3I+U2FybmVsYSwgTmluYTwvYXV0
aG9yPjxhdXRob3I+U2NoYWxsaGFydCwgU2ltb248L2F1dGhvcj48YXV0aG9yPlNjaG5pdHpob2Zl
ciwgUmFsZjwvYXV0aG9yPjxhdXRob3I+U2VpbmZlbGQsIEpvaG4gSC48L2F1dGhvcj48YXV0aG9y
PlNpbW9uLCBNYXJpbzwvYXV0aG9yPjxhdXRob3I+U2lwaWzDpCwgTWlra288L2F1dGhvcj48YXV0
aG9yPlN0b3poa292LCBZdXJpPC9hdXRob3I+PGF1dGhvcj5TdHJhdG1hbm4sIEZyYW5rPC9hdXRo
b3I+PGF1dGhvcj5Ub23DqSwgQW50b25pbzwvYXV0aG9yPjxhdXRob3I+VHLDtnN0bCwgSmFzbWlu
PC9hdXRob3I+PGF1dGhvcj5Uc2Fna29nZW9yZ2FzLCBHZW9yZ2lvczwvYXV0aG9yPjxhdXRob3I+
VmFhdHRvdmFhcmEsIFBldHJpPC9hdXRob3I+PGF1dGhvcj5WaWlzYW5lbiwgWXJqbzwvYXV0aG9y
PjxhdXRob3I+VmlydGFuZW4sIEFubmVsZTwvYXV0aG9yPjxhdXRob3I+VnJ0YWxhLCBBcm9uPC9h
dXRob3I+PGF1dGhvcj5XYWduZXIsIFBhdWwgRS48L2F1dGhvcj48YXV0aG9yPldlaW5nYXJ0bmVy
LCBFcm5lc3Q8L2F1dGhvcj48YXV0aG9yPldleCwgSGVpa2U8L2F1dGhvcj48YXV0aG9yPldpbGxp
YW1zb24sIENocmlzdGluYTwvYXV0aG9yPjxhdXRob3I+V2ltbWVyLCBEYW5pZWxhPC9hdXRob3I+
PGF1dGhvcj5ZZSwgUGVuZ2xpbjwvYXV0aG9yPjxhdXRob3I+WWxpLUp1dXRpLCBUYWluYTwvYXV0
aG9yPjxhdXRob3I+Q2Fyc2xhdywgS2VubmV0aCBTLjwvYXV0aG9yPjxhdXRob3I+S3VsbWFsYSwg
TWFya2t1PC9hdXRob3I+PGF1dGhvcj5DdXJ0aXVzLCBKb2FjaGltPC9hdXRob3I+PGF1dGhvcj5C
YWx0ZW5zcGVyZ2VyLCBVcnM8L2F1dGhvcj48YXV0aG9yPldvcnNub3AsIERvdWdsYXMgUi48L2F1
dGhvcj48YXV0aG9yPlZlaGthbcOka2ksIEhhbm5hPC9hdXRob3I+PGF1dGhvcj5LaXJrYnksIEph
c3BlcjwvYXV0aG9yPjwvYXV0aG9ycz48L2NvbnRyaWJ1dG9ycz48dGl0bGVzPjx0aXRsZT5Nb2xl
Y3VsYXIgdW5kZXJzdGFuZGluZyBvZiBzdWxwaHVyaWMgYWNpZOKAk2FtaW5lIHBhcnRpY2xlIG51
Y2xlYXRpb24gaW4gdGhlIGF0bW9zcGhlcmU8L3RpdGxlPjxzZWNvbmRhcnktdGl0bGU+TmF0dXJl
PC9zZWNvbmRhcnktdGl0bGU+PC90aXRsZXM+PHBlcmlvZGljYWw+PGZ1bGwtdGl0bGU+TmF0dXJl
PC9mdWxsLXRpdGxlPjwvcGVyaW9kaWNhbD48cGFnZXM+MzU5PC9wYWdlcz48dm9sdW1lPjUwMjwv
dm9sdW1lPjxkYXRlcz48eWVhcj4yMDEzPC95ZWFyPjxwdWItZGF0ZXM+PGRhdGU+MTAvMDYvb25s
aW5lPC9kYXRlPjwvcHViLWRhdGVzPjwvZGF0ZXM+PHB1Ymxpc2hlcj5UaGUgQXV0aG9yKHMpPC9w
dWJsaXNoZXI+PHVybHM+PHJlbGF0ZWQtdXJscz48dXJsPmh0dHA6Ly9keC5kb2kub3JnLzEwLjEw
MzgvbmF0dXJlMTI2NjM8L3VybD48L3JlbGF0ZWQtdXJscz48L3VybHM+PGVsZWN0cm9uaWMtcmVz
b3VyY2UtbnVtPjEwLjEwMzgvbmF0dXJlMTI2NjMmI3hEO2h0dHBzOi8vd3d3Lm5hdHVyZS5jb20v
YXJ0aWNsZXMvbmF0dXJlMTI2NjMjc3VwcGxlbWVudGFyeS1pbmZvcm1hdGlvbjwvZWxlY3Ryb25p
Yy1yZXNvdXJjZS1udW0+PC9yZWNvcmQ+PC9DaXRlPjwvRW5kTm90ZT4A
</w:fldData>
        </w:fldChar>
      </w:r>
      <w:r w:rsidR="00A94A97" w:rsidRPr="00910F18">
        <w:rPr>
          <w:rFonts w:asciiTheme="majorBidi" w:hAnsiTheme="majorBidi" w:cstheme="majorBidi"/>
          <w:sz w:val="24"/>
          <w:szCs w:val="24"/>
        </w:rPr>
        <w:instrText xml:space="preserve"> ADDIN EN.CITE </w:instrText>
      </w:r>
      <w:r w:rsidR="00A94A97" w:rsidRPr="00910F18">
        <w:rPr>
          <w:rFonts w:asciiTheme="majorBidi" w:hAnsiTheme="majorBidi" w:cstheme="majorBidi"/>
          <w:sz w:val="24"/>
          <w:szCs w:val="24"/>
        </w:rPr>
        <w:fldChar w:fldCharType="begin">
          <w:fldData xml:space="preserve">PEVuZE5vdGU+PENpdGU+PEF1dGhvcj5QaXJqb2xhPC9BdXRob3I+PFllYXI+MTk5OTwvWWVhcj48
UmVjTnVtPjExMjwvUmVjTnVtPjxEaXNwbGF5VGV4dD48c3R5bGUgZmFjZT0ic3VwZXJzY3JpcHQi
PjMtNDwvc3R5bGU+PC9EaXNwbGF5VGV4dD48cmVjb3JkPjxyZWMtbnVtYmVyPjExMjwvcmVjLW51
bWJlcj48Zm9yZWlnbi1rZXlzPjxrZXkgYXBwPSJFTiIgZGItaWQ9InN2c2FyZWE1eWR0c3gyZXZm
eGd4OXdlcTl6MmFkenJ3cGUycCIgdGltZXN0YW1wPSIxNTI3NjY5MTUzIj4xMTI8L2tleT48L2Zv
cmVpZ24ta2V5cz48cmVmLXR5cGUgbmFtZT0iSm91cm5hbCBBcnRpY2xlIj4xNzwvcmVmLXR5cGU+
PGNvbnRyaWJ1dG9ycz48YXV0aG9ycz48YXV0aG9yPlBpcmpvbGEsIExpaXNhPC9hdXRob3I+PGF1
dGhvcj5LdWxtYWxhLCBNYXJra3U8L2F1dGhvcj48YXV0aG9yPldpbGNrLCBNYXJ0aW48L2F1dGhv
cj48YXV0aG9yPkJpc2Nob2ZmLCBBbGJyZWNodDwvYXV0aG9yPjxhdXRob3I+U3RyYXRtYW5uLCBG
cmFuazwvYXV0aG9yPjxhdXRob3I+T3R0bywgRWNraGFyZDwvYXV0aG9yPjwvYXV0aG9ycz48L2Nv
bnRyaWJ1dG9ycz48dGl0bGVzPjx0aXRsZT5GT1JNQVRJT04gT0YgU1VMUEhVUklDIEFDSUQgQUVS
T1NPTFMgQU5EIENMT1VEIENPTkRFTlNBVElPTiBOVUNMRUk6IEFOIEVYUFJFU1NJT04gRk9SIFNJ
R05JRklDQU5UIE5VQ0xFQVRJT04gQU5EIE1PREVMIENPTVBSQVJJU09OPC90aXRsZT48c2Vjb25k
YXJ5LXRpdGxlPkpvdXJuYWwgb2YgQWVyb3NvbCBTY2llbmNlPC9zZWNvbmRhcnktdGl0bGU+PC90
aXRsZXM+PHBlcmlvZGljYWw+PGZ1bGwtdGl0bGU+Sm91cm5hbCBvZiBBZXJvc29sIFNjaWVuY2U8
L2Z1bGwtdGl0bGU+PC9wZXJpb2RpY2FsPjxwYWdlcz4xMDc5LTEwOTQ8L3BhZ2VzPjx2b2x1bWU+
MzA8L3ZvbHVtZT48bnVtYmVyPjg8L251bWJlcj48ZGF0ZXM+PHllYXI+MTk5OTwveWVhcj48cHVi
LWRhdGVzPjxkYXRlPjE5OTkvMDkvMDEvPC9kYXRlPjwvcHViLWRhdGVzPjwvZGF0ZXM+PGlzYm4+
MDAyMS04NTAyPC9pc2JuPjx1cmxzPjxyZWxhdGVkLXVybHM+PHVybD5odHRwOi8vd3d3LnNjaWVu
Y2VkaXJlY3QuY29tL3NjaWVuY2UvYXJ0aWNsZS9waWkvUzAwMjE4NTAyOTgwMDc3Njk8L3VybD48
L3JlbGF0ZWQtdXJscz48L3VybHM+PGVsZWN0cm9uaWMtcmVzb3VyY2UtbnVtPmh0dHBzOi8vZG9p
Lm9yZy8xMC4xMDE2L1MwMDIxLTg1MDIoOTgpMDA3NzYtOTwvZWxlY3Ryb25pYy1yZXNvdXJjZS1u
dW0+PC9yZWNvcmQ+PC9DaXRlPjxDaXRlPjxBdXRob3I+QWxtZWlkYTwvQXV0aG9yPjxZZWFyPjIw
MTM8L1llYXI+PFJlY051bT4xMTM8L1JlY051bT48cmVjb3JkPjxyZWMtbnVtYmVyPjExMzwvcmVj
LW51bWJlcj48Zm9yZWlnbi1rZXlzPjxrZXkgYXBwPSJFTiIgZGItaWQ9InN2c2FyZWE1eWR0c3gy
ZXZmeGd4OXdlcTl6MmFkenJ3cGUycCIgdGltZXN0YW1wPSIxNTI3NjY5NjQ4Ij4xMTM8L2tleT48
L2ZvcmVpZ24ta2V5cz48cmVmLXR5cGUgbmFtZT0iSm91cm5hbCBBcnRpY2xlIj4xNzwvcmVmLXR5
cGU+PGNvbnRyaWJ1dG9ycz48YXV0aG9ycz48YXV0aG9yPkFsbWVpZGEsIEpvw6NvPC9hdXRob3I+
PGF1dGhvcj5TY2hvYmVzYmVyZ2VyLCBTaWVnZnJpZWQ8L2F1dGhvcj48YXV0aG9yPkvDvHJ0ZW4s
IEFuZHJlYXM8L2F1dGhvcj48YXV0aG9yPk9ydGVnYSwgSXNtYWVsIEsuPC9hdXRob3I+PGF1dGhv
cj5LdXBpYWluZW4tTcOkw6R0dMOkLCBPb25hPC9hdXRob3I+PGF1dGhvcj5QcmFwbGFuLCBBcm5h
dWQgUC48L2F1dGhvcj48YXV0aG9yPkFkYW1vdiwgQWxleGV5PC9hdXRob3I+PGF1dGhvcj5BbW9y
aW0sIEFudG9uaW88L2F1dGhvcj48YXV0aG9yPkJpYW5jaGksIEZlZGVyaWNvPC9hdXRob3I+PGF1
dGhvcj5CcmVpdGVubGVjaG5lciwgTWFydGluPC9hdXRob3I+PGF1dGhvcj5EYXZpZCwgQW5kcsOp
PC9hdXRob3I+PGF1dGhvcj5Eb21tZW4sIEpvc2VmPC9hdXRob3I+PGF1dGhvcj5Eb25haHVlLCBO
ZWlsIE0uPC9hdXRob3I+PGF1dGhvcj5Eb3duYXJkLCBBbmRyZXc8L2F1dGhvcj48YXV0aG9yPkR1
bm5lLCBFaW1lYXI8L2F1dGhvcj48YXV0aG9yPkR1cGxpc3N5LCBKb25hdGhhbjwvYXV0aG9yPjxh
dXRob3I+RWhyaGFydCwgU2ViYXN0aWFuPC9hdXRob3I+PGF1dGhvcj5GbGFnYW4sIFJpY2hhcmQg
Qy48L2F1dGhvcj48YXV0aG9yPkZyYW5jaGluLCBBbGVzc2FuZHJvPC9hdXRob3I+PGF1dGhvcj5H
dWlkYSwgUm9iZXJ0bzwvYXV0aG9yPjxhdXRob3I+SGFrYWxhLCBKYW5pPC9hdXRob3I+PGF1dGhv
cj5IYW5zZWwsIEFybWluPC9hdXRob3I+PGF1dGhvcj5IZWlucml0emksIE1hcnRpbjwvYXV0aG9y
PjxhdXRob3I+SGVuc2NoZWwsIEhlbm5pbmc8L2F1dGhvcj48YXV0aG9yPkpva2luZW4sIFR1aWph
PC9hdXRob3I+PGF1dGhvcj5KdW5uaW5lbiwgSGVpa2tpPC9hdXRob3I+PGF1dGhvcj5LYWpvcywg
TWFpamE8L2F1dGhvcj48YXV0aG9yPkthbmdhc2x1b21hLCBKdWhhPC9hdXRob3I+PGF1dGhvcj5L
ZXNraW5lbiwgSGVsbWk8L2F1dGhvcj48YXV0aG9yPkt1cGMsIEFnbmllc3prYTwvYXV0aG9yPjxh
dXRob3I+S3VydMOpbiwgVGhlbzwvYXV0aG9yPjxhdXRob3I+S3Zhc2hpbiwgQWxleGFuZGVyIE4u
PC9hdXRob3I+PGF1dGhvcj5MYWFrc29uZW4sIEFyaTwvYXV0aG9yPjxhdXRob3I+TGVodGlwYWxv
LCBLYXRyaWFubmU8L2F1dGhvcj48YXV0aG9yPkxlaW1pbmdlciwgTWFya3VzPC9hdXRob3I+PGF1
dGhvcj5MZXBww6QsIEpvaGFubmVzPC9hdXRob3I+PGF1dGhvcj5Mb3Vrb25lbiwgVmlsbGU8L2F1
dGhvcj48YXV0aG9yPk1ha2htdXRvdiwgVmxhZGltaXI8L2F1dGhvcj48YXV0aG9yPk1hdGhvdCwg
U2VyZ2U8L2F1dGhvcj48YXV0aG9yPk1jR3JhdGgsIE1hdHRoZXcgSi48L2F1dGhvcj48YXV0aG9y
Pk5pZW1pbmVuLCBUdW9tbzwvYXV0aG9yPjxhdXRob3I+T2xlbml1cywgVGluamE8L2F1dGhvcj48
YXV0aG9yPk9ubmVsYSwgQW50dGk8L2F1dGhvcj48YXV0aG9yPlBldMOkasOkLCBUdXVra2E8L2F1
dGhvcj48YXV0aG9yPlJpY2NvYm9ubywgRnJhbmNlc2NvPC9hdXRob3I+PGF1dGhvcj5SaWlwaW5l
biwgSWxvbmE8L2F1dGhvcj48YXV0aG9yPlJpc3NhbmVuLCBNYXR0aTwvYXV0aG9yPjxhdXRob3I+
Um9uZG8sIExpbmRhPC9hdXRob3I+PGF1dGhvcj5SdXVza2FuZW4sIFRhaW5hPC9hdXRob3I+PGF1
dGhvcj5TYW50b3MsIEZpbGlwZSBELjwvYXV0aG9yPjxhdXRob3I+U2FybmVsYSwgTmluYTwvYXV0
aG9yPjxhdXRob3I+U2NoYWxsaGFydCwgU2ltb248L2F1dGhvcj48YXV0aG9yPlNjaG5pdHpob2Zl
ciwgUmFsZjwvYXV0aG9yPjxhdXRob3I+U2VpbmZlbGQsIEpvaG4gSC48L2F1dGhvcj48YXV0aG9y
PlNpbW9uLCBNYXJpbzwvYXV0aG9yPjxhdXRob3I+U2lwaWzDpCwgTWlra288L2F1dGhvcj48YXV0
aG9yPlN0b3poa292LCBZdXJpPC9hdXRob3I+PGF1dGhvcj5TdHJhdG1hbm4sIEZyYW5rPC9hdXRo
b3I+PGF1dGhvcj5Ub23DqSwgQW50b25pbzwvYXV0aG9yPjxhdXRob3I+VHLDtnN0bCwgSmFzbWlu
PC9hdXRob3I+PGF1dGhvcj5Uc2Fna29nZW9yZ2FzLCBHZW9yZ2lvczwvYXV0aG9yPjxhdXRob3I+
VmFhdHRvdmFhcmEsIFBldHJpPC9hdXRob3I+PGF1dGhvcj5WaWlzYW5lbiwgWXJqbzwvYXV0aG9y
PjxhdXRob3I+VmlydGFuZW4sIEFubmVsZTwvYXV0aG9yPjxhdXRob3I+VnJ0YWxhLCBBcm9uPC9h
dXRob3I+PGF1dGhvcj5XYWduZXIsIFBhdWwgRS48L2F1dGhvcj48YXV0aG9yPldlaW5nYXJ0bmVy
LCBFcm5lc3Q8L2F1dGhvcj48YXV0aG9yPldleCwgSGVpa2U8L2F1dGhvcj48YXV0aG9yPldpbGxp
YW1zb24sIENocmlzdGluYTwvYXV0aG9yPjxhdXRob3I+V2ltbWVyLCBEYW5pZWxhPC9hdXRob3I+
PGF1dGhvcj5ZZSwgUGVuZ2xpbjwvYXV0aG9yPjxhdXRob3I+WWxpLUp1dXRpLCBUYWluYTwvYXV0
aG9yPjxhdXRob3I+Q2Fyc2xhdywgS2VubmV0aCBTLjwvYXV0aG9yPjxhdXRob3I+S3VsbWFsYSwg
TWFya2t1PC9hdXRob3I+PGF1dGhvcj5DdXJ0aXVzLCBKb2FjaGltPC9hdXRob3I+PGF1dGhvcj5C
YWx0ZW5zcGVyZ2VyLCBVcnM8L2F1dGhvcj48YXV0aG9yPldvcnNub3AsIERvdWdsYXMgUi48L2F1
dGhvcj48YXV0aG9yPlZlaGthbcOka2ksIEhhbm5hPC9hdXRob3I+PGF1dGhvcj5LaXJrYnksIEph
c3BlcjwvYXV0aG9yPjwvYXV0aG9ycz48L2NvbnRyaWJ1dG9ycz48dGl0bGVzPjx0aXRsZT5Nb2xl
Y3VsYXIgdW5kZXJzdGFuZGluZyBvZiBzdWxwaHVyaWMgYWNpZOKAk2FtaW5lIHBhcnRpY2xlIG51
Y2xlYXRpb24gaW4gdGhlIGF0bW9zcGhlcmU8L3RpdGxlPjxzZWNvbmRhcnktdGl0bGU+TmF0dXJl
PC9zZWNvbmRhcnktdGl0bGU+PC90aXRsZXM+PHBlcmlvZGljYWw+PGZ1bGwtdGl0bGU+TmF0dXJl
PC9mdWxsLXRpdGxlPjwvcGVyaW9kaWNhbD48cGFnZXM+MzU5PC9wYWdlcz48dm9sdW1lPjUwMjwv
dm9sdW1lPjxkYXRlcz48eWVhcj4yMDEzPC95ZWFyPjxwdWItZGF0ZXM+PGRhdGU+MTAvMDYvb25s
aW5lPC9kYXRlPjwvcHViLWRhdGVzPjwvZGF0ZXM+PHB1Ymxpc2hlcj5UaGUgQXV0aG9yKHMpPC9w
dWJsaXNoZXI+PHVybHM+PHJlbGF0ZWQtdXJscz48dXJsPmh0dHA6Ly9keC5kb2kub3JnLzEwLjEw
MzgvbmF0dXJlMTI2NjM8L3VybD48L3JlbGF0ZWQtdXJscz48L3VybHM+PGVsZWN0cm9uaWMtcmVz
b3VyY2UtbnVtPjEwLjEwMzgvbmF0dXJlMTI2NjMmI3hEO2h0dHBzOi8vd3d3Lm5hdHVyZS5jb20v
YXJ0aWNsZXMvbmF0dXJlMTI2NjMjc3VwcGxlbWVudGFyeS1pbmZvcm1hdGlvbjwvZWxlY3Ryb25p
Yy1yZXNvdXJjZS1udW0+PC9yZWNvcmQ+PC9DaXRlPjwvRW5kTm90ZT4A
</w:fldData>
        </w:fldChar>
      </w:r>
      <w:r w:rsidR="00A94A97" w:rsidRPr="00910F18">
        <w:rPr>
          <w:rFonts w:asciiTheme="majorBidi" w:hAnsiTheme="majorBidi" w:cstheme="majorBidi"/>
          <w:sz w:val="24"/>
          <w:szCs w:val="24"/>
        </w:rPr>
        <w:instrText xml:space="preserve"> ADDIN EN.CITE.DATA </w:instrText>
      </w:r>
      <w:r w:rsidR="00A94A97" w:rsidRPr="00910F18">
        <w:rPr>
          <w:rFonts w:asciiTheme="majorBidi" w:hAnsiTheme="majorBidi" w:cstheme="majorBidi"/>
          <w:sz w:val="24"/>
          <w:szCs w:val="24"/>
        </w:rPr>
      </w:r>
      <w:r w:rsidR="00A94A97" w:rsidRPr="00910F18">
        <w:rPr>
          <w:rFonts w:asciiTheme="majorBidi" w:hAnsiTheme="majorBidi" w:cstheme="majorBidi"/>
          <w:sz w:val="24"/>
          <w:szCs w:val="24"/>
        </w:rPr>
        <w:fldChar w:fldCharType="end"/>
      </w:r>
      <w:r w:rsidR="00A94A97" w:rsidRPr="00910F18">
        <w:rPr>
          <w:rFonts w:asciiTheme="majorBidi" w:hAnsiTheme="majorBidi" w:cstheme="majorBidi"/>
          <w:sz w:val="24"/>
          <w:szCs w:val="24"/>
        </w:rPr>
      </w:r>
      <w:r w:rsidR="00A94A97" w:rsidRPr="00910F18">
        <w:rPr>
          <w:rFonts w:asciiTheme="majorBidi" w:hAnsiTheme="majorBidi" w:cstheme="majorBidi"/>
          <w:sz w:val="24"/>
          <w:szCs w:val="24"/>
        </w:rPr>
        <w:fldChar w:fldCharType="separate"/>
      </w:r>
      <w:r w:rsidR="00A94A97" w:rsidRPr="00910F18">
        <w:rPr>
          <w:rFonts w:asciiTheme="majorBidi" w:hAnsiTheme="majorBidi" w:cstheme="majorBidi"/>
          <w:noProof/>
          <w:sz w:val="24"/>
          <w:szCs w:val="24"/>
          <w:vertAlign w:val="superscript"/>
        </w:rPr>
        <w:t>3-4</w:t>
      </w:r>
      <w:r w:rsidR="00A94A97" w:rsidRPr="00910F18">
        <w:rPr>
          <w:rFonts w:asciiTheme="majorBidi" w:hAnsiTheme="majorBidi" w:cstheme="majorBidi"/>
          <w:sz w:val="24"/>
          <w:szCs w:val="24"/>
        </w:rPr>
        <w:fldChar w:fldCharType="end"/>
      </w:r>
      <w:r w:rsidR="00A94A97">
        <w:rPr>
          <w:rFonts w:asciiTheme="majorBidi" w:hAnsiTheme="majorBidi" w:cstheme="majorBidi"/>
          <w:sz w:val="24"/>
          <w:szCs w:val="24"/>
        </w:rPr>
        <w:t xml:space="preserve"> occurs </w:t>
      </w:r>
      <w:r w:rsidR="00B26797">
        <w:rPr>
          <w:rFonts w:asciiTheme="majorBidi" w:hAnsiTheme="majorBidi" w:cstheme="majorBidi"/>
          <w:sz w:val="24"/>
          <w:szCs w:val="24"/>
        </w:rPr>
        <w:t>via oxidation of</w:t>
      </w:r>
      <w:r w:rsidR="00A94A97">
        <w:rPr>
          <w:rFonts w:asciiTheme="majorBidi" w:hAnsiTheme="majorBidi" w:cstheme="majorBidi"/>
          <w:sz w:val="24"/>
          <w:szCs w:val="24"/>
        </w:rPr>
        <w:t xml:space="preserve"> </w:t>
      </w:r>
      <w:r w:rsidR="00462510" w:rsidRPr="00910F18">
        <w:rPr>
          <w:rFonts w:asciiTheme="majorBidi" w:hAnsiTheme="majorBidi" w:cstheme="majorBidi"/>
          <w:sz w:val="24"/>
          <w:szCs w:val="24"/>
        </w:rPr>
        <w:t>SO</w:t>
      </w:r>
      <w:r w:rsidR="00462510" w:rsidRPr="00910F18">
        <w:rPr>
          <w:rFonts w:asciiTheme="majorBidi" w:hAnsiTheme="majorBidi" w:cstheme="majorBidi"/>
          <w:sz w:val="24"/>
          <w:szCs w:val="24"/>
          <w:vertAlign w:val="subscript"/>
        </w:rPr>
        <w:t>2</w:t>
      </w:r>
      <w:r w:rsidR="00462510" w:rsidRPr="00910F18">
        <w:rPr>
          <w:rFonts w:asciiTheme="majorBidi" w:hAnsiTheme="majorBidi" w:cstheme="majorBidi"/>
          <w:sz w:val="24"/>
          <w:szCs w:val="24"/>
        </w:rPr>
        <w:t xml:space="preserve"> by the photochemically produced hydroxyl radical (OH) </w:t>
      </w:r>
      <w:r w:rsidR="00D77176">
        <w:rPr>
          <w:rFonts w:asciiTheme="majorBidi" w:hAnsiTheme="majorBidi" w:cstheme="majorBidi"/>
          <w:sz w:val="24"/>
          <w:szCs w:val="24"/>
        </w:rPr>
        <w:t>and possibly</w:t>
      </w:r>
      <w:r w:rsidR="00D77176" w:rsidRPr="00A94A97">
        <w:rPr>
          <w:rFonts w:asciiTheme="majorBidi" w:hAnsiTheme="majorBidi" w:cstheme="majorBidi"/>
          <w:sz w:val="24"/>
          <w:szCs w:val="24"/>
        </w:rPr>
        <w:t xml:space="preserve"> </w:t>
      </w:r>
      <w:r w:rsidR="00A94A97">
        <w:rPr>
          <w:rFonts w:asciiTheme="majorBidi" w:hAnsiTheme="majorBidi" w:cstheme="majorBidi"/>
          <w:sz w:val="24"/>
          <w:szCs w:val="24"/>
        </w:rPr>
        <w:t xml:space="preserve">by </w:t>
      </w:r>
      <w:r w:rsidR="00A94A97" w:rsidRPr="00910F18">
        <w:rPr>
          <w:rFonts w:asciiTheme="majorBidi" w:hAnsiTheme="majorBidi" w:cstheme="majorBidi"/>
          <w:sz w:val="24"/>
          <w:szCs w:val="24"/>
        </w:rPr>
        <w:t>Criegee intermediates</w:t>
      </w:r>
      <w:r w:rsidR="00CF6DBA" w:rsidRPr="00910F18">
        <w:rPr>
          <w:rFonts w:asciiTheme="majorBidi" w:hAnsiTheme="majorBidi" w:cstheme="majorBidi"/>
          <w:sz w:val="24"/>
          <w:szCs w:val="24"/>
        </w:rPr>
        <w:t>.</w:t>
      </w:r>
      <w:r w:rsidR="00462510" w:rsidRPr="00910F18">
        <w:rPr>
          <w:rFonts w:asciiTheme="majorBidi" w:hAnsiTheme="majorBidi" w:cstheme="majorBidi"/>
          <w:sz w:val="24"/>
          <w:szCs w:val="24"/>
        </w:rPr>
        <w:t xml:space="preserve"> </w:t>
      </w:r>
      <w:r w:rsidR="00BE58A1">
        <w:rPr>
          <w:rFonts w:asciiTheme="majorBidi" w:hAnsiTheme="majorBidi" w:cstheme="majorBidi"/>
          <w:sz w:val="24"/>
          <w:szCs w:val="24"/>
        </w:rPr>
        <w:t xml:space="preserve">It was previously hypothesized that CI chemistry may be important in several environments and can contribute to sulfate aerosol formation, especially where other oxidants are scarce. </w:t>
      </w:r>
      <w:r w:rsidR="00BE58A1">
        <w:rPr>
          <w:rFonts w:asciiTheme="majorBidi" w:hAnsiTheme="majorBidi" w:cstheme="majorBidi"/>
          <w:sz w:val="24"/>
          <w:szCs w:val="24"/>
        </w:rPr>
        <w:fldChar w:fldCharType="begin">
          <w:fldData xml:space="preserve">PEVuZE5vdGU+PENpdGU+PEF1dGhvcj5Ecm96ZDwvQXV0aG9yPjxZZWFyPjIwMTc8L1llYXI+PFJl
Y051bT4xMjM8L1JlY051bT48RGlzcGxheVRleHQ+PHN0eWxlIGZhY2U9InN1cGVyc2NyaXB0Ij41
LTg8L3N0eWxlPjwvRGlzcGxheVRleHQ+PHJlY29yZD48cmVjLW51bWJlcj4xMjM8L3JlYy1udW1i
ZXI+PGZvcmVpZ24ta2V5cz48a2V5IGFwcD0iRU4iIGRiLWlkPSJzdnNhcmVhNXlkdHN4MmV2Znhn
eDl3ZXE5ejJhZHpyd3BlMnAiIHRpbWVzdGFtcD0iMTUzMDYxMDQ3NyI+MTIzPC9rZXk+PC9mb3Jl
aWduLWtleXM+PHJlZi10eXBlIG5hbWU9IkpvdXJuYWwgQXJ0aWNsZSI+MTc8L3JlZi10eXBlPjxj
b250cmlidXRvcnM+PGF1dGhvcnM+PGF1dGhvcj5Ecm96ZCwgR3JlZyBULjwvYXV0aG9yPjxhdXRo
b3I+S3VydMOpbiwgVGhlbzwvYXV0aG9yPjxhdXRob3I+RG9uYWh1ZSwgTmVpbCBNLjwvYXV0aG9y
PjxhdXRob3I+TGVzdGVyLCBNYXJzaGEgSS48L2F1dGhvcj48L2F1dGhvcnM+PC9jb250cmlidXRv
cnM+PHRpdGxlcz48dGl0bGU+VW5pbW9sZWN1bGFyIERlY2F5IG9mIHRoZSBEaW1ldGh5bC1TdWJz
dGl0dXRlZCBDcmllZ2VlIEludGVybWVkaWF0ZSBpbiBBbGtlbmUgT3pvbm9seXNpczogRGVjYXkg
VGltZSBTY2FsZXMgYW5kIHRoZSBJbXBvcnRhbmNlIG9mIFR1bm5lbGluZzwvdGl0bGU+PHNlY29u
ZGFyeS10aXRsZT5UaGUgSm91cm5hbCBvZiBQaHlzaWNhbCBDaGVtaXN0cnkgQTwvc2Vjb25kYXJ5
LXRpdGxlPjwvdGl0bGVzPjxwZXJpb2RpY2FsPjxmdWxsLXRpdGxlPlRoZSBKb3VybmFsIG9mIFBo
eXNpY2FsIENoZW1pc3RyeSBBPC9mdWxsLXRpdGxlPjxhYmJyLTE+Si4gUGh5cy4gQ2hlbS48L2Fi
YnItMT48L3BlcmlvZGljYWw+PHBhZ2VzPjYwMzYtNjA0NTwvcGFnZXM+PHZvbHVtZT4xMjE8L3Zv
bHVtZT48bnVtYmVyPjMyPC9udW1iZXI+PGRhdGVzPjx5ZWFyPjIwMTc8L3llYXI+PHB1Yi1kYXRl
cz48ZGF0ZT4yMDE3LzA4LzE3PC9kYXRlPjwvcHViLWRhdGVzPjwvZGF0ZXM+PHB1Ymxpc2hlcj5B
bWVyaWNhbiBDaGVtaWNhbCBTb2NpZXR5PC9wdWJsaXNoZXI+PGlzYm4+MTA4OS01NjM5PC9pc2Ju
Pjx1cmxzPjxyZWxhdGVkLXVybHM+PHVybD5odHRwczovL2RvaS5vcmcvMTAuMTAyMS9hY3MuanBj
YS43YjA1NDk1PC91cmw+PC9yZWxhdGVkLXVybHM+PC91cmxzPjxlbGVjdHJvbmljLXJlc291cmNl
LW51bT4xMC4xMDIxL2Fjcy5qcGNhLjdiMDU0OTU8L2VsZWN0cm9uaWMtcmVzb3VyY2UtbnVtPjwv
cmVjb3JkPjwvQ2l0ZT48Q2l0ZT48QXV0aG9yPlBlcmNpdmFsPC9BdXRob3I+PFllYXI+MjAxMzwv
WWVhcj48UmVjTnVtPjEwOTwvUmVjTnVtPjxyZWNvcmQ+PHJlYy1udW1iZXI+MTA5PC9yZWMtbnVt
YmVyPjxmb3JlaWduLWtleXM+PGtleSBhcHA9IkVOIiBkYi1pZD0ic3ZzYXJlYTV5ZHRzeDJldmZ4
Z3g5d2VxOXoyYWR6cndwZTJwIiB0aW1lc3RhbXA9IjE1MjA5MzM3ODIiPjEwOTwva2V5PjwvZm9y
ZWlnbi1rZXlzPjxyZWYtdHlwZSBuYW1lPSJKb3VybmFsIEFydGljbGUiPjE3PC9yZWYtdHlwZT48
Y29udHJpYnV0b3JzPjxhdXRob3JzPjxhdXRob3I+UGVyY2l2YWwsIENhcmwgSi48L2F1dGhvcj48
YXV0aG9yPldlbHosIE9saXZlcjwvYXV0aG9yPjxhdXRob3I+RXNrb2xhLCBBcmtrZSBKLjwvYXV0
aG9yPjxhdXRob3I+U2F2ZWUsIEpvaG4gRC48L2F1dGhvcj48YXV0aG9yPk9zYm9ybiwgRGF2aWQg
TC48L2F1dGhvcj48YXV0aG9yPlRvcHBpbmcsIERhdmlkIE8uPC9hdXRob3I+PGF1dGhvcj5Mb3dl
LCBEb3VnbGFzPC9hdXRob3I+PGF1dGhvcj5VdGVtYmUsIFN0ZXZlbiBSLjwvYXV0aG9yPjxhdXRo
b3I+QmFjYWssIEFzYW48L2F1dGhvcj48YXV0aG9yPk0gYyBGaWdnYW5zLCBHb3Jkb248L2F1dGhv
cj48YXV0aG9yPkNvb2tlLCBNaWNoYWVsIEMuPC9hdXRob3I+PGF1dGhvcj5YaWFvLCBQaW5nPC9h
dXRob3I+PGF1dGhvcj5BcmNoaWJhbGQsIEFsZXhhbmRlciBULjwvYXV0aG9yPjxhdXRob3I+SmVu
a2luLCBNaWNoYWVsIEUuPC9hdXRob3I+PGF1dGhvcj5EZXJ3ZW50LCBSaWNoYXJkIEcuPC9hdXRo
b3I+PGF1dGhvcj5SaWlwaW5lbiwgSWxvbmE8L2F1dGhvcj48YXV0aG9yPk1vaywgRGFuaWVsIFcu
IEsuPC9hdXRob3I+PGF1dGhvcj5MZWUsIEVkbW9uZCBQLiBGLjwvYXV0aG9yPjxhdXRob3I+RHlr
ZSwgSm9obiBNLjwvYXV0aG9yPjxhdXRob3I+VGFhdGplcywgQ3JhaWcgQS48L2F1dGhvcj48YXV0
aG9yPlNoYWxsY3Jvc3MsIER1ZGxleSBFLjwvYXV0aG9yPjwvYXV0aG9ycz48L2NvbnRyaWJ1dG9y
cz48dGl0bGVzPjx0aXRsZT5SZWdpb25hbCBhbmQgZ2xvYmFsIGltcGFjdHMgb2YgQ3JpZWdlZSBp
bnRlcm1lZGlhdGVzIG9uIGF0bW9zcGhlcmljIHN1bHBodXJpYyBhY2lkIGNvbmNlbnRyYXRpb25z
IGFuZCBmaXJzdCBzdGVwcyBvZiBhZXJvc29sIGZvcm1hdGlvbjwvdGl0bGU+PHNlY29uZGFyeS10
aXRsZT5GYXJhZGF5IERpc2N1c3Npb25zPC9zZWNvbmRhcnktdGl0bGU+PC90aXRsZXM+PHBlcmlv
ZGljYWw+PGZ1bGwtdGl0bGU+RmFyYWRheSBEaXNjdXNzaW9uczwvZnVsbC10aXRsZT48YWJici0x
PkZhcmFkYXkgRGlzY3Vzcy48L2FiYnItMT48L3BlcmlvZGljYWw+PHBhZ2VzPjQ1LTczPC9wYWdl
cz48dm9sdW1lPjE2NTwvdm9sdW1lPjxudW1iZXI+MDwvbnVtYmVyPjxkYXRlcz48eWVhcj4yMDEz
PC95ZWFyPjwvZGF0ZXM+PHB1Ymxpc2hlcj5UaGUgUm95YWwgU29jaWV0eSBvZiBDaGVtaXN0cnk8
L3B1Ymxpc2hlcj48aXNibj4xMzU5LTY2NDA8L2lzYm4+PHdvcmstdHlwZT4xMC4xMDM5L0MzRkQw
MDA0OEY8L3dvcmstdHlwZT48dXJscz48cmVsYXRlZC11cmxzPjx1cmw+aHR0cDovL2R4LmRvaS5v
cmcvMTAuMTAzOS9DM0ZEMDAwNDhGPC91cmw+PC9yZWxhdGVkLXVybHM+PC91cmxzPjxlbGVjdHJv
bmljLXJlc291cmNlLW51bT4xMC4xMDM5L0MzRkQwMDA0OEY8L2VsZWN0cm9uaWMtcmVzb3VyY2Ut
bnVtPjwvcmVjb3JkPjwvQ2l0ZT48Q2l0ZT48QXV0aG9yPkh1YW5nPC9BdXRob3I+PFllYXI+MjAx
NTwvWWVhcj48UmVjTnVtPjk8L1JlY051bT48cmVjb3JkPjxyZWMtbnVtYmVyPjk8L3JlYy1udW1i
ZXI+PGZvcmVpZ24ta2V5cz48a2V5IGFwcD0iRU4iIGRiLWlkPSJzdnNhcmVhNXlkdHN4MmV2Znhn
eDl3ZXE5ejJhZHpyd3BlMnAiIHRpbWVzdGFtcD0iMTQ2NzYxMjc3OSI+OTwva2V5PjwvZm9yZWln
bi1rZXlzPjxyZWYtdHlwZSBuYW1lPSJKb3VybmFsIEFydGljbGUiPjE3PC9yZWYtdHlwZT48Y29u
dHJpYnV0b3JzPjxhdXRob3JzPjxhdXRob3I+SHVhbmcsIEhhby1MaTwvYXV0aG9yPjxhdXRob3I+
Q2hhbywgV2VuPC9hdXRob3I+PGF1dGhvcj5MaW4sIEppbSBKci1NaW48L2F1dGhvcj48L2F1dGhv
cnM+PC9jb250cmlidXRvcnM+PHRpdGxlcz48dGl0bGU+S2luZXRpY3Mgb2YgYSBDcmllZ2VlIGlu
dGVybWVkaWF0ZSB0aGF0IHdvdWxkIHN1cnZpdmUgaGlnaCBodW1pZGl0eSBhbmQgbWF5IG94aWRp
emUgYXRtb3NwaGVyaWMgU08yPC90aXRsZT48c2Vjb25kYXJ5LXRpdGxlPlByb2NlZWRpbmdzIG9m
IHRoZSBOYXRpb25hbCBBY2FkZW15IG9mIFNjaWVuY2VzPC9zZWNvbmRhcnktdGl0bGU+PC90aXRs
ZXM+PHBlcmlvZGljYWw+PGZ1bGwtdGl0bGU+UHJvY2VlZGluZ3Mgb2YgdGhlIE5hdGlvbmFsIEFj
YWRlbXkgb2YgU2NpZW5jZXM8L2Z1bGwtdGl0bGU+PGFiYnItMT5Qcm9jLiBOYXRsLiBBY2FkLiBT
Y2kuPC9hYmJyLTE+PC9wZXJpb2RpY2FsPjxwYWdlcz4xMDg1Ny0xMDg2MjwvcGFnZXM+PHZvbHVt
ZT4xMTI8L3ZvbHVtZT48bnVtYmVyPjM1PC9udW1iZXI+PGRhdGVzPjx5ZWFyPjIwMTU8L3llYXI+
PHB1Yi1kYXRlcz48ZGF0ZT5TZXB0ZW1iZXIgMSwgMjAxNTwvZGF0ZT48L3B1Yi1kYXRlcz48L2Rh
dGVzPjx1cmxzPjxyZWxhdGVkLXVybHM+PHVybD5odHRwOi8vd3d3LnBuYXMub3JnL2NvbnRlbnQv
MTEyLzM1LzEwODU3LmFic3RyYWN0PC91cmw+PC9yZWxhdGVkLXVybHM+PC91cmxzPjxlbGVjdHJv
bmljLXJlc291cmNlLW51bT4xMC4xMDczL3BuYXMuMTUxMzE0OTExMjwvZWxlY3Ryb25pYy1yZXNv
dXJjZS1udW0+PC9yZWNvcmQ+PC9DaXRlPjxDaXRlPjxBdXRob3I+S2hhbjwvQXV0aG9yPjxZZWFy
PjIwMTg8L1llYXI+PFJlY051bT4xMDg8L1JlY051bT48cmVjb3JkPjxyZWMtbnVtYmVyPjEwODwv
cmVjLW51bWJlcj48Zm9yZWlnbi1rZXlzPjxrZXkgYXBwPSJFTiIgZGItaWQ9InN2c2FyZWE1eWR0
c3gyZXZmeGd4OXdlcTl6MmFkenJ3cGUycCIgdGltZXN0YW1wPSIxNTIwOTMzMTI2Ij4xMDg8L2tl
eT48L2ZvcmVpZ24ta2V5cz48cmVmLXR5cGUgbmFtZT0iSm91cm5hbCBBcnRpY2xlIj4xNzwvcmVm
LXR5cGU+PGNvbnRyaWJ1dG9ycz48YXV0aG9ycz48YXV0aG9yPktoYW4sIE0uIEEuIEguPC9hdXRo
b3I+PGF1dGhvcj5QZXJjaXZhbCwgQy4gSi48L2F1dGhvcj48YXV0aG9yPkNhcmF2YW4sIFIuIEwu
PC9hdXRob3I+PGF1dGhvcj5UYWF0amVzLCBDLiBBLjwvYXV0aG9yPjxhdXRob3I+U2hhbGxjcm9z
cywgRC4gRS48L2F1dGhvcj48L2F1dGhvcnM+PC9jb250cmlidXRvcnM+PHRpdGxlcz48dGl0bGU+
Q3JpZWdlZSBpbnRlcm1lZGlhdGVzIGFuZCB0aGVpciBpbXBhY3RzIG9uIHRoZSB0cm9wb3NwaGVy
ZTwvdGl0bGU+PHNlY29uZGFyeS10aXRsZT5FbnZpcm9ubWVudGFsIFNjaWVuY2U6IFByb2Nlc3Nl
cyAmYW1wOyBJbXBhY3RzPC9zZWNvbmRhcnktdGl0bGU+PC90aXRsZXM+PHBlcmlvZGljYWw+PGZ1
bGwtdGl0bGU+RW52aXJvbm1lbnRhbCBTY2llbmNlOiBQcm9jZXNzZXMgJmFtcDsgSW1wYWN0czwv
ZnVsbC10aXRsZT48L3BlcmlvZGljYWw+PGRhdGVzPjx5ZWFyPjIwMTg8L3llYXI+PC9kYXRlcz48
cHVibGlzaGVyPlRoZSBSb3lhbCBTb2NpZXR5IG9mIENoZW1pc3RyeTwvcHVibGlzaGVyPjxpc2Ju
PjIwNTAtNzg4NzwvaXNibj48d29yay10eXBlPjEwLjEwMzkvQzdFTTAwNTg1Rzwvd29yay10eXBl
Pjx1cmxzPjxyZWxhdGVkLXVybHM+PHVybD5odHRwOi8vZHguZG9pLm9yZy8xMC4xMDM5L0M3RU0w
MDU4NUc8L3VybD48L3JlbGF0ZWQtdXJscz48L3VybHM+PGVsZWN0cm9uaWMtcmVzb3VyY2UtbnVt
PjEwLjEwMzkvQzdFTTAwNTg1RzwvZWxlY3Ryb25pYy1yZXNvdXJjZS1udW0+PC9yZWNvcmQ+PC9D
aXRlPjwvRW5kTm90ZT5=
</w:fldData>
        </w:fldChar>
      </w:r>
      <w:r w:rsidR="00BE58A1">
        <w:rPr>
          <w:rFonts w:asciiTheme="majorBidi" w:hAnsiTheme="majorBidi" w:cstheme="majorBidi"/>
          <w:sz w:val="24"/>
          <w:szCs w:val="24"/>
        </w:rPr>
        <w:instrText xml:space="preserve"> ADDIN EN.CITE </w:instrText>
      </w:r>
      <w:r w:rsidR="00BE58A1">
        <w:rPr>
          <w:rFonts w:asciiTheme="majorBidi" w:hAnsiTheme="majorBidi" w:cstheme="majorBidi"/>
          <w:sz w:val="24"/>
          <w:szCs w:val="24"/>
        </w:rPr>
        <w:fldChar w:fldCharType="begin">
          <w:fldData xml:space="preserve">PEVuZE5vdGU+PENpdGU+PEF1dGhvcj5Ecm96ZDwvQXV0aG9yPjxZZWFyPjIwMTc8L1llYXI+PFJl
Y051bT4xMjM8L1JlY051bT48RGlzcGxheVRleHQ+PHN0eWxlIGZhY2U9InN1cGVyc2NyaXB0Ij41
LTg8L3N0eWxlPjwvRGlzcGxheVRleHQ+PHJlY29yZD48cmVjLW51bWJlcj4xMjM8L3JlYy1udW1i
ZXI+PGZvcmVpZ24ta2V5cz48a2V5IGFwcD0iRU4iIGRiLWlkPSJzdnNhcmVhNXlkdHN4MmV2Znhn
eDl3ZXE5ejJhZHpyd3BlMnAiIHRpbWVzdGFtcD0iMTUzMDYxMDQ3NyI+MTIzPC9rZXk+PC9mb3Jl
aWduLWtleXM+PHJlZi10eXBlIG5hbWU9IkpvdXJuYWwgQXJ0aWNsZSI+MTc8L3JlZi10eXBlPjxj
b250cmlidXRvcnM+PGF1dGhvcnM+PGF1dGhvcj5Ecm96ZCwgR3JlZyBULjwvYXV0aG9yPjxhdXRo
b3I+S3VydMOpbiwgVGhlbzwvYXV0aG9yPjxhdXRob3I+RG9uYWh1ZSwgTmVpbCBNLjwvYXV0aG9y
PjxhdXRob3I+TGVzdGVyLCBNYXJzaGEgSS48L2F1dGhvcj48L2F1dGhvcnM+PC9jb250cmlidXRv
cnM+PHRpdGxlcz48dGl0bGU+VW5pbW9sZWN1bGFyIERlY2F5IG9mIHRoZSBEaW1ldGh5bC1TdWJz
dGl0dXRlZCBDcmllZ2VlIEludGVybWVkaWF0ZSBpbiBBbGtlbmUgT3pvbm9seXNpczogRGVjYXkg
VGltZSBTY2FsZXMgYW5kIHRoZSBJbXBvcnRhbmNlIG9mIFR1bm5lbGluZzwvdGl0bGU+PHNlY29u
ZGFyeS10aXRsZT5UaGUgSm91cm5hbCBvZiBQaHlzaWNhbCBDaGVtaXN0cnkgQTwvc2Vjb25kYXJ5
LXRpdGxlPjwvdGl0bGVzPjxwZXJpb2RpY2FsPjxmdWxsLXRpdGxlPlRoZSBKb3VybmFsIG9mIFBo
eXNpY2FsIENoZW1pc3RyeSBBPC9mdWxsLXRpdGxlPjxhYmJyLTE+Si4gUGh5cy4gQ2hlbS48L2Fi
YnItMT48L3BlcmlvZGljYWw+PHBhZ2VzPjYwMzYtNjA0NTwvcGFnZXM+PHZvbHVtZT4xMjE8L3Zv
bHVtZT48bnVtYmVyPjMyPC9udW1iZXI+PGRhdGVzPjx5ZWFyPjIwMTc8L3llYXI+PHB1Yi1kYXRl
cz48ZGF0ZT4yMDE3LzA4LzE3PC9kYXRlPjwvcHViLWRhdGVzPjwvZGF0ZXM+PHB1Ymxpc2hlcj5B
bWVyaWNhbiBDaGVtaWNhbCBTb2NpZXR5PC9wdWJsaXNoZXI+PGlzYm4+MTA4OS01NjM5PC9pc2Ju
Pjx1cmxzPjxyZWxhdGVkLXVybHM+PHVybD5odHRwczovL2RvaS5vcmcvMTAuMTAyMS9hY3MuanBj
YS43YjA1NDk1PC91cmw+PC9yZWxhdGVkLXVybHM+PC91cmxzPjxlbGVjdHJvbmljLXJlc291cmNl
LW51bT4xMC4xMDIxL2Fjcy5qcGNhLjdiMDU0OTU8L2VsZWN0cm9uaWMtcmVzb3VyY2UtbnVtPjwv
cmVjb3JkPjwvQ2l0ZT48Q2l0ZT48QXV0aG9yPlBlcmNpdmFsPC9BdXRob3I+PFllYXI+MjAxMzwv
WWVhcj48UmVjTnVtPjEwOTwvUmVjTnVtPjxyZWNvcmQ+PHJlYy1udW1iZXI+MTA5PC9yZWMtbnVt
YmVyPjxmb3JlaWduLWtleXM+PGtleSBhcHA9IkVOIiBkYi1pZD0ic3ZzYXJlYTV5ZHRzeDJldmZ4
Z3g5d2VxOXoyYWR6cndwZTJwIiB0aW1lc3RhbXA9IjE1MjA5MzM3ODIiPjEwOTwva2V5PjwvZm9y
ZWlnbi1rZXlzPjxyZWYtdHlwZSBuYW1lPSJKb3VybmFsIEFydGljbGUiPjE3PC9yZWYtdHlwZT48
Y29udHJpYnV0b3JzPjxhdXRob3JzPjxhdXRob3I+UGVyY2l2YWwsIENhcmwgSi48L2F1dGhvcj48
YXV0aG9yPldlbHosIE9saXZlcjwvYXV0aG9yPjxhdXRob3I+RXNrb2xhLCBBcmtrZSBKLjwvYXV0
aG9yPjxhdXRob3I+U2F2ZWUsIEpvaG4gRC48L2F1dGhvcj48YXV0aG9yPk9zYm9ybiwgRGF2aWQg
TC48L2F1dGhvcj48YXV0aG9yPlRvcHBpbmcsIERhdmlkIE8uPC9hdXRob3I+PGF1dGhvcj5Mb3dl
LCBEb3VnbGFzPC9hdXRob3I+PGF1dGhvcj5VdGVtYmUsIFN0ZXZlbiBSLjwvYXV0aG9yPjxhdXRo
b3I+QmFjYWssIEFzYW48L2F1dGhvcj48YXV0aG9yPk0gYyBGaWdnYW5zLCBHb3Jkb248L2F1dGhv
cj48YXV0aG9yPkNvb2tlLCBNaWNoYWVsIEMuPC9hdXRob3I+PGF1dGhvcj5YaWFvLCBQaW5nPC9h
dXRob3I+PGF1dGhvcj5BcmNoaWJhbGQsIEFsZXhhbmRlciBULjwvYXV0aG9yPjxhdXRob3I+SmVu
a2luLCBNaWNoYWVsIEUuPC9hdXRob3I+PGF1dGhvcj5EZXJ3ZW50LCBSaWNoYXJkIEcuPC9hdXRo
b3I+PGF1dGhvcj5SaWlwaW5lbiwgSWxvbmE8L2F1dGhvcj48YXV0aG9yPk1vaywgRGFuaWVsIFcu
IEsuPC9hdXRob3I+PGF1dGhvcj5MZWUsIEVkbW9uZCBQLiBGLjwvYXV0aG9yPjxhdXRob3I+RHlr
ZSwgSm9obiBNLjwvYXV0aG9yPjxhdXRob3I+VGFhdGplcywgQ3JhaWcgQS48L2F1dGhvcj48YXV0
aG9yPlNoYWxsY3Jvc3MsIER1ZGxleSBFLjwvYXV0aG9yPjwvYXV0aG9ycz48L2NvbnRyaWJ1dG9y
cz48dGl0bGVzPjx0aXRsZT5SZWdpb25hbCBhbmQgZ2xvYmFsIGltcGFjdHMgb2YgQ3JpZWdlZSBp
bnRlcm1lZGlhdGVzIG9uIGF0bW9zcGhlcmljIHN1bHBodXJpYyBhY2lkIGNvbmNlbnRyYXRpb25z
IGFuZCBmaXJzdCBzdGVwcyBvZiBhZXJvc29sIGZvcm1hdGlvbjwvdGl0bGU+PHNlY29uZGFyeS10
aXRsZT5GYXJhZGF5IERpc2N1c3Npb25zPC9zZWNvbmRhcnktdGl0bGU+PC90aXRsZXM+PHBlcmlv
ZGljYWw+PGZ1bGwtdGl0bGU+RmFyYWRheSBEaXNjdXNzaW9uczwvZnVsbC10aXRsZT48YWJici0x
PkZhcmFkYXkgRGlzY3Vzcy48L2FiYnItMT48L3BlcmlvZGljYWw+PHBhZ2VzPjQ1LTczPC9wYWdl
cz48dm9sdW1lPjE2NTwvdm9sdW1lPjxudW1iZXI+MDwvbnVtYmVyPjxkYXRlcz48eWVhcj4yMDEz
PC95ZWFyPjwvZGF0ZXM+PHB1Ymxpc2hlcj5UaGUgUm95YWwgU29jaWV0eSBvZiBDaGVtaXN0cnk8
L3B1Ymxpc2hlcj48aXNibj4xMzU5LTY2NDA8L2lzYm4+PHdvcmstdHlwZT4xMC4xMDM5L0MzRkQw
MDA0OEY8L3dvcmstdHlwZT48dXJscz48cmVsYXRlZC11cmxzPjx1cmw+aHR0cDovL2R4LmRvaS5v
cmcvMTAuMTAzOS9DM0ZEMDAwNDhGPC91cmw+PC9yZWxhdGVkLXVybHM+PC91cmxzPjxlbGVjdHJv
bmljLXJlc291cmNlLW51bT4xMC4xMDM5L0MzRkQwMDA0OEY8L2VsZWN0cm9uaWMtcmVzb3VyY2Ut
bnVtPjwvcmVjb3JkPjwvQ2l0ZT48Q2l0ZT48QXV0aG9yPkh1YW5nPC9BdXRob3I+PFllYXI+MjAx
NTwvWWVhcj48UmVjTnVtPjk8L1JlY051bT48cmVjb3JkPjxyZWMtbnVtYmVyPjk8L3JlYy1udW1i
ZXI+PGZvcmVpZ24ta2V5cz48a2V5IGFwcD0iRU4iIGRiLWlkPSJzdnNhcmVhNXlkdHN4MmV2Znhn
eDl3ZXE5ejJhZHpyd3BlMnAiIHRpbWVzdGFtcD0iMTQ2NzYxMjc3OSI+OTwva2V5PjwvZm9yZWln
bi1rZXlzPjxyZWYtdHlwZSBuYW1lPSJKb3VybmFsIEFydGljbGUiPjE3PC9yZWYtdHlwZT48Y29u
dHJpYnV0b3JzPjxhdXRob3JzPjxhdXRob3I+SHVhbmcsIEhhby1MaTwvYXV0aG9yPjxhdXRob3I+
Q2hhbywgV2VuPC9hdXRob3I+PGF1dGhvcj5MaW4sIEppbSBKci1NaW48L2F1dGhvcj48L2F1dGhv
cnM+PC9jb250cmlidXRvcnM+PHRpdGxlcz48dGl0bGU+S2luZXRpY3Mgb2YgYSBDcmllZ2VlIGlu
dGVybWVkaWF0ZSB0aGF0IHdvdWxkIHN1cnZpdmUgaGlnaCBodW1pZGl0eSBhbmQgbWF5IG94aWRp
emUgYXRtb3NwaGVyaWMgU08yPC90aXRsZT48c2Vjb25kYXJ5LXRpdGxlPlByb2NlZWRpbmdzIG9m
IHRoZSBOYXRpb25hbCBBY2FkZW15IG9mIFNjaWVuY2VzPC9zZWNvbmRhcnktdGl0bGU+PC90aXRs
ZXM+PHBlcmlvZGljYWw+PGZ1bGwtdGl0bGU+UHJvY2VlZGluZ3Mgb2YgdGhlIE5hdGlvbmFsIEFj
YWRlbXkgb2YgU2NpZW5jZXM8L2Z1bGwtdGl0bGU+PGFiYnItMT5Qcm9jLiBOYXRsLiBBY2FkLiBT
Y2kuPC9hYmJyLTE+PC9wZXJpb2RpY2FsPjxwYWdlcz4xMDg1Ny0xMDg2MjwvcGFnZXM+PHZvbHVt
ZT4xMTI8L3ZvbHVtZT48bnVtYmVyPjM1PC9udW1iZXI+PGRhdGVzPjx5ZWFyPjIwMTU8L3llYXI+
PHB1Yi1kYXRlcz48ZGF0ZT5TZXB0ZW1iZXIgMSwgMjAxNTwvZGF0ZT48L3B1Yi1kYXRlcz48L2Rh
dGVzPjx1cmxzPjxyZWxhdGVkLXVybHM+PHVybD5odHRwOi8vd3d3LnBuYXMub3JnL2NvbnRlbnQv
MTEyLzM1LzEwODU3LmFic3RyYWN0PC91cmw+PC9yZWxhdGVkLXVybHM+PC91cmxzPjxlbGVjdHJv
bmljLXJlc291cmNlLW51bT4xMC4xMDczL3BuYXMuMTUxMzE0OTExMjwvZWxlY3Ryb25pYy1yZXNv
dXJjZS1udW0+PC9yZWNvcmQ+PC9DaXRlPjxDaXRlPjxBdXRob3I+S2hhbjwvQXV0aG9yPjxZZWFy
PjIwMTg8L1llYXI+PFJlY051bT4xMDg8L1JlY051bT48cmVjb3JkPjxyZWMtbnVtYmVyPjEwODwv
cmVjLW51bWJlcj48Zm9yZWlnbi1rZXlzPjxrZXkgYXBwPSJFTiIgZGItaWQ9InN2c2FyZWE1eWR0
c3gyZXZmeGd4OXdlcTl6MmFkenJ3cGUycCIgdGltZXN0YW1wPSIxNTIwOTMzMTI2Ij4xMDg8L2tl
eT48L2ZvcmVpZ24ta2V5cz48cmVmLXR5cGUgbmFtZT0iSm91cm5hbCBBcnRpY2xlIj4xNzwvcmVm
LXR5cGU+PGNvbnRyaWJ1dG9ycz48YXV0aG9ycz48YXV0aG9yPktoYW4sIE0uIEEuIEguPC9hdXRo
b3I+PGF1dGhvcj5QZXJjaXZhbCwgQy4gSi48L2F1dGhvcj48YXV0aG9yPkNhcmF2YW4sIFIuIEwu
PC9hdXRob3I+PGF1dGhvcj5UYWF0amVzLCBDLiBBLjwvYXV0aG9yPjxhdXRob3I+U2hhbGxjcm9z
cywgRC4gRS48L2F1dGhvcj48L2F1dGhvcnM+PC9jb250cmlidXRvcnM+PHRpdGxlcz48dGl0bGU+
Q3JpZWdlZSBpbnRlcm1lZGlhdGVzIGFuZCB0aGVpciBpbXBhY3RzIG9uIHRoZSB0cm9wb3NwaGVy
ZTwvdGl0bGU+PHNlY29uZGFyeS10aXRsZT5FbnZpcm9ubWVudGFsIFNjaWVuY2U6IFByb2Nlc3Nl
cyAmYW1wOyBJbXBhY3RzPC9zZWNvbmRhcnktdGl0bGU+PC90aXRsZXM+PHBlcmlvZGljYWw+PGZ1
bGwtdGl0bGU+RW52aXJvbm1lbnRhbCBTY2llbmNlOiBQcm9jZXNzZXMgJmFtcDsgSW1wYWN0czwv
ZnVsbC10aXRsZT48L3BlcmlvZGljYWw+PGRhdGVzPjx5ZWFyPjIwMTg8L3llYXI+PC9kYXRlcz48
cHVibGlzaGVyPlRoZSBSb3lhbCBTb2NpZXR5IG9mIENoZW1pc3RyeTwvcHVibGlzaGVyPjxpc2Ju
PjIwNTAtNzg4NzwvaXNibj48d29yay10eXBlPjEwLjEwMzkvQzdFTTAwNTg1Rzwvd29yay10eXBl
Pjx1cmxzPjxyZWxhdGVkLXVybHM+PHVybD5odHRwOi8vZHguZG9pLm9yZy8xMC4xMDM5L0M3RU0w
MDU4NUc8L3VybD48L3JlbGF0ZWQtdXJscz48L3VybHM+PGVsZWN0cm9uaWMtcmVzb3VyY2UtbnVt
PjEwLjEwMzkvQzdFTTAwNTg1RzwvZWxlY3Ryb25pYy1yZXNvdXJjZS1udW0+PC9yZWNvcmQ+PC9D
aXRlPjwvRW5kTm90ZT5=
</w:fldData>
        </w:fldChar>
      </w:r>
      <w:r w:rsidR="00BE58A1">
        <w:rPr>
          <w:rFonts w:asciiTheme="majorBidi" w:hAnsiTheme="majorBidi" w:cstheme="majorBidi"/>
          <w:sz w:val="24"/>
          <w:szCs w:val="24"/>
        </w:rPr>
        <w:instrText xml:space="preserve"> ADDIN EN.CITE.DATA </w:instrText>
      </w:r>
      <w:r w:rsidR="00BE58A1">
        <w:rPr>
          <w:rFonts w:asciiTheme="majorBidi" w:hAnsiTheme="majorBidi" w:cstheme="majorBidi"/>
          <w:sz w:val="24"/>
          <w:szCs w:val="24"/>
        </w:rPr>
      </w:r>
      <w:r w:rsidR="00BE58A1">
        <w:rPr>
          <w:rFonts w:asciiTheme="majorBidi" w:hAnsiTheme="majorBidi" w:cstheme="majorBidi"/>
          <w:sz w:val="24"/>
          <w:szCs w:val="24"/>
        </w:rPr>
        <w:fldChar w:fldCharType="end"/>
      </w:r>
      <w:r w:rsidR="00BE58A1">
        <w:rPr>
          <w:rFonts w:asciiTheme="majorBidi" w:hAnsiTheme="majorBidi" w:cstheme="majorBidi"/>
          <w:sz w:val="24"/>
          <w:szCs w:val="24"/>
        </w:rPr>
      </w:r>
      <w:r w:rsidR="00BE58A1">
        <w:rPr>
          <w:rFonts w:asciiTheme="majorBidi" w:hAnsiTheme="majorBidi" w:cstheme="majorBidi"/>
          <w:sz w:val="24"/>
          <w:szCs w:val="24"/>
        </w:rPr>
        <w:fldChar w:fldCharType="separate"/>
      </w:r>
      <w:r w:rsidR="00BE58A1" w:rsidRPr="00B02A29">
        <w:rPr>
          <w:rFonts w:asciiTheme="majorBidi" w:hAnsiTheme="majorBidi" w:cstheme="majorBidi"/>
          <w:noProof/>
          <w:sz w:val="24"/>
          <w:szCs w:val="24"/>
          <w:vertAlign w:val="superscript"/>
        </w:rPr>
        <w:t>5-8</w:t>
      </w:r>
      <w:r w:rsidR="00BE58A1">
        <w:rPr>
          <w:rFonts w:asciiTheme="majorBidi" w:hAnsiTheme="majorBidi" w:cstheme="majorBidi"/>
          <w:sz w:val="24"/>
          <w:szCs w:val="24"/>
        </w:rPr>
        <w:fldChar w:fldCharType="end"/>
      </w:r>
      <w:r w:rsidR="00BE58A1">
        <w:rPr>
          <w:rFonts w:asciiTheme="majorBidi" w:hAnsiTheme="majorBidi" w:cstheme="majorBidi"/>
          <w:sz w:val="24"/>
          <w:szCs w:val="24"/>
        </w:rPr>
        <w:t xml:space="preserve"> </w:t>
      </w:r>
    </w:p>
    <w:p w14:paraId="7BD85DD0" w14:textId="28232112" w:rsidR="00BE58A1" w:rsidRPr="00BE58A1" w:rsidRDefault="00297900" w:rsidP="00C01CF2">
      <w:pPr>
        <w:spacing w:line="360" w:lineRule="auto"/>
        <w:jc w:val="both"/>
        <w:rPr>
          <w:rFonts w:asciiTheme="majorBidi" w:hAnsiTheme="majorBidi" w:cstheme="majorBidi"/>
          <w:sz w:val="24"/>
          <w:szCs w:val="24"/>
          <w:bdr w:val="nil"/>
        </w:rPr>
      </w:pPr>
      <w:r w:rsidRPr="00910F18">
        <w:rPr>
          <w:rFonts w:asciiTheme="majorBidi" w:hAnsiTheme="majorBidi" w:cstheme="majorBidi"/>
          <w:sz w:val="24"/>
          <w:szCs w:val="24"/>
        </w:rPr>
        <w:t>Criegee intermediates</w:t>
      </w:r>
      <w:r w:rsidR="00A8490A" w:rsidRPr="00910F18">
        <w:rPr>
          <w:rFonts w:asciiTheme="majorBidi" w:hAnsiTheme="majorBidi" w:cstheme="majorBidi"/>
          <w:sz w:val="24"/>
          <w:szCs w:val="24"/>
        </w:rPr>
        <w:t xml:space="preserve"> (CI)</w:t>
      </w:r>
      <w:r w:rsidRPr="00910F18">
        <w:rPr>
          <w:rFonts w:asciiTheme="majorBidi" w:hAnsiTheme="majorBidi" w:cstheme="majorBidi"/>
          <w:sz w:val="24"/>
          <w:szCs w:val="24"/>
        </w:rPr>
        <w:t xml:space="preserve"> are carbonyl oxide</w:t>
      </w:r>
      <w:r w:rsidR="00A23309" w:rsidRPr="00910F18">
        <w:rPr>
          <w:rFonts w:asciiTheme="majorBidi" w:hAnsiTheme="majorBidi" w:cstheme="majorBidi"/>
          <w:sz w:val="24"/>
          <w:szCs w:val="24"/>
        </w:rPr>
        <w:t>s</w:t>
      </w:r>
      <w:r w:rsidRPr="00910F18">
        <w:rPr>
          <w:rFonts w:asciiTheme="majorBidi" w:hAnsiTheme="majorBidi" w:cstheme="majorBidi"/>
          <w:sz w:val="24"/>
          <w:szCs w:val="24"/>
        </w:rPr>
        <w:t xml:space="preserve"> produced from the ozonolysis of volatile organic compounds (VOCs) by </w:t>
      </w:r>
      <w:r w:rsidR="00D77176">
        <w:rPr>
          <w:rFonts w:asciiTheme="majorBidi" w:hAnsiTheme="majorBidi" w:cstheme="majorBidi"/>
          <w:sz w:val="24"/>
          <w:szCs w:val="24"/>
        </w:rPr>
        <w:t>addition</w:t>
      </w:r>
      <w:r w:rsidR="00E333E9" w:rsidRPr="00910F18">
        <w:rPr>
          <w:rFonts w:asciiTheme="majorBidi" w:hAnsiTheme="majorBidi" w:cstheme="majorBidi"/>
          <w:sz w:val="24"/>
          <w:szCs w:val="24"/>
        </w:rPr>
        <w:t xml:space="preserve"> </w:t>
      </w:r>
      <w:r w:rsidRPr="00910F18">
        <w:rPr>
          <w:rFonts w:asciiTheme="majorBidi" w:hAnsiTheme="majorBidi" w:cstheme="majorBidi"/>
          <w:sz w:val="24"/>
          <w:szCs w:val="24"/>
        </w:rPr>
        <w:t>of ozone to double bond</w:t>
      </w:r>
      <w:r w:rsidR="00D77176">
        <w:rPr>
          <w:rFonts w:asciiTheme="majorBidi" w:hAnsiTheme="majorBidi" w:cstheme="majorBidi"/>
          <w:sz w:val="24"/>
          <w:szCs w:val="24"/>
        </w:rPr>
        <w:t>s</w:t>
      </w:r>
      <w:r w:rsidR="00E333E9">
        <w:rPr>
          <w:rFonts w:asciiTheme="majorBidi" w:hAnsiTheme="majorBidi" w:cstheme="majorBidi"/>
          <w:sz w:val="24"/>
          <w:szCs w:val="24"/>
        </w:rPr>
        <w:t>, resulting in</w:t>
      </w:r>
      <w:r w:rsidR="009C1124">
        <w:rPr>
          <w:rFonts w:asciiTheme="majorBidi" w:hAnsiTheme="majorBidi" w:cstheme="majorBidi"/>
          <w:sz w:val="24"/>
          <w:szCs w:val="24"/>
        </w:rPr>
        <w:t xml:space="preserve"> </w:t>
      </w:r>
      <w:r w:rsidRPr="00910F18">
        <w:rPr>
          <w:rFonts w:asciiTheme="majorBidi" w:hAnsiTheme="majorBidi" w:cstheme="majorBidi"/>
          <w:sz w:val="24"/>
          <w:szCs w:val="24"/>
        </w:rPr>
        <w:t>a primary ozonide. The ozonide dissociate</w:t>
      </w:r>
      <w:r w:rsidR="00D77176">
        <w:rPr>
          <w:rFonts w:asciiTheme="majorBidi" w:hAnsiTheme="majorBidi" w:cstheme="majorBidi"/>
          <w:sz w:val="24"/>
          <w:szCs w:val="24"/>
        </w:rPr>
        <w:t>s</w:t>
      </w:r>
      <w:r w:rsidRPr="00910F18">
        <w:rPr>
          <w:rFonts w:asciiTheme="majorBidi" w:hAnsiTheme="majorBidi" w:cstheme="majorBidi"/>
          <w:sz w:val="24"/>
          <w:szCs w:val="24"/>
        </w:rPr>
        <w:t xml:space="preserve"> and produce</w:t>
      </w:r>
      <w:r w:rsidR="00D77176">
        <w:rPr>
          <w:rFonts w:asciiTheme="majorBidi" w:hAnsiTheme="majorBidi" w:cstheme="majorBidi"/>
          <w:sz w:val="24"/>
          <w:szCs w:val="24"/>
        </w:rPr>
        <w:t>s</w:t>
      </w:r>
      <w:r w:rsidRPr="00910F18">
        <w:rPr>
          <w:rFonts w:asciiTheme="majorBidi" w:hAnsiTheme="majorBidi" w:cstheme="majorBidi"/>
          <w:sz w:val="24"/>
          <w:szCs w:val="24"/>
        </w:rPr>
        <w:t xml:space="preserve"> </w:t>
      </w:r>
      <w:r w:rsidR="00A8490A" w:rsidRPr="00910F18">
        <w:rPr>
          <w:rFonts w:asciiTheme="majorBidi" w:hAnsiTheme="majorBidi" w:cstheme="majorBidi"/>
          <w:sz w:val="24"/>
          <w:szCs w:val="24"/>
        </w:rPr>
        <w:t xml:space="preserve">a stable carbonyl compound and a </w:t>
      </w:r>
      <w:r w:rsidR="00A23309" w:rsidRPr="00910F18">
        <w:rPr>
          <w:rFonts w:asciiTheme="majorBidi" w:hAnsiTheme="majorBidi" w:cstheme="majorBidi"/>
          <w:sz w:val="24"/>
          <w:szCs w:val="24"/>
        </w:rPr>
        <w:t>vibrationally</w:t>
      </w:r>
      <w:r w:rsidR="00A8490A" w:rsidRPr="00910F18">
        <w:rPr>
          <w:rFonts w:asciiTheme="majorBidi" w:hAnsiTheme="majorBidi" w:cstheme="majorBidi"/>
          <w:sz w:val="24"/>
          <w:szCs w:val="24"/>
        </w:rPr>
        <w:t xml:space="preserve"> excited CI. The excited CI </w:t>
      </w:r>
      <w:r w:rsidR="00A23309" w:rsidRPr="00910F18">
        <w:rPr>
          <w:rFonts w:asciiTheme="majorBidi" w:hAnsiTheme="majorBidi" w:cstheme="majorBidi"/>
          <w:sz w:val="24"/>
          <w:szCs w:val="24"/>
        </w:rPr>
        <w:t xml:space="preserve">can </w:t>
      </w:r>
      <w:r w:rsidR="009B2A97">
        <w:rPr>
          <w:rFonts w:asciiTheme="majorBidi" w:hAnsiTheme="majorBidi" w:cstheme="majorBidi"/>
          <w:sz w:val="24"/>
          <w:szCs w:val="24"/>
        </w:rPr>
        <w:t xml:space="preserve">dissociate to </w:t>
      </w:r>
      <w:r w:rsidR="00A8490A" w:rsidRPr="00910F18">
        <w:rPr>
          <w:rFonts w:asciiTheme="majorBidi" w:hAnsiTheme="majorBidi" w:cstheme="majorBidi"/>
          <w:sz w:val="24"/>
          <w:szCs w:val="24"/>
        </w:rPr>
        <w:t>OH and</w:t>
      </w:r>
      <w:r w:rsidR="00CC183E" w:rsidRPr="00910F18">
        <w:rPr>
          <w:rFonts w:asciiTheme="majorBidi" w:hAnsiTheme="majorBidi" w:cstheme="majorBidi"/>
          <w:sz w:val="24"/>
          <w:szCs w:val="24"/>
        </w:rPr>
        <w:t xml:space="preserve"> </w:t>
      </w:r>
      <w:r w:rsidR="00CC183E" w:rsidRPr="00910F18">
        <w:rPr>
          <w:rFonts w:asciiTheme="majorBidi" w:hAnsiTheme="majorBidi" w:cstheme="majorBidi"/>
          <w:sz w:val="24"/>
          <w:szCs w:val="24"/>
          <w:bdr w:val="nil"/>
        </w:rPr>
        <w:t xml:space="preserve">other radicals, depending on the </w:t>
      </w:r>
      <w:r w:rsidR="0052665E">
        <w:rPr>
          <w:rFonts w:asciiTheme="majorBidi" w:hAnsiTheme="majorBidi" w:cstheme="majorBidi"/>
          <w:sz w:val="24"/>
          <w:szCs w:val="24"/>
          <w:bdr w:val="nil"/>
        </w:rPr>
        <w:t xml:space="preserve">specific </w:t>
      </w:r>
      <w:r w:rsidR="00CC183E" w:rsidRPr="00910F18">
        <w:rPr>
          <w:rFonts w:asciiTheme="majorBidi" w:hAnsiTheme="majorBidi" w:cstheme="majorBidi"/>
          <w:sz w:val="24"/>
          <w:szCs w:val="24"/>
          <w:bdr w:val="nil"/>
        </w:rPr>
        <w:t>CI</w:t>
      </w:r>
      <w:r w:rsidR="009B2A97">
        <w:rPr>
          <w:rFonts w:asciiTheme="majorBidi" w:hAnsiTheme="majorBidi" w:cstheme="majorBidi"/>
          <w:sz w:val="24"/>
          <w:szCs w:val="24"/>
          <w:bdr w:val="nil"/>
        </w:rPr>
        <w:t>, or can be stabilized by collisions</w:t>
      </w:r>
      <w:r w:rsidR="00CC183E" w:rsidRPr="00910F18">
        <w:rPr>
          <w:rFonts w:asciiTheme="majorBidi" w:hAnsiTheme="majorBidi" w:cstheme="majorBidi"/>
          <w:sz w:val="24"/>
          <w:szCs w:val="24"/>
          <w:bdr w:val="nil"/>
        </w:rPr>
        <w:t>.</w:t>
      </w:r>
      <w:r w:rsidR="00437C7A" w:rsidRPr="00910F18">
        <w:rPr>
          <w:rFonts w:asciiTheme="majorBidi" w:hAnsiTheme="majorBidi" w:cstheme="majorBidi"/>
          <w:sz w:val="24"/>
          <w:szCs w:val="24"/>
          <w:bdr w:val="nil"/>
        </w:rPr>
        <w:t xml:space="preserve"> Rudolf Criegee hypothesized the</w:t>
      </w:r>
      <w:r w:rsidR="002D5D92" w:rsidRPr="00910F18">
        <w:rPr>
          <w:rFonts w:asciiTheme="majorBidi" w:hAnsiTheme="majorBidi" w:cstheme="majorBidi"/>
          <w:sz w:val="24"/>
          <w:szCs w:val="24"/>
          <w:bdr w:val="nil"/>
        </w:rPr>
        <w:t xml:space="preserve"> formation of CIs from the gas phase ozonolysis of alkenes in 1949</w:t>
      </w:r>
      <w:r w:rsidR="00437C7A" w:rsidRPr="00910F18">
        <w:rPr>
          <w:rFonts w:asciiTheme="majorBidi" w:hAnsiTheme="majorBidi" w:cstheme="majorBidi"/>
          <w:sz w:val="24"/>
          <w:szCs w:val="24"/>
          <w:bdr w:val="nil"/>
        </w:rPr>
        <w:fldChar w:fldCharType="begin"/>
      </w:r>
      <w:r w:rsidR="00B02A29">
        <w:rPr>
          <w:rFonts w:asciiTheme="majorBidi" w:hAnsiTheme="majorBidi" w:cstheme="majorBidi"/>
          <w:sz w:val="24"/>
          <w:szCs w:val="24"/>
          <w:bdr w:val="nil"/>
        </w:rPr>
        <w:instrText xml:space="preserve"> ADDIN EN.CITE &lt;EndNote&gt;&lt;Cite&gt;&lt;Author&gt;Criegee&lt;/Author&gt;&lt;Year&gt;1975&lt;/Year&gt;&lt;RecNum&gt;3&lt;/RecNum&gt;&lt;DisplayText&gt;&lt;style face="superscript"&gt;9&lt;/style&gt;&lt;/DisplayText&gt;&lt;record&gt;&lt;rec-number&gt;3&lt;/rec-number&gt;&lt;foreign-keys&gt;&lt;key app="EN" db-id="svsarea5ydtsx2evfxgx9weq9z2adzrwpe2p" timestamp="1467190103"&gt;3&lt;/key&gt;&lt;/foreign-keys&gt;&lt;ref-type name="Journal Article"&gt;17&lt;/ref-type&gt;&lt;contributors&gt;&lt;authors&gt;&lt;author&gt;Criegee, Rudolf&lt;/author&gt;&lt;/authors&gt;&lt;/contributors&gt;&lt;titles&gt;&lt;title&gt;Mechanism of Ozonolysis&lt;/title&gt;&lt;secondary-title&gt;Angewandte Chemie International Edition in English&lt;/secondary-title&gt;&lt;/titles&gt;&lt;periodical&gt;&lt;full-title&gt;Angewandte Chemie International Edition in English&lt;/full-title&gt;&lt;abbr-1&gt;Angew. Chem.&lt;/abbr-1&gt;&lt;/periodical&gt;&lt;pages&gt;745-752&lt;/pages&gt;&lt;volume&gt;14&lt;/volume&gt;&lt;number&gt;11&lt;/number&gt;&lt;dates&gt;&lt;year&gt;1975&lt;/year&gt;&lt;/dates&gt;&lt;publisher&gt;Wiley Online Library&lt;/publisher&gt;&lt;isbn&gt;1521-3773&lt;/isbn&gt;&lt;urls&gt;&lt;related-urls&gt;&lt;url&gt;http://dx.doi.org/10.1002/anie.197507451&lt;/url&gt;&lt;/related-urls&gt;&lt;/urls&gt;&lt;electronic-resource-num&gt;10.1002/anie.197507451&lt;/electronic-resource-num&gt;&lt;/record&gt;&lt;/Cite&gt;&lt;/EndNote&gt;</w:instrText>
      </w:r>
      <w:r w:rsidR="00437C7A" w:rsidRPr="00910F18">
        <w:rPr>
          <w:rFonts w:asciiTheme="majorBidi" w:hAnsiTheme="majorBidi" w:cstheme="majorBidi"/>
          <w:sz w:val="24"/>
          <w:szCs w:val="24"/>
          <w:bdr w:val="nil"/>
        </w:rPr>
        <w:fldChar w:fldCharType="separate"/>
      </w:r>
      <w:r w:rsidR="00B02A29" w:rsidRPr="00B02A29">
        <w:rPr>
          <w:rFonts w:asciiTheme="majorBidi" w:hAnsiTheme="majorBidi" w:cstheme="majorBidi"/>
          <w:noProof/>
          <w:sz w:val="24"/>
          <w:szCs w:val="24"/>
          <w:bdr w:val="nil"/>
          <w:vertAlign w:val="superscript"/>
        </w:rPr>
        <w:t>9</w:t>
      </w:r>
      <w:r w:rsidR="00437C7A" w:rsidRPr="00910F18">
        <w:rPr>
          <w:rFonts w:asciiTheme="majorBidi" w:hAnsiTheme="majorBidi" w:cstheme="majorBidi"/>
          <w:sz w:val="24"/>
          <w:szCs w:val="24"/>
          <w:bdr w:val="nil"/>
        </w:rPr>
        <w:fldChar w:fldCharType="end"/>
      </w:r>
      <w:r w:rsidR="00437C7A" w:rsidRPr="00910F18">
        <w:rPr>
          <w:rFonts w:asciiTheme="majorBidi" w:hAnsiTheme="majorBidi" w:cstheme="majorBidi"/>
          <w:sz w:val="24"/>
          <w:szCs w:val="24"/>
          <w:bdr w:val="nil"/>
        </w:rPr>
        <w:t xml:space="preserve">, </w:t>
      </w:r>
      <w:r w:rsidR="00590526" w:rsidRPr="00910F18">
        <w:rPr>
          <w:rFonts w:asciiTheme="majorBidi" w:hAnsiTheme="majorBidi" w:cstheme="majorBidi"/>
          <w:sz w:val="24"/>
          <w:szCs w:val="24"/>
          <w:bdr w:val="nil"/>
        </w:rPr>
        <w:t xml:space="preserve">but </w:t>
      </w:r>
      <w:r w:rsidR="002D5D92" w:rsidRPr="00910F18">
        <w:rPr>
          <w:rFonts w:asciiTheme="majorBidi" w:hAnsiTheme="majorBidi" w:cstheme="majorBidi"/>
          <w:sz w:val="24"/>
          <w:szCs w:val="24"/>
          <w:bdr w:val="nil"/>
        </w:rPr>
        <w:t>only recently</w:t>
      </w:r>
      <w:r w:rsidR="00A23309" w:rsidRPr="00910F18">
        <w:rPr>
          <w:rFonts w:asciiTheme="majorBidi" w:hAnsiTheme="majorBidi" w:cstheme="majorBidi"/>
          <w:sz w:val="24"/>
          <w:szCs w:val="24"/>
          <w:bdr w:val="nil"/>
        </w:rPr>
        <w:t>,</w:t>
      </w:r>
      <w:r w:rsidR="00437C7A" w:rsidRPr="00910F18">
        <w:rPr>
          <w:rFonts w:asciiTheme="majorBidi" w:hAnsiTheme="majorBidi" w:cstheme="majorBidi"/>
          <w:sz w:val="24"/>
          <w:szCs w:val="24"/>
          <w:bdr w:val="nil"/>
        </w:rPr>
        <w:t xml:space="preserve"> Welz et al.</w:t>
      </w:r>
      <w:r w:rsidR="00437C7A" w:rsidRPr="00910F18">
        <w:rPr>
          <w:rFonts w:asciiTheme="majorBidi" w:hAnsiTheme="majorBidi" w:cstheme="majorBidi"/>
          <w:sz w:val="24"/>
          <w:szCs w:val="24"/>
          <w:bdr w:val="nil"/>
        </w:rPr>
        <w:fldChar w:fldCharType="begin"/>
      </w:r>
      <w:r w:rsidR="00B02A29">
        <w:rPr>
          <w:rFonts w:asciiTheme="majorBidi" w:hAnsiTheme="majorBidi" w:cstheme="majorBidi"/>
          <w:sz w:val="24"/>
          <w:szCs w:val="24"/>
          <w:bdr w:val="nil"/>
        </w:rPr>
        <w:instrText xml:space="preserve"> ADDIN EN.CITE &lt;EndNote&gt;&lt;Cite&gt;&lt;Author&gt;Welz&lt;/Author&gt;&lt;Year&gt;2012&lt;/Year&gt;&lt;RecNum&gt;4&lt;/RecNum&gt;&lt;DisplayText&gt;&lt;style face="superscript"&gt;10&lt;/style&gt;&lt;/DisplayText&gt;&lt;record&gt;&lt;rec-number&gt;4&lt;/rec-number&gt;&lt;foreign-keys&gt;&lt;key app="EN" db-id="svsarea5ydtsx2evfxgx9weq9z2adzrwpe2p" timestamp="1467190237"&gt;4&lt;/key&gt;&lt;/foreign-keys&gt;&lt;ref-type name="Journal Article"&gt;17&lt;/ref-type&gt;&lt;contributors&gt;&lt;authors&gt;&lt;author&gt;Welz, Oliver&lt;/author&gt;&lt;author&gt;Savee, John D.&lt;/author&gt;&lt;author&gt;Osborn, David L.&lt;/author&gt;&lt;author&gt;Vasu, Subith S.&lt;/author&gt;&lt;author&gt;Percival, Carl J.&lt;/author&gt;&lt;author&gt;Shallcross, Dudley E.&lt;/author&gt;&lt;author&gt;Taatjes, Craig A.&lt;/author&gt;&lt;/authors&gt;&lt;/contributors&gt;&lt;titles&gt;&lt;title&gt;Direct Kinetic Measurements of Criegee Intermediate (CH2OO) Formed by Reaction of CH2I with O2&lt;/title&gt;&lt;secondary-title&gt;Science&lt;/secondary-title&gt;&lt;/titles&gt;&lt;periodical&gt;&lt;full-title&gt;Science&lt;/full-title&gt;&lt;/periodical&gt;&lt;pages&gt;204-207&lt;/pages&gt;&lt;volume&gt;335&lt;/volume&gt;&lt;number&gt;6065&lt;/number&gt;&lt;dates&gt;&lt;year&gt;2012&lt;/year&gt;&lt;pub-dates&gt;&lt;date&gt;2012-01-13 00:00:00&lt;/date&gt;&lt;/pub-dates&gt;&lt;/dates&gt;&lt;urls&gt;&lt;related-urls&gt;&lt;url&gt;http://science.sciencemag.org/content/sci/335/6065/204.full.pdf&lt;/url&gt;&lt;/related-urls&gt;&lt;/urls&gt;&lt;electronic-resource-num&gt;10.1126/science.1213229&lt;/electronic-resource-num&gt;&lt;/record&gt;&lt;/Cite&gt;&lt;/EndNote&gt;</w:instrText>
      </w:r>
      <w:r w:rsidR="00437C7A" w:rsidRPr="00910F18">
        <w:rPr>
          <w:rFonts w:asciiTheme="majorBidi" w:hAnsiTheme="majorBidi" w:cstheme="majorBidi"/>
          <w:sz w:val="24"/>
          <w:szCs w:val="24"/>
          <w:bdr w:val="nil"/>
        </w:rPr>
        <w:fldChar w:fldCharType="separate"/>
      </w:r>
      <w:r w:rsidR="00B02A29" w:rsidRPr="00B02A29">
        <w:rPr>
          <w:rFonts w:asciiTheme="majorBidi" w:hAnsiTheme="majorBidi" w:cstheme="majorBidi"/>
          <w:noProof/>
          <w:sz w:val="24"/>
          <w:szCs w:val="24"/>
          <w:bdr w:val="nil"/>
          <w:vertAlign w:val="superscript"/>
        </w:rPr>
        <w:t>10</w:t>
      </w:r>
      <w:r w:rsidR="00437C7A" w:rsidRPr="00910F18">
        <w:rPr>
          <w:rFonts w:asciiTheme="majorBidi" w:hAnsiTheme="majorBidi" w:cstheme="majorBidi"/>
          <w:sz w:val="24"/>
          <w:szCs w:val="24"/>
          <w:bdr w:val="nil"/>
        </w:rPr>
        <w:fldChar w:fldCharType="end"/>
      </w:r>
      <w:r w:rsidR="002D5D92" w:rsidRPr="00910F18">
        <w:rPr>
          <w:rFonts w:asciiTheme="majorBidi" w:hAnsiTheme="majorBidi" w:cstheme="majorBidi"/>
          <w:sz w:val="24"/>
          <w:szCs w:val="24"/>
          <w:bdr w:val="nil"/>
        </w:rPr>
        <w:t xml:space="preserve"> generate</w:t>
      </w:r>
      <w:r w:rsidR="00437C7A" w:rsidRPr="00910F18">
        <w:rPr>
          <w:rFonts w:asciiTheme="majorBidi" w:hAnsiTheme="majorBidi" w:cstheme="majorBidi"/>
          <w:sz w:val="24"/>
          <w:szCs w:val="24"/>
          <w:bdr w:val="nil"/>
        </w:rPr>
        <w:t>d</w:t>
      </w:r>
      <w:r w:rsidR="002D5D92" w:rsidRPr="00910F18">
        <w:rPr>
          <w:rFonts w:asciiTheme="majorBidi" w:hAnsiTheme="majorBidi" w:cstheme="majorBidi"/>
          <w:sz w:val="24"/>
          <w:szCs w:val="24"/>
          <w:bdr w:val="nil"/>
        </w:rPr>
        <w:t xml:space="preserve"> and measure</w:t>
      </w:r>
      <w:r w:rsidR="00437C7A" w:rsidRPr="00910F18">
        <w:rPr>
          <w:rFonts w:asciiTheme="majorBidi" w:hAnsiTheme="majorBidi" w:cstheme="majorBidi"/>
          <w:sz w:val="24"/>
          <w:szCs w:val="24"/>
          <w:bdr w:val="nil"/>
        </w:rPr>
        <w:t>d</w:t>
      </w:r>
      <w:r w:rsidR="002D5D92" w:rsidRPr="00910F18">
        <w:rPr>
          <w:rFonts w:asciiTheme="majorBidi" w:hAnsiTheme="majorBidi" w:cstheme="majorBidi"/>
          <w:sz w:val="24"/>
          <w:szCs w:val="24"/>
          <w:bdr w:val="nil"/>
        </w:rPr>
        <w:t xml:space="preserve"> the simplest CI</w:t>
      </w:r>
      <w:r w:rsidR="00D77176">
        <w:rPr>
          <w:rFonts w:asciiTheme="majorBidi" w:hAnsiTheme="majorBidi" w:cstheme="majorBidi"/>
          <w:sz w:val="24"/>
          <w:szCs w:val="24"/>
          <w:bdr w:val="nil"/>
        </w:rPr>
        <w:t xml:space="preserve"> (</w:t>
      </w:r>
      <w:r w:rsidR="00D77176" w:rsidRPr="00910F18">
        <w:rPr>
          <w:rFonts w:asciiTheme="majorBidi" w:hAnsiTheme="majorBidi" w:cstheme="majorBidi"/>
          <w:sz w:val="24"/>
          <w:szCs w:val="24"/>
        </w:rPr>
        <w:t>CH</w:t>
      </w:r>
      <w:r w:rsidR="00D77176" w:rsidRPr="00910F18">
        <w:rPr>
          <w:rFonts w:asciiTheme="majorBidi" w:hAnsiTheme="majorBidi" w:cstheme="majorBidi"/>
          <w:sz w:val="24"/>
          <w:szCs w:val="24"/>
          <w:vertAlign w:val="subscript"/>
        </w:rPr>
        <w:t>2</w:t>
      </w:r>
      <w:r w:rsidR="00D77176" w:rsidRPr="00910F18">
        <w:rPr>
          <w:rFonts w:asciiTheme="majorBidi" w:hAnsiTheme="majorBidi" w:cstheme="majorBidi"/>
          <w:sz w:val="24"/>
          <w:szCs w:val="24"/>
        </w:rPr>
        <w:t>OO</w:t>
      </w:r>
      <w:r w:rsidR="00D77176">
        <w:rPr>
          <w:rFonts w:asciiTheme="majorBidi" w:hAnsiTheme="majorBidi" w:cstheme="majorBidi"/>
          <w:sz w:val="24"/>
          <w:szCs w:val="24"/>
        </w:rPr>
        <w:t>)</w:t>
      </w:r>
      <w:r w:rsidR="00437C7A" w:rsidRPr="00910F18">
        <w:rPr>
          <w:rFonts w:asciiTheme="majorBidi" w:hAnsiTheme="majorBidi" w:cstheme="majorBidi"/>
          <w:sz w:val="24"/>
          <w:szCs w:val="24"/>
          <w:bdr w:val="nil"/>
        </w:rPr>
        <w:t>.</w:t>
      </w:r>
      <w:r w:rsidR="002D5D92" w:rsidRPr="00910F18">
        <w:rPr>
          <w:rFonts w:asciiTheme="majorBidi" w:hAnsiTheme="majorBidi" w:cstheme="majorBidi"/>
          <w:sz w:val="24"/>
          <w:szCs w:val="24"/>
          <w:bdr w:val="nil"/>
        </w:rPr>
        <w:t xml:space="preserve"> </w:t>
      </w:r>
      <w:r w:rsidR="00437C7A" w:rsidRPr="00910F18">
        <w:rPr>
          <w:rFonts w:asciiTheme="majorBidi" w:hAnsiTheme="majorBidi" w:cstheme="majorBidi"/>
          <w:sz w:val="24"/>
          <w:szCs w:val="24"/>
          <w:bdr w:val="nil"/>
        </w:rPr>
        <w:t>N</w:t>
      </w:r>
      <w:r w:rsidR="002D5D92" w:rsidRPr="00910F18">
        <w:rPr>
          <w:rFonts w:asciiTheme="majorBidi" w:hAnsiTheme="majorBidi" w:cstheme="majorBidi"/>
          <w:sz w:val="24"/>
          <w:szCs w:val="24"/>
          <w:bdr w:val="nil"/>
        </w:rPr>
        <w:t xml:space="preserve">ew experimental methods </w:t>
      </w:r>
      <w:r w:rsidR="00437C7A" w:rsidRPr="00910F18">
        <w:rPr>
          <w:rFonts w:asciiTheme="majorBidi" w:hAnsiTheme="majorBidi" w:cstheme="majorBidi"/>
          <w:sz w:val="24"/>
          <w:szCs w:val="24"/>
          <w:bdr w:val="nil"/>
        </w:rPr>
        <w:t>allow</w:t>
      </w:r>
      <w:r w:rsidR="002D5D92" w:rsidRPr="00910F18">
        <w:rPr>
          <w:rFonts w:asciiTheme="majorBidi" w:hAnsiTheme="majorBidi" w:cstheme="majorBidi"/>
          <w:sz w:val="24"/>
          <w:szCs w:val="24"/>
          <w:bdr w:val="nil"/>
        </w:rPr>
        <w:t xml:space="preserve"> to study </w:t>
      </w:r>
      <w:r w:rsidR="00437C7A" w:rsidRPr="00910F18">
        <w:rPr>
          <w:rFonts w:asciiTheme="majorBidi" w:hAnsiTheme="majorBidi" w:cstheme="majorBidi"/>
          <w:sz w:val="24"/>
          <w:szCs w:val="24"/>
          <w:bdr w:val="nil"/>
        </w:rPr>
        <w:t>CIs</w:t>
      </w:r>
      <w:r w:rsidR="002D5D92" w:rsidRPr="00910F18">
        <w:rPr>
          <w:rFonts w:asciiTheme="majorBidi" w:hAnsiTheme="majorBidi" w:cstheme="majorBidi"/>
          <w:sz w:val="24"/>
          <w:szCs w:val="24"/>
          <w:bdr w:val="nil"/>
        </w:rPr>
        <w:t xml:space="preserve"> reaction mechanisms, kinetics, and </w:t>
      </w:r>
      <w:r w:rsidR="00437C7A" w:rsidRPr="00910F18">
        <w:rPr>
          <w:rFonts w:asciiTheme="majorBidi" w:hAnsiTheme="majorBidi" w:cstheme="majorBidi"/>
          <w:sz w:val="24"/>
          <w:szCs w:val="24"/>
          <w:bdr w:val="nil"/>
        </w:rPr>
        <w:t>unimolecular decomposition</w:t>
      </w:r>
      <w:r w:rsidR="002D5D92" w:rsidRPr="00910F18">
        <w:rPr>
          <w:rFonts w:asciiTheme="majorBidi" w:hAnsiTheme="majorBidi" w:cstheme="majorBidi"/>
          <w:sz w:val="24"/>
          <w:szCs w:val="24"/>
          <w:bdr w:val="nil"/>
        </w:rPr>
        <w:t xml:space="preserve"> pathways with important atmospheric constituents, such as SO</w:t>
      </w:r>
      <w:r w:rsidR="002D5D92" w:rsidRPr="00910F18">
        <w:rPr>
          <w:rFonts w:asciiTheme="majorBidi" w:hAnsiTheme="majorBidi" w:cstheme="majorBidi"/>
          <w:sz w:val="24"/>
          <w:szCs w:val="24"/>
          <w:bdr w:val="nil"/>
          <w:vertAlign w:val="subscript"/>
        </w:rPr>
        <w:t>2</w:t>
      </w:r>
      <w:r w:rsidR="002D5D92" w:rsidRPr="00910F18">
        <w:rPr>
          <w:rFonts w:asciiTheme="majorBidi" w:hAnsiTheme="majorBidi" w:cstheme="majorBidi"/>
          <w:sz w:val="24"/>
          <w:szCs w:val="24"/>
          <w:bdr w:val="nil"/>
        </w:rPr>
        <w:t>, NO</w:t>
      </w:r>
      <w:r w:rsidR="002D5D92" w:rsidRPr="00910F18">
        <w:rPr>
          <w:rFonts w:asciiTheme="majorBidi" w:hAnsiTheme="majorBidi" w:cstheme="majorBidi"/>
          <w:sz w:val="24"/>
          <w:szCs w:val="24"/>
          <w:bdr w:val="nil"/>
          <w:vertAlign w:val="subscript"/>
        </w:rPr>
        <w:t>2</w:t>
      </w:r>
      <w:r w:rsidR="002D5D92" w:rsidRPr="00910F18">
        <w:rPr>
          <w:rFonts w:asciiTheme="majorBidi" w:hAnsiTheme="majorBidi" w:cstheme="majorBidi"/>
          <w:sz w:val="24"/>
          <w:szCs w:val="24"/>
          <w:bdr w:val="nil"/>
        </w:rPr>
        <w:t>, H</w:t>
      </w:r>
      <w:r w:rsidR="002D5D92" w:rsidRPr="00910F18">
        <w:rPr>
          <w:rFonts w:asciiTheme="majorBidi" w:hAnsiTheme="majorBidi" w:cstheme="majorBidi"/>
          <w:sz w:val="24"/>
          <w:szCs w:val="24"/>
          <w:bdr w:val="nil"/>
          <w:vertAlign w:val="subscript"/>
        </w:rPr>
        <w:t>2</w:t>
      </w:r>
      <w:r w:rsidR="002D5D92" w:rsidRPr="00910F18">
        <w:rPr>
          <w:rFonts w:asciiTheme="majorBidi" w:hAnsiTheme="majorBidi" w:cstheme="majorBidi"/>
          <w:sz w:val="24"/>
          <w:szCs w:val="24"/>
          <w:bdr w:val="nil"/>
        </w:rPr>
        <w:t>O and others.</w:t>
      </w:r>
      <w:r w:rsidR="002D5D92" w:rsidRPr="00910F18">
        <w:rPr>
          <w:rFonts w:asciiTheme="majorBidi" w:hAnsiTheme="majorBidi" w:cstheme="majorBidi"/>
          <w:sz w:val="24"/>
          <w:szCs w:val="24"/>
          <w:bdr w:val="nil"/>
        </w:rPr>
        <w:fldChar w:fldCharType="begin">
          <w:fldData xml:space="preserve">PEVuZE5vdGU+PENpdGU+PEF1dGhvcj5XZWx6PC9BdXRob3I+PFllYXI+MjAxMjwvWWVhcj48UmVj
TnVtPjQ8L1JlY051bT48RGlzcGxheVRleHQ+PHN0eWxlIGZhY2U9InN1cGVyc2NyaXB0Ij43LCAx
MC0xMjwvc3R5bGU+PC9EaXNwbGF5VGV4dD48cmVjb3JkPjxyZWMtbnVtYmVyPjQ8L3JlYy1udW1i
ZXI+PGZvcmVpZ24ta2V5cz48a2V5IGFwcD0iRU4iIGRiLWlkPSJzdnNhcmVhNXlkdHN4MmV2Znhn
eDl3ZXE5ejJhZHpyd3BlMnAiIHRpbWVzdGFtcD0iMTQ2NzE5MDIzNyI+NDwva2V5PjwvZm9yZWln
bi1rZXlzPjxyZWYtdHlwZSBuYW1lPSJKb3VybmFsIEFydGljbGUiPjE3PC9yZWYtdHlwZT48Y29u
dHJpYnV0b3JzPjxhdXRob3JzPjxhdXRob3I+V2VseiwgT2xpdmVyPC9hdXRob3I+PGF1dGhvcj5T
YXZlZSwgSm9obiBELjwvYXV0aG9yPjxhdXRob3I+T3Nib3JuLCBEYXZpZCBMLjwvYXV0aG9yPjxh
dXRob3I+VmFzdSwgU3ViaXRoIFMuPC9hdXRob3I+PGF1dGhvcj5QZXJjaXZhbCwgQ2FybCBKLjwv
YXV0aG9yPjxhdXRob3I+U2hhbGxjcm9zcywgRHVkbGV5IEUuPC9hdXRob3I+PGF1dGhvcj5UYWF0
amVzLCBDcmFpZyBBLjwvYXV0aG9yPjwvYXV0aG9ycz48L2NvbnRyaWJ1dG9ycz48dGl0bGVzPjx0
aXRsZT5EaXJlY3QgS2luZXRpYyBNZWFzdXJlbWVudHMgb2YgQ3JpZWdlZSBJbnRlcm1lZGlhdGUg
KENIMk9PKSBGb3JtZWQgYnkgUmVhY3Rpb24gb2YgQ0gySSB3aXRoIE8yPC90aXRsZT48c2Vjb25k
YXJ5LXRpdGxlPlNjaWVuY2U8L3NlY29uZGFyeS10aXRsZT48L3RpdGxlcz48cGVyaW9kaWNhbD48
ZnVsbC10aXRsZT5TY2llbmNlPC9mdWxsLXRpdGxlPjwvcGVyaW9kaWNhbD48cGFnZXM+MjA0LTIw
NzwvcGFnZXM+PHZvbHVtZT4zMzU8L3ZvbHVtZT48bnVtYmVyPjYwNjU8L251bWJlcj48ZGF0ZXM+
PHllYXI+MjAxMjwveWVhcj48cHViLWRhdGVzPjxkYXRlPjIwMTItMDEtMTMgMDA6MDA6MDA8L2Rh
dGU+PC9wdWItZGF0ZXM+PC9kYXRlcz48dXJscz48cmVsYXRlZC11cmxzPjx1cmw+aHR0cDovL3Nj
aWVuY2Uuc2NpZW5jZW1hZy5vcmcvY29udGVudC9zY2kvMzM1LzYwNjUvMjA0LmZ1bGwucGRmPC91
cmw+PC9yZWxhdGVkLXVybHM+PC91cmxzPjxlbGVjdHJvbmljLXJlc291cmNlLW51bT4xMC4xMTI2
L3NjaWVuY2UuMTIxMzIyOTwvZWxlY3Ryb25pYy1yZXNvdXJjZS1udW0+PC9yZWNvcmQ+PC9DaXRl
PjxDaXRlPjxBdXRob3I+T3V5YW5nPC9BdXRob3I+PFllYXI+MjAxMzwvWWVhcj48UmVjTnVtPjg8
L1JlY051bT48cmVjb3JkPjxyZWMtbnVtYmVyPjg8L3JlYy1udW1iZXI+PGZvcmVpZ24ta2V5cz48
a2V5IGFwcD0iRU4iIGRiLWlkPSJzdnNhcmVhNXlkdHN4MmV2ZnhneDl3ZXE5ejJhZHpyd3BlMnAi
IHRpbWVzdGFtcD0iMTQ2NzYxMTc2MiI+ODwva2V5PjwvZm9yZWlnbi1rZXlzPjxyZWYtdHlwZSBu
YW1lPSJKb3VybmFsIEFydGljbGUiPjE3PC9yZWYtdHlwZT48Y29udHJpYnV0b3JzPjxhdXRob3Jz
PjxhdXRob3I+T3V5YW5nLCBCaW48L2F1dGhvcj48YXV0aG9yPk1jTGVvZCwgTWF0dGhldyBXLjwv
YXV0aG9yPjxhdXRob3I+Sm9uZXMsIFJvZGVyaWMgTC48L2F1dGhvcj48YXV0aG9yPkJsb3NzLCBX
aWxsaWFtIEouPC9hdXRob3I+PC9hdXRob3JzPjwvY29udHJpYnV0b3JzPjx0aXRsZXM+PHRpdGxl
Pk5PMyByYWRpY2FsIHByb2R1Y3Rpb24gZnJvbSB0aGUgcmVhY3Rpb24gYmV0d2VlbiB0aGUgQ3Jp
ZWdlZSBpbnRlcm1lZGlhdGUgQ0gyT08gYW5kIE5PMjwvdGl0bGU+PHNlY29uZGFyeS10aXRsZT5Q
aHlzaWNhbCBDaGVtaXN0cnkgQ2hlbWljYWwgUGh5c2ljczwvc2Vjb25kYXJ5LXRpdGxlPjwvdGl0
bGVzPjxwZXJpb2RpY2FsPjxmdWxsLXRpdGxlPlBoeXNpY2FsIENoZW1pc3RyeSBDaGVtaWNhbCBQ
aHlzaWNzPC9mdWxsLXRpdGxlPjxhYmJyLTE+UGh5cy4gQ2hlbS4gQ2hlbS4gUGh5cy48L2FiYnIt
MT48L3BlcmlvZGljYWw+PHBhZ2VzPjE3MDcwLTE3MDc1PC9wYWdlcz48dm9sdW1lPjE1PC92b2x1
bWU+PG51bWJlcj40MDwvbnVtYmVyPjxkYXRlcz48eWVhcj4yMDEzPC95ZWFyPjwvZGF0ZXM+PHB1
Ymxpc2hlcj5UaGUgUm95YWwgU29jaWV0eSBvZiBDaGVtaXN0cnk8L3B1Ymxpc2hlcj48aXNibj4x
NDYzLTkwNzY8L2lzYm4+PHdvcmstdHlwZT4xMC4xMDM5L0MzQ1A1MzAyNEg8L3dvcmstdHlwZT48
dXJscz48cmVsYXRlZC11cmxzPjx1cmw+aHR0cDovL2R4LmRvaS5vcmcvMTAuMTAzOS9DM0NQNTMw
MjRIPC91cmw+PC9yZWxhdGVkLXVybHM+PC91cmxzPjxlbGVjdHJvbmljLXJlc291cmNlLW51bT4x
MC4xMDM5L0MzQ1A1MzAyNEg8L2VsZWN0cm9uaWMtcmVzb3VyY2UtbnVtPjwvcmVjb3JkPjwvQ2l0
ZT48Q2l0ZT48QXV0aG9yPktpZHdlbGw8L0F1dGhvcj48WWVhcj4yMDE2PC9ZZWFyPjxSZWNOdW0+
NzE8L1JlY051bT48cmVjb3JkPjxyZWMtbnVtYmVyPjcxPC9yZWMtbnVtYmVyPjxmb3JlaWduLWtl
eXM+PGtleSBhcHA9IkVOIiBkYi1pZD0ic3ZzYXJlYTV5ZHRzeDJldmZ4Z3g5d2VxOXoyYWR6cndw
ZTJwIiB0aW1lc3RhbXA9IjE0Nzk2NDcxNzYiPjcxPC9rZXk+PC9mb3JlaWduLWtleXM+PHJlZi10
eXBlIG5hbWU9IkpvdXJuYWwgQXJ0aWNsZSI+MTc8L3JlZi10eXBlPjxjb250cmlidXRvcnM+PGF1
dGhvcnM+PGF1dGhvcj5LaWR3ZWxsLCBOYXRoYW5hZWwgTS48L2F1dGhvcj48YXV0aG9yPkxpLCBI
b25nd2VpPC9hdXRob3I+PGF1dGhvcj5XYW5nLCBYaWFvaG9uZzwvYXV0aG9yPjxhdXRob3I+Qm93
bWFuLCBKb2VsIE0uPC9hdXRob3I+PGF1dGhvcj5MZXN0ZXIsIE1hcnNoYSBJLjwvYXV0aG9yPjwv
YXV0aG9ycz48L2NvbnRyaWJ1dG9ycz48dGl0bGVzPjx0aXRsZT5Vbmltb2xlY3VsYXIgZGlzc29j
aWF0aW9uIGR5bmFtaWNzIG9mIHZpYnJhdGlvbmFsbHkgYWN0aXZhdGVkIENIM0NIT08gQ3JpZWdl
ZSBpbnRlcm1lZGlhdGVzIHRvIE9IIHJhZGljYWwgcHJvZHVjdHM8L3RpdGxlPjxzZWNvbmRhcnkt
dGl0bGU+TmF0dXJlIENoZW1pc3RyeTwvc2Vjb25kYXJ5LXRpdGxlPjwvdGl0bGVzPjxwZXJpb2Rp
Y2FsPjxmdWxsLXRpdGxlPk5hdHVyZSBDaGVtaXN0cnk8L2Z1bGwtdGl0bGU+PGFiYnItMT5OYXQu
IENoZW0uPC9hYmJyLTE+PC9wZXJpb2RpY2FsPjxwYWdlcz41MDktNTE0PC9wYWdlcz48dm9sdW1l
Pjg8L3ZvbHVtZT48bnVtYmVyPjU8L251bWJlcj48ZGF0ZXM+PHllYXI+MjAxNjwveWVhcj48cHVi
LWRhdGVzPjxkYXRlPjA1Ly9wcmludDwvZGF0ZT48L3B1Yi1kYXRlcz48L2RhdGVzPjxwdWJsaXNo
ZXI+TmF0dXJlIFB1Ymxpc2hpbmcgR3JvdXA8L3B1Ymxpc2hlcj48aXNibj4xNzU1LTQzMzA8L2lz
Ym4+PHdvcmstdHlwZT5BcnRpY2xlPC93b3JrLXR5cGU+PHVybHM+PHJlbGF0ZWQtdXJscz48dXJs
Pmh0dHA6Ly9keC5kb2kub3JnLzEwLjEwMzgvbmNoZW0uMjQ4ODwvdXJsPjwvcmVsYXRlZC11cmxz
PjwvdXJscz48ZWxlY3Ryb25pYy1yZXNvdXJjZS1udW0+MTAuMTAzOC9uY2hlbS4yNDg4JiN4RDto
dHRwOi8vd3d3Lm5hdHVyZS5jb20vbmNoZW0vam91cm5hbC92OC9uNS9hYnMvbmNoZW0uMjQ4OC5o
dG1sI3N1cHBsZW1lbnRhcnktaW5mb3JtYXRpb248L2VsZWN0cm9uaWMtcmVzb3VyY2UtbnVtPjwv
cmVjb3JkPjwvQ2l0ZT48Q2l0ZT48QXV0aG9yPkh1YW5nPC9BdXRob3I+PFllYXI+MjAxNTwvWWVh
cj48UmVjTnVtPjk8L1JlY051bT48cmVjb3JkPjxyZWMtbnVtYmVyPjk8L3JlYy1udW1iZXI+PGZv
cmVpZ24ta2V5cz48a2V5IGFwcD0iRU4iIGRiLWlkPSJzdnNhcmVhNXlkdHN4MmV2ZnhneDl3ZXE5
ejJhZHpyd3BlMnAiIHRpbWVzdGFtcD0iMTQ2NzYxMjc3OSI+OTwva2V5PjwvZm9yZWlnbi1rZXlz
PjxyZWYtdHlwZSBuYW1lPSJKb3VybmFsIEFydGljbGUiPjE3PC9yZWYtdHlwZT48Y29udHJpYnV0
b3JzPjxhdXRob3JzPjxhdXRob3I+SHVhbmcsIEhhby1MaTwvYXV0aG9yPjxhdXRob3I+Q2hhbywg
V2VuPC9hdXRob3I+PGF1dGhvcj5MaW4sIEppbSBKci1NaW48L2F1dGhvcj48L2F1dGhvcnM+PC9j
b250cmlidXRvcnM+PHRpdGxlcz48dGl0bGU+S2luZXRpY3Mgb2YgYSBDcmllZ2VlIGludGVybWVk
aWF0ZSB0aGF0IHdvdWxkIHN1cnZpdmUgaGlnaCBodW1pZGl0eSBhbmQgbWF5IG94aWRpemUgYXRt
b3NwaGVyaWMgU08yPC90aXRsZT48c2Vjb25kYXJ5LXRpdGxlPlByb2NlZWRpbmdzIG9mIHRoZSBO
YXRpb25hbCBBY2FkZW15IG9mIFNjaWVuY2VzPC9zZWNvbmRhcnktdGl0bGU+PC90aXRsZXM+PHBl
cmlvZGljYWw+PGZ1bGwtdGl0bGU+UHJvY2VlZGluZ3Mgb2YgdGhlIE5hdGlvbmFsIEFjYWRlbXkg
b2YgU2NpZW5jZXM8L2Z1bGwtdGl0bGU+PGFiYnItMT5Qcm9jLiBOYXRsLiBBY2FkLiBTY2kuPC9h
YmJyLTE+PC9wZXJpb2RpY2FsPjxwYWdlcz4xMDg1Ny0xMDg2MjwvcGFnZXM+PHZvbHVtZT4xMTI8
L3ZvbHVtZT48bnVtYmVyPjM1PC9udW1iZXI+PGRhdGVzPjx5ZWFyPjIwMTU8L3llYXI+PHB1Yi1k
YXRlcz48ZGF0ZT5TZXB0ZW1iZXIgMSwgMjAxNTwvZGF0ZT48L3B1Yi1kYXRlcz48L2RhdGVzPjx1
cmxzPjxyZWxhdGVkLXVybHM+PHVybD5odHRwOi8vd3d3LnBuYXMub3JnL2NvbnRlbnQvMTEyLzM1
LzEwODU3LmFic3RyYWN0PC91cmw+PC9yZWxhdGVkLXVybHM+PC91cmxzPjxlbGVjdHJvbmljLXJl
c291cmNlLW51bT4xMC4xMDczL3BuYXMuMTUxMzE0OTExMjwvZWxlY3Ryb25pYy1yZXNvdXJjZS1u
dW0+PC9yZWNvcmQ+PC9DaXRlPjwvRW5kTm90ZT4A
</w:fldData>
        </w:fldChar>
      </w:r>
      <w:r w:rsidR="00B02A29">
        <w:rPr>
          <w:rFonts w:asciiTheme="majorBidi" w:hAnsiTheme="majorBidi" w:cstheme="majorBidi"/>
          <w:sz w:val="24"/>
          <w:szCs w:val="24"/>
          <w:bdr w:val="nil"/>
        </w:rPr>
        <w:instrText xml:space="preserve"> ADDIN EN.CITE </w:instrText>
      </w:r>
      <w:r w:rsidR="00B02A29">
        <w:rPr>
          <w:rFonts w:asciiTheme="majorBidi" w:hAnsiTheme="majorBidi" w:cstheme="majorBidi"/>
          <w:sz w:val="24"/>
          <w:szCs w:val="24"/>
          <w:bdr w:val="nil"/>
        </w:rPr>
        <w:fldChar w:fldCharType="begin">
          <w:fldData xml:space="preserve">PEVuZE5vdGU+PENpdGU+PEF1dGhvcj5XZWx6PC9BdXRob3I+PFllYXI+MjAxMjwvWWVhcj48UmVj
TnVtPjQ8L1JlY051bT48RGlzcGxheVRleHQ+PHN0eWxlIGZhY2U9InN1cGVyc2NyaXB0Ij43LCAx
MC0xMjwvc3R5bGU+PC9EaXNwbGF5VGV4dD48cmVjb3JkPjxyZWMtbnVtYmVyPjQ8L3JlYy1udW1i
ZXI+PGZvcmVpZ24ta2V5cz48a2V5IGFwcD0iRU4iIGRiLWlkPSJzdnNhcmVhNXlkdHN4MmV2Znhn
eDl3ZXE5ejJhZHpyd3BlMnAiIHRpbWVzdGFtcD0iMTQ2NzE5MDIzNyI+NDwva2V5PjwvZm9yZWln
bi1rZXlzPjxyZWYtdHlwZSBuYW1lPSJKb3VybmFsIEFydGljbGUiPjE3PC9yZWYtdHlwZT48Y29u
dHJpYnV0b3JzPjxhdXRob3JzPjxhdXRob3I+V2VseiwgT2xpdmVyPC9hdXRob3I+PGF1dGhvcj5T
YXZlZSwgSm9obiBELjwvYXV0aG9yPjxhdXRob3I+T3Nib3JuLCBEYXZpZCBMLjwvYXV0aG9yPjxh
dXRob3I+VmFzdSwgU3ViaXRoIFMuPC9hdXRob3I+PGF1dGhvcj5QZXJjaXZhbCwgQ2FybCBKLjwv
YXV0aG9yPjxhdXRob3I+U2hhbGxjcm9zcywgRHVkbGV5IEUuPC9hdXRob3I+PGF1dGhvcj5UYWF0
amVzLCBDcmFpZyBBLjwvYXV0aG9yPjwvYXV0aG9ycz48L2NvbnRyaWJ1dG9ycz48dGl0bGVzPjx0
aXRsZT5EaXJlY3QgS2luZXRpYyBNZWFzdXJlbWVudHMgb2YgQ3JpZWdlZSBJbnRlcm1lZGlhdGUg
KENIMk9PKSBGb3JtZWQgYnkgUmVhY3Rpb24gb2YgQ0gySSB3aXRoIE8yPC90aXRsZT48c2Vjb25k
YXJ5LXRpdGxlPlNjaWVuY2U8L3NlY29uZGFyeS10aXRsZT48L3RpdGxlcz48cGVyaW9kaWNhbD48
ZnVsbC10aXRsZT5TY2llbmNlPC9mdWxsLXRpdGxlPjwvcGVyaW9kaWNhbD48cGFnZXM+MjA0LTIw
NzwvcGFnZXM+PHZvbHVtZT4zMzU8L3ZvbHVtZT48bnVtYmVyPjYwNjU8L251bWJlcj48ZGF0ZXM+
PHllYXI+MjAxMjwveWVhcj48cHViLWRhdGVzPjxkYXRlPjIwMTItMDEtMTMgMDA6MDA6MDA8L2Rh
dGU+PC9wdWItZGF0ZXM+PC9kYXRlcz48dXJscz48cmVsYXRlZC11cmxzPjx1cmw+aHR0cDovL3Nj
aWVuY2Uuc2NpZW5jZW1hZy5vcmcvY29udGVudC9zY2kvMzM1LzYwNjUvMjA0LmZ1bGwucGRmPC91
cmw+PC9yZWxhdGVkLXVybHM+PC91cmxzPjxlbGVjdHJvbmljLXJlc291cmNlLW51bT4xMC4xMTI2
L3NjaWVuY2UuMTIxMzIyOTwvZWxlY3Ryb25pYy1yZXNvdXJjZS1udW0+PC9yZWNvcmQ+PC9DaXRl
PjxDaXRlPjxBdXRob3I+T3V5YW5nPC9BdXRob3I+PFllYXI+MjAxMzwvWWVhcj48UmVjTnVtPjg8
L1JlY051bT48cmVjb3JkPjxyZWMtbnVtYmVyPjg8L3JlYy1udW1iZXI+PGZvcmVpZ24ta2V5cz48
a2V5IGFwcD0iRU4iIGRiLWlkPSJzdnNhcmVhNXlkdHN4MmV2ZnhneDl3ZXE5ejJhZHpyd3BlMnAi
IHRpbWVzdGFtcD0iMTQ2NzYxMTc2MiI+ODwva2V5PjwvZm9yZWlnbi1rZXlzPjxyZWYtdHlwZSBu
YW1lPSJKb3VybmFsIEFydGljbGUiPjE3PC9yZWYtdHlwZT48Y29udHJpYnV0b3JzPjxhdXRob3Jz
PjxhdXRob3I+T3V5YW5nLCBCaW48L2F1dGhvcj48YXV0aG9yPk1jTGVvZCwgTWF0dGhldyBXLjwv
YXV0aG9yPjxhdXRob3I+Sm9uZXMsIFJvZGVyaWMgTC48L2F1dGhvcj48YXV0aG9yPkJsb3NzLCBX
aWxsaWFtIEouPC9hdXRob3I+PC9hdXRob3JzPjwvY29udHJpYnV0b3JzPjx0aXRsZXM+PHRpdGxl
Pk5PMyByYWRpY2FsIHByb2R1Y3Rpb24gZnJvbSB0aGUgcmVhY3Rpb24gYmV0d2VlbiB0aGUgQ3Jp
ZWdlZSBpbnRlcm1lZGlhdGUgQ0gyT08gYW5kIE5PMjwvdGl0bGU+PHNlY29uZGFyeS10aXRsZT5Q
aHlzaWNhbCBDaGVtaXN0cnkgQ2hlbWljYWwgUGh5c2ljczwvc2Vjb25kYXJ5LXRpdGxlPjwvdGl0
bGVzPjxwZXJpb2RpY2FsPjxmdWxsLXRpdGxlPlBoeXNpY2FsIENoZW1pc3RyeSBDaGVtaWNhbCBQ
aHlzaWNzPC9mdWxsLXRpdGxlPjxhYmJyLTE+UGh5cy4gQ2hlbS4gQ2hlbS4gUGh5cy48L2FiYnIt
MT48L3BlcmlvZGljYWw+PHBhZ2VzPjE3MDcwLTE3MDc1PC9wYWdlcz48dm9sdW1lPjE1PC92b2x1
bWU+PG51bWJlcj40MDwvbnVtYmVyPjxkYXRlcz48eWVhcj4yMDEzPC95ZWFyPjwvZGF0ZXM+PHB1
Ymxpc2hlcj5UaGUgUm95YWwgU29jaWV0eSBvZiBDaGVtaXN0cnk8L3B1Ymxpc2hlcj48aXNibj4x
NDYzLTkwNzY8L2lzYm4+PHdvcmstdHlwZT4xMC4xMDM5L0MzQ1A1MzAyNEg8L3dvcmstdHlwZT48
dXJscz48cmVsYXRlZC11cmxzPjx1cmw+aHR0cDovL2R4LmRvaS5vcmcvMTAuMTAzOS9DM0NQNTMw
MjRIPC91cmw+PC9yZWxhdGVkLXVybHM+PC91cmxzPjxlbGVjdHJvbmljLXJlc291cmNlLW51bT4x
MC4xMDM5L0MzQ1A1MzAyNEg8L2VsZWN0cm9uaWMtcmVzb3VyY2UtbnVtPjwvcmVjb3JkPjwvQ2l0
ZT48Q2l0ZT48QXV0aG9yPktpZHdlbGw8L0F1dGhvcj48WWVhcj4yMDE2PC9ZZWFyPjxSZWNOdW0+
NzE8L1JlY051bT48cmVjb3JkPjxyZWMtbnVtYmVyPjcxPC9yZWMtbnVtYmVyPjxmb3JlaWduLWtl
eXM+PGtleSBhcHA9IkVOIiBkYi1pZD0ic3ZzYXJlYTV5ZHRzeDJldmZ4Z3g5d2VxOXoyYWR6cndw
ZTJwIiB0aW1lc3RhbXA9IjE0Nzk2NDcxNzYiPjcxPC9rZXk+PC9mb3JlaWduLWtleXM+PHJlZi10
eXBlIG5hbWU9IkpvdXJuYWwgQXJ0aWNsZSI+MTc8L3JlZi10eXBlPjxjb250cmlidXRvcnM+PGF1
dGhvcnM+PGF1dGhvcj5LaWR3ZWxsLCBOYXRoYW5hZWwgTS48L2F1dGhvcj48YXV0aG9yPkxpLCBI
b25nd2VpPC9hdXRob3I+PGF1dGhvcj5XYW5nLCBYaWFvaG9uZzwvYXV0aG9yPjxhdXRob3I+Qm93
bWFuLCBKb2VsIE0uPC9hdXRob3I+PGF1dGhvcj5MZXN0ZXIsIE1hcnNoYSBJLjwvYXV0aG9yPjwv
YXV0aG9ycz48L2NvbnRyaWJ1dG9ycz48dGl0bGVzPjx0aXRsZT5Vbmltb2xlY3VsYXIgZGlzc29j
aWF0aW9uIGR5bmFtaWNzIG9mIHZpYnJhdGlvbmFsbHkgYWN0aXZhdGVkIENIM0NIT08gQ3JpZWdl
ZSBpbnRlcm1lZGlhdGVzIHRvIE9IIHJhZGljYWwgcHJvZHVjdHM8L3RpdGxlPjxzZWNvbmRhcnkt
dGl0bGU+TmF0dXJlIENoZW1pc3RyeTwvc2Vjb25kYXJ5LXRpdGxlPjwvdGl0bGVzPjxwZXJpb2Rp
Y2FsPjxmdWxsLXRpdGxlPk5hdHVyZSBDaGVtaXN0cnk8L2Z1bGwtdGl0bGU+PGFiYnItMT5OYXQu
IENoZW0uPC9hYmJyLTE+PC9wZXJpb2RpY2FsPjxwYWdlcz41MDktNTE0PC9wYWdlcz48dm9sdW1l
Pjg8L3ZvbHVtZT48bnVtYmVyPjU8L251bWJlcj48ZGF0ZXM+PHllYXI+MjAxNjwveWVhcj48cHVi
LWRhdGVzPjxkYXRlPjA1Ly9wcmludDwvZGF0ZT48L3B1Yi1kYXRlcz48L2RhdGVzPjxwdWJsaXNo
ZXI+TmF0dXJlIFB1Ymxpc2hpbmcgR3JvdXA8L3B1Ymxpc2hlcj48aXNibj4xNzU1LTQzMzA8L2lz
Ym4+PHdvcmstdHlwZT5BcnRpY2xlPC93b3JrLXR5cGU+PHVybHM+PHJlbGF0ZWQtdXJscz48dXJs
Pmh0dHA6Ly9keC5kb2kub3JnLzEwLjEwMzgvbmNoZW0uMjQ4ODwvdXJsPjwvcmVsYXRlZC11cmxz
PjwvdXJscz48ZWxlY3Ryb25pYy1yZXNvdXJjZS1udW0+MTAuMTAzOC9uY2hlbS4yNDg4JiN4RDto
dHRwOi8vd3d3Lm5hdHVyZS5jb20vbmNoZW0vam91cm5hbC92OC9uNS9hYnMvbmNoZW0uMjQ4OC5o
dG1sI3N1cHBsZW1lbnRhcnktaW5mb3JtYXRpb248L2VsZWN0cm9uaWMtcmVzb3VyY2UtbnVtPjwv
cmVjb3JkPjwvQ2l0ZT48Q2l0ZT48QXV0aG9yPkh1YW5nPC9BdXRob3I+PFllYXI+MjAxNTwvWWVh
cj48UmVjTnVtPjk8L1JlY051bT48cmVjb3JkPjxyZWMtbnVtYmVyPjk8L3JlYy1udW1iZXI+PGZv
cmVpZ24ta2V5cz48a2V5IGFwcD0iRU4iIGRiLWlkPSJzdnNhcmVhNXlkdHN4MmV2ZnhneDl3ZXE5
ejJhZHpyd3BlMnAiIHRpbWVzdGFtcD0iMTQ2NzYxMjc3OSI+OTwva2V5PjwvZm9yZWlnbi1rZXlz
PjxyZWYtdHlwZSBuYW1lPSJKb3VybmFsIEFydGljbGUiPjE3PC9yZWYtdHlwZT48Y29udHJpYnV0
b3JzPjxhdXRob3JzPjxhdXRob3I+SHVhbmcsIEhhby1MaTwvYXV0aG9yPjxhdXRob3I+Q2hhbywg
V2VuPC9hdXRob3I+PGF1dGhvcj5MaW4sIEppbSBKci1NaW48L2F1dGhvcj48L2F1dGhvcnM+PC9j
b250cmlidXRvcnM+PHRpdGxlcz48dGl0bGU+S2luZXRpY3Mgb2YgYSBDcmllZ2VlIGludGVybWVk
aWF0ZSB0aGF0IHdvdWxkIHN1cnZpdmUgaGlnaCBodW1pZGl0eSBhbmQgbWF5IG94aWRpemUgYXRt
b3NwaGVyaWMgU08yPC90aXRsZT48c2Vjb25kYXJ5LXRpdGxlPlByb2NlZWRpbmdzIG9mIHRoZSBO
YXRpb25hbCBBY2FkZW15IG9mIFNjaWVuY2VzPC9zZWNvbmRhcnktdGl0bGU+PC90aXRsZXM+PHBl
cmlvZGljYWw+PGZ1bGwtdGl0bGU+UHJvY2VlZGluZ3Mgb2YgdGhlIE5hdGlvbmFsIEFjYWRlbXkg
b2YgU2NpZW5jZXM8L2Z1bGwtdGl0bGU+PGFiYnItMT5Qcm9jLiBOYXRsLiBBY2FkLiBTY2kuPC9h
YmJyLTE+PC9wZXJpb2RpY2FsPjxwYWdlcz4xMDg1Ny0xMDg2MjwvcGFnZXM+PHZvbHVtZT4xMTI8
L3ZvbHVtZT48bnVtYmVyPjM1PC9udW1iZXI+PGRhdGVzPjx5ZWFyPjIwMTU8L3llYXI+PHB1Yi1k
YXRlcz48ZGF0ZT5TZXB0ZW1iZXIgMSwgMjAxNTwvZGF0ZT48L3B1Yi1kYXRlcz48L2RhdGVzPjx1
cmxzPjxyZWxhdGVkLXVybHM+PHVybD5odHRwOi8vd3d3LnBuYXMub3JnL2NvbnRlbnQvMTEyLzM1
LzEwODU3LmFic3RyYWN0PC91cmw+PC9yZWxhdGVkLXVybHM+PC91cmxzPjxlbGVjdHJvbmljLXJl
c291cmNlLW51bT4xMC4xMDczL3BuYXMuMTUxMzE0OTExMjwvZWxlY3Ryb25pYy1yZXNvdXJjZS1u
dW0+PC9yZWNvcmQ+PC9DaXRlPjwvRW5kTm90ZT4A
</w:fldData>
        </w:fldChar>
      </w:r>
      <w:r w:rsidR="00B02A29">
        <w:rPr>
          <w:rFonts w:asciiTheme="majorBidi" w:hAnsiTheme="majorBidi" w:cstheme="majorBidi"/>
          <w:sz w:val="24"/>
          <w:szCs w:val="24"/>
          <w:bdr w:val="nil"/>
        </w:rPr>
        <w:instrText xml:space="preserve"> ADDIN EN.CITE.DATA </w:instrText>
      </w:r>
      <w:r w:rsidR="00B02A29">
        <w:rPr>
          <w:rFonts w:asciiTheme="majorBidi" w:hAnsiTheme="majorBidi" w:cstheme="majorBidi"/>
          <w:sz w:val="24"/>
          <w:szCs w:val="24"/>
          <w:bdr w:val="nil"/>
        </w:rPr>
      </w:r>
      <w:r w:rsidR="00B02A29">
        <w:rPr>
          <w:rFonts w:asciiTheme="majorBidi" w:hAnsiTheme="majorBidi" w:cstheme="majorBidi"/>
          <w:sz w:val="24"/>
          <w:szCs w:val="24"/>
          <w:bdr w:val="nil"/>
        </w:rPr>
        <w:fldChar w:fldCharType="end"/>
      </w:r>
      <w:r w:rsidR="002D5D92" w:rsidRPr="00910F18">
        <w:rPr>
          <w:rFonts w:asciiTheme="majorBidi" w:hAnsiTheme="majorBidi" w:cstheme="majorBidi"/>
          <w:sz w:val="24"/>
          <w:szCs w:val="24"/>
          <w:bdr w:val="nil"/>
        </w:rPr>
      </w:r>
      <w:r w:rsidR="002D5D92" w:rsidRPr="00910F18">
        <w:rPr>
          <w:rFonts w:asciiTheme="majorBidi" w:hAnsiTheme="majorBidi" w:cstheme="majorBidi"/>
          <w:sz w:val="24"/>
          <w:szCs w:val="24"/>
          <w:bdr w:val="nil"/>
        </w:rPr>
        <w:fldChar w:fldCharType="separate"/>
      </w:r>
      <w:r w:rsidR="00B02A29" w:rsidRPr="00B02A29">
        <w:rPr>
          <w:rFonts w:asciiTheme="majorBidi" w:hAnsiTheme="majorBidi" w:cstheme="majorBidi"/>
          <w:noProof/>
          <w:sz w:val="24"/>
          <w:szCs w:val="24"/>
          <w:bdr w:val="nil"/>
          <w:vertAlign w:val="superscript"/>
        </w:rPr>
        <w:t>7, 10-12</w:t>
      </w:r>
      <w:r w:rsidR="002D5D92" w:rsidRPr="00910F18">
        <w:rPr>
          <w:rFonts w:asciiTheme="majorBidi" w:hAnsiTheme="majorBidi" w:cstheme="majorBidi"/>
          <w:sz w:val="24"/>
          <w:szCs w:val="24"/>
          <w:bdr w:val="nil"/>
        </w:rPr>
        <w:fldChar w:fldCharType="end"/>
      </w:r>
      <w:r w:rsidR="002D5D92" w:rsidRPr="00910F18">
        <w:rPr>
          <w:rFonts w:asciiTheme="majorBidi" w:hAnsiTheme="majorBidi" w:cstheme="majorBidi"/>
          <w:sz w:val="24"/>
          <w:szCs w:val="24"/>
          <w:bdr w:val="nil"/>
        </w:rPr>
        <w:t xml:space="preserve"> </w:t>
      </w:r>
      <w:r w:rsidR="00DB43E5" w:rsidRPr="00910F18">
        <w:rPr>
          <w:rFonts w:asciiTheme="majorBidi" w:hAnsiTheme="majorBidi" w:cstheme="majorBidi"/>
          <w:sz w:val="24"/>
          <w:szCs w:val="24"/>
          <w:bdr w:val="nil"/>
        </w:rPr>
        <w:t xml:space="preserve">However, </w:t>
      </w:r>
      <w:r w:rsidR="00590526" w:rsidRPr="00910F18">
        <w:rPr>
          <w:rFonts w:asciiTheme="majorBidi" w:hAnsiTheme="majorBidi" w:cstheme="majorBidi"/>
          <w:sz w:val="24"/>
          <w:szCs w:val="24"/>
          <w:bdr w:val="nil"/>
        </w:rPr>
        <w:t xml:space="preserve">as we have demonstrated in </w:t>
      </w:r>
      <w:r w:rsidR="00D77176">
        <w:rPr>
          <w:rFonts w:asciiTheme="majorBidi" w:hAnsiTheme="majorBidi" w:cstheme="majorBidi"/>
          <w:sz w:val="24"/>
          <w:szCs w:val="24"/>
          <w:bdr w:val="nil"/>
        </w:rPr>
        <w:t>a</w:t>
      </w:r>
      <w:r w:rsidR="00D77176" w:rsidRPr="00910F18">
        <w:rPr>
          <w:rFonts w:asciiTheme="majorBidi" w:hAnsiTheme="majorBidi" w:cstheme="majorBidi"/>
          <w:sz w:val="24"/>
          <w:szCs w:val="24"/>
          <w:bdr w:val="nil"/>
        </w:rPr>
        <w:t xml:space="preserve"> </w:t>
      </w:r>
      <w:r w:rsidR="00590526" w:rsidRPr="00910F18">
        <w:rPr>
          <w:rFonts w:asciiTheme="majorBidi" w:hAnsiTheme="majorBidi" w:cstheme="majorBidi"/>
          <w:sz w:val="24"/>
          <w:szCs w:val="24"/>
          <w:bdr w:val="nil"/>
        </w:rPr>
        <w:t xml:space="preserve">previous </w:t>
      </w:r>
      <w:r w:rsidR="009C1124">
        <w:rPr>
          <w:rFonts w:asciiTheme="majorBidi" w:hAnsiTheme="majorBidi" w:cstheme="majorBidi"/>
          <w:sz w:val="24"/>
          <w:szCs w:val="24"/>
          <w:bdr w:val="nil"/>
        </w:rPr>
        <w:t>study</w:t>
      </w:r>
      <w:r w:rsidR="00590526" w:rsidRPr="00910F18">
        <w:rPr>
          <w:rFonts w:asciiTheme="majorBidi" w:hAnsiTheme="majorBidi" w:cstheme="majorBidi"/>
          <w:sz w:val="24"/>
          <w:szCs w:val="24"/>
          <w:bdr w:val="nil"/>
        </w:rPr>
        <w:t xml:space="preserve">, </w:t>
      </w:r>
      <w:r w:rsidR="00437C7A" w:rsidRPr="00910F18">
        <w:rPr>
          <w:rFonts w:asciiTheme="majorBidi" w:hAnsiTheme="majorBidi" w:cstheme="majorBidi"/>
          <w:sz w:val="24"/>
          <w:szCs w:val="24"/>
          <w:bdr w:val="nil"/>
        </w:rPr>
        <w:t>to</w:t>
      </w:r>
      <w:r w:rsidR="0074620A" w:rsidRPr="00910F18">
        <w:rPr>
          <w:rFonts w:asciiTheme="majorBidi" w:hAnsiTheme="majorBidi" w:cstheme="majorBidi"/>
          <w:sz w:val="24"/>
          <w:szCs w:val="24"/>
          <w:bdr w:val="nil"/>
        </w:rPr>
        <w:t xml:space="preserve"> full</w:t>
      </w:r>
      <w:r w:rsidR="00437C7A" w:rsidRPr="00910F18">
        <w:rPr>
          <w:rFonts w:asciiTheme="majorBidi" w:hAnsiTheme="majorBidi" w:cstheme="majorBidi"/>
          <w:sz w:val="24"/>
          <w:szCs w:val="24"/>
          <w:bdr w:val="nil"/>
        </w:rPr>
        <w:t xml:space="preserve">y understand CIs impact on the atmosphere, major </w:t>
      </w:r>
      <w:r w:rsidR="00DB43E5" w:rsidRPr="00910F18">
        <w:rPr>
          <w:rFonts w:asciiTheme="majorBidi" w:hAnsiTheme="majorBidi" w:cstheme="majorBidi"/>
          <w:sz w:val="24"/>
          <w:szCs w:val="24"/>
          <w:bdr w:val="nil"/>
        </w:rPr>
        <w:t>issues</w:t>
      </w:r>
      <w:r w:rsidR="00437C7A" w:rsidRPr="00910F18">
        <w:rPr>
          <w:rFonts w:asciiTheme="majorBidi" w:hAnsiTheme="majorBidi" w:cstheme="majorBidi"/>
          <w:sz w:val="24"/>
          <w:szCs w:val="24"/>
          <w:bdr w:val="nil"/>
        </w:rPr>
        <w:t xml:space="preserve"> </w:t>
      </w:r>
      <w:r w:rsidR="009C1124">
        <w:rPr>
          <w:rFonts w:asciiTheme="majorBidi" w:hAnsiTheme="majorBidi" w:cstheme="majorBidi"/>
          <w:sz w:val="24"/>
          <w:szCs w:val="24"/>
          <w:bdr w:val="nil"/>
        </w:rPr>
        <w:t xml:space="preserve">such </w:t>
      </w:r>
      <w:r w:rsidR="00DB43E5" w:rsidRPr="00910F18">
        <w:rPr>
          <w:rFonts w:asciiTheme="majorBidi" w:hAnsiTheme="majorBidi" w:cstheme="majorBidi"/>
          <w:sz w:val="24"/>
          <w:szCs w:val="24"/>
          <w:bdr w:val="nil"/>
        </w:rPr>
        <w:t xml:space="preserve">the rate coefficients of CIs with water vapor, the unimolecular decomposition rate of large CIs, and the reactivity of the different CIs toward various atmospheric </w:t>
      </w:r>
      <w:r w:rsidR="00E333E9">
        <w:rPr>
          <w:rFonts w:asciiTheme="majorBidi" w:hAnsiTheme="majorBidi" w:cstheme="majorBidi"/>
          <w:sz w:val="24"/>
          <w:szCs w:val="24"/>
          <w:bdr w:val="nil"/>
        </w:rPr>
        <w:t>trace gases</w:t>
      </w:r>
      <w:r w:rsidR="009C1124">
        <w:rPr>
          <w:rFonts w:asciiTheme="majorBidi" w:hAnsiTheme="majorBidi" w:cstheme="majorBidi"/>
          <w:sz w:val="24"/>
          <w:szCs w:val="24"/>
          <w:bdr w:val="nil"/>
        </w:rPr>
        <w:t xml:space="preserve"> </w:t>
      </w:r>
      <w:r w:rsidR="009C1124" w:rsidRPr="00910F18">
        <w:rPr>
          <w:rFonts w:asciiTheme="majorBidi" w:hAnsiTheme="majorBidi" w:cstheme="majorBidi"/>
          <w:sz w:val="24"/>
          <w:szCs w:val="24"/>
          <w:bdr w:val="nil"/>
        </w:rPr>
        <w:t>should be resolved</w:t>
      </w:r>
      <w:r w:rsidR="009C1124">
        <w:rPr>
          <w:rFonts w:asciiTheme="majorBidi" w:hAnsiTheme="majorBidi" w:cstheme="majorBidi"/>
          <w:sz w:val="24"/>
          <w:szCs w:val="24"/>
          <w:bdr w:val="nil"/>
        </w:rPr>
        <w:t>.</w:t>
      </w:r>
      <w:r w:rsidR="00590526" w:rsidRPr="00910F18">
        <w:rPr>
          <w:rFonts w:asciiTheme="majorBidi" w:hAnsiTheme="majorBidi" w:cstheme="majorBidi"/>
          <w:sz w:val="24"/>
          <w:szCs w:val="24"/>
          <w:bdr w:val="nil"/>
        </w:rPr>
        <w:fldChar w:fldCharType="begin"/>
      </w:r>
      <w:r w:rsidR="00B02A29">
        <w:rPr>
          <w:rFonts w:asciiTheme="majorBidi" w:hAnsiTheme="majorBidi" w:cstheme="majorBidi"/>
          <w:sz w:val="24"/>
          <w:szCs w:val="24"/>
          <w:bdr w:val="nil"/>
        </w:rPr>
        <w:instrText xml:space="preserve"> ADDIN EN.CITE &lt;EndNote&gt;&lt;Cite&gt;&lt;Author&gt;Meidan&lt;/Author&gt;&lt;Year&gt;2017&lt;/Year&gt;&lt;RecNum&gt;103&lt;/RecNum&gt;&lt;DisplayText&gt;&lt;style face="superscript"&gt;13&lt;/style&gt;&lt;/DisplayText&gt;&lt;record&gt;&lt;rec-number&gt;103&lt;/rec-number&gt;&lt;foreign-keys&gt;&lt;key app="EN" db-id="svsarea5ydtsx2evfxgx9weq9z2adzrwpe2p" timestamp="1512569074"&gt;103&lt;/key&gt;&lt;/foreign-keys&gt;&lt;ref-type name="Journal Article"&gt;17&lt;/ref-type&gt;&lt;contributors&gt;&lt;authors&gt;&lt;author&gt;Meidan, Daphne&lt;/author&gt;&lt;author&gt;Brown, Steven S.&lt;/author&gt;&lt;author&gt;Rudich, Yinon&lt;/author&gt;&lt;/authors&gt;&lt;/contributors&gt;&lt;titles&gt;&lt;title&gt;The Potential Role of Criegee Intermediates in Nighttime Atmospheric Chemistry. A Modeling Study&lt;/title&gt;&lt;secondary-title&gt;ACS Earth and Space Chemistry&lt;/secondary-title&gt;&lt;/titles&gt;&lt;periodical&gt;&lt;full-title&gt;ACS Earth and Space Chemistry&lt;/full-title&gt;&lt;/periodical&gt;&lt;pages&gt;288-298&lt;/pages&gt;&lt;volume&gt;1&lt;/volume&gt;&lt;number&gt;5&lt;/number&gt;&lt;dates&gt;&lt;year&gt;2017&lt;/year&gt;&lt;pub-dates&gt;&lt;date&gt;2017/07/20&lt;/date&gt;&lt;/pub-dates&gt;&lt;/dates&gt;&lt;publisher&gt;American Chemical Society&lt;/publisher&gt;&lt;urls&gt;&lt;related-urls&gt;&lt;url&gt;http://dx.doi.org/10.1021/acsearthspacechem.7b00044&lt;/url&gt;&lt;/related-urls&gt;&lt;/urls&gt;&lt;electronic-resource-num&gt;10.1021/acsearthspacechem.7b00044&lt;/electronic-resource-num&gt;&lt;/record&gt;&lt;/Cite&gt;&lt;/EndNote&gt;</w:instrText>
      </w:r>
      <w:r w:rsidR="00590526" w:rsidRPr="00910F18">
        <w:rPr>
          <w:rFonts w:asciiTheme="majorBidi" w:hAnsiTheme="majorBidi" w:cstheme="majorBidi"/>
          <w:sz w:val="24"/>
          <w:szCs w:val="24"/>
          <w:bdr w:val="nil"/>
        </w:rPr>
        <w:fldChar w:fldCharType="separate"/>
      </w:r>
      <w:r w:rsidR="00B02A29" w:rsidRPr="00B02A29">
        <w:rPr>
          <w:rFonts w:asciiTheme="majorBidi" w:hAnsiTheme="majorBidi" w:cstheme="majorBidi"/>
          <w:noProof/>
          <w:sz w:val="24"/>
          <w:szCs w:val="24"/>
          <w:bdr w:val="nil"/>
          <w:vertAlign w:val="superscript"/>
        </w:rPr>
        <w:t>13</w:t>
      </w:r>
      <w:r w:rsidR="00590526" w:rsidRPr="00910F18">
        <w:rPr>
          <w:rFonts w:asciiTheme="majorBidi" w:hAnsiTheme="majorBidi" w:cstheme="majorBidi"/>
          <w:sz w:val="24"/>
          <w:szCs w:val="24"/>
          <w:bdr w:val="nil"/>
        </w:rPr>
        <w:fldChar w:fldCharType="end"/>
      </w:r>
      <w:r w:rsidR="00BE58A1">
        <w:rPr>
          <w:rFonts w:asciiTheme="majorBidi" w:hAnsiTheme="majorBidi" w:cstheme="majorBidi"/>
          <w:sz w:val="24"/>
          <w:szCs w:val="24"/>
          <w:bdr w:val="nil"/>
        </w:rPr>
        <w:t xml:space="preserve"> </w:t>
      </w:r>
    </w:p>
    <w:p w14:paraId="303C4860" w14:textId="30624069" w:rsidR="0074620A" w:rsidRPr="00910F18" w:rsidRDefault="00BC049C" w:rsidP="00C01CF2">
      <w:pPr>
        <w:spacing w:line="360" w:lineRule="auto"/>
        <w:jc w:val="both"/>
        <w:rPr>
          <w:rFonts w:asciiTheme="majorBidi" w:hAnsiTheme="majorBidi" w:cstheme="majorBidi"/>
          <w:sz w:val="24"/>
          <w:szCs w:val="24"/>
          <w:bdr w:val="nil"/>
        </w:rPr>
      </w:pPr>
      <w:r w:rsidRPr="00910F18">
        <w:rPr>
          <w:rFonts w:asciiTheme="majorBidi" w:hAnsiTheme="majorBidi" w:cstheme="majorBidi"/>
          <w:sz w:val="24"/>
          <w:szCs w:val="24"/>
          <w:bdr w:val="nil"/>
        </w:rPr>
        <w:t>E</w:t>
      </w:r>
      <w:r w:rsidR="0074620A" w:rsidRPr="00910F18">
        <w:rPr>
          <w:rFonts w:asciiTheme="majorBidi" w:hAnsiTheme="majorBidi" w:cstheme="majorBidi"/>
          <w:sz w:val="24"/>
          <w:szCs w:val="24"/>
          <w:bdr w:val="nil"/>
        </w:rPr>
        <w:t>xperimental work</w:t>
      </w:r>
      <w:r w:rsidRPr="00910F18">
        <w:rPr>
          <w:rFonts w:asciiTheme="majorBidi" w:hAnsiTheme="majorBidi" w:cstheme="majorBidi"/>
          <w:sz w:val="24"/>
          <w:szCs w:val="24"/>
          <w:bdr w:val="nil"/>
        </w:rPr>
        <w:t xml:space="preserve"> on CI </w:t>
      </w:r>
      <w:r w:rsidR="00FB387E">
        <w:rPr>
          <w:rFonts w:asciiTheme="majorBidi" w:hAnsiTheme="majorBidi" w:cstheme="majorBidi"/>
          <w:sz w:val="24"/>
          <w:szCs w:val="24"/>
          <w:bdr w:val="nil"/>
        </w:rPr>
        <w:t>ha</w:t>
      </w:r>
      <w:r w:rsidR="00EC3A8A" w:rsidRPr="00910F18">
        <w:rPr>
          <w:rFonts w:asciiTheme="majorBidi" w:hAnsiTheme="majorBidi" w:cstheme="majorBidi"/>
          <w:sz w:val="24"/>
          <w:szCs w:val="24"/>
          <w:bdr w:val="nil"/>
        </w:rPr>
        <w:t>s mainly</w:t>
      </w:r>
      <w:r w:rsidR="00FB387E">
        <w:rPr>
          <w:rFonts w:asciiTheme="majorBidi" w:hAnsiTheme="majorBidi" w:cstheme="majorBidi"/>
          <w:sz w:val="24"/>
          <w:szCs w:val="24"/>
          <w:bdr w:val="nil"/>
        </w:rPr>
        <w:t xml:space="preserve"> </w:t>
      </w:r>
      <w:r w:rsidR="00D00248">
        <w:rPr>
          <w:rFonts w:asciiTheme="majorBidi" w:hAnsiTheme="majorBidi" w:cstheme="majorBidi"/>
          <w:sz w:val="24"/>
          <w:szCs w:val="24"/>
          <w:bdr w:val="nil"/>
        </w:rPr>
        <w:t>focused on</w:t>
      </w:r>
      <w:r w:rsidR="00EC3A8A" w:rsidRPr="00910F18">
        <w:rPr>
          <w:rFonts w:asciiTheme="majorBidi" w:hAnsiTheme="majorBidi" w:cstheme="majorBidi"/>
          <w:sz w:val="24"/>
          <w:szCs w:val="24"/>
          <w:bdr w:val="nil"/>
        </w:rPr>
        <w:t xml:space="preserve"> </w:t>
      </w:r>
      <w:r w:rsidR="00A46898">
        <w:rPr>
          <w:rFonts w:asciiTheme="majorBidi" w:hAnsiTheme="majorBidi" w:cstheme="majorBidi"/>
          <w:sz w:val="24"/>
          <w:szCs w:val="24"/>
          <w:bdr w:val="nil"/>
        </w:rPr>
        <w:t>generating</w:t>
      </w:r>
      <w:r w:rsidR="00A46898" w:rsidRPr="00910F18">
        <w:rPr>
          <w:rFonts w:asciiTheme="majorBidi" w:hAnsiTheme="majorBidi" w:cstheme="majorBidi"/>
          <w:sz w:val="24"/>
          <w:szCs w:val="24"/>
          <w:bdr w:val="nil"/>
        </w:rPr>
        <w:t xml:space="preserve"> </w:t>
      </w:r>
      <w:r w:rsidR="00EC3A8A" w:rsidRPr="00910F18">
        <w:rPr>
          <w:rFonts w:asciiTheme="majorBidi" w:hAnsiTheme="majorBidi" w:cstheme="majorBidi"/>
          <w:sz w:val="24"/>
          <w:szCs w:val="24"/>
          <w:bdr w:val="nil"/>
        </w:rPr>
        <w:t xml:space="preserve">CI from </w:t>
      </w:r>
      <w:r w:rsidR="00D00248">
        <w:rPr>
          <w:rFonts w:asciiTheme="majorBidi" w:hAnsiTheme="majorBidi" w:cstheme="majorBidi"/>
          <w:sz w:val="24"/>
          <w:szCs w:val="24"/>
          <w:bdr w:val="nil"/>
        </w:rPr>
        <w:t xml:space="preserve">the </w:t>
      </w:r>
      <w:r w:rsidR="00EC3A8A" w:rsidRPr="00910F18">
        <w:rPr>
          <w:rFonts w:asciiTheme="majorBidi" w:hAnsiTheme="majorBidi" w:cstheme="majorBidi"/>
          <w:sz w:val="24"/>
          <w:szCs w:val="24"/>
          <w:bdr w:val="nil"/>
        </w:rPr>
        <w:t>i</w:t>
      </w:r>
      <w:r w:rsidR="00EC3A8A" w:rsidRPr="00910F18">
        <w:rPr>
          <w:rFonts w:asciiTheme="majorBidi" w:hAnsiTheme="majorBidi" w:cstheme="majorBidi"/>
          <w:sz w:val="24"/>
          <w:szCs w:val="24"/>
          <w:shd w:val="clear" w:color="auto" w:fill="FFFFFF"/>
        </w:rPr>
        <w:t xml:space="preserve">odoalkyl radical </w:t>
      </w:r>
      <w:r w:rsidR="00D00248">
        <w:rPr>
          <w:rFonts w:asciiTheme="majorBidi" w:hAnsiTheme="majorBidi" w:cstheme="majorBidi"/>
          <w:sz w:val="24"/>
          <w:szCs w:val="24"/>
          <w:shd w:val="clear" w:color="auto" w:fill="FFFFFF"/>
        </w:rPr>
        <w:t xml:space="preserve">reaction </w:t>
      </w:r>
      <w:r w:rsidR="00EC3A8A" w:rsidRPr="00910F18">
        <w:rPr>
          <w:rFonts w:asciiTheme="majorBidi" w:hAnsiTheme="majorBidi" w:cstheme="majorBidi"/>
          <w:sz w:val="24"/>
          <w:szCs w:val="24"/>
          <w:shd w:val="clear" w:color="auto" w:fill="FFFFFF"/>
        </w:rPr>
        <w:t>with O</w:t>
      </w:r>
      <w:r w:rsidR="00EC3A8A" w:rsidRPr="00910F18">
        <w:rPr>
          <w:rFonts w:asciiTheme="majorBidi" w:hAnsiTheme="majorBidi" w:cstheme="majorBidi"/>
          <w:sz w:val="24"/>
          <w:szCs w:val="24"/>
          <w:shd w:val="clear" w:color="auto" w:fill="FFFFFF"/>
          <w:vertAlign w:val="subscript"/>
        </w:rPr>
        <w:t>2</w:t>
      </w:r>
      <w:r w:rsidR="00FF7D8E">
        <w:rPr>
          <w:rFonts w:asciiTheme="majorBidi" w:hAnsiTheme="majorBidi" w:cstheme="majorBidi"/>
          <w:sz w:val="24"/>
          <w:szCs w:val="24"/>
          <w:shd w:val="clear" w:color="auto" w:fill="FFFFFF"/>
        </w:rPr>
        <w:t>.</w:t>
      </w:r>
      <w:r w:rsidR="00EC3A8A" w:rsidRPr="00910F18">
        <w:rPr>
          <w:rFonts w:asciiTheme="majorBidi" w:hAnsiTheme="majorBidi" w:cstheme="majorBidi"/>
          <w:sz w:val="24"/>
          <w:szCs w:val="24"/>
          <w:shd w:val="clear" w:color="auto" w:fill="FFFFFF"/>
          <w:vertAlign w:val="subscript"/>
        </w:rPr>
        <w:fldChar w:fldCharType="begin">
          <w:fldData xml:space="preserve">PEVuZE5vdGU+PENpdGU+PEF1dGhvcj5IdWFuZzwvQXV0aG9yPjxZZWFyPjIwMTU8L1llYXI+PFJl
Y051bT45PC9SZWNOdW0+PERpc3BsYXlUZXh0PjxzdHlsZSBmYWNlPSJzdXBlcnNjcmlwdCI+Nywg
MTAsIDE0PC9zdHlsZT48L0Rpc3BsYXlUZXh0PjxyZWNvcmQ+PHJlYy1udW1iZXI+OTwvcmVjLW51
bWJlcj48Zm9yZWlnbi1rZXlzPjxrZXkgYXBwPSJFTiIgZGItaWQ9InN2c2FyZWE1eWR0c3gyZXZm
eGd4OXdlcTl6MmFkenJ3cGUycCIgdGltZXN0YW1wPSIxNDY3NjEyNzc5Ij45PC9rZXk+PC9mb3Jl
aWduLWtleXM+PHJlZi10eXBlIG5hbWU9IkpvdXJuYWwgQXJ0aWNsZSI+MTc8L3JlZi10eXBlPjxj
b250cmlidXRvcnM+PGF1dGhvcnM+PGF1dGhvcj5IdWFuZywgSGFvLUxpPC9hdXRob3I+PGF1dGhv
cj5DaGFvLCBXZW48L2F1dGhvcj48YXV0aG9yPkxpbiwgSmltIEpyLU1pbjwvYXV0aG9yPjwvYXV0
aG9ycz48L2NvbnRyaWJ1dG9ycz48dGl0bGVzPjx0aXRsZT5LaW5ldGljcyBvZiBhIENyaWVnZWUg
aW50ZXJtZWRpYXRlIHRoYXQgd291bGQgc3Vydml2ZSBoaWdoIGh1bWlkaXR5IGFuZCBtYXkgb3hp
ZGl6ZSBhdG1vc3BoZXJpYyBTTzI8L3RpdGxlPjxzZWNvbmRhcnktdGl0bGU+UHJvY2VlZGluZ3Mg
b2YgdGhlIE5hdGlvbmFsIEFjYWRlbXkgb2YgU2NpZW5jZXM8L3NlY29uZGFyeS10aXRsZT48L3Rp
dGxlcz48cGVyaW9kaWNhbD48ZnVsbC10aXRsZT5Qcm9jZWVkaW5ncyBvZiB0aGUgTmF0aW9uYWwg
QWNhZGVteSBvZiBTY2llbmNlczwvZnVsbC10aXRsZT48YWJici0xPlByb2MuIE5hdGwuIEFjYWQu
IFNjaS48L2FiYnItMT48L3BlcmlvZGljYWw+PHBhZ2VzPjEwODU3LTEwODYyPC9wYWdlcz48dm9s
dW1lPjExMjwvdm9sdW1lPjxudW1iZXI+MzU8L251bWJlcj48ZGF0ZXM+PHllYXI+MjAxNTwveWVh
cj48cHViLWRhdGVzPjxkYXRlPlNlcHRlbWJlciAxLCAyMDE1PC9kYXRlPjwvcHViLWRhdGVzPjwv
ZGF0ZXM+PHVybHM+PHJlbGF0ZWQtdXJscz48dXJsPmh0dHA6Ly93d3cucG5hcy5vcmcvY29udGVu
dC8xMTIvMzUvMTA4NTcuYWJzdHJhY3Q8L3VybD48L3JlbGF0ZWQtdXJscz48L3VybHM+PGVsZWN0
cm9uaWMtcmVzb3VyY2UtbnVtPjEwLjEwNzMvcG5hcy4xNTEzMTQ5MTEyPC9lbGVjdHJvbmljLXJl
c291cmNlLW51bT48L3JlY29yZD48L0NpdGU+PENpdGU+PEF1dGhvcj5XZWx6PC9BdXRob3I+PFll
YXI+MjAxMjwvWWVhcj48UmVjTnVtPjQ8L1JlY051bT48cmVjb3JkPjxyZWMtbnVtYmVyPjQ8L3Jl
Yy1udW1iZXI+PGZvcmVpZ24ta2V5cz48a2V5IGFwcD0iRU4iIGRiLWlkPSJzdnNhcmVhNXlkdHN4
MmV2ZnhneDl3ZXE5ejJhZHpyd3BlMnAiIHRpbWVzdGFtcD0iMTQ2NzE5MDIzNyI+NDwva2V5Pjwv
Zm9yZWlnbi1rZXlzPjxyZWYtdHlwZSBuYW1lPSJKb3VybmFsIEFydGljbGUiPjE3PC9yZWYtdHlw
ZT48Y29udHJpYnV0b3JzPjxhdXRob3JzPjxhdXRob3I+V2VseiwgT2xpdmVyPC9hdXRob3I+PGF1
dGhvcj5TYXZlZSwgSm9obiBELjwvYXV0aG9yPjxhdXRob3I+T3Nib3JuLCBEYXZpZCBMLjwvYXV0
aG9yPjxhdXRob3I+VmFzdSwgU3ViaXRoIFMuPC9hdXRob3I+PGF1dGhvcj5QZXJjaXZhbCwgQ2Fy
bCBKLjwvYXV0aG9yPjxhdXRob3I+U2hhbGxjcm9zcywgRHVkbGV5IEUuPC9hdXRob3I+PGF1dGhv
cj5UYWF0amVzLCBDcmFpZyBBLjwvYXV0aG9yPjwvYXV0aG9ycz48L2NvbnRyaWJ1dG9ycz48dGl0
bGVzPjx0aXRsZT5EaXJlY3QgS2luZXRpYyBNZWFzdXJlbWVudHMgb2YgQ3JpZWdlZSBJbnRlcm1l
ZGlhdGUgKENIMk9PKSBGb3JtZWQgYnkgUmVhY3Rpb24gb2YgQ0gySSB3aXRoIE8yPC90aXRsZT48
c2Vjb25kYXJ5LXRpdGxlPlNjaWVuY2U8L3NlY29uZGFyeS10aXRsZT48L3RpdGxlcz48cGVyaW9k
aWNhbD48ZnVsbC10aXRsZT5TY2llbmNlPC9mdWxsLXRpdGxlPjwvcGVyaW9kaWNhbD48cGFnZXM+
MjA0LTIwNzwvcGFnZXM+PHZvbHVtZT4zMzU8L3ZvbHVtZT48bnVtYmVyPjYwNjU8L251bWJlcj48
ZGF0ZXM+PHllYXI+MjAxMjwveWVhcj48cHViLWRhdGVzPjxkYXRlPjIwMTItMDEtMTMgMDA6MDA6
MDA8L2RhdGU+PC9wdWItZGF0ZXM+PC9kYXRlcz48dXJscz48cmVsYXRlZC11cmxzPjx1cmw+aHR0
cDovL3NjaWVuY2Uuc2NpZW5jZW1hZy5vcmcvY29udGVudC9zY2kvMzM1LzYwNjUvMjA0LmZ1bGwu
cGRmPC91cmw+PC9yZWxhdGVkLXVybHM+PC91cmxzPjxlbGVjdHJvbmljLXJlc291cmNlLW51bT4x
MC4xMTI2L3NjaWVuY2UuMTIxMzIyOTwvZWxlY3Ryb25pYy1yZXNvdXJjZS1udW0+PC9yZWNvcmQ+
PC9DaXRlPjxDaXRlPjxBdXRob3I+VGFhdGplczwvQXV0aG9yPjxZZWFyPjIwMTM8L1llYXI+PFJl
Y051bT4xOTwvUmVjTnVtPjxyZWNvcmQ+PHJlYy1udW1iZXI+MTk8L3JlYy1udW1iZXI+PGZvcmVp
Z24ta2V5cz48a2V5IGFwcD0iRU4iIGRiLWlkPSJzdnNhcmVhNXlkdHN4MmV2ZnhneDl3ZXE5ejJh
ZHpyd3BlMnAiIHRpbWVzdGFtcD0iMTQ3NDk4MDQxMCI+MTk8L2tleT48L2ZvcmVpZ24ta2V5cz48
cmVmLXR5cGUgbmFtZT0iSm91cm5hbCBBcnRpY2xlIj4xNzwvcmVmLXR5cGU+PGNvbnRyaWJ1dG9y
cz48YXV0aG9ycz48YXV0aG9yPlRhYXRqZXMsIENyYWlnIEEuPC9hdXRob3I+PGF1dGhvcj5XZWx6
LCBPbGl2ZXI8L2F1dGhvcj48YXV0aG9yPkVza29sYSwgQXJra2UgSi48L2F1dGhvcj48YXV0aG9y
PlNhdmVlLCBKb2huIEQuPC9hdXRob3I+PGF1dGhvcj5TY2hlZXIsIEFkYW0gTS48L2F1dGhvcj48
YXV0aG9yPlNoYWxsY3Jvc3MsIER1ZGxleSBFLjwvYXV0aG9yPjxhdXRob3I+Um90YXZlcmEsIEJy
YW5kb248L2F1dGhvcj48YXV0aG9yPkxlZSwgRWRtb25kIFAuIEYuPC9hdXRob3I+PGF1dGhvcj5E
eWtlLCBKb2huIE0uPC9hdXRob3I+PGF1dGhvcj5Nb2ssIERhbmllbCBLLiBXLjwvYXV0aG9yPjxh
dXRob3I+T3Nib3JuLCBEYXZpZCBMLjwvYXV0aG9yPjxhdXRob3I+UGVyY2l2YWwsIENhcmwgSi48
L2F1dGhvcj48L2F1dGhvcnM+PC9jb250cmlidXRvcnM+PHRpdGxlcz48dGl0bGU+RGlyZWN0IE1l
YXN1cmVtZW50cyBvZiBDb25mb3JtZXItRGVwZW5kZW50IFJlYWN0aXZpdHkgb2YgdGhlIENyaWVn
ZWUgSW50ZXJtZWRpYXRlIENIJmx0O3N1YiZndDszJmx0Oy9zdWImZ3Q7Q0hPTyZsdDsvZGl2Jmd0
OzwvdGl0bGU+PHNlY29uZGFyeS10aXRsZT5TY2llbmNlPC9zZWNvbmRhcnktdGl0bGU+PC90aXRs
ZXM+PHBlcmlvZGljYWw+PGZ1bGwtdGl0bGU+U2NpZW5jZTwvZnVsbC10aXRsZT48L3BlcmlvZGlj
YWw+PHBhZ2VzPjE3Ny0xODA8L3BhZ2VzPjx2b2x1bWU+MzQwPC92b2x1bWU+PG51bWJlcj42MTI5
PC9udW1iZXI+PGRhdGVzPjx5ZWFyPjIwMTM8L3llYXI+PC9kYXRlcz48dXJscz48L3VybHM+PGVs
ZWN0cm9uaWMtcmVzb3VyY2UtbnVtPjEwLjExMjYvc2NpZW5jZS4xMjM0Njg5PC9lbGVjdHJvbmlj
LXJlc291cmNlLW51bT48L3JlY29yZD48L0NpdGU+PC9FbmROb3RlPn==
</w:fldData>
        </w:fldChar>
      </w:r>
      <w:r w:rsidR="00B02A29">
        <w:rPr>
          <w:rFonts w:asciiTheme="majorBidi" w:hAnsiTheme="majorBidi" w:cstheme="majorBidi"/>
          <w:sz w:val="24"/>
          <w:szCs w:val="24"/>
          <w:shd w:val="clear" w:color="auto" w:fill="FFFFFF"/>
          <w:vertAlign w:val="subscript"/>
        </w:rPr>
        <w:instrText xml:space="preserve"> ADDIN EN.CITE </w:instrText>
      </w:r>
      <w:r w:rsidR="00B02A29">
        <w:rPr>
          <w:rFonts w:asciiTheme="majorBidi" w:hAnsiTheme="majorBidi" w:cstheme="majorBidi"/>
          <w:sz w:val="24"/>
          <w:szCs w:val="24"/>
          <w:shd w:val="clear" w:color="auto" w:fill="FFFFFF"/>
          <w:vertAlign w:val="subscript"/>
        </w:rPr>
        <w:fldChar w:fldCharType="begin">
          <w:fldData xml:space="preserve">PEVuZE5vdGU+PENpdGU+PEF1dGhvcj5IdWFuZzwvQXV0aG9yPjxZZWFyPjIwMTU8L1llYXI+PFJl
Y051bT45PC9SZWNOdW0+PERpc3BsYXlUZXh0PjxzdHlsZSBmYWNlPSJzdXBlcnNjcmlwdCI+Nywg
MTAsIDE0PC9zdHlsZT48L0Rpc3BsYXlUZXh0PjxyZWNvcmQ+PHJlYy1udW1iZXI+OTwvcmVjLW51
bWJlcj48Zm9yZWlnbi1rZXlzPjxrZXkgYXBwPSJFTiIgZGItaWQ9InN2c2FyZWE1eWR0c3gyZXZm
eGd4OXdlcTl6MmFkenJ3cGUycCIgdGltZXN0YW1wPSIxNDY3NjEyNzc5Ij45PC9rZXk+PC9mb3Jl
aWduLWtleXM+PHJlZi10eXBlIG5hbWU9IkpvdXJuYWwgQXJ0aWNsZSI+MTc8L3JlZi10eXBlPjxj
b250cmlidXRvcnM+PGF1dGhvcnM+PGF1dGhvcj5IdWFuZywgSGFvLUxpPC9hdXRob3I+PGF1dGhv
cj5DaGFvLCBXZW48L2F1dGhvcj48YXV0aG9yPkxpbiwgSmltIEpyLU1pbjwvYXV0aG9yPjwvYXV0
aG9ycz48L2NvbnRyaWJ1dG9ycz48dGl0bGVzPjx0aXRsZT5LaW5ldGljcyBvZiBhIENyaWVnZWUg
aW50ZXJtZWRpYXRlIHRoYXQgd291bGQgc3Vydml2ZSBoaWdoIGh1bWlkaXR5IGFuZCBtYXkgb3hp
ZGl6ZSBhdG1vc3BoZXJpYyBTTzI8L3RpdGxlPjxzZWNvbmRhcnktdGl0bGU+UHJvY2VlZGluZ3Mg
b2YgdGhlIE5hdGlvbmFsIEFjYWRlbXkgb2YgU2NpZW5jZXM8L3NlY29uZGFyeS10aXRsZT48L3Rp
dGxlcz48cGVyaW9kaWNhbD48ZnVsbC10aXRsZT5Qcm9jZWVkaW5ncyBvZiB0aGUgTmF0aW9uYWwg
QWNhZGVteSBvZiBTY2llbmNlczwvZnVsbC10aXRsZT48YWJici0xPlByb2MuIE5hdGwuIEFjYWQu
IFNjaS48L2FiYnItMT48L3BlcmlvZGljYWw+PHBhZ2VzPjEwODU3LTEwODYyPC9wYWdlcz48dm9s
dW1lPjExMjwvdm9sdW1lPjxudW1iZXI+MzU8L251bWJlcj48ZGF0ZXM+PHllYXI+MjAxNTwveWVh
cj48cHViLWRhdGVzPjxkYXRlPlNlcHRlbWJlciAxLCAyMDE1PC9kYXRlPjwvcHViLWRhdGVzPjwv
ZGF0ZXM+PHVybHM+PHJlbGF0ZWQtdXJscz48dXJsPmh0dHA6Ly93d3cucG5hcy5vcmcvY29udGVu
dC8xMTIvMzUvMTA4NTcuYWJzdHJhY3Q8L3VybD48L3JlbGF0ZWQtdXJscz48L3VybHM+PGVsZWN0
cm9uaWMtcmVzb3VyY2UtbnVtPjEwLjEwNzMvcG5hcy4xNTEzMTQ5MTEyPC9lbGVjdHJvbmljLXJl
c291cmNlLW51bT48L3JlY29yZD48L0NpdGU+PENpdGU+PEF1dGhvcj5XZWx6PC9BdXRob3I+PFll
YXI+MjAxMjwvWWVhcj48UmVjTnVtPjQ8L1JlY051bT48cmVjb3JkPjxyZWMtbnVtYmVyPjQ8L3Jl
Yy1udW1iZXI+PGZvcmVpZ24ta2V5cz48a2V5IGFwcD0iRU4iIGRiLWlkPSJzdnNhcmVhNXlkdHN4
MmV2ZnhneDl3ZXE5ejJhZHpyd3BlMnAiIHRpbWVzdGFtcD0iMTQ2NzE5MDIzNyI+NDwva2V5Pjwv
Zm9yZWlnbi1rZXlzPjxyZWYtdHlwZSBuYW1lPSJKb3VybmFsIEFydGljbGUiPjE3PC9yZWYtdHlw
ZT48Y29udHJpYnV0b3JzPjxhdXRob3JzPjxhdXRob3I+V2VseiwgT2xpdmVyPC9hdXRob3I+PGF1
dGhvcj5TYXZlZSwgSm9obiBELjwvYXV0aG9yPjxhdXRob3I+T3Nib3JuLCBEYXZpZCBMLjwvYXV0
aG9yPjxhdXRob3I+VmFzdSwgU3ViaXRoIFMuPC9hdXRob3I+PGF1dGhvcj5QZXJjaXZhbCwgQ2Fy
bCBKLjwvYXV0aG9yPjxhdXRob3I+U2hhbGxjcm9zcywgRHVkbGV5IEUuPC9hdXRob3I+PGF1dGhv
cj5UYWF0amVzLCBDcmFpZyBBLjwvYXV0aG9yPjwvYXV0aG9ycz48L2NvbnRyaWJ1dG9ycz48dGl0
bGVzPjx0aXRsZT5EaXJlY3QgS2luZXRpYyBNZWFzdXJlbWVudHMgb2YgQ3JpZWdlZSBJbnRlcm1l
ZGlhdGUgKENIMk9PKSBGb3JtZWQgYnkgUmVhY3Rpb24gb2YgQ0gySSB3aXRoIE8yPC90aXRsZT48
c2Vjb25kYXJ5LXRpdGxlPlNjaWVuY2U8L3NlY29uZGFyeS10aXRsZT48L3RpdGxlcz48cGVyaW9k
aWNhbD48ZnVsbC10aXRsZT5TY2llbmNlPC9mdWxsLXRpdGxlPjwvcGVyaW9kaWNhbD48cGFnZXM+
MjA0LTIwNzwvcGFnZXM+PHZvbHVtZT4zMzU8L3ZvbHVtZT48bnVtYmVyPjYwNjU8L251bWJlcj48
ZGF0ZXM+PHllYXI+MjAxMjwveWVhcj48cHViLWRhdGVzPjxkYXRlPjIwMTItMDEtMTMgMDA6MDA6
MDA8L2RhdGU+PC9wdWItZGF0ZXM+PC9kYXRlcz48dXJscz48cmVsYXRlZC11cmxzPjx1cmw+aHR0
cDovL3NjaWVuY2Uuc2NpZW5jZW1hZy5vcmcvY29udGVudC9zY2kvMzM1LzYwNjUvMjA0LmZ1bGwu
cGRmPC91cmw+PC9yZWxhdGVkLXVybHM+PC91cmxzPjxlbGVjdHJvbmljLXJlc291cmNlLW51bT4x
MC4xMTI2L3NjaWVuY2UuMTIxMzIyOTwvZWxlY3Ryb25pYy1yZXNvdXJjZS1udW0+PC9yZWNvcmQ+
PC9DaXRlPjxDaXRlPjxBdXRob3I+VGFhdGplczwvQXV0aG9yPjxZZWFyPjIwMTM8L1llYXI+PFJl
Y051bT4xOTwvUmVjTnVtPjxyZWNvcmQ+PHJlYy1udW1iZXI+MTk8L3JlYy1udW1iZXI+PGZvcmVp
Z24ta2V5cz48a2V5IGFwcD0iRU4iIGRiLWlkPSJzdnNhcmVhNXlkdHN4MmV2ZnhneDl3ZXE5ejJh
ZHpyd3BlMnAiIHRpbWVzdGFtcD0iMTQ3NDk4MDQxMCI+MTk8L2tleT48L2ZvcmVpZ24ta2V5cz48
cmVmLXR5cGUgbmFtZT0iSm91cm5hbCBBcnRpY2xlIj4xNzwvcmVmLXR5cGU+PGNvbnRyaWJ1dG9y
cz48YXV0aG9ycz48YXV0aG9yPlRhYXRqZXMsIENyYWlnIEEuPC9hdXRob3I+PGF1dGhvcj5XZWx6
LCBPbGl2ZXI8L2F1dGhvcj48YXV0aG9yPkVza29sYSwgQXJra2UgSi48L2F1dGhvcj48YXV0aG9y
PlNhdmVlLCBKb2huIEQuPC9hdXRob3I+PGF1dGhvcj5TY2hlZXIsIEFkYW0gTS48L2F1dGhvcj48
YXV0aG9yPlNoYWxsY3Jvc3MsIER1ZGxleSBFLjwvYXV0aG9yPjxhdXRob3I+Um90YXZlcmEsIEJy
YW5kb248L2F1dGhvcj48YXV0aG9yPkxlZSwgRWRtb25kIFAuIEYuPC9hdXRob3I+PGF1dGhvcj5E
eWtlLCBKb2huIE0uPC9hdXRob3I+PGF1dGhvcj5Nb2ssIERhbmllbCBLLiBXLjwvYXV0aG9yPjxh
dXRob3I+T3Nib3JuLCBEYXZpZCBMLjwvYXV0aG9yPjxhdXRob3I+UGVyY2l2YWwsIENhcmwgSi48
L2F1dGhvcj48L2F1dGhvcnM+PC9jb250cmlidXRvcnM+PHRpdGxlcz48dGl0bGU+RGlyZWN0IE1l
YXN1cmVtZW50cyBvZiBDb25mb3JtZXItRGVwZW5kZW50IFJlYWN0aXZpdHkgb2YgdGhlIENyaWVn
ZWUgSW50ZXJtZWRpYXRlIENIJmx0O3N1YiZndDszJmx0Oy9zdWImZ3Q7Q0hPTyZsdDsvZGl2Jmd0
OzwvdGl0bGU+PHNlY29uZGFyeS10aXRsZT5TY2llbmNlPC9zZWNvbmRhcnktdGl0bGU+PC90aXRs
ZXM+PHBlcmlvZGljYWw+PGZ1bGwtdGl0bGU+U2NpZW5jZTwvZnVsbC10aXRsZT48L3BlcmlvZGlj
YWw+PHBhZ2VzPjE3Ny0xODA8L3BhZ2VzPjx2b2x1bWU+MzQwPC92b2x1bWU+PG51bWJlcj42MTI5
PC9udW1iZXI+PGRhdGVzPjx5ZWFyPjIwMTM8L3llYXI+PC9kYXRlcz48dXJscz48L3VybHM+PGVs
ZWN0cm9uaWMtcmVzb3VyY2UtbnVtPjEwLjExMjYvc2NpZW5jZS4xMjM0Njg5PC9lbGVjdHJvbmlj
LXJlc291cmNlLW51bT48L3JlY29yZD48L0NpdGU+PC9FbmROb3RlPn==
</w:fldData>
        </w:fldChar>
      </w:r>
      <w:r w:rsidR="00B02A29">
        <w:rPr>
          <w:rFonts w:asciiTheme="majorBidi" w:hAnsiTheme="majorBidi" w:cstheme="majorBidi"/>
          <w:sz w:val="24"/>
          <w:szCs w:val="24"/>
          <w:shd w:val="clear" w:color="auto" w:fill="FFFFFF"/>
          <w:vertAlign w:val="subscript"/>
        </w:rPr>
        <w:instrText xml:space="preserve"> ADDIN EN.CITE.DATA </w:instrText>
      </w:r>
      <w:r w:rsidR="00B02A29">
        <w:rPr>
          <w:rFonts w:asciiTheme="majorBidi" w:hAnsiTheme="majorBidi" w:cstheme="majorBidi"/>
          <w:sz w:val="24"/>
          <w:szCs w:val="24"/>
          <w:shd w:val="clear" w:color="auto" w:fill="FFFFFF"/>
          <w:vertAlign w:val="subscript"/>
        </w:rPr>
      </w:r>
      <w:r w:rsidR="00B02A29">
        <w:rPr>
          <w:rFonts w:asciiTheme="majorBidi" w:hAnsiTheme="majorBidi" w:cstheme="majorBidi"/>
          <w:sz w:val="24"/>
          <w:szCs w:val="24"/>
          <w:shd w:val="clear" w:color="auto" w:fill="FFFFFF"/>
          <w:vertAlign w:val="subscript"/>
        </w:rPr>
        <w:fldChar w:fldCharType="end"/>
      </w:r>
      <w:r w:rsidR="00EC3A8A" w:rsidRPr="00910F18">
        <w:rPr>
          <w:rFonts w:asciiTheme="majorBidi" w:hAnsiTheme="majorBidi" w:cstheme="majorBidi"/>
          <w:sz w:val="24"/>
          <w:szCs w:val="24"/>
          <w:shd w:val="clear" w:color="auto" w:fill="FFFFFF"/>
          <w:vertAlign w:val="subscript"/>
        </w:rPr>
      </w:r>
      <w:r w:rsidR="00EC3A8A" w:rsidRPr="00910F18">
        <w:rPr>
          <w:rFonts w:asciiTheme="majorBidi" w:hAnsiTheme="majorBidi" w:cstheme="majorBidi"/>
          <w:sz w:val="24"/>
          <w:szCs w:val="24"/>
          <w:shd w:val="clear" w:color="auto" w:fill="FFFFFF"/>
          <w:vertAlign w:val="subscript"/>
        </w:rPr>
        <w:fldChar w:fldCharType="separate"/>
      </w:r>
      <w:r w:rsidR="00B02A29" w:rsidRPr="00B02A29">
        <w:rPr>
          <w:rFonts w:asciiTheme="majorBidi" w:hAnsiTheme="majorBidi" w:cstheme="majorBidi"/>
          <w:noProof/>
          <w:sz w:val="24"/>
          <w:szCs w:val="24"/>
          <w:shd w:val="clear" w:color="auto" w:fill="FFFFFF"/>
          <w:vertAlign w:val="superscript"/>
        </w:rPr>
        <w:t>7, 10, 14</w:t>
      </w:r>
      <w:r w:rsidR="00EC3A8A" w:rsidRPr="00910F18">
        <w:rPr>
          <w:rFonts w:asciiTheme="majorBidi" w:hAnsiTheme="majorBidi" w:cstheme="majorBidi"/>
          <w:sz w:val="24"/>
          <w:szCs w:val="24"/>
          <w:shd w:val="clear" w:color="auto" w:fill="FFFFFF"/>
          <w:vertAlign w:val="subscript"/>
        </w:rPr>
        <w:fldChar w:fldCharType="end"/>
      </w:r>
      <w:r w:rsidR="0083567B" w:rsidRPr="00910F18">
        <w:rPr>
          <w:rFonts w:asciiTheme="majorBidi" w:hAnsiTheme="majorBidi" w:cstheme="majorBidi"/>
          <w:sz w:val="24"/>
          <w:szCs w:val="24"/>
          <w:shd w:val="clear" w:color="auto" w:fill="FFFFFF"/>
          <w:vertAlign w:val="subscript"/>
        </w:rPr>
        <w:t xml:space="preserve"> </w:t>
      </w:r>
      <w:r w:rsidR="00A23309" w:rsidRPr="00910F18">
        <w:rPr>
          <w:rFonts w:asciiTheme="majorBidi" w:hAnsiTheme="majorBidi" w:cstheme="majorBidi"/>
          <w:sz w:val="24"/>
          <w:szCs w:val="24"/>
          <w:bdr w:val="nil"/>
        </w:rPr>
        <w:t xml:space="preserve">This </w:t>
      </w:r>
      <w:r w:rsidR="0083567B" w:rsidRPr="00910F18">
        <w:rPr>
          <w:rFonts w:asciiTheme="majorBidi" w:hAnsiTheme="majorBidi" w:cstheme="majorBidi"/>
          <w:sz w:val="24"/>
          <w:szCs w:val="24"/>
          <w:bdr w:val="nil"/>
        </w:rPr>
        <w:t xml:space="preserve">method </w:t>
      </w:r>
      <w:r w:rsidR="00B26797">
        <w:rPr>
          <w:rFonts w:asciiTheme="majorBidi" w:hAnsiTheme="majorBidi" w:cstheme="majorBidi"/>
          <w:sz w:val="24"/>
          <w:szCs w:val="24"/>
          <w:bdr w:val="nil"/>
        </w:rPr>
        <w:t xml:space="preserve">limits the </w:t>
      </w:r>
      <w:r w:rsidR="0083567B" w:rsidRPr="00910F18">
        <w:rPr>
          <w:rFonts w:asciiTheme="majorBidi" w:hAnsiTheme="majorBidi" w:cstheme="majorBidi"/>
          <w:sz w:val="24"/>
          <w:szCs w:val="24"/>
          <w:bdr w:val="nil"/>
        </w:rPr>
        <w:t>variety of CI</w:t>
      </w:r>
      <w:r w:rsidR="009C1124">
        <w:rPr>
          <w:rFonts w:asciiTheme="majorBidi" w:hAnsiTheme="majorBidi" w:cstheme="majorBidi"/>
          <w:sz w:val="24"/>
          <w:szCs w:val="24"/>
          <w:bdr w:val="nil"/>
        </w:rPr>
        <w:t xml:space="preserve"> </w:t>
      </w:r>
      <w:r w:rsidR="0083567B" w:rsidRPr="00910F18">
        <w:rPr>
          <w:rFonts w:asciiTheme="majorBidi" w:hAnsiTheme="majorBidi" w:cstheme="majorBidi"/>
          <w:sz w:val="24"/>
          <w:szCs w:val="24"/>
          <w:bdr w:val="nil"/>
        </w:rPr>
        <w:t>s</w:t>
      </w:r>
      <w:r w:rsidR="009C1124">
        <w:rPr>
          <w:rFonts w:asciiTheme="majorBidi" w:hAnsiTheme="majorBidi" w:cstheme="majorBidi"/>
          <w:sz w:val="24"/>
          <w:szCs w:val="24"/>
          <w:bdr w:val="nil"/>
        </w:rPr>
        <w:t>pecies</w:t>
      </w:r>
      <w:r w:rsidR="0083567B" w:rsidRPr="00910F18">
        <w:rPr>
          <w:rFonts w:asciiTheme="majorBidi" w:hAnsiTheme="majorBidi" w:cstheme="majorBidi"/>
          <w:sz w:val="24"/>
          <w:szCs w:val="24"/>
          <w:bdr w:val="nil"/>
        </w:rPr>
        <w:t xml:space="preserve"> </w:t>
      </w:r>
      <w:r w:rsidR="00B26797">
        <w:rPr>
          <w:rFonts w:asciiTheme="majorBidi" w:hAnsiTheme="majorBidi" w:cstheme="majorBidi"/>
          <w:sz w:val="24"/>
          <w:szCs w:val="24"/>
          <w:bdr w:val="nil"/>
        </w:rPr>
        <w:t xml:space="preserve">that can </w:t>
      </w:r>
      <w:r w:rsidR="004A0D90" w:rsidRPr="00910F18">
        <w:rPr>
          <w:rFonts w:asciiTheme="majorBidi" w:hAnsiTheme="majorBidi" w:cstheme="majorBidi"/>
          <w:sz w:val="24"/>
          <w:szCs w:val="24"/>
          <w:bdr w:val="nil"/>
        </w:rPr>
        <w:t xml:space="preserve">be studied. </w:t>
      </w:r>
      <w:r w:rsidR="00B26797">
        <w:rPr>
          <w:rFonts w:asciiTheme="majorBidi" w:hAnsiTheme="majorBidi" w:cstheme="majorBidi"/>
          <w:sz w:val="24"/>
          <w:szCs w:val="24"/>
          <w:bdr w:val="nil"/>
        </w:rPr>
        <w:t>Studies of CI production by o</w:t>
      </w:r>
      <w:r w:rsidR="004A0D90" w:rsidRPr="00910F18">
        <w:rPr>
          <w:rFonts w:asciiTheme="majorBidi" w:hAnsiTheme="majorBidi" w:cstheme="majorBidi"/>
          <w:sz w:val="24"/>
          <w:szCs w:val="24"/>
          <w:bdr w:val="nil"/>
        </w:rPr>
        <w:t xml:space="preserve">zonolysis are </w:t>
      </w:r>
      <w:r w:rsidR="003D4D1A" w:rsidRPr="00910F18">
        <w:rPr>
          <w:rFonts w:asciiTheme="majorBidi" w:hAnsiTheme="majorBidi" w:cstheme="majorBidi"/>
          <w:sz w:val="24"/>
          <w:szCs w:val="24"/>
          <w:bdr w:val="nil"/>
        </w:rPr>
        <w:t>lacking,</w:t>
      </w:r>
      <w:r w:rsidR="004A0D90" w:rsidRPr="00910F18">
        <w:rPr>
          <w:rFonts w:asciiTheme="majorBidi" w:hAnsiTheme="majorBidi" w:cstheme="majorBidi"/>
          <w:sz w:val="24"/>
          <w:szCs w:val="24"/>
          <w:bdr w:val="nil"/>
        </w:rPr>
        <w:t xml:space="preserve"> as </w:t>
      </w:r>
      <w:r w:rsidR="003D4D1A" w:rsidRPr="00910F18">
        <w:rPr>
          <w:rFonts w:asciiTheme="majorBidi" w:hAnsiTheme="majorBidi" w:cstheme="majorBidi"/>
          <w:sz w:val="24"/>
          <w:szCs w:val="24"/>
          <w:bdr w:val="nil"/>
        </w:rPr>
        <w:t xml:space="preserve">they are </w:t>
      </w:r>
      <w:r w:rsidR="009B2A97">
        <w:rPr>
          <w:rFonts w:asciiTheme="majorBidi" w:hAnsiTheme="majorBidi" w:cstheme="majorBidi"/>
          <w:sz w:val="24"/>
          <w:szCs w:val="24"/>
          <w:bdr w:val="nil"/>
        </w:rPr>
        <w:t>difficult</w:t>
      </w:r>
      <w:r w:rsidR="009B2A97" w:rsidRPr="00910F18">
        <w:rPr>
          <w:rFonts w:asciiTheme="majorBidi" w:hAnsiTheme="majorBidi" w:cstheme="majorBidi"/>
          <w:sz w:val="24"/>
          <w:szCs w:val="24"/>
          <w:bdr w:val="nil"/>
        </w:rPr>
        <w:t xml:space="preserve"> </w:t>
      </w:r>
      <w:r w:rsidR="003D4D1A" w:rsidRPr="00910F18">
        <w:rPr>
          <w:rFonts w:asciiTheme="majorBidi" w:hAnsiTheme="majorBidi" w:cstheme="majorBidi"/>
          <w:sz w:val="24"/>
          <w:szCs w:val="24"/>
          <w:bdr w:val="nil"/>
        </w:rPr>
        <w:t>to control</w:t>
      </w:r>
      <w:r w:rsidR="00FF7D8E">
        <w:rPr>
          <w:rFonts w:asciiTheme="majorBidi" w:hAnsiTheme="majorBidi" w:cstheme="majorBidi"/>
          <w:sz w:val="24"/>
          <w:szCs w:val="24"/>
          <w:bdr w:val="nil"/>
        </w:rPr>
        <w:t>.</w:t>
      </w:r>
      <w:r w:rsidR="003D4D1A" w:rsidRPr="00910F18">
        <w:rPr>
          <w:rFonts w:asciiTheme="majorBidi" w:hAnsiTheme="majorBidi" w:cstheme="majorBidi"/>
          <w:sz w:val="24"/>
          <w:szCs w:val="24"/>
          <w:bdr w:val="nil"/>
        </w:rPr>
        <w:fldChar w:fldCharType="begin"/>
      </w:r>
      <w:r w:rsidR="00B02A29">
        <w:rPr>
          <w:rFonts w:asciiTheme="majorBidi" w:hAnsiTheme="majorBidi" w:cstheme="majorBidi"/>
          <w:sz w:val="24"/>
          <w:szCs w:val="24"/>
          <w:bdr w:val="nil"/>
        </w:rPr>
        <w:instrText xml:space="preserve"> ADDIN EN.CITE &lt;EndNote&gt;&lt;Cite&gt;&lt;Author&gt;Donahue&lt;/Author&gt;&lt;Year&gt;2011&lt;/Year&gt;&lt;RecNum&gt;115&lt;/RecNum&gt;&lt;DisplayText&gt;&lt;style face="superscript"&gt;15&lt;/style&gt;&lt;/DisplayText&gt;&lt;record&gt;&lt;rec-number&gt;115&lt;/rec-number&gt;&lt;foreign-keys&gt;&lt;key app="EN" db-id="svsarea5ydtsx2evfxgx9weq9z2adzrwpe2p" timestamp="1527685815"&gt;115&lt;/key&gt;&lt;/foreign-keys&gt;&lt;ref-type name="Journal Article"&gt;17&lt;/ref-type&gt;&lt;contributors&gt;&lt;authors&gt;&lt;author&gt;Donahue, Neil M.&lt;/author&gt;&lt;author&gt;Drozd, Greg T.&lt;/author&gt;&lt;author&gt;Epstein, Scott A.&lt;/author&gt;&lt;author&gt;Presto, Albert A.&lt;/author&gt;&lt;author&gt;Kroll, Jesse H.&lt;/author&gt;&lt;/authors&gt;&lt;/contributors&gt;&lt;titles&gt;&lt;title&gt;Adventures in ozoneland: down the rabbit-hole&lt;/title&gt;&lt;secondary-title&gt;Physical Chemistry Chemical Physics&lt;/secondary-title&gt;&lt;/titles&gt;&lt;periodical&gt;&lt;full-title&gt;Physical Chemistry Chemical Physics&lt;/full-title&gt;&lt;abbr-1&gt;Phys. Chem. Chem. Phys.&lt;/abbr-1&gt;&lt;/periodical&gt;&lt;pages&gt;10848-10857&lt;/pages&gt;&lt;volume&gt;13&lt;/volume&gt;&lt;number&gt;23&lt;/number&gt;&lt;dates&gt;&lt;year&gt;2011&lt;/year&gt;&lt;/dates&gt;&lt;publisher&gt;The Royal Society of Chemistry&lt;/publisher&gt;&lt;isbn&gt;1463-9076&lt;/isbn&gt;&lt;work-type&gt;10.1039/C0CP02564J&lt;/work-type&gt;&lt;urls&gt;&lt;related-urls&gt;&lt;url&gt;http://dx.doi.org/10.1039/C0CP02564J&lt;/url&gt;&lt;/related-urls&gt;&lt;/urls&gt;&lt;electronic-resource-num&gt;10.1039/C0CP02564J&lt;/electronic-resource-num&gt;&lt;/record&gt;&lt;/Cite&gt;&lt;/EndNote&gt;</w:instrText>
      </w:r>
      <w:r w:rsidR="003D4D1A" w:rsidRPr="00910F18">
        <w:rPr>
          <w:rFonts w:asciiTheme="majorBidi" w:hAnsiTheme="majorBidi" w:cstheme="majorBidi"/>
          <w:sz w:val="24"/>
          <w:szCs w:val="24"/>
          <w:bdr w:val="nil"/>
        </w:rPr>
        <w:fldChar w:fldCharType="separate"/>
      </w:r>
      <w:r w:rsidR="00B02A29" w:rsidRPr="00B02A29">
        <w:rPr>
          <w:rFonts w:asciiTheme="majorBidi" w:hAnsiTheme="majorBidi" w:cstheme="majorBidi"/>
          <w:noProof/>
          <w:sz w:val="24"/>
          <w:szCs w:val="24"/>
          <w:bdr w:val="nil"/>
          <w:vertAlign w:val="superscript"/>
        </w:rPr>
        <w:t>15</w:t>
      </w:r>
      <w:r w:rsidR="003D4D1A" w:rsidRPr="00910F18">
        <w:rPr>
          <w:rFonts w:asciiTheme="majorBidi" w:hAnsiTheme="majorBidi" w:cstheme="majorBidi"/>
          <w:sz w:val="24"/>
          <w:szCs w:val="24"/>
          <w:bdr w:val="nil"/>
        </w:rPr>
        <w:fldChar w:fldCharType="end"/>
      </w:r>
      <w:r w:rsidR="00590526" w:rsidRPr="00910F18">
        <w:rPr>
          <w:rFonts w:asciiTheme="majorBidi" w:hAnsiTheme="majorBidi" w:cstheme="majorBidi"/>
          <w:sz w:val="24"/>
          <w:szCs w:val="24"/>
          <w:bdr w:val="nil"/>
        </w:rPr>
        <w:t xml:space="preserve"> Furthermore,</w:t>
      </w:r>
      <w:r w:rsidR="003D4D1A" w:rsidRPr="00910F18">
        <w:rPr>
          <w:rFonts w:asciiTheme="majorBidi" w:hAnsiTheme="majorBidi" w:cstheme="majorBidi"/>
          <w:sz w:val="24"/>
          <w:szCs w:val="24"/>
          <w:bdr w:val="nil"/>
        </w:rPr>
        <w:t xml:space="preserve"> </w:t>
      </w:r>
      <w:r w:rsidR="00ED2DFA">
        <w:rPr>
          <w:rFonts w:asciiTheme="majorBidi" w:hAnsiTheme="majorBidi" w:cstheme="majorBidi"/>
          <w:sz w:val="24"/>
          <w:szCs w:val="24"/>
          <w:bdr w:val="nil"/>
        </w:rPr>
        <w:t>l</w:t>
      </w:r>
      <w:r w:rsidR="00162B71">
        <w:rPr>
          <w:rFonts w:asciiTheme="majorBidi" w:hAnsiTheme="majorBidi" w:cstheme="majorBidi"/>
          <w:sz w:val="24"/>
          <w:szCs w:val="24"/>
          <w:bdr w:val="nil"/>
        </w:rPr>
        <w:t>a</w:t>
      </w:r>
      <w:r w:rsidR="00ED2DFA">
        <w:rPr>
          <w:rFonts w:asciiTheme="majorBidi" w:hAnsiTheme="majorBidi" w:cstheme="majorBidi"/>
          <w:sz w:val="24"/>
          <w:szCs w:val="24"/>
          <w:bdr w:val="nil"/>
        </w:rPr>
        <w:t>rger</w:t>
      </w:r>
      <w:r w:rsidR="003D4D1A" w:rsidRPr="00910F18">
        <w:rPr>
          <w:rFonts w:asciiTheme="majorBidi" w:hAnsiTheme="majorBidi" w:cstheme="majorBidi"/>
          <w:sz w:val="24"/>
          <w:szCs w:val="24"/>
          <w:bdr w:val="nil"/>
        </w:rPr>
        <w:t xml:space="preserve"> types of CI and their reaction</w:t>
      </w:r>
      <w:r w:rsidR="00B26797">
        <w:rPr>
          <w:rFonts w:asciiTheme="majorBidi" w:hAnsiTheme="majorBidi" w:cstheme="majorBidi"/>
          <w:sz w:val="24"/>
          <w:szCs w:val="24"/>
          <w:bdr w:val="nil"/>
        </w:rPr>
        <w:t xml:space="preserve"> pathway</w:t>
      </w:r>
      <w:r w:rsidR="003D4D1A" w:rsidRPr="00910F18">
        <w:rPr>
          <w:rFonts w:asciiTheme="majorBidi" w:hAnsiTheme="majorBidi" w:cstheme="majorBidi"/>
          <w:sz w:val="24"/>
          <w:szCs w:val="24"/>
          <w:bdr w:val="nil"/>
        </w:rPr>
        <w:t>s</w:t>
      </w:r>
      <w:r w:rsidR="00162B71">
        <w:rPr>
          <w:rFonts w:asciiTheme="majorBidi" w:hAnsiTheme="majorBidi" w:cstheme="majorBidi"/>
          <w:sz w:val="24"/>
          <w:szCs w:val="24"/>
          <w:bdr w:val="nil"/>
        </w:rPr>
        <w:t xml:space="preserve"> are not yet observed nor studied</w:t>
      </w:r>
      <w:r w:rsidR="003D4D1A" w:rsidRPr="00910F18">
        <w:rPr>
          <w:rFonts w:asciiTheme="majorBidi" w:hAnsiTheme="majorBidi" w:cstheme="majorBidi"/>
          <w:sz w:val="24"/>
          <w:szCs w:val="24"/>
          <w:bdr w:val="nil"/>
        </w:rPr>
        <w:t>.</w:t>
      </w:r>
      <w:r w:rsidR="00044BA8">
        <w:rPr>
          <w:rFonts w:asciiTheme="majorBidi" w:hAnsiTheme="majorBidi" w:cstheme="majorBidi"/>
          <w:sz w:val="24"/>
          <w:szCs w:val="24"/>
          <w:bdr w:val="nil"/>
        </w:rPr>
        <w:fldChar w:fldCharType="begin"/>
      </w:r>
      <w:r w:rsidR="00B31850">
        <w:rPr>
          <w:rFonts w:asciiTheme="majorBidi" w:hAnsiTheme="majorBidi" w:cstheme="majorBidi"/>
          <w:sz w:val="24"/>
          <w:szCs w:val="24"/>
          <w:bdr w:val="nil"/>
        </w:rPr>
        <w:instrText xml:space="preserve"> ADDIN EN.CITE &lt;EndNote&gt;&lt;Cite&gt;&lt;Author&gt;Drozd&lt;/Author&gt;&lt;Year&gt;2017&lt;/Year&gt;&lt;RecNum&gt;123&lt;/RecNum&gt;&lt;DisplayText&gt;&lt;style face="superscript"&gt;5&lt;/style&gt;&lt;/DisplayText&gt;&lt;record&gt;&lt;rec-number&gt;123&lt;/rec-number&gt;&lt;foreign-keys&gt;&lt;key app="EN" db-id="svsarea5ydtsx2evfxgx9weq9z2adzrwpe2p" timestamp="1530610477"&gt;123&lt;/key&gt;&lt;/foreign-keys&gt;&lt;ref-type name="Journal Article"&gt;17&lt;/ref-type&gt;&lt;contributors&gt;&lt;authors&gt;&lt;author&gt;Drozd, Greg T.&lt;/author&gt;&lt;author&gt;Kurtén, Theo&lt;/author&gt;&lt;author&gt;Donahue, Neil M.&lt;/author&gt;&lt;author&gt;Lester, Marsha I.&lt;/author&gt;&lt;/authors&gt;&lt;/contributors&gt;&lt;titles&gt;&lt;title&gt;Unimolecular Decay of the Dimethyl-Substituted Criegee Intermediate in Alkene Ozonolysis: Decay Time Scales and the Importance of Tunneling&lt;/title&gt;&lt;secondary-title&gt;The Journal of Physical Chemistry A&lt;/secondary-title&gt;&lt;/titles&gt;&lt;periodical&gt;&lt;full-title&gt;The Journal of Physical Chemistry A&lt;/full-title&gt;&lt;abbr-1&gt;J. Phys. Chem.&lt;/abbr-1&gt;&lt;/periodical&gt;&lt;pages&gt;6036-6045&lt;/pages&gt;&lt;volume&gt;121&lt;/volume&gt;&lt;number&gt;32&lt;/number&gt;&lt;dates&gt;&lt;year&gt;2017&lt;/year&gt;&lt;pub-dates&gt;&lt;date&gt;2017/08/17&lt;/date&gt;&lt;/pub-dates&gt;&lt;/dates&gt;&lt;publisher&gt;American Chemical Society&lt;/publisher&gt;&lt;isbn&gt;1089-5639&lt;/isbn&gt;&lt;urls&gt;&lt;related-urls&gt;&lt;url&gt;https://doi.org/10.1021/acs.jpca.7b05495&lt;/url&gt;&lt;/related-urls&gt;&lt;/urls&gt;&lt;electronic-resource-num&gt;10.1021/acs.jpca.7b05495&lt;/electronic-resource-num&gt;&lt;/record&gt;&lt;/Cite&gt;&lt;/EndNote&gt;</w:instrText>
      </w:r>
      <w:r w:rsidR="00044BA8">
        <w:rPr>
          <w:rFonts w:asciiTheme="majorBidi" w:hAnsiTheme="majorBidi" w:cstheme="majorBidi"/>
          <w:sz w:val="24"/>
          <w:szCs w:val="24"/>
          <w:bdr w:val="nil"/>
        </w:rPr>
        <w:fldChar w:fldCharType="separate"/>
      </w:r>
      <w:r w:rsidR="00B31850" w:rsidRPr="00B31850">
        <w:rPr>
          <w:rFonts w:asciiTheme="majorBidi" w:hAnsiTheme="majorBidi" w:cstheme="majorBidi"/>
          <w:noProof/>
          <w:sz w:val="24"/>
          <w:szCs w:val="24"/>
          <w:bdr w:val="nil"/>
          <w:vertAlign w:val="superscript"/>
        </w:rPr>
        <w:t>5</w:t>
      </w:r>
      <w:r w:rsidR="00044BA8">
        <w:rPr>
          <w:rFonts w:asciiTheme="majorBidi" w:hAnsiTheme="majorBidi" w:cstheme="majorBidi"/>
          <w:sz w:val="24"/>
          <w:szCs w:val="24"/>
          <w:bdr w:val="nil"/>
        </w:rPr>
        <w:fldChar w:fldCharType="end"/>
      </w:r>
      <w:r w:rsidR="003D4D1A" w:rsidRPr="00910F18">
        <w:rPr>
          <w:rFonts w:asciiTheme="majorBidi" w:hAnsiTheme="majorBidi" w:cstheme="majorBidi"/>
          <w:sz w:val="24"/>
          <w:szCs w:val="24"/>
          <w:bdr w:val="nil"/>
        </w:rPr>
        <w:t xml:space="preserve"> </w:t>
      </w:r>
      <w:r w:rsidR="00EA16D5" w:rsidRPr="00910F18">
        <w:rPr>
          <w:rFonts w:asciiTheme="majorBidi" w:hAnsiTheme="majorBidi" w:cstheme="majorBidi"/>
          <w:sz w:val="24"/>
          <w:szCs w:val="24"/>
          <w:bdr w:val="nil"/>
        </w:rPr>
        <w:t xml:space="preserve">Theoretical </w:t>
      </w:r>
      <w:r w:rsidR="003D4D1A" w:rsidRPr="00910F18">
        <w:rPr>
          <w:rFonts w:asciiTheme="majorBidi" w:hAnsiTheme="majorBidi" w:cstheme="majorBidi"/>
          <w:sz w:val="24"/>
          <w:szCs w:val="24"/>
          <w:bdr w:val="nil"/>
        </w:rPr>
        <w:t xml:space="preserve">calculations </w:t>
      </w:r>
      <w:r w:rsidR="00590526" w:rsidRPr="00910F18">
        <w:rPr>
          <w:rFonts w:asciiTheme="majorBidi" w:hAnsiTheme="majorBidi" w:cstheme="majorBidi"/>
          <w:sz w:val="24"/>
          <w:szCs w:val="24"/>
          <w:bdr w:val="nil"/>
        </w:rPr>
        <w:t>carried out</w:t>
      </w:r>
      <w:r w:rsidR="00EA16D5" w:rsidRPr="00910F18">
        <w:rPr>
          <w:rFonts w:asciiTheme="majorBidi" w:hAnsiTheme="majorBidi" w:cstheme="majorBidi"/>
          <w:sz w:val="24"/>
          <w:szCs w:val="24"/>
          <w:bdr w:val="nil"/>
        </w:rPr>
        <w:t xml:space="preserve"> for many CI types </w:t>
      </w:r>
      <w:r w:rsidR="00B26797">
        <w:rPr>
          <w:rFonts w:asciiTheme="majorBidi" w:hAnsiTheme="majorBidi" w:cstheme="majorBidi"/>
          <w:sz w:val="24"/>
          <w:szCs w:val="24"/>
          <w:bdr w:val="nil"/>
        </w:rPr>
        <w:t>suggest</w:t>
      </w:r>
      <w:r w:rsidR="00EA16D5" w:rsidRPr="00910F18">
        <w:rPr>
          <w:rFonts w:asciiTheme="majorBidi" w:hAnsiTheme="majorBidi" w:cstheme="majorBidi"/>
          <w:sz w:val="24"/>
          <w:szCs w:val="24"/>
          <w:bdr w:val="nil"/>
        </w:rPr>
        <w:t xml:space="preserve"> </w:t>
      </w:r>
      <w:r w:rsidR="009C1124">
        <w:rPr>
          <w:rFonts w:asciiTheme="majorBidi" w:hAnsiTheme="majorBidi" w:cstheme="majorBidi"/>
          <w:sz w:val="24"/>
          <w:szCs w:val="24"/>
          <w:bdr w:val="nil"/>
        </w:rPr>
        <w:t xml:space="preserve">that </w:t>
      </w:r>
      <w:r w:rsidR="00EA16D5" w:rsidRPr="00910F18">
        <w:rPr>
          <w:rFonts w:asciiTheme="majorBidi" w:hAnsiTheme="majorBidi" w:cstheme="majorBidi"/>
          <w:sz w:val="24"/>
          <w:szCs w:val="24"/>
          <w:bdr w:val="nil"/>
        </w:rPr>
        <w:t>the reaction and decomposition rates vary extensively</w:t>
      </w:r>
      <w:r w:rsidR="00FF7D8E">
        <w:rPr>
          <w:rFonts w:asciiTheme="majorBidi" w:hAnsiTheme="majorBidi" w:cstheme="majorBidi"/>
          <w:sz w:val="24"/>
          <w:szCs w:val="24"/>
          <w:bdr w:val="nil"/>
        </w:rPr>
        <w:t>.</w:t>
      </w:r>
      <w:r w:rsidR="00EA16D5" w:rsidRPr="00910F18">
        <w:rPr>
          <w:rFonts w:asciiTheme="majorBidi" w:hAnsiTheme="majorBidi" w:cstheme="majorBidi"/>
          <w:sz w:val="24"/>
          <w:szCs w:val="24"/>
          <w:bdr w:val="nil"/>
        </w:rPr>
        <w:fldChar w:fldCharType="begin">
          <w:fldData xml:space="preserve">PEVuZE5vdGU+PENpdGU+PEF1dGhvcj5WZXJlZWNrZW48L0F1dGhvcj48WWVhcj4yMDE3PC9ZZWFy
PjxSZWNOdW0+MTE2PC9SZWNOdW0+PERpc3BsYXlUZXh0PjxzdHlsZSBmYWNlPSJzdXBlcnNjcmlw
dCI+MTYtMTg8L3N0eWxlPjwvRGlzcGxheVRleHQ+PHJlY29yZD48cmVjLW51bWJlcj4xMTY8L3Jl
Yy1udW1iZXI+PGZvcmVpZ24ta2V5cz48a2V5IGFwcD0iRU4iIGRiLWlkPSJzdnNhcmVhNXlkdHN4
MmV2ZnhneDl3ZXE5ejJhZHpyd3BlMnAiIHRpbWVzdGFtcD0iMTUyNzY4NzcyMSI+MTE2PC9rZXk+
PC9mb3JlaWduLWtleXM+PHJlZi10eXBlIG5hbWU9IkpvdXJuYWwgQXJ0aWNsZSI+MTc8L3JlZi10
eXBlPjxjb250cmlidXRvcnM+PGF1dGhvcnM+PGF1dGhvcj5WZXJlZWNrZW4sIEwuPC9hdXRob3I+
PGF1dGhvcj5Ob3ZlbGxpLCBBLjwvYXV0aG9yPjxhdXRob3I+VGFyYWJvcnJlbGxpLCBELjwvYXV0
aG9yPjwvYXV0aG9ycz48L2NvbnRyaWJ1dG9ycz48dGl0bGVzPjx0aXRsZT5Vbmltb2xlY3VsYXIg
ZGVjYXkgc3Ryb25nbHkgbGltaXRzIHRoZSBhdG1vc3BoZXJpYyBpbXBhY3Qgb2YgQ3JpZWdlZSBp
bnRlcm1lZGlhdGVzPC90aXRsZT48c2Vjb25kYXJ5LXRpdGxlPlBoeXNpY2FsIENoZW1pc3RyeSBD
aGVtaWNhbCBQaHlzaWNzPC9zZWNvbmRhcnktdGl0bGU+PC90aXRsZXM+PHBlcmlvZGljYWw+PGZ1
bGwtdGl0bGU+UGh5c2ljYWwgQ2hlbWlzdHJ5IENoZW1pY2FsIFBoeXNpY3M8L2Z1bGwtdGl0bGU+
PGFiYnItMT5QaHlzLiBDaGVtLiBDaGVtLiBQaHlzLjwvYWJici0xPjwvcGVyaW9kaWNhbD48cGFn
ZXM+MzE1OTktMzE2MTI8L3BhZ2VzPjx2b2x1bWU+MTk8L3ZvbHVtZT48bnVtYmVyPjQ3PC9udW1i
ZXI+PGRhdGVzPjx5ZWFyPjIwMTc8L3llYXI+PC9kYXRlcz48cHVibGlzaGVyPlRoZSBSb3lhbCBT
b2NpZXR5IG9mIENoZW1pc3RyeTwvcHVibGlzaGVyPjxpc2JuPjE0NjMtOTA3NjwvaXNibj48d29y
ay10eXBlPjEwLjEwMzkvQzdDUDA1NTQxQjwvd29yay10eXBlPjx1cmxzPjxyZWxhdGVkLXVybHM+
PHVybD5odHRwOi8vZHguZG9pLm9yZy8xMC4xMDM5L0M3Q1AwNTU0MUI8L3VybD48L3JlbGF0ZWQt
dXJscz48L3VybHM+PGVsZWN0cm9uaWMtcmVzb3VyY2UtbnVtPjEwLjEwMzkvQzdDUDA1NTQxQjwv
ZWxlY3Ryb25pYy1yZXNvdXJjZS1udW0+PC9yZWNvcmQ+PC9DaXRlPjxDaXRlPjxBdXRob3I+QW5n
bGFkYTwvQXV0aG9yPjxZZWFyPjIwMTY8L1llYXI+PFJlY051bT41PC9SZWNOdW0+PHJlY29yZD48
cmVjLW51bWJlcj41PC9yZWMtbnVtYmVyPjxmb3JlaWduLWtleXM+PGtleSBhcHA9IkVOIiBkYi1p
ZD0ic3ZzYXJlYTV5ZHRzeDJldmZ4Z3g5d2VxOXoyYWR6cndwZTJwIiB0aW1lc3RhbXA9IjE0Njcy
NjU1MTUiPjU8L2tleT48L2ZvcmVpZ24ta2V5cz48cmVmLXR5cGUgbmFtZT0iSm91cm5hbCBBcnRp
Y2xlIj4xNzwvcmVmLXR5cGU+PGNvbnRyaWJ1dG9ycz48YXV0aG9ycz48YXV0aG9yPkFuZ2xhZGEs
IEpvc2VwIE0uPC9hdXRob3I+PGF1dGhvcj5Tb2xlLCBBbGJlcnQ8L2F1dGhvcj48L2F1dGhvcnM+
PC9jb250cmlidXRvcnM+PHRpdGxlcz48dGl0bGU+SW1wYWN0IG9mIHRoZSB3YXRlciBkaW1lciBv
biB0aGUgYXRtb3NwaGVyaWMgcmVhY3Rpdml0eSBvZiBjYXJib255bCBveGlkZXM8L3RpdGxlPjxz
ZWNvbmRhcnktdGl0bGU+UGh5c2ljYWwgQ2hlbWlzdHJ5IENoZW1pY2FsIFBoeXNpY3M8L3NlY29u
ZGFyeS10aXRsZT48L3RpdGxlcz48cGVyaW9kaWNhbD48ZnVsbC10aXRsZT5QaHlzaWNhbCBDaGVt
aXN0cnkgQ2hlbWljYWwgUGh5c2ljczwvZnVsbC10aXRsZT48YWJici0xPlBoeXMuIENoZW0uIENo
ZW0uIFBoeXMuPC9hYmJyLTE+PC9wZXJpb2RpY2FsPjxwYWdlcz4xNzY5OC0xNzcxMjwvcGFnZXM+
PHZvbHVtZT4xODwvdm9sdW1lPjxudW1iZXI+MjY8L251bWJlcj48ZGF0ZXM+PHllYXI+MjAxNjwv
eWVhcj48L2RhdGVzPjxwdWJsaXNoZXI+VGhlIFJveWFsIFNvY2lldHkgb2YgQ2hlbWlzdHJ5PC9w
dWJsaXNoZXI+PGlzYm4+MTQ2My05MDc2PC9pc2JuPjx3b3JrLXR5cGU+MTAuMTAzOS9DNkNQMDI1
MzFFPC93b3JrLXR5cGU+PHVybHM+PHJlbGF0ZWQtdXJscz48dXJsPmh0dHA6Ly9keC5kb2kub3Jn
LzEwLjEwMzkvQzZDUDAyNTMxRTwvdXJsPjwvcmVsYXRlZC11cmxzPjwvdXJscz48ZWxlY3Ryb25p
Yy1yZXNvdXJjZS1udW0+MTAuMTAzOS9DNkNQMDI1MzFFPC9lbGVjdHJvbmljLXJlc291cmNlLW51
bT48L3JlY29yZD48L0NpdGU+PENpdGU+PEF1dGhvcj5Mb25nPC9BdXRob3I+PFllYXI+MjAxNjwv
WWVhcj48UmVjTnVtPjExNzwvUmVjTnVtPjxyZWNvcmQ+PHJlYy1udW1iZXI+MTE3PC9yZWMtbnVt
YmVyPjxmb3JlaWduLWtleXM+PGtleSBhcHA9IkVOIiBkYi1pZD0ic3ZzYXJlYTV5ZHRzeDJldmZ4
Z3g5d2VxOXoyYWR6cndwZTJwIiB0aW1lc3RhbXA9IjE1Mjc2ODgxMDUiPjExNzwva2V5PjwvZm9y
ZWlnbi1rZXlzPjxyZWYtdHlwZSBuYW1lPSJKb3VybmFsIEFydGljbGUiPjE3PC9yZWYtdHlwZT48
Y29udHJpYnV0b3JzPjxhdXRob3JzPjxhdXRob3I+TG9uZywgQm88L2F1dGhvcj48YXV0aG9yPkJh
bywgSnVud2VpIEx1Y2FzPC9hdXRob3I+PGF1dGhvcj5UcnVobGFyLCBEb25hbGQgRy48L2F1dGhv
cj48L2F1dGhvcnM+PC9jb250cmlidXRvcnM+PHRpdGxlcz48dGl0bGU+QXRtb3NwaGVyaWMgQ2hl
bWlzdHJ5IG9mIENyaWVnZWUgSW50ZXJtZWRpYXRlczogVW5pbW9sZWN1bGFyIFJlYWN0aW9ucyBh
bmQgUmVhY3Rpb25zIHdpdGggV2F0ZXI8L3RpdGxlPjxzZWNvbmRhcnktdGl0bGU+Sm91cm5hbCBv
ZiB0aGUgQW1lcmljYW4gQ2hlbWljYWwgU29jaWV0eTwvc2Vjb25kYXJ5LXRpdGxlPjwvdGl0bGVz
PjxwZXJpb2RpY2FsPjxmdWxsLXRpdGxlPkpvdXJuYWwgb2YgdGhlIEFtZXJpY2FuIENoZW1pY2Fs
IFNvY2lldHk8L2Z1bGwtdGl0bGU+PGFiYnItMT5KLiBBbS4gQ2hlbS4gU29jLjwvYWJici0xPjxh
YmJyLTI+SiBBbSBDaGVtIFNvYzwvYWJici0yPjwvcGVyaW9kaWNhbD48cGFnZXM+MTQ0MDktMTQ0
MjI8L3BhZ2VzPjx2b2x1bWU+MTM4PC92b2x1bWU+PG51bWJlcj40MzwvbnVtYmVyPjxkYXRlcz48
eWVhcj4yMDE2PC95ZWFyPjxwdWItZGF0ZXM+PGRhdGU+MjAxNi8xMS8wMjwvZGF0ZT48L3B1Yi1k
YXRlcz48L2RhdGVzPjxwdWJsaXNoZXI+QW1lcmljYW4gQ2hlbWljYWwgU29jaWV0eTwvcHVibGlz
aGVyPjxpc2JuPjAwMDItNzg2MzwvaXNibj48dXJscz48cmVsYXRlZC11cmxzPjx1cmw+aHR0cHM6
Ly9kb2kub3JnLzEwLjEwMjEvamFjcy42YjA4NjU1PC91cmw+PC9yZWxhdGVkLXVybHM+PC91cmxz
PjxlbGVjdHJvbmljLXJlc291cmNlLW51bT4xMC4xMDIxL2phY3MuNmIwODY1NTwvZWxlY3Ryb25p
Yy1yZXNvdXJjZS1udW0+PC9yZWNvcmQ+PC9DaXRlPjwvRW5kTm90ZT5=
</w:fldData>
        </w:fldChar>
      </w:r>
      <w:r w:rsidR="00B02A29">
        <w:rPr>
          <w:rFonts w:asciiTheme="majorBidi" w:hAnsiTheme="majorBidi" w:cstheme="majorBidi"/>
          <w:sz w:val="24"/>
          <w:szCs w:val="24"/>
          <w:bdr w:val="nil"/>
        </w:rPr>
        <w:instrText xml:space="preserve"> ADDIN EN.CITE </w:instrText>
      </w:r>
      <w:r w:rsidR="00B02A29">
        <w:rPr>
          <w:rFonts w:asciiTheme="majorBidi" w:hAnsiTheme="majorBidi" w:cstheme="majorBidi"/>
          <w:sz w:val="24"/>
          <w:szCs w:val="24"/>
          <w:bdr w:val="nil"/>
        </w:rPr>
        <w:fldChar w:fldCharType="begin">
          <w:fldData xml:space="preserve">PEVuZE5vdGU+PENpdGU+PEF1dGhvcj5WZXJlZWNrZW48L0F1dGhvcj48WWVhcj4yMDE3PC9ZZWFy
PjxSZWNOdW0+MTE2PC9SZWNOdW0+PERpc3BsYXlUZXh0PjxzdHlsZSBmYWNlPSJzdXBlcnNjcmlw
dCI+MTYtMTg8L3N0eWxlPjwvRGlzcGxheVRleHQ+PHJlY29yZD48cmVjLW51bWJlcj4xMTY8L3Jl
Yy1udW1iZXI+PGZvcmVpZ24ta2V5cz48a2V5IGFwcD0iRU4iIGRiLWlkPSJzdnNhcmVhNXlkdHN4
MmV2ZnhneDl3ZXE5ejJhZHpyd3BlMnAiIHRpbWVzdGFtcD0iMTUyNzY4NzcyMSI+MTE2PC9rZXk+
PC9mb3JlaWduLWtleXM+PHJlZi10eXBlIG5hbWU9IkpvdXJuYWwgQXJ0aWNsZSI+MTc8L3JlZi10
eXBlPjxjb250cmlidXRvcnM+PGF1dGhvcnM+PGF1dGhvcj5WZXJlZWNrZW4sIEwuPC9hdXRob3I+
PGF1dGhvcj5Ob3ZlbGxpLCBBLjwvYXV0aG9yPjxhdXRob3I+VGFyYWJvcnJlbGxpLCBELjwvYXV0
aG9yPjwvYXV0aG9ycz48L2NvbnRyaWJ1dG9ycz48dGl0bGVzPjx0aXRsZT5Vbmltb2xlY3VsYXIg
ZGVjYXkgc3Ryb25nbHkgbGltaXRzIHRoZSBhdG1vc3BoZXJpYyBpbXBhY3Qgb2YgQ3JpZWdlZSBp
bnRlcm1lZGlhdGVzPC90aXRsZT48c2Vjb25kYXJ5LXRpdGxlPlBoeXNpY2FsIENoZW1pc3RyeSBD
aGVtaWNhbCBQaHlzaWNzPC9zZWNvbmRhcnktdGl0bGU+PC90aXRsZXM+PHBlcmlvZGljYWw+PGZ1
bGwtdGl0bGU+UGh5c2ljYWwgQ2hlbWlzdHJ5IENoZW1pY2FsIFBoeXNpY3M8L2Z1bGwtdGl0bGU+
PGFiYnItMT5QaHlzLiBDaGVtLiBDaGVtLiBQaHlzLjwvYWJici0xPjwvcGVyaW9kaWNhbD48cGFn
ZXM+MzE1OTktMzE2MTI8L3BhZ2VzPjx2b2x1bWU+MTk8L3ZvbHVtZT48bnVtYmVyPjQ3PC9udW1i
ZXI+PGRhdGVzPjx5ZWFyPjIwMTc8L3llYXI+PC9kYXRlcz48cHVibGlzaGVyPlRoZSBSb3lhbCBT
b2NpZXR5IG9mIENoZW1pc3RyeTwvcHVibGlzaGVyPjxpc2JuPjE0NjMtOTA3NjwvaXNibj48d29y
ay10eXBlPjEwLjEwMzkvQzdDUDA1NTQxQjwvd29yay10eXBlPjx1cmxzPjxyZWxhdGVkLXVybHM+
PHVybD5odHRwOi8vZHguZG9pLm9yZy8xMC4xMDM5L0M3Q1AwNTU0MUI8L3VybD48L3JlbGF0ZWQt
dXJscz48L3VybHM+PGVsZWN0cm9uaWMtcmVzb3VyY2UtbnVtPjEwLjEwMzkvQzdDUDA1NTQxQjwv
ZWxlY3Ryb25pYy1yZXNvdXJjZS1udW0+PC9yZWNvcmQ+PC9DaXRlPjxDaXRlPjxBdXRob3I+QW5n
bGFkYTwvQXV0aG9yPjxZZWFyPjIwMTY8L1llYXI+PFJlY051bT41PC9SZWNOdW0+PHJlY29yZD48
cmVjLW51bWJlcj41PC9yZWMtbnVtYmVyPjxmb3JlaWduLWtleXM+PGtleSBhcHA9IkVOIiBkYi1p
ZD0ic3ZzYXJlYTV5ZHRzeDJldmZ4Z3g5d2VxOXoyYWR6cndwZTJwIiB0aW1lc3RhbXA9IjE0Njcy
NjU1MTUiPjU8L2tleT48L2ZvcmVpZ24ta2V5cz48cmVmLXR5cGUgbmFtZT0iSm91cm5hbCBBcnRp
Y2xlIj4xNzwvcmVmLXR5cGU+PGNvbnRyaWJ1dG9ycz48YXV0aG9ycz48YXV0aG9yPkFuZ2xhZGEs
IEpvc2VwIE0uPC9hdXRob3I+PGF1dGhvcj5Tb2xlLCBBbGJlcnQ8L2F1dGhvcj48L2F1dGhvcnM+
PC9jb250cmlidXRvcnM+PHRpdGxlcz48dGl0bGU+SW1wYWN0IG9mIHRoZSB3YXRlciBkaW1lciBv
biB0aGUgYXRtb3NwaGVyaWMgcmVhY3Rpdml0eSBvZiBjYXJib255bCBveGlkZXM8L3RpdGxlPjxz
ZWNvbmRhcnktdGl0bGU+UGh5c2ljYWwgQ2hlbWlzdHJ5IENoZW1pY2FsIFBoeXNpY3M8L3NlY29u
ZGFyeS10aXRsZT48L3RpdGxlcz48cGVyaW9kaWNhbD48ZnVsbC10aXRsZT5QaHlzaWNhbCBDaGVt
aXN0cnkgQ2hlbWljYWwgUGh5c2ljczwvZnVsbC10aXRsZT48YWJici0xPlBoeXMuIENoZW0uIENo
ZW0uIFBoeXMuPC9hYmJyLTE+PC9wZXJpb2RpY2FsPjxwYWdlcz4xNzY5OC0xNzcxMjwvcGFnZXM+
PHZvbHVtZT4xODwvdm9sdW1lPjxudW1iZXI+MjY8L251bWJlcj48ZGF0ZXM+PHllYXI+MjAxNjwv
eWVhcj48L2RhdGVzPjxwdWJsaXNoZXI+VGhlIFJveWFsIFNvY2lldHkgb2YgQ2hlbWlzdHJ5PC9w
dWJsaXNoZXI+PGlzYm4+MTQ2My05MDc2PC9pc2JuPjx3b3JrLXR5cGU+MTAuMTAzOS9DNkNQMDI1
MzFFPC93b3JrLXR5cGU+PHVybHM+PHJlbGF0ZWQtdXJscz48dXJsPmh0dHA6Ly9keC5kb2kub3Jn
LzEwLjEwMzkvQzZDUDAyNTMxRTwvdXJsPjwvcmVsYXRlZC11cmxzPjwvdXJscz48ZWxlY3Ryb25p
Yy1yZXNvdXJjZS1udW0+MTAuMTAzOS9DNkNQMDI1MzFFPC9lbGVjdHJvbmljLXJlc291cmNlLW51
bT48L3JlY29yZD48L0NpdGU+PENpdGU+PEF1dGhvcj5Mb25nPC9BdXRob3I+PFllYXI+MjAxNjwv
WWVhcj48UmVjTnVtPjExNzwvUmVjTnVtPjxyZWNvcmQ+PHJlYy1udW1iZXI+MTE3PC9yZWMtbnVt
YmVyPjxmb3JlaWduLWtleXM+PGtleSBhcHA9IkVOIiBkYi1pZD0ic3ZzYXJlYTV5ZHRzeDJldmZ4
Z3g5d2VxOXoyYWR6cndwZTJwIiB0aW1lc3RhbXA9IjE1Mjc2ODgxMDUiPjExNzwva2V5PjwvZm9y
ZWlnbi1rZXlzPjxyZWYtdHlwZSBuYW1lPSJKb3VybmFsIEFydGljbGUiPjE3PC9yZWYtdHlwZT48
Y29udHJpYnV0b3JzPjxhdXRob3JzPjxhdXRob3I+TG9uZywgQm88L2F1dGhvcj48YXV0aG9yPkJh
bywgSnVud2VpIEx1Y2FzPC9hdXRob3I+PGF1dGhvcj5UcnVobGFyLCBEb25hbGQgRy48L2F1dGhv
cj48L2F1dGhvcnM+PC9jb250cmlidXRvcnM+PHRpdGxlcz48dGl0bGU+QXRtb3NwaGVyaWMgQ2hl
bWlzdHJ5IG9mIENyaWVnZWUgSW50ZXJtZWRpYXRlczogVW5pbW9sZWN1bGFyIFJlYWN0aW9ucyBh
bmQgUmVhY3Rpb25zIHdpdGggV2F0ZXI8L3RpdGxlPjxzZWNvbmRhcnktdGl0bGU+Sm91cm5hbCBv
ZiB0aGUgQW1lcmljYW4gQ2hlbWljYWwgU29jaWV0eTwvc2Vjb25kYXJ5LXRpdGxlPjwvdGl0bGVz
PjxwZXJpb2RpY2FsPjxmdWxsLXRpdGxlPkpvdXJuYWwgb2YgdGhlIEFtZXJpY2FuIENoZW1pY2Fs
IFNvY2lldHk8L2Z1bGwtdGl0bGU+PGFiYnItMT5KLiBBbS4gQ2hlbS4gU29jLjwvYWJici0xPjxh
YmJyLTI+SiBBbSBDaGVtIFNvYzwvYWJici0yPjwvcGVyaW9kaWNhbD48cGFnZXM+MTQ0MDktMTQ0
MjI8L3BhZ2VzPjx2b2x1bWU+MTM4PC92b2x1bWU+PG51bWJlcj40MzwvbnVtYmVyPjxkYXRlcz48
eWVhcj4yMDE2PC95ZWFyPjxwdWItZGF0ZXM+PGRhdGU+MjAxNi8xMS8wMjwvZGF0ZT48L3B1Yi1k
YXRlcz48L2RhdGVzPjxwdWJsaXNoZXI+QW1lcmljYW4gQ2hlbWljYWwgU29jaWV0eTwvcHVibGlz
aGVyPjxpc2JuPjAwMDItNzg2MzwvaXNibj48dXJscz48cmVsYXRlZC11cmxzPjx1cmw+aHR0cHM6
Ly9kb2kub3JnLzEwLjEwMjEvamFjcy42YjA4NjU1PC91cmw+PC9yZWxhdGVkLXVybHM+PC91cmxz
PjxlbGVjdHJvbmljLXJlc291cmNlLW51bT4xMC4xMDIxL2phY3MuNmIwODY1NTwvZWxlY3Ryb25p
Yy1yZXNvdXJjZS1udW0+PC9yZWNvcmQ+PC9DaXRlPjwvRW5kTm90ZT5=
</w:fldData>
        </w:fldChar>
      </w:r>
      <w:r w:rsidR="00B02A29">
        <w:rPr>
          <w:rFonts w:asciiTheme="majorBidi" w:hAnsiTheme="majorBidi" w:cstheme="majorBidi"/>
          <w:sz w:val="24"/>
          <w:szCs w:val="24"/>
          <w:bdr w:val="nil"/>
        </w:rPr>
        <w:instrText xml:space="preserve"> ADDIN EN.CITE.DATA </w:instrText>
      </w:r>
      <w:r w:rsidR="00B02A29">
        <w:rPr>
          <w:rFonts w:asciiTheme="majorBidi" w:hAnsiTheme="majorBidi" w:cstheme="majorBidi"/>
          <w:sz w:val="24"/>
          <w:szCs w:val="24"/>
          <w:bdr w:val="nil"/>
        </w:rPr>
      </w:r>
      <w:r w:rsidR="00B02A29">
        <w:rPr>
          <w:rFonts w:asciiTheme="majorBidi" w:hAnsiTheme="majorBidi" w:cstheme="majorBidi"/>
          <w:sz w:val="24"/>
          <w:szCs w:val="24"/>
          <w:bdr w:val="nil"/>
        </w:rPr>
        <w:fldChar w:fldCharType="end"/>
      </w:r>
      <w:r w:rsidR="00EA16D5" w:rsidRPr="00910F18">
        <w:rPr>
          <w:rFonts w:asciiTheme="majorBidi" w:hAnsiTheme="majorBidi" w:cstheme="majorBidi"/>
          <w:sz w:val="24"/>
          <w:szCs w:val="24"/>
          <w:bdr w:val="nil"/>
        </w:rPr>
      </w:r>
      <w:r w:rsidR="00EA16D5" w:rsidRPr="00910F18">
        <w:rPr>
          <w:rFonts w:asciiTheme="majorBidi" w:hAnsiTheme="majorBidi" w:cstheme="majorBidi"/>
          <w:sz w:val="24"/>
          <w:szCs w:val="24"/>
          <w:bdr w:val="nil"/>
        </w:rPr>
        <w:fldChar w:fldCharType="separate"/>
      </w:r>
      <w:r w:rsidR="00B02A29" w:rsidRPr="00B02A29">
        <w:rPr>
          <w:rFonts w:asciiTheme="majorBidi" w:hAnsiTheme="majorBidi" w:cstheme="majorBidi"/>
          <w:noProof/>
          <w:sz w:val="24"/>
          <w:szCs w:val="24"/>
          <w:bdr w:val="nil"/>
          <w:vertAlign w:val="superscript"/>
        </w:rPr>
        <w:t>16-18</w:t>
      </w:r>
      <w:r w:rsidR="00EA16D5" w:rsidRPr="00910F18">
        <w:rPr>
          <w:rFonts w:asciiTheme="majorBidi" w:hAnsiTheme="majorBidi" w:cstheme="majorBidi"/>
          <w:sz w:val="24"/>
          <w:szCs w:val="24"/>
          <w:bdr w:val="nil"/>
        </w:rPr>
        <w:fldChar w:fldCharType="end"/>
      </w:r>
      <w:r w:rsidR="00F72F35" w:rsidRPr="00910F18">
        <w:rPr>
          <w:rFonts w:asciiTheme="majorBidi" w:hAnsiTheme="majorBidi" w:cstheme="majorBidi"/>
          <w:sz w:val="24"/>
          <w:szCs w:val="24"/>
          <w:bdr w:val="nil"/>
        </w:rPr>
        <w:t xml:space="preserve"> Khan et al.</w:t>
      </w:r>
      <w:r w:rsidR="00F72F35" w:rsidRPr="00910F18">
        <w:rPr>
          <w:rFonts w:asciiTheme="majorBidi" w:hAnsiTheme="majorBidi" w:cstheme="majorBidi"/>
          <w:sz w:val="24"/>
          <w:szCs w:val="24"/>
          <w:bdr w:val="nil"/>
        </w:rPr>
        <w:fldChar w:fldCharType="begin"/>
      </w:r>
      <w:r w:rsidR="00B02A29">
        <w:rPr>
          <w:rFonts w:asciiTheme="majorBidi" w:hAnsiTheme="majorBidi" w:cstheme="majorBidi"/>
          <w:sz w:val="24"/>
          <w:szCs w:val="24"/>
          <w:bdr w:val="nil"/>
        </w:rPr>
        <w:instrText xml:space="preserve"> ADDIN EN.CITE &lt;EndNote&gt;&lt;Cite&gt;&lt;Author&gt;Khan&lt;/Author&gt;&lt;Year&gt;2018&lt;/Year&gt;&lt;RecNum&gt;108&lt;/RecNum&gt;&lt;DisplayText&gt;&lt;style face="superscript"&gt;8&lt;/style&gt;&lt;/DisplayText&gt;&lt;record&gt;&lt;rec-number&gt;108&lt;/rec-number&gt;&lt;foreign-keys&gt;&lt;key app="EN" db-id="svsarea5ydtsx2evfxgx9weq9z2adzrwpe2p" timestamp="1520933126"&gt;108&lt;/key&gt;&lt;/foreign-keys&gt;&lt;ref-type name="Journal Article"&gt;17&lt;/ref-type&gt;&lt;contributors&gt;&lt;authors&gt;&lt;author&gt;Khan, M. A. H.&lt;/author&gt;&lt;author&gt;Percival, C. J.&lt;/author&gt;&lt;author&gt;Caravan, R. L.&lt;/author&gt;&lt;author&gt;Taatjes, C. A.&lt;/author&gt;&lt;author&gt;Shallcross, D. E.&lt;/author&gt;&lt;/authors&gt;&lt;/contributors&gt;&lt;titles&gt;&lt;title&gt;Criegee intermediates and their impacts on the troposphere&lt;/title&gt;&lt;secondary-title&gt;Environmental Science: Processes &amp;amp; Impacts&lt;/secondary-title&gt;&lt;/titles&gt;&lt;periodical&gt;&lt;full-title&gt;Environmental Science: Processes &amp;amp; Impacts&lt;/full-title&gt;&lt;/periodical&gt;&lt;dates&gt;&lt;year&gt;2018&lt;/year&gt;&lt;/dates&gt;&lt;publisher&gt;The Royal Society of Chemistry&lt;/publisher&gt;&lt;isbn&gt;2050-7887&lt;/isbn&gt;&lt;work-type&gt;10.1039/C7EM00585G&lt;/work-type&gt;&lt;urls&gt;&lt;related-urls&gt;&lt;url&gt;http://dx.doi.org/10.1039/C7EM00585G&lt;/url&gt;&lt;/related-urls&gt;&lt;/urls&gt;&lt;electronic-resource-num&gt;10.1039/C7EM00585G&lt;/electronic-resource-num&gt;&lt;/record&gt;&lt;/Cite&gt;&lt;/EndNote&gt;</w:instrText>
      </w:r>
      <w:r w:rsidR="00F72F35" w:rsidRPr="00910F18">
        <w:rPr>
          <w:rFonts w:asciiTheme="majorBidi" w:hAnsiTheme="majorBidi" w:cstheme="majorBidi"/>
          <w:sz w:val="24"/>
          <w:szCs w:val="24"/>
          <w:bdr w:val="nil"/>
        </w:rPr>
        <w:fldChar w:fldCharType="separate"/>
      </w:r>
      <w:r w:rsidR="00B02A29" w:rsidRPr="00B02A29">
        <w:rPr>
          <w:rFonts w:asciiTheme="majorBidi" w:hAnsiTheme="majorBidi" w:cstheme="majorBidi"/>
          <w:noProof/>
          <w:sz w:val="24"/>
          <w:szCs w:val="24"/>
          <w:bdr w:val="nil"/>
          <w:vertAlign w:val="superscript"/>
        </w:rPr>
        <w:t>8</w:t>
      </w:r>
      <w:r w:rsidR="00F72F35" w:rsidRPr="00910F18">
        <w:rPr>
          <w:rFonts w:asciiTheme="majorBidi" w:hAnsiTheme="majorBidi" w:cstheme="majorBidi"/>
          <w:sz w:val="24"/>
          <w:szCs w:val="24"/>
          <w:bdr w:val="nil"/>
        </w:rPr>
        <w:fldChar w:fldCharType="end"/>
      </w:r>
      <w:r w:rsidR="00F72F35" w:rsidRPr="00910F18">
        <w:rPr>
          <w:rFonts w:asciiTheme="majorBidi" w:hAnsiTheme="majorBidi" w:cstheme="majorBidi"/>
          <w:sz w:val="24"/>
          <w:szCs w:val="24"/>
          <w:bdr w:val="nil"/>
        </w:rPr>
        <w:t xml:space="preserve"> </w:t>
      </w:r>
      <w:r w:rsidR="00A46898" w:rsidRPr="00910F18">
        <w:rPr>
          <w:rFonts w:asciiTheme="majorBidi" w:hAnsiTheme="majorBidi" w:cstheme="majorBidi"/>
          <w:sz w:val="24"/>
          <w:szCs w:val="24"/>
          <w:bdr w:val="nil"/>
        </w:rPr>
        <w:t>summarize</w:t>
      </w:r>
      <w:r w:rsidR="00A46898">
        <w:rPr>
          <w:rFonts w:asciiTheme="majorBidi" w:hAnsiTheme="majorBidi" w:cstheme="majorBidi"/>
          <w:sz w:val="24"/>
          <w:szCs w:val="24"/>
          <w:bdr w:val="nil"/>
        </w:rPr>
        <w:t>d</w:t>
      </w:r>
      <w:r w:rsidR="00A46898" w:rsidRPr="00910F18">
        <w:rPr>
          <w:rFonts w:asciiTheme="majorBidi" w:hAnsiTheme="majorBidi" w:cstheme="majorBidi"/>
          <w:sz w:val="24"/>
          <w:szCs w:val="24"/>
          <w:bdr w:val="nil"/>
        </w:rPr>
        <w:t xml:space="preserve"> </w:t>
      </w:r>
      <w:r w:rsidR="00F72F35" w:rsidRPr="00910F18">
        <w:rPr>
          <w:rFonts w:asciiTheme="majorBidi" w:hAnsiTheme="majorBidi" w:cstheme="majorBidi"/>
          <w:sz w:val="24"/>
          <w:szCs w:val="24"/>
          <w:bdr w:val="nil"/>
        </w:rPr>
        <w:t>rate coefficients for the first generation CIs and two second generation CIs with water, water dimer and</w:t>
      </w:r>
      <w:r w:rsidR="00D00248">
        <w:rPr>
          <w:rFonts w:asciiTheme="majorBidi" w:hAnsiTheme="majorBidi" w:cstheme="majorBidi"/>
          <w:sz w:val="24"/>
          <w:szCs w:val="24"/>
          <w:bdr w:val="nil"/>
        </w:rPr>
        <w:t xml:space="preserve"> their</w:t>
      </w:r>
      <w:r w:rsidR="00F72F35" w:rsidRPr="00910F18">
        <w:rPr>
          <w:rFonts w:asciiTheme="majorBidi" w:hAnsiTheme="majorBidi" w:cstheme="majorBidi"/>
          <w:sz w:val="24"/>
          <w:szCs w:val="24"/>
          <w:bdr w:val="nil"/>
        </w:rPr>
        <w:t xml:space="preserve"> unimolecular decay. </w:t>
      </w:r>
      <w:r w:rsidR="00557133">
        <w:rPr>
          <w:rFonts w:asciiTheme="majorBidi" w:hAnsiTheme="majorBidi" w:cstheme="majorBidi"/>
          <w:sz w:val="24"/>
          <w:szCs w:val="24"/>
          <w:bdr w:val="nil"/>
        </w:rPr>
        <w:t>They found that t</w:t>
      </w:r>
      <w:r w:rsidR="00A46898">
        <w:rPr>
          <w:rFonts w:asciiTheme="majorBidi" w:hAnsiTheme="majorBidi" w:cstheme="majorBidi"/>
          <w:sz w:val="24"/>
          <w:szCs w:val="24"/>
          <w:bdr w:val="nil"/>
        </w:rPr>
        <w:t xml:space="preserve">he </w:t>
      </w:r>
      <w:r w:rsidR="00C633EB" w:rsidRPr="00910F18">
        <w:rPr>
          <w:rFonts w:asciiTheme="majorBidi" w:hAnsiTheme="majorBidi" w:cstheme="majorBidi"/>
          <w:sz w:val="24"/>
          <w:szCs w:val="24"/>
          <w:bdr w:val="nil"/>
        </w:rPr>
        <w:t xml:space="preserve">decay rates </w:t>
      </w:r>
      <w:r w:rsidR="00A46898">
        <w:rPr>
          <w:rFonts w:asciiTheme="majorBidi" w:hAnsiTheme="majorBidi" w:cstheme="majorBidi"/>
          <w:sz w:val="24"/>
          <w:szCs w:val="24"/>
          <w:bdr w:val="nil"/>
        </w:rPr>
        <w:t>of CI span</w:t>
      </w:r>
      <w:r w:rsidR="00A46898" w:rsidRPr="00910F18">
        <w:rPr>
          <w:rFonts w:asciiTheme="majorBidi" w:hAnsiTheme="majorBidi" w:cstheme="majorBidi"/>
          <w:sz w:val="24"/>
          <w:szCs w:val="24"/>
          <w:bdr w:val="nil"/>
        </w:rPr>
        <w:t xml:space="preserve"> </w:t>
      </w:r>
      <w:r w:rsidR="00C633EB" w:rsidRPr="00910F18">
        <w:rPr>
          <w:rFonts w:asciiTheme="majorBidi" w:hAnsiTheme="majorBidi" w:cstheme="majorBidi"/>
          <w:sz w:val="24"/>
          <w:szCs w:val="24"/>
          <w:bdr w:val="nil"/>
        </w:rPr>
        <w:t xml:space="preserve">a wide range of calculated and measured values for each </w:t>
      </w:r>
      <w:r w:rsidR="009C1124">
        <w:rPr>
          <w:rFonts w:asciiTheme="majorBidi" w:hAnsiTheme="majorBidi" w:cstheme="majorBidi"/>
          <w:sz w:val="24"/>
          <w:szCs w:val="24"/>
          <w:bdr w:val="nil"/>
        </w:rPr>
        <w:t xml:space="preserve">CI </w:t>
      </w:r>
      <w:r w:rsidR="00C633EB" w:rsidRPr="00910F18">
        <w:rPr>
          <w:rFonts w:asciiTheme="majorBidi" w:hAnsiTheme="majorBidi" w:cstheme="majorBidi"/>
          <w:sz w:val="24"/>
          <w:szCs w:val="24"/>
          <w:bdr w:val="nil"/>
        </w:rPr>
        <w:t>type</w:t>
      </w:r>
      <w:r w:rsidR="00A46898">
        <w:rPr>
          <w:rFonts w:asciiTheme="majorBidi" w:hAnsiTheme="majorBidi" w:cstheme="majorBidi"/>
          <w:sz w:val="24"/>
          <w:szCs w:val="24"/>
          <w:bdr w:val="nil"/>
        </w:rPr>
        <w:t xml:space="preserve">. For example, </w:t>
      </w:r>
      <w:r w:rsidR="00C633EB" w:rsidRPr="00910F18">
        <w:rPr>
          <w:rFonts w:asciiTheme="majorBidi" w:hAnsiTheme="majorBidi" w:cstheme="majorBidi"/>
          <w:sz w:val="24"/>
          <w:szCs w:val="24"/>
          <w:bdr w:val="nil"/>
        </w:rPr>
        <w:t>the simple CI (CH</w:t>
      </w:r>
      <w:r w:rsidR="00C633EB" w:rsidRPr="00910F18">
        <w:rPr>
          <w:rFonts w:asciiTheme="majorBidi" w:hAnsiTheme="majorBidi" w:cstheme="majorBidi"/>
          <w:sz w:val="24"/>
          <w:szCs w:val="24"/>
          <w:bdr w:val="nil"/>
          <w:vertAlign w:val="subscript"/>
        </w:rPr>
        <w:t>2</w:t>
      </w:r>
      <w:r w:rsidR="00C633EB" w:rsidRPr="00910F18">
        <w:rPr>
          <w:rFonts w:asciiTheme="majorBidi" w:hAnsiTheme="majorBidi" w:cstheme="majorBidi"/>
          <w:sz w:val="24"/>
          <w:szCs w:val="24"/>
          <w:bdr w:val="nil"/>
        </w:rPr>
        <w:t xml:space="preserve">OO) decay rate coefficient </w:t>
      </w:r>
      <w:r w:rsidR="009B2A97">
        <w:rPr>
          <w:rFonts w:asciiTheme="majorBidi" w:hAnsiTheme="majorBidi" w:cstheme="majorBidi"/>
          <w:sz w:val="24"/>
          <w:szCs w:val="24"/>
          <w:bdr w:val="nil"/>
        </w:rPr>
        <w:t xml:space="preserve">has calculated values </w:t>
      </w:r>
      <w:r w:rsidR="00A46898">
        <w:rPr>
          <w:rFonts w:asciiTheme="majorBidi" w:hAnsiTheme="majorBidi" w:cstheme="majorBidi"/>
          <w:sz w:val="24"/>
          <w:szCs w:val="24"/>
          <w:bdr w:val="nil"/>
        </w:rPr>
        <w:t>between</w:t>
      </w:r>
      <w:r w:rsidR="00C633EB" w:rsidRPr="00910F18">
        <w:rPr>
          <w:rFonts w:asciiTheme="majorBidi" w:hAnsiTheme="majorBidi" w:cstheme="majorBidi"/>
          <w:sz w:val="24"/>
          <w:szCs w:val="24"/>
          <w:bdr w:val="nil"/>
        </w:rPr>
        <w:t xml:space="preserve"> 0.19 s</w:t>
      </w:r>
      <w:r w:rsidR="00C633EB" w:rsidRPr="00910F18">
        <w:rPr>
          <w:rFonts w:asciiTheme="majorBidi" w:hAnsiTheme="majorBidi" w:cstheme="majorBidi"/>
          <w:sz w:val="24"/>
          <w:szCs w:val="24"/>
          <w:bdr w:val="nil"/>
          <w:vertAlign w:val="superscript"/>
        </w:rPr>
        <w:t>-1</w:t>
      </w:r>
      <w:r w:rsidR="00C633EB" w:rsidRPr="00910F18">
        <w:rPr>
          <w:rFonts w:asciiTheme="majorBidi" w:hAnsiTheme="majorBidi" w:cstheme="majorBidi"/>
          <w:sz w:val="24"/>
          <w:szCs w:val="24"/>
          <w:bdr w:val="nil"/>
        </w:rPr>
        <w:t xml:space="preserve"> up to 283 s</w:t>
      </w:r>
      <w:r w:rsidR="00C633EB" w:rsidRPr="00910F18">
        <w:rPr>
          <w:rFonts w:asciiTheme="majorBidi" w:hAnsiTheme="majorBidi" w:cstheme="majorBidi"/>
          <w:sz w:val="24"/>
          <w:szCs w:val="24"/>
          <w:bdr w:val="nil"/>
          <w:vertAlign w:val="superscript"/>
        </w:rPr>
        <w:t>-1</w:t>
      </w:r>
      <w:r w:rsidR="00C633EB" w:rsidRPr="00910F18">
        <w:rPr>
          <w:rFonts w:asciiTheme="majorBidi" w:hAnsiTheme="majorBidi" w:cstheme="majorBidi"/>
          <w:sz w:val="24"/>
          <w:szCs w:val="24"/>
          <w:bdr w:val="nil"/>
        </w:rPr>
        <w:t>.</w:t>
      </w:r>
      <w:r w:rsidR="009B2A97">
        <w:rPr>
          <w:rFonts w:asciiTheme="majorBidi" w:hAnsiTheme="majorBidi" w:cstheme="majorBidi"/>
          <w:sz w:val="24"/>
          <w:szCs w:val="24"/>
          <w:bdr w:val="nil"/>
        </w:rPr>
        <w:t xml:space="preserve">  The lower </w:t>
      </w:r>
      <w:r w:rsidR="00A46898">
        <w:rPr>
          <w:rFonts w:asciiTheme="majorBidi" w:hAnsiTheme="majorBidi" w:cstheme="majorBidi"/>
          <w:sz w:val="24"/>
          <w:szCs w:val="24"/>
          <w:bdr w:val="nil"/>
        </w:rPr>
        <w:t xml:space="preserve">value </w:t>
      </w:r>
      <w:r w:rsidR="009B2A97">
        <w:rPr>
          <w:rFonts w:asciiTheme="majorBidi" w:hAnsiTheme="majorBidi" w:cstheme="majorBidi"/>
          <w:sz w:val="24"/>
          <w:szCs w:val="24"/>
          <w:bdr w:val="nil"/>
        </w:rPr>
        <w:t xml:space="preserve">does not impose limitations on the role of CI in atmospheric oxidation processes, whereas the higher </w:t>
      </w:r>
      <w:r w:rsidR="00A46898">
        <w:rPr>
          <w:rFonts w:asciiTheme="majorBidi" w:hAnsiTheme="majorBidi" w:cstheme="majorBidi"/>
          <w:sz w:val="24"/>
          <w:szCs w:val="24"/>
          <w:bdr w:val="nil"/>
        </w:rPr>
        <w:t xml:space="preserve">value </w:t>
      </w:r>
      <w:r w:rsidR="007457B7">
        <w:rPr>
          <w:rFonts w:asciiTheme="majorBidi" w:hAnsiTheme="majorBidi" w:cstheme="majorBidi"/>
          <w:sz w:val="24"/>
          <w:szCs w:val="24"/>
          <w:bdr w:val="nil"/>
        </w:rPr>
        <w:t>suggests that it has a limited atmospheric</w:t>
      </w:r>
      <w:r w:rsidR="00557133">
        <w:rPr>
          <w:rFonts w:asciiTheme="majorBidi" w:hAnsiTheme="majorBidi" w:cstheme="majorBidi"/>
          <w:sz w:val="24"/>
          <w:szCs w:val="24"/>
          <w:bdr w:val="nil"/>
        </w:rPr>
        <w:t xml:space="preserve"> </w:t>
      </w:r>
      <w:r w:rsidR="00A46898">
        <w:rPr>
          <w:rFonts w:asciiTheme="majorBidi" w:hAnsiTheme="majorBidi" w:cstheme="majorBidi"/>
          <w:sz w:val="24"/>
          <w:szCs w:val="24"/>
          <w:bdr w:val="nil"/>
        </w:rPr>
        <w:t>role</w:t>
      </w:r>
      <w:r w:rsidR="009B2A97">
        <w:rPr>
          <w:rFonts w:asciiTheme="majorBidi" w:hAnsiTheme="majorBidi" w:cstheme="majorBidi"/>
          <w:sz w:val="24"/>
          <w:szCs w:val="24"/>
          <w:bdr w:val="nil"/>
        </w:rPr>
        <w:t>.</w:t>
      </w:r>
      <w:r w:rsidR="00C633EB" w:rsidRPr="00910F18">
        <w:rPr>
          <w:rFonts w:asciiTheme="majorBidi" w:hAnsiTheme="majorBidi" w:cstheme="majorBidi"/>
          <w:sz w:val="24"/>
          <w:szCs w:val="24"/>
          <w:bdr w:val="nil"/>
        </w:rPr>
        <w:t xml:space="preserve"> Experimental results </w:t>
      </w:r>
      <w:r w:rsidR="00A46898">
        <w:rPr>
          <w:rFonts w:asciiTheme="majorBidi" w:hAnsiTheme="majorBidi" w:cstheme="majorBidi"/>
          <w:sz w:val="24"/>
          <w:szCs w:val="24"/>
          <w:bdr w:val="nil"/>
        </w:rPr>
        <w:t>suggest</w:t>
      </w:r>
      <w:r w:rsidR="00A46898" w:rsidRPr="00910F18">
        <w:rPr>
          <w:rFonts w:asciiTheme="majorBidi" w:hAnsiTheme="majorBidi" w:cstheme="majorBidi"/>
          <w:sz w:val="24"/>
          <w:szCs w:val="24"/>
          <w:bdr w:val="nil"/>
        </w:rPr>
        <w:t xml:space="preserve"> </w:t>
      </w:r>
      <w:r w:rsidR="00C633EB" w:rsidRPr="00910F18">
        <w:rPr>
          <w:rFonts w:asciiTheme="majorBidi" w:hAnsiTheme="majorBidi" w:cstheme="majorBidi"/>
          <w:sz w:val="24"/>
          <w:szCs w:val="24"/>
          <w:bdr w:val="nil"/>
        </w:rPr>
        <w:t xml:space="preserve">that </w:t>
      </w:r>
      <w:r w:rsidR="007457B7">
        <w:rPr>
          <w:rFonts w:asciiTheme="majorBidi" w:hAnsiTheme="majorBidi" w:cstheme="majorBidi"/>
          <w:sz w:val="24"/>
          <w:szCs w:val="24"/>
          <w:bdr w:val="nil"/>
        </w:rPr>
        <w:t xml:space="preserve">the </w:t>
      </w:r>
      <w:r w:rsidR="00C633EB" w:rsidRPr="00910F18">
        <w:rPr>
          <w:rFonts w:asciiTheme="majorBidi" w:hAnsiTheme="majorBidi" w:cstheme="majorBidi"/>
          <w:sz w:val="24"/>
          <w:szCs w:val="24"/>
          <w:bdr w:val="nil"/>
        </w:rPr>
        <w:t xml:space="preserve">water dimer </w:t>
      </w:r>
      <w:r w:rsidR="00A46898">
        <w:rPr>
          <w:rFonts w:asciiTheme="majorBidi" w:hAnsiTheme="majorBidi" w:cstheme="majorBidi"/>
          <w:sz w:val="24"/>
          <w:szCs w:val="24"/>
          <w:bdr w:val="nil"/>
        </w:rPr>
        <w:t>is</w:t>
      </w:r>
      <w:r w:rsidR="00A46898" w:rsidRPr="00910F18">
        <w:rPr>
          <w:rFonts w:asciiTheme="majorBidi" w:hAnsiTheme="majorBidi" w:cstheme="majorBidi"/>
          <w:sz w:val="24"/>
          <w:szCs w:val="24"/>
          <w:bdr w:val="nil"/>
        </w:rPr>
        <w:t xml:space="preserve"> </w:t>
      </w:r>
      <w:r w:rsidR="00C633EB" w:rsidRPr="00910F18">
        <w:rPr>
          <w:rFonts w:asciiTheme="majorBidi" w:hAnsiTheme="majorBidi" w:cstheme="majorBidi"/>
          <w:sz w:val="24"/>
          <w:szCs w:val="24"/>
          <w:bdr w:val="nil"/>
        </w:rPr>
        <w:t xml:space="preserve">probably the main loss pathway </w:t>
      </w:r>
      <w:r w:rsidR="00A46898">
        <w:rPr>
          <w:rFonts w:asciiTheme="majorBidi" w:hAnsiTheme="majorBidi" w:cstheme="majorBidi"/>
          <w:sz w:val="24"/>
          <w:szCs w:val="24"/>
          <w:bdr w:val="nil"/>
        </w:rPr>
        <w:t xml:space="preserve">of the </w:t>
      </w:r>
      <w:r w:rsidR="00A46898" w:rsidRPr="00910F18">
        <w:rPr>
          <w:rFonts w:asciiTheme="majorBidi" w:hAnsiTheme="majorBidi" w:cstheme="majorBidi"/>
          <w:sz w:val="24"/>
          <w:szCs w:val="24"/>
          <w:bdr w:val="nil"/>
        </w:rPr>
        <w:t xml:space="preserve">simple CI </w:t>
      </w:r>
      <w:r w:rsidR="00C633EB" w:rsidRPr="00910F18">
        <w:rPr>
          <w:rFonts w:asciiTheme="majorBidi" w:hAnsiTheme="majorBidi" w:cstheme="majorBidi"/>
          <w:sz w:val="24"/>
          <w:szCs w:val="24"/>
          <w:bdr w:val="nil"/>
        </w:rPr>
        <w:t xml:space="preserve">with </w:t>
      </w:r>
      <w:r w:rsidR="007457B7">
        <w:rPr>
          <w:rFonts w:asciiTheme="majorBidi" w:hAnsiTheme="majorBidi" w:cstheme="majorBidi"/>
          <w:sz w:val="24"/>
          <w:szCs w:val="24"/>
          <w:bdr w:val="nil"/>
        </w:rPr>
        <w:t>rate coefficients</w:t>
      </w:r>
      <w:r w:rsidR="007457B7" w:rsidRPr="00910F18">
        <w:rPr>
          <w:rFonts w:asciiTheme="majorBidi" w:hAnsiTheme="majorBidi" w:cstheme="majorBidi"/>
          <w:sz w:val="24"/>
          <w:szCs w:val="24"/>
          <w:bdr w:val="nil"/>
        </w:rPr>
        <w:t xml:space="preserve"> </w:t>
      </w:r>
      <w:r w:rsidR="00C633EB" w:rsidRPr="00910F18">
        <w:rPr>
          <w:rFonts w:asciiTheme="majorBidi" w:hAnsiTheme="majorBidi" w:cstheme="majorBidi"/>
          <w:sz w:val="24"/>
          <w:szCs w:val="24"/>
          <w:bdr w:val="nil"/>
        </w:rPr>
        <w:t xml:space="preserve">ranging </w:t>
      </w:r>
      <w:r w:rsidR="00861997" w:rsidRPr="00910F18">
        <w:rPr>
          <w:rFonts w:asciiTheme="majorBidi" w:hAnsiTheme="majorBidi" w:cstheme="majorBidi"/>
          <w:sz w:val="24"/>
          <w:szCs w:val="24"/>
          <w:bdr w:val="nil"/>
        </w:rPr>
        <w:t>at 4-8.2</w:t>
      </w:r>
      <w:r w:rsidR="00E221CA">
        <w:rPr>
          <w:rFonts w:asciiTheme="majorBidi" w:hAnsiTheme="majorBidi" w:cstheme="majorBidi"/>
          <w:sz w:val="24"/>
          <w:szCs w:val="24"/>
          <w:bdr w:val="nil"/>
        </w:rPr>
        <w:sym w:font="Symbol" w:char="F0B4"/>
      </w:r>
      <w:r w:rsidR="00861997" w:rsidRPr="00910F18">
        <w:rPr>
          <w:rFonts w:asciiTheme="majorBidi" w:hAnsiTheme="majorBidi" w:cstheme="majorBidi"/>
          <w:sz w:val="24"/>
          <w:szCs w:val="24"/>
          <w:bdr w:val="nil"/>
        </w:rPr>
        <w:t>10</w:t>
      </w:r>
      <w:r w:rsidR="00861997" w:rsidRPr="00910F18">
        <w:rPr>
          <w:rFonts w:asciiTheme="majorBidi" w:hAnsiTheme="majorBidi" w:cstheme="majorBidi"/>
          <w:sz w:val="24"/>
          <w:szCs w:val="24"/>
          <w:bdr w:val="nil"/>
          <w:vertAlign w:val="superscript"/>
        </w:rPr>
        <w:t>-12</w:t>
      </w:r>
      <w:r w:rsidR="00861997" w:rsidRPr="00910F18">
        <w:rPr>
          <w:rFonts w:asciiTheme="majorBidi" w:hAnsiTheme="majorBidi" w:cstheme="majorBidi"/>
          <w:sz w:val="24"/>
          <w:szCs w:val="24"/>
          <w:bdr w:val="nil"/>
        </w:rPr>
        <w:t xml:space="preserve"> cm</w:t>
      </w:r>
      <w:r w:rsidR="00861997" w:rsidRPr="00910F18">
        <w:rPr>
          <w:rFonts w:asciiTheme="majorBidi" w:hAnsiTheme="majorBidi" w:cstheme="majorBidi"/>
          <w:sz w:val="24"/>
          <w:szCs w:val="24"/>
          <w:bdr w:val="nil"/>
          <w:vertAlign w:val="superscript"/>
        </w:rPr>
        <w:t>3</w:t>
      </w:r>
      <w:r w:rsidR="00861997" w:rsidRPr="00910F18">
        <w:rPr>
          <w:rFonts w:asciiTheme="majorBidi" w:hAnsiTheme="majorBidi" w:cstheme="majorBidi"/>
          <w:sz w:val="24"/>
          <w:szCs w:val="24"/>
          <w:bdr w:val="nil"/>
        </w:rPr>
        <w:t xml:space="preserve"> s</w:t>
      </w:r>
      <w:r w:rsidR="00861997" w:rsidRPr="00910F18">
        <w:rPr>
          <w:rFonts w:asciiTheme="majorBidi" w:hAnsiTheme="majorBidi" w:cstheme="majorBidi"/>
          <w:sz w:val="24"/>
          <w:szCs w:val="24"/>
          <w:bdr w:val="nil"/>
          <w:vertAlign w:val="superscript"/>
        </w:rPr>
        <w:t>-1</w:t>
      </w:r>
      <w:r w:rsidR="00861997" w:rsidRPr="00910F18">
        <w:rPr>
          <w:rFonts w:asciiTheme="majorBidi" w:hAnsiTheme="majorBidi" w:cstheme="majorBidi"/>
          <w:sz w:val="24"/>
          <w:szCs w:val="24"/>
          <w:bdr w:val="nil"/>
        </w:rPr>
        <w:t xml:space="preserve">. Reaction rate coefficients with </w:t>
      </w:r>
      <w:r w:rsidR="007457B7">
        <w:rPr>
          <w:rFonts w:asciiTheme="majorBidi" w:hAnsiTheme="majorBidi" w:cstheme="majorBidi"/>
          <w:sz w:val="24"/>
          <w:szCs w:val="24"/>
          <w:bdr w:val="nil"/>
        </w:rPr>
        <w:t xml:space="preserve">the </w:t>
      </w:r>
      <w:r w:rsidR="00861997" w:rsidRPr="00910F18">
        <w:rPr>
          <w:rFonts w:asciiTheme="majorBidi" w:hAnsiTheme="majorBidi" w:cstheme="majorBidi"/>
          <w:sz w:val="24"/>
          <w:szCs w:val="24"/>
          <w:bdr w:val="nil"/>
        </w:rPr>
        <w:t xml:space="preserve">water monomer differ as well for different </w:t>
      </w:r>
      <w:r w:rsidR="009B2A97">
        <w:rPr>
          <w:rFonts w:asciiTheme="majorBidi" w:hAnsiTheme="majorBidi" w:cstheme="majorBidi"/>
          <w:sz w:val="24"/>
          <w:szCs w:val="24"/>
          <w:bdr w:val="nil"/>
        </w:rPr>
        <w:t xml:space="preserve">CI </w:t>
      </w:r>
      <w:r w:rsidR="00861997" w:rsidRPr="00910F18">
        <w:rPr>
          <w:rFonts w:asciiTheme="majorBidi" w:hAnsiTheme="majorBidi" w:cstheme="majorBidi"/>
          <w:sz w:val="24"/>
          <w:szCs w:val="24"/>
          <w:bdr w:val="nil"/>
        </w:rPr>
        <w:t xml:space="preserve">types, </w:t>
      </w:r>
      <w:r w:rsidR="009B2A97">
        <w:rPr>
          <w:rFonts w:asciiTheme="majorBidi" w:hAnsiTheme="majorBidi" w:cstheme="majorBidi"/>
          <w:sz w:val="24"/>
          <w:szCs w:val="24"/>
          <w:bdr w:val="nil"/>
        </w:rPr>
        <w:t xml:space="preserve">with a range of </w:t>
      </w:r>
      <w:r w:rsidR="00861997" w:rsidRPr="00910F18">
        <w:rPr>
          <w:rFonts w:asciiTheme="majorBidi" w:hAnsiTheme="majorBidi" w:cstheme="majorBidi"/>
          <w:sz w:val="24"/>
          <w:szCs w:val="24"/>
          <w:bdr w:val="nil"/>
        </w:rPr>
        <w:t>2.5-130</w:t>
      </w:r>
      <w:r w:rsidR="00E221CA">
        <w:rPr>
          <w:rFonts w:asciiTheme="majorBidi" w:hAnsiTheme="majorBidi" w:cstheme="majorBidi"/>
          <w:sz w:val="24"/>
          <w:szCs w:val="24"/>
          <w:bdr w:val="nil"/>
        </w:rPr>
        <w:sym w:font="Symbol" w:char="F0B4"/>
      </w:r>
      <w:r w:rsidR="00861997" w:rsidRPr="00910F18">
        <w:rPr>
          <w:rFonts w:asciiTheme="majorBidi" w:hAnsiTheme="majorBidi" w:cstheme="majorBidi"/>
          <w:sz w:val="24"/>
          <w:szCs w:val="24"/>
          <w:bdr w:val="nil"/>
        </w:rPr>
        <w:t>10</w:t>
      </w:r>
      <w:r w:rsidR="00861997" w:rsidRPr="00910F18">
        <w:rPr>
          <w:rFonts w:asciiTheme="majorBidi" w:hAnsiTheme="majorBidi" w:cstheme="majorBidi"/>
          <w:sz w:val="24"/>
          <w:szCs w:val="24"/>
          <w:bdr w:val="nil"/>
          <w:vertAlign w:val="superscript"/>
        </w:rPr>
        <w:t>-17</w:t>
      </w:r>
      <w:r w:rsidR="00861997" w:rsidRPr="00910F18">
        <w:rPr>
          <w:rFonts w:asciiTheme="majorBidi" w:hAnsiTheme="majorBidi" w:cstheme="majorBidi"/>
          <w:sz w:val="24"/>
          <w:szCs w:val="24"/>
          <w:bdr w:val="nil"/>
        </w:rPr>
        <w:t xml:space="preserve"> cm</w:t>
      </w:r>
      <w:r w:rsidR="00861997" w:rsidRPr="00910F18">
        <w:rPr>
          <w:rFonts w:asciiTheme="majorBidi" w:hAnsiTheme="majorBidi" w:cstheme="majorBidi"/>
          <w:sz w:val="24"/>
          <w:szCs w:val="24"/>
          <w:bdr w:val="nil"/>
          <w:vertAlign w:val="superscript"/>
        </w:rPr>
        <w:t>3</w:t>
      </w:r>
      <w:r w:rsidR="00861997" w:rsidRPr="00910F18">
        <w:rPr>
          <w:rFonts w:asciiTheme="majorBidi" w:hAnsiTheme="majorBidi" w:cstheme="majorBidi"/>
          <w:sz w:val="24"/>
          <w:szCs w:val="24"/>
          <w:bdr w:val="nil"/>
        </w:rPr>
        <w:t xml:space="preserve"> s</w:t>
      </w:r>
      <w:r w:rsidR="00861997" w:rsidRPr="00910F18">
        <w:rPr>
          <w:rFonts w:asciiTheme="majorBidi" w:hAnsiTheme="majorBidi" w:cstheme="majorBidi"/>
          <w:sz w:val="24"/>
          <w:szCs w:val="24"/>
          <w:bdr w:val="nil"/>
          <w:vertAlign w:val="superscript"/>
        </w:rPr>
        <w:t>-1</w:t>
      </w:r>
      <w:r w:rsidR="00861997" w:rsidRPr="00910F18">
        <w:rPr>
          <w:rFonts w:asciiTheme="majorBidi" w:hAnsiTheme="majorBidi" w:cstheme="majorBidi"/>
          <w:sz w:val="24"/>
          <w:szCs w:val="24"/>
          <w:bdr w:val="nil"/>
        </w:rPr>
        <w:t xml:space="preserve"> for the simple CI</w:t>
      </w:r>
      <w:r w:rsidR="00E221CA">
        <w:rPr>
          <w:rFonts w:asciiTheme="majorBidi" w:hAnsiTheme="majorBidi" w:cstheme="majorBidi"/>
          <w:sz w:val="24"/>
          <w:szCs w:val="24"/>
          <w:bdr w:val="nil"/>
        </w:rPr>
        <w:t>.</w:t>
      </w:r>
      <w:r w:rsidR="00861997" w:rsidRPr="00910F18">
        <w:rPr>
          <w:rFonts w:asciiTheme="majorBidi" w:hAnsiTheme="majorBidi" w:cstheme="majorBidi"/>
          <w:sz w:val="24"/>
          <w:szCs w:val="24"/>
          <w:bdr w:val="nil"/>
        </w:rPr>
        <w:t xml:space="preserve"> </w:t>
      </w:r>
      <w:r w:rsidR="00E221CA">
        <w:rPr>
          <w:rFonts w:asciiTheme="majorBidi" w:hAnsiTheme="majorBidi" w:cstheme="majorBidi"/>
          <w:sz w:val="24"/>
          <w:szCs w:val="24"/>
          <w:bdr w:val="nil"/>
        </w:rPr>
        <w:t>S</w:t>
      </w:r>
      <w:r w:rsidR="00861997" w:rsidRPr="00910F18">
        <w:rPr>
          <w:rFonts w:asciiTheme="majorBidi" w:hAnsiTheme="majorBidi" w:cstheme="majorBidi"/>
          <w:sz w:val="24"/>
          <w:szCs w:val="24"/>
          <w:bdr w:val="nil"/>
        </w:rPr>
        <w:t>tone et al.</w:t>
      </w:r>
      <w:r w:rsidR="00BF453A" w:rsidRPr="00910F18">
        <w:rPr>
          <w:rFonts w:asciiTheme="majorBidi" w:hAnsiTheme="majorBidi" w:cstheme="majorBidi"/>
          <w:sz w:val="24"/>
          <w:szCs w:val="24"/>
          <w:bdr w:val="nil"/>
        </w:rPr>
        <w:fldChar w:fldCharType="begin"/>
      </w:r>
      <w:r w:rsidR="00B31850">
        <w:rPr>
          <w:rFonts w:asciiTheme="majorBidi" w:hAnsiTheme="majorBidi" w:cstheme="majorBidi"/>
          <w:sz w:val="24"/>
          <w:szCs w:val="24"/>
          <w:bdr w:val="nil"/>
        </w:rPr>
        <w:instrText xml:space="preserve"> ADDIN EN.CITE &lt;EndNote&gt;&lt;Cite&gt;&lt;Author&gt;Stone&lt;/Author&gt;&lt;Year&gt;2014&lt;/Year&gt;&lt;RecNum&gt;6&lt;/RecNum&gt;&lt;DisplayText&gt;&lt;style face="superscript"&gt;19&lt;/style&gt;&lt;/DisplayText&gt;&lt;record&gt;&lt;rec-number&gt;6&lt;/rec-number&gt;&lt;foreign-keys&gt;&lt;key app="EN" db-id="svsarea5ydtsx2evfxgx9weq9z2adzrwpe2p" timestamp="1467265807"&gt;6&lt;/key&gt;&lt;/foreign-keys&gt;&lt;ref-type name="Journal Article"&gt;17&lt;/ref-type&gt;&lt;contributors&gt;&lt;authors&gt;&lt;author&gt;Stone, Daniel&lt;/author&gt;&lt;author&gt;Blitz, Mark&lt;/author&gt;&lt;author&gt;Daubney, Laura&lt;/author&gt;&lt;author&gt;Howes, Neil U. M.&lt;/author&gt;&lt;author&gt;Seakins, Paul&lt;/author&gt;&lt;/authors&gt;&lt;/contributors&gt;&lt;titles&gt;&lt;title&gt;Kinetics of CH2OO reactions with SO2, NO2, NO, H2O and CH3CHO as a function of pressure&lt;/title&gt;&lt;secondary-title&gt;Physical Chemistry Chemical Physics&lt;/secondary-title&gt;&lt;/titles&gt;&lt;periodical&gt;&lt;full-title&gt;Physical Chemistry Chemical Physics&lt;/full-title&gt;&lt;abbr-1&gt;Phys. Chem. Chem. Phys.&lt;/abbr-1&gt;&lt;/periodical&gt;&lt;pages&gt;1139-1149&lt;/pages&gt;&lt;volume&gt;16&lt;/volume&gt;&lt;number&gt;3&lt;/number&gt;&lt;dates&gt;&lt;year&gt;2014&lt;/year&gt;&lt;/dates&gt;&lt;publisher&gt;The Royal Society of Chemistry&lt;/publisher&gt;&lt;isbn&gt;1463-9076&lt;/isbn&gt;&lt;work-type&gt;10.1039/C3CP54391A&lt;/work-type&gt;&lt;urls&gt;&lt;related-urls&gt;&lt;url&gt;http://dx.doi.org/10.1039/C3CP54391A&lt;/url&gt;&lt;/related-urls&gt;&lt;/urls&gt;&lt;electronic-resource-num&gt;10.1039/C3CP54391A&lt;/electronic-resource-num&gt;&lt;/record&gt;&lt;/Cite&gt;&lt;/EndNote&gt;</w:instrText>
      </w:r>
      <w:r w:rsidR="00BF453A" w:rsidRPr="00910F18">
        <w:rPr>
          <w:rFonts w:asciiTheme="majorBidi" w:hAnsiTheme="majorBidi" w:cstheme="majorBidi"/>
          <w:sz w:val="24"/>
          <w:szCs w:val="24"/>
          <w:bdr w:val="nil"/>
        </w:rPr>
        <w:fldChar w:fldCharType="separate"/>
      </w:r>
      <w:r w:rsidR="00B31850" w:rsidRPr="00B31850">
        <w:rPr>
          <w:rFonts w:asciiTheme="majorBidi" w:hAnsiTheme="majorBidi" w:cstheme="majorBidi"/>
          <w:noProof/>
          <w:sz w:val="24"/>
          <w:szCs w:val="24"/>
          <w:bdr w:val="nil"/>
          <w:vertAlign w:val="superscript"/>
        </w:rPr>
        <w:t>19</w:t>
      </w:r>
      <w:r w:rsidR="00BF453A" w:rsidRPr="00910F18">
        <w:rPr>
          <w:rFonts w:asciiTheme="majorBidi" w:hAnsiTheme="majorBidi" w:cstheme="majorBidi"/>
          <w:sz w:val="24"/>
          <w:szCs w:val="24"/>
          <w:bdr w:val="nil"/>
        </w:rPr>
        <w:fldChar w:fldCharType="end"/>
      </w:r>
      <w:r w:rsidR="00EC320F">
        <w:rPr>
          <w:rFonts w:asciiTheme="majorBidi" w:hAnsiTheme="majorBidi" w:cstheme="majorBidi"/>
          <w:sz w:val="24"/>
          <w:szCs w:val="24"/>
          <w:bdr w:val="nil"/>
        </w:rPr>
        <w:t xml:space="preserve"> p</w:t>
      </w:r>
      <w:r w:rsidR="00BF453A" w:rsidRPr="00910F18">
        <w:rPr>
          <w:rFonts w:asciiTheme="majorBidi" w:hAnsiTheme="majorBidi" w:cstheme="majorBidi"/>
          <w:sz w:val="24"/>
          <w:szCs w:val="24"/>
          <w:bdr w:val="nil"/>
        </w:rPr>
        <w:t xml:space="preserve">laced an upper limit for </w:t>
      </w:r>
      <w:r w:rsidR="006443BE">
        <w:rPr>
          <w:rFonts w:asciiTheme="majorBidi" w:hAnsiTheme="majorBidi" w:cstheme="majorBidi"/>
          <w:sz w:val="24"/>
          <w:szCs w:val="24"/>
          <w:bdr w:val="nil"/>
        </w:rPr>
        <w:t>the water vapor</w:t>
      </w:r>
      <w:r w:rsidR="00BF453A" w:rsidRPr="00910F18">
        <w:rPr>
          <w:rFonts w:asciiTheme="majorBidi" w:hAnsiTheme="majorBidi" w:cstheme="majorBidi"/>
          <w:sz w:val="24"/>
          <w:szCs w:val="24"/>
          <w:bdr w:val="nil"/>
        </w:rPr>
        <w:t xml:space="preserve"> reaction at 9</w:t>
      </w:r>
      <w:r w:rsidR="00E221CA">
        <w:rPr>
          <w:rFonts w:asciiTheme="majorBidi" w:hAnsiTheme="majorBidi" w:cstheme="majorBidi"/>
          <w:sz w:val="24"/>
          <w:szCs w:val="24"/>
          <w:bdr w:val="nil"/>
        </w:rPr>
        <w:sym w:font="Symbol" w:char="F0B4"/>
      </w:r>
      <w:r w:rsidR="00BF453A" w:rsidRPr="00910F18">
        <w:rPr>
          <w:rFonts w:asciiTheme="majorBidi" w:hAnsiTheme="majorBidi" w:cstheme="majorBidi"/>
          <w:sz w:val="24"/>
          <w:szCs w:val="24"/>
          <w:bdr w:val="nil"/>
        </w:rPr>
        <w:t>10</w:t>
      </w:r>
      <w:r w:rsidR="00BF453A" w:rsidRPr="00910F18">
        <w:rPr>
          <w:rFonts w:asciiTheme="majorBidi" w:hAnsiTheme="majorBidi" w:cstheme="majorBidi"/>
          <w:sz w:val="24"/>
          <w:szCs w:val="24"/>
          <w:bdr w:val="nil"/>
          <w:vertAlign w:val="superscript"/>
        </w:rPr>
        <w:t>-17</w:t>
      </w:r>
      <w:r w:rsidR="00BF453A" w:rsidRPr="00910F18">
        <w:rPr>
          <w:rFonts w:asciiTheme="majorBidi" w:hAnsiTheme="majorBidi" w:cstheme="majorBidi"/>
          <w:sz w:val="24"/>
          <w:szCs w:val="24"/>
          <w:bdr w:val="nil"/>
        </w:rPr>
        <w:t xml:space="preserve"> cm</w:t>
      </w:r>
      <w:r w:rsidR="00BF453A" w:rsidRPr="00910F18">
        <w:rPr>
          <w:rFonts w:asciiTheme="majorBidi" w:hAnsiTheme="majorBidi" w:cstheme="majorBidi"/>
          <w:sz w:val="24"/>
          <w:szCs w:val="24"/>
          <w:bdr w:val="nil"/>
          <w:vertAlign w:val="superscript"/>
        </w:rPr>
        <w:t>3</w:t>
      </w:r>
      <w:r w:rsidR="00BF453A" w:rsidRPr="00910F18">
        <w:rPr>
          <w:rFonts w:asciiTheme="majorBidi" w:hAnsiTheme="majorBidi" w:cstheme="majorBidi"/>
          <w:sz w:val="24"/>
          <w:szCs w:val="24"/>
          <w:bdr w:val="nil"/>
        </w:rPr>
        <w:t xml:space="preserve"> s</w:t>
      </w:r>
      <w:r w:rsidR="00BF453A" w:rsidRPr="00910F18">
        <w:rPr>
          <w:rFonts w:asciiTheme="majorBidi" w:hAnsiTheme="majorBidi" w:cstheme="majorBidi"/>
          <w:sz w:val="24"/>
          <w:szCs w:val="24"/>
          <w:bdr w:val="nil"/>
          <w:vertAlign w:val="superscript"/>
        </w:rPr>
        <w:t>-1</w:t>
      </w:r>
      <w:r w:rsidR="00861997" w:rsidRPr="00910F18">
        <w:rPr>
          <w:rFonts w:asciiTheme="majorBidi" w:hAnsiTheme="majorBidi" w:cstheme="majorBidi"/>
          <w:sz w:val="24"/>
          <w:szCs w:val="24"/>
          <w:bdr w:val="nil"/>
        </w:rPr>
        <w:t xml:space="preserve">. </w:t>
      </w:r>
      <w:r w:rsidR="00A46898">
        <w:rPr>
          <w:rFonts w:asciiTheme="majorBidi" w:hAnsiTheme="majorBidi" w:cstheme="majorBidi"/>
          <w:sz w:val="24"/>
          <w:szCs w:val="24"/>
          <w:bdr w:val="nil"/>
        </w:rPr>
        <w:t>T</w:t>
      </w:r>
      <w:r w:rsidR="00BF453A" w:rsidRPr="00910F18">
        <w:rPr>
          <w:rFonts w:asciiTheme="majorBidi" w:hAnsiTheme="majorBidi" w:cstheme="majorBidi"/>
          <w:sz w:val="24"/>
          <w:szCs w:val="24"/>
          <w:bdr w:val="nil"/>
        </w:rPr>
        <w:t>he rate coefficient</w:t>
      </w:r>
      <w:r w:rsidR="00A46898">
        <w:rPr>
          <w:rFonts w:asciiTheme="majorBidi" w:hAnsiTheme="majorBidi" w:cstheme="majorBidi"/>
          <w:sz w:val="24"/>
          <w:szCs w:val="24"/>
          <w:bdr w:val="nil"/>
        </w:rPr>
        <w:t>s</w:t>
      </w:r>
      <w:r w:rsidR="00BF453A" w:rsidRPr="00910F18">
        <w:rPr>
          <w:rFonts w:asciiTheme="majorBidi" w:hAnsiTheme="majorBidi" w:cstheme="majorBidi"/>
          <w:sz w:val="24"/>
          <w:szCs w:val="24"/>
          <w:bdr w:val="nil"/>
        </w:rPr>
        <w:t xml:space="preserve"> of </w:t>
      </w:r>
      <w:r w:rsidR="00A46898">
        <w:rPr>
          <w:rFonts w:asciiTheme="majorBidi" w:hAnsiTheme="majorBidi" w:cstheme="majorBidi"/>
          <w:sz w:val="24"/>
          <w:szCs w:val="24"/>
          <w:bdr w:val="nil"/>
        </w:rPr>
        <w:t>different</w:t>
      </w:r>
      <w:r w:rsidR="00A46898" w:rsidRPr="00910F18">
        <w:rPr>
          <w:rFonts w:asciiTheme="majorBidi" w:hAnsiTheme="majorBidi" w:cstheme="majorBidi"/>
          <w:sz w:val="24"/>
          <w:szCs w:val="24"/>
          <w:bdr w:val="nil"/>
        </w:rPr>
        <w:t xml:space="preserve"> </w:t>
      </w:r>
      <w:r w:rsidR="00BF453A" w:rsidRPr="00910F18">
        <w:rPr>
          <w:rFonts w:asciiTheme="majorBidi" w:hAnsiTheme="majorBidi" w:cstheme="majorBidi"/>
          <w:sz w:val="24"/>
          <w:szCs w:val="24"/>
          <w:bdr w:val="nil"/>
        </w:rPr>
        <w:t xml:space="preserve">CI conformers </w:t>
      </w:r>
      <w:r w:rsidR="00A46898">
        <w:rPr>
          <w:rFonts w:asciiTheme="majorBidi" w:hAnsiTheme="majorBidi" w:cstheme="majorBidi"/>
          <w:sz w:val="24"/>
          <w:szCs w:val="24"/>
          <w:bdr w:val="nil"/>
        </w:rPr>
        <w:t xml:space="preserve">with water </w:t>
      </w:r>
      <w:r w:rsidR="006443BE">
        <w:rPr>
          <w:rFonts w:asciiTheme="majorBidi" w:hAnsiTheme="majorBidi" w:cstheme="majorBidi"/>
          <w:sz w:val="24"/>
          <w:szCs w:val="24"/>
          <w:bdr w:val="nil"/>
        </w:rPr>
        <w:t xml:space="preserve">dimer and monomer </w:t>
      </w:r>
      <w:r w:rsidR="00A46898">
        <w:rPr>
          <w:rFonts w:asciiTheme="majorBidi" w:hAnsiTheme="majorBidi" w:cstheme="majorBidi"/>
          <w:sz w:val="24"/>
          <w:szCs w:val="24"/>
          <w:bdr w:val="nil"/>
        </w:rPr>
        <w:t>may vary</w:t>
      </w:r>
      <w:r w:rsidR="00786117">
        <w:rPr>
          <w:rFonts w:asciiTheme="majorBidi" w:hAnsiTheme="majorBidi" w:cstheme="majorBidi"/>
          <w:sz w:val="24"/>
          <w:szCs w:val="24"/>
          <w:bdr w:val="nil"/>
        </w:rPr>
        <w:t xml:space="preserve"> considerably</w:t>
      </w:r>
      <w:r w:rsidR="00E221CA">
        <w:rPr>
          <w:rFonts w:asciiTheme="majorBidi" w:hAnsiTheme="majorBidi" w:cstheme="majorBidi"/>
          <w:sz w:val="24"/>
          <w:szCs w:val="24"/>
          <w:bdr w:val="nil"/>
        </w:rPr>
        <w:t>.</w:t>
      </w:r>
      <w:r w:rsidR="00BF453A" w:rsidRPr="00910F18">
        <w:rPr>
          <w:rFonts w:asciiTheme="majorBidi" w:hAnsiTheme="majorBidi" w:cstheme="majorBidi"/>
          <w:sz w:val="24"/>
          <w:szCs w:val="24"/>
          <w:bdr w:val="nil"/>
        </w:rPr>
        <w:t xml:space="preserve"> </w:t>
      </w:r>
      <w:r w:rsidR="00E221CA">
        <w:rPr>
          <w:rFonts w:asciiTheme="majorBidi" w:hAnsiTheme="majorBidi" w:cstheme="majorBidi"/>
          <w:sz w:val="24"/>
          <w:szCs w:val="24"/>
          <w:bdr w:val="nil"/>
        </w:rPr>
        <w:t>F</w:t>
      </w:r>
      <w:r w:rsidR="00E221CA" w:rsidRPr="00910F18">
        <w:rPr>
          <w:rFonts w:asciiTheme="majorBidi" w:hAnsiTheme="majorBidi" w:cstheme="majorBidi"/>
          <w:sz w:val="24"/>
          <w:szCs w:val="24"/>
          <w:bdr w:val="nil"/>
        </w:rPr>
        <w:t xml:space="preserve">or </w:t>
      </w:r>
      <w:r w:rsidR="00BF453A" w:rsidRPr="00910F18">
        <w:rPr>
          <w:rFonts w:asciiTheme="majorBidi" w:hAnsiTheme="majorBidi" w:cstheme="majorBidi"/>
          <w:sz w:val="24"/>
          <w:szCs w:val="24"/>
          <w:bdr w:val="nil"/>
        </w:rPr>
        <w:t>example, CH</w:t>
      </w:r>
      <w:r w:rsidR="00BF453A" w:rsidRPr="00910F18">
        <w:rPr>
          <w:rFonts w:asciiTheme="majorBidi" w:hAnsiTheme="majorBidi" w:cstheme="majorBidi"/>
          <w:sz w:val="24"/>
          <w:szCs w:val="24"/>
          <w:bdr w:val="nil"/>
          <w:vertAlign w:val="subscript"/>
        </w:rPr>
        <w:t>3</w:t>
      </w:r>
      <w:r w:rsidR="00BF453A" w:rsidRPr="00910F18">
        <w:rPr>
          <w:rFonts w:asciiTheme="majorBidi" w:hAnsiTheme="majorBidi" w:cstheme="majorBidi"/>
          <w:sz w:val="24"/>
          <w:szCs w:val="24"/>
          <w:bdr w:val="nil"/>
        </w:rPr>
        <w:t xml:space="preserve">CHOO rate coefficients with water monomer </w:t>
      </w:r>
      <w:r w:rsidR="00E221CA">
        <w:rPr>
          <w:rFonts w:asciiTheme="majorBidi" w:hAnsiTheme="majorBidi" w:cstheme="majorBidi"/>
          <w:sz w:val="24"/>
          <w:szCs w:val="24"/>
          <w:bdr w:val="nil"/>
        </w:rPr>
        <w:t>are</w:t>
      </w:r>
      <w:r w:rsidR="00BF453A" w:rsidRPr="00910F18">
        <w:rPr>
          <w:rFonts w:asciiTheme="majorBidi" w:hAnsiTheme="majorBidi" w:cstheme="majorBidi"/>
          <w:sz w:val="24"/>
          <w:szCs w:val="24"/>
          <w:bdr w:val="nil"/>
        </w:rPr>
        <w:t xml:space="preserve"> 1</w:t>
      </w:r>
      <w:r w:rsidR="00E221CA">
        <w:rPr>
          <w:rFonts w:asciiTheme="majorBidi" w:hAnsiTheme="majorBidi" w:cstheme="majorBidi"/>
          <w:sz w:val="24"/>
          <w:szCs w:val="24"/>
          <w:bdr w:val="nil"/>
        </w:rPr>
        <w:sym w:font="Symbol" w:char="F0B4"/>
      </w:r>
      <w:r w:rsidR="00BF453A" w:rsidRPr="00910F18">
        <w:rPr>
          <w:rFonts w:asciiTheme="majorBidi" w:hAnsiTheme="majorBidi" w:cstheme="majorBidi"/>
          <w:sz w:val="24"/>
          <w:szCs w:val="24"/>
          <w:bdr w:val="nil"/>
        </w:rPr>
        <w:t>10</w:t>
      </w:r>
      <w:r w:rsidR="00BF453A" w:rsidRPr="00910F18">
        <w:rPr>
          <w:rFonts w:asciiTheme="majorBidi" w:hAnsiTheme="majorBidi" w:cstheme="majorBidi"/>
          <w:sz w:val="24"/>
          <w:szCs w:val="24"/>
          <w:bdr w:val="nil"/>
          <w:vertAlign w:val="superscript"/>
        </w:rPr>
        <w:t>-14</w:t>
      </w:r>
      <w:r w:rsidR="00BF453A" w:rsidRPr="00910F18">
        <w:rPr>
          <w:rFonts w:asciiTheme="majorBidi" w:hAnsiTheme="majorBidi" w:cstheme="majorBidi"/>
          <w:sz w:val="24"/>
          <w:szCs w:val="24"/>
          <w:bdr w:val="nil"/>
        </w:rPr>
        <w:t xml:space="preserve"> cm</w:t>
      </w:r>
      <w:r w:rsidR="00BF453A" w:rsidRPr="00910F18">
        <w:rPr>
          <w:rFonts w:asciiTheme="majorBidi" w:hAnsiTheme="majorBidi" w:cstheme="majorBidi"/>
          <w:sz w:val="24"/>
          <w:szCs w:val="24"/>
          <w:bdr w:val="nil"/>
          <w:vertAlign w:val="superscript"/>
        </w:rPr>
        <w:t>3</w:t>
      </w:r>
      <w:r w:rsidR="00BF453A" w:rsidRPr="00910F18">
        <w:rPr>
          <w:rFonts w:asciiTheme="majorBidi" w:hAnsiTheme="majorBidi" w:cstheme="majorBidi"/>
          <w:sz w:val="24"/>
          <w:szCs w:val="24"/>
          <w:bdr w:val="nil"/>
        </w:rPr>
        <w:t xml:space="preserve"> s</w:t>
      </w:r>
      <w:r w:rsidR="00BF453A" w:rsidRPr="00910F18">
        <w:rPr>
          <w:rFonts w:asciiTheme="majorBidi" w:hAnsiTheme="majorBidi" w:cstheme="majorBidi"/>
          <w:sz w:val="24"/>
          <w:szCs w:val="24"/>
          <w:bdr w:val="nil"/>
          <w:vertAlign w:val="superscript"/>
        </w:rPr>
        <w:t>-1</w:t>
      </w:r>
      <w:r w:rsidR="00BF453A" w:rsidRPr="00910F18">
        <w:rPr>
          <w:rFonts w:asciiTheme="majorBidi" w:hAnsiTheme="majorBidi" w:cstheme="majorBidi"/>
          <w:sz w:val="24"/>
          <w:szCs w:val="24"/>
          <w:bdr w:val="nil"/>
        </w:rPr>
        <w:t xml:space="preserve">  and 2</w:t>
      </w:r>
      <w:r w:rsidR="00E221CA">
        <w:rPr>
          <w:rFonts w:asciiTheme="majorBidi" w:hAnsiTheme="majorBidi" w:cstheme="majorBidi"/>
          <w:sz w:val="24"/>
          <w:szCs w:val="24"/>
          <w:bdr w:val="nil"/>
        </w:rPr>
        <w:sym w:font="Symbol" w:char="F0B4"/>
      </w:r>
      <w:r w:rsidR="00BF453A" w:rsidRPr="00910F18">
        <w:rPr>
          <w:rFonts w:asciiTheme="majorBidi" w:hAnsiTheme="majorBidi" w:cstheme="majorBidi"/>
          <w:sz w:val="24"/>
          <w:szCs w:val="24"/>
          <w:bdr w:val="nil"/>
        </w:rPr>
        <w:t>10</w:t>
      </w:r>
      <w:r w:rsidR="00BF453A" w:rsidRPr="00910F18">
        <w:rPr>
          <w:rFonts w:asciiTheme="majorBidi" w:hAnsiTheme="majorBidi" w:cstheme="majorBidi"/>
          <w:sz w:val="24"/>
          <w:szCs w:val="24"/>
          <w:bdr w:val="nil"/>
          <w:vertAlign w:val="superscript"/>
        </w:rPr>
        <w:t>-19</w:t>
      </w:r>
      <w:r w:rsidR="00BF453A" w:rsidRPr="00910F18">
        <w:rPr>
          <w:rFonts w:asciiTheme="majorBidi" w:hAnsiTheme="majorBidi" w:cstheme="majorBidi"/>
          <w:sz w:val="24"/>
          <w:szCs w:val="24"/>
          <w:bdr w:val="nil"/>
        </w:rPr>
        <w:t xml:space="preserve"> cm</w:t>
      </w:r>
      <w:r w:rsidR="00BF453A" w:rsidRPr="00910F18">
        <w:rPr>
          <w:rFonts w:asciiTheme="majorBidi" w:hAnsiTheme="majorBidi" w:cstheme="majorBidi"/>
          <w:sz w:val="24"/>
          <w:szCs w:val="24"/>
          <w:bdr w:val="nil"/>
          <w:vertAlign w:val="superscript"/>
        </w:rPr>
        <w:t>3</w:t>
      </w:r>
      <w:r w:rsidR="00BF453A" w:rsidRPr="00910F18">
        <w:rPr>
          <w:rFonts w:asciiTheme="majorBidi" w:hAnsiTheme="majorBidi" w:cstheme="majorBidi"/>
          <w:sz w:val="24"/>
          <w:szCs w:val="24"/>
          <w:bdr w:val="nil"/>
        </w:rPr>
        <w:t xml:space="preserve"> s</w:t>
      </w:r>
      <w:r w:rsidR="00BF453A" w:rsidRPr="00910F18">
        <w:rPr>
          <w:rFonts w:asciiTheme="majorBidi" w:hAnsiTheme="majorBidi" w:cstheme="majorBidi"/>
          <w:sz w:val="24"/>
          <w:szCs w:val="24"/>
          <w:bdr w:val="nil"/>
          <w:vertAlign w:val="superscript"/>
        </w:rPr>
        <w:t>-1</w:t>
      </w:r>
      <w:r w:rsidR="00BF453A" w:rsidRPr="00910F18">
        <w:rPr>
          <w:rFonts w:asciiTheme="majorBidi" w:hAnsiTheme="majorBidi" w:cstheme="majorBidi"/>
          <w:sz w:val="24"/>
          <w:szCs w:val="24"/>
          <w:bdr w:val="nil"/>
        </w:rPr>
        <w:t xml:space="preserve"> </w:t>
      </w:r>
      <w:r w:rsidR="00C53FCD" w:rsidRPr="00910F18">
        <w:rPr>
          <w:rFonts w:asciiTheme="majorBidi" w:hAnsiTheme="majorBidi" w:cstheme="majorBidi"/>
          <w:sz w:val="24"/>
          <w:szCs w:val="24"/>
          <w:bdr w:val="nil"/>
        </w:rPr>
        <w:t xml:space="preserve"> for</w:t>
      </w:r>
      <w:r w:rsidR="00BF453A" w:rsidRPr="00910F18">
        <w:rPr>
          <w:rFonts w:asciiTheme="majorBidi" w:hAnsiTheme="majorBidi" w:cstheme="majorBidi"/>
          <w:sz w:val="24"/>
          <w:szCs w:val="24"/>
          <w:bdr w:val="nil"/>
        </w:rPr>
        <w:t xml:space="preserve"> </w:t>
      </w:r>
      <w:r w:rsidR="00BF453A" w:rsidRPr="00F46406">
        <w:rPr>
          <w:rFonts w:asciiTheme="majorBidi" w:hAnsiTheme="majorBidi" w:cstheme="majorBidi"/>
          <w:i/>
          <w:iCs/>
          <w:sz w:val="24"/>
          <w:szCs w:val="24"/>
          <w:bdr w:val="nil"/>
        </w:rPr>
        <w:t>anti</w:t>
      </w:r>
      <w:r w:rsidR="00FF7D8E">
        <w:rPr>
          <w:rFonts w:asciiTheme="majorBidi" w:hAnsiTheme="majorBidi" w:cstheme="majorBidi"/>
          <w:i/>
          <w:iCs/>
          <w:sz w:val="24"/>
          <w:szCs w:val="24"/>
          <w:bdr w:val="nil"/>
        </w:rPr>
        <w:t xml:space="preserve"> </w:t>
      </w:r>
      <w:r w:rsidR="00BF453A" w:rsidRPr="00910F18">
        <w:rPr>
          <w:rFonts w:asciiTheme="majorBidi" w:hAnsiTheme="majorBidi" w:cstheme="majorBidi"/>
          <w:sz w:val="24"/>
          <w:szCs w:val="24"/>
          <w:bdr w:val="nil"/>
        </w:rPr>
        <w:t xml:space="preserve"> and </w:t>
      </w:r>
      <w:r w:rsidR="00BF453A" w:rsidRPr="00F46406">
        <w:rPr>
          <w:rFonts w:asciiTheme="majorBidi" w:hAnsiTheme="majorBidi" w:cstheme="majorBidi"/>
          <w:i/>
          <w:iCs/>
          <w:sz w:val="24"/>
          <w:szCs w:val="24"/>
          <w:bdr w:val="nil"/>
        </w:rPr>
        <w:t>syn</w:t>
      </w:r>
      <w:r w:rsidR="00BF453A" w:rsidRPr="00910F18">
        <w:rPr>
          <w:rFonts w:asciiTheme="majorBidi" w:hAnsiTheme="majorBidi" w:cstheme="majorBidi"/>
          <w:sz w:val="24"/>
          <w:szCs w:val="24"/>
          <w:bdr w:val="nil"/>
        </w:rPr>
        <w:t xml:space="preserve"> </w:t>
      </w:r>
      <w:r w:rsidR="00C53FCD" w:rsidRPr="00910F18">
        <w:rPr>
          <w:rFonts w:asciiTheme="majorBidi" w:hAnsiTheme="majorBidi" w:cstheme="majorBidi"/>
          <w:sz w:val="24"/>
          <w:szCs w:val="24"/>
          <w:bdr w:val="nil"/>
        </w:rPr>
        <w:t>conformation, respectively.</w:t>
      </w:r>
      <w:r w:rsidR="00FF7D8E" w:rsidRPr="00910F18">
        <w:rPr>
          <w:rFonts w:asciiTheme="majorBidi" w:hAnsiTheme="majorBidi" w:cstheme="majorBidi"/>
          <w:sz w:val="24"/>
          <w:szCs w:val="24"/>
          <w:bdr w:val="nil"/>
        </w:rPr>
        <w:fldChar w:fldCharType="begin"/>
      </w:r>
      <w:r w:rsidR="00B02A29">
        <w:rPr>
          <w:rFonts w:asciiTheme="majorBidi" w:hAnsiTheme="majorBidi" w:cstheme="majorBidi"/>
          <w:sz w:val="24"/>
          <w:szCs w:val="24"/>
          <w:bdr w:val="nil"/>
        </w:rPr>
        <w:instrText xml:space="preserve"> ADDIN EN.CITE &lt;EndNote&gt;&lt;Cite&gt;&lt;Author&gt;Taatjes&lt;/Author&gt;&lt;Year&gt;2013&lt;/Year&gt;&lt;RecNum&gt;19&lt;/RecNum&gt;&lt;DisplayText&gt;&lt;style face="superscript"&gt;14&lt;/style&gt;&lt;/DisplayText&gt;&lt;record&gt;&lt;rec-number&gt;19&lt;/rec-number&gt;&lt;foreign-keys&gt;&lt;key app="EN" db-id="svsarea5ydtsx2evfxgx9weq9z2adzrwpe2p" timestamp="1474980410"&gt;19&lt;/key&gt;&lt;/foreign-keys&gt;&lt;ref-type name="Journal Article"&gt;17&lt;/ref-type&gt;&lt;contributors&gt;&lt;authors&gt;&lt;author&gt;Taatjes, Craig A.&lt;/author&gt;&lt;author&gt;Welz, Oliver&lt;/author&gt;&lt;author&gt;Eskola, Arkke J.&lt;/author&gt;&lt;author&gt;Savee, John D.&lt;/author&gt;&lt;author&gt;Scheer, Adam M.&lt;/author&gt;&lt;author&gt;Shallcross, Dudley E.&lt;/author&gt;&lt;author&gt;Rotavera, Brandon&lt;/author&gt;&lt;author&gt;Lee, Edmond P. F.&lt;/author&gt;&lt;author&gt;Dyke, John M.&lt;/author&gt;&lt;author&gt;Mok, Daniel K. W.&lt;/author&gt;&lt;author&gt;Osborn, David L.&lt;/author&gt;&lt;author&gt;Percival, Carl J.&lt;/author&gt;&lt;/authors&gt;&lt;/contributors&gt;&lt;titles&gt;&lt;title&gt;Direct Measurements of Conformer-Dependent Reactivity of the Criegee Intermediate CH&amp;lt;sub&amp;gt;3&amp;lt;/sub&amp;gt;CHOO&amp;lt;/div&amp;gt;&lt;/title&gt;&lt;secondary-title&gt;Science&lt;/secondary-title&gt;&lt;/titles&gt;&lt;periodical&gt;&lt;full-title&gt;Science&lt;/full-title&gt;&lt;/periodical&gt;&lt;pages&gt;177-180&lt;/pages&gt;&lt;volume&gt;340&lt;/volume&gt;&lt;number&gt;6129&lt;/number&gt;&lt;dates&gt;&lt;year&gt;2013&lt;/year&gt;&lt;/dates&gt;&lt;urls&gt;&lt;/urls&gt;&lt;electronic-resource-num&gt;10.1126/science.1234689&lt;/electronic-resource-num&gt;&lt;/record&gt;&lt;/Cite&gt;&lt;/EndNote&gt;</w:instrText>
      </w:r>
      <w:r w:rsidR="00FF7D8E" w:rsidRPr="00910F18">
        <w:rPr>
          <w:rFonts w:asciiTheme="majorBidi" w:hAnsiTheme="majorBidi" w:cstheme="majorBidi"/>
          <w:sz w:val="24"/>
          <w:szCs w:val="24"/>
          <w:bdr w:val="nil"/>
        </w:rPr>
        <w:fldChar w:fldCharType="separate"/>
      </w:r>
      <w:r w:rsidR="00B02A29" w:rsidRPr="00B02A29">
        <w:rPr>
          <w:rFonts w:asciiTheme="majorBidi" w:hAnsiTheme="majorBidi" w:cstheme="majorBidi"/>
          <w:noProof/>
          <w:sz w:val="24"/>
          <w:szCs w:val="24"/>
          <w:bdr w:val="nil"/>
          <w:vertAlign w:val="superscript"/>
        </w:rPr>
        <w:t>14</w:t>
      </w:r>
      <w:r w:rsidR="00FF7D8E" w:rsidRPr="00910F18">
        <w:rPr>
          <w:rFonts w:asciiTheme="majorBidi" w:hAnsiTheme="majorBidi" w:cstheme="majorBidi"/>
          <w:sz w:val="24"/>
          <w:szCs w:val="24"/>
          <w:bdr w:val="nil"/>
        </w:rPr>
        <w:fldChar w:fldCharType="end"/>
      </w:r>
      <w:r w:rsidR="00FF7D8E">
        <w:rPr>
          <w:rFonts w:asciiTheme="majorBidi" w:hAnsiTheme="majorBidi" w:cstheme="majorBidi"/>
          <w:sz w:val="24"/>
          <w:szCs w:val="24"/>
          <w:bdr w:val="nil"/>
          <w:vertAlign w:val="superscript"/>
        </w:rPr>
        <w:t>,</w:t>
      </w:r>
      <w:r w:rsidR="00FF7D8E" w:rsidRPr="00910F18">
        <w:rPr>
          <w:rFonts w:asciiTheme="majorBidi" w:hAnsiTheme="majorBidi" w:cstheme="majorBidi"/>
          <w:sz w:val="24"/>
          <w:szCs w:val="24"/>
          <w:bdr w:val="nil"/>
        </w:rPr>
        <w:fldChar w:fldCharType="begin"/>
      </w:r>
      <w:r w:rsidR="00B31850">
        <w:rPr>
          <w:rFonts w:asciiTheme="majorBidi" w:hAnsiTheme="majorBidi" w:cstheme="majorBidi"/>
          <w:sz w:val="24"/>
          <w:szCs w:val="24"/>
          <w:bdr w:val="nil"/>
        </w:rPr>
        <w:instrText xml:space="preserve"> ADDIN EN.CITE &lt;EndNote&gt;&lt;Cite&gt;&lt;Author&gt;Lin&lt;/Author&gt;&lt;Year&gt;2016&lt;/Year&gt;&lt;RecNum&gt;121&lt;/RecNum&gt;&lt;DisplayText&gt;&lt;style face="superscript"&gt;20&lt;/style&gt;&lt;/DisplayText&gt;&lt;record&gt;&lt;rec-number&gt;121&lt;/rec-number&gt;&lt;foreign-keys&gt;&lt;key app="EN" db-id="svsarea5ydtsx2evfxgx9weq9z2adzrwpe2p" timestamp="1528700056"&gt;121&lt;/key&gt;&lt;/foreign-keys&gt;&lt;ref-type name="Journal Article"&gt;17&lt;/ref-type&gt;&lt;contributors&gt;&lt;authors&gt;&lt;author&gt;Lin, Liang-Chun&lt;/author&gt;&lt;author&gt;Chang, Hung-Tzu&lt;/author&gt;&lt;author&gt;Chang, Chien-Hsun&lt;/author&gt;&lt;author&gt;Chao, Wen&lt;/author&gt;&lt;author&gt;Smith, Mica C.&lt;/author&gt;&lt;author&gt;Chang, Chun-Hung&lt;/author&gt;&lt;author&gt;Jr-Min Lin, Jim&lt;/author&gt;&lt;author&gt;Takahashi, Kaito&lt;/author&gt;&lt;/authors&gt;&lt;/contributors&gt;&lt;titles&gt;&lt;title&gt;Competition between H2O and (H2O)2 reactions with CH2OO/CH3CHOO&lt;/title&gt;&lt;secondary-title&gt;Physical Chemistry Chemical Physics&lt;/secondary-title&gt;&lt;/titles&gt;&lt;periodical&gt;&lt;full-title&gt;Physical Chemistry Chemical Physics&lt;/full-title&gt;&lt;abbr-1&gt;Phys. Chem. Chem. Phys.&lt;/abbr-1&gt;&lt;/periodical&gt;&lt;pages&gt;4557-4568&lt;/pages&gt;&lt;volume&gt;18&lt;/volume&gt;&lt;number&gt;6&lt;/number&gt;&lt;dates&gt;&lt;year&gt;2016&lt;/year&gt;&lt;/dates&gt;&lt;publisher&gt;The Royal Society of Chemistry&lt;/publisher&gt;&lt;isbn&gt;1463-9076&lt;/isbn&gt;&lt;work-type&gt;10.1039/C5CP06446E&lt;/work-type&gt;&lt;urls&gt;&lt;related-urls&gt;&lt;url&gt;http://dx.doi.org/10.1039/C5CP06446E&lt;/url&gt;&lt;/related-urls&gt;&lt;/urls&gt;&lt;electronic-resource-num&gt;10.1039/C5CP06446E&lt;/electronic-resource-num&gt;&lt;/record&gt;&lt;/Cite&gt;&lt;/EndNote&gt;</w:instrText>
      </w:r>
      <w:r w:rsidR="00FF7D8E" w:rsidRPr="00910F18">
        <w:rPr>
          <w:rFonts w:asciiTheme="majorBidi" w:hAnsiTheme="majorBidi" w:cstheme="majorBidi"/>
          <w:sz w:val="24"/>
          <w:szCs w:val="24"/>
          <w:bdr w:val="nil"/>
        </w:rPr>
        <w:fldChar w:fldCharType="separate"/>
      </w:r>
      <w:r w:rsidR="00B31850" w:rsidRPr="00B31850">
        <w:rPr>
          <w:rFonts w:asciiTheme="majorBidi" w:hAnsiTheme="majorBidi" w:cstheme="majorBidi"/>
          <w:noProof/>
          <w:sz w:val="24"/>
          <w:szCs w:val="24"/>
          <w:bdr w:val="nil"/>
          <w:vertAlign w:val="superscript"/>
        </w:rPr>
        <w:t>20</w:t>
      </w:r>
      <w:r w:rsidR="00FF7D8E" w:rsidRPr="00910F18">
        <w:rPr>
          <w:rFonts w:asciiTheme="majorBidi" w:hAnsiTheme="majorBidi" w:cstheme="majorBidi"/>
          <w:sz w:val="24"/>
          <w:szCs w:val="24"/>
          <w:bdr w:val="nil"/>
        </w:rPr>
        <w:fldChar w:fldCharType="end"/>
      </w:r>
      <w:r w:rsidR="00C53FCD" w:rsidRPr="00910F18">
        <w:rPr>
          <w:rFonts w:asciiTheme="majorBidi" w:hAnsiTheme="majorBidi" w:cstheme="majorBidi"/>
          <w:sz w:val="24"/>
          <w:szCs w:val="24"/>
          <w:bdr w:val="nil"/>
        </w:rPr>
        <w:t xml:space="preserve"> </w:t>
      </w:r>
      <w:r w:rsidR="00183733">
        <w:rPr>
          <w:rFonts w:asciiTheme="majorBidi" w:hAnsiTheme="majorBidi" w:cstheme="majorBidi"/>
          <w:sz w:val="24"/>
          <w:szCs w:val="24"/>
          <w:bdr w:val="nil"/>
        </w:rPr>
        <w:t xml:space="preserve">Due to experimental challenges, most </w:t>
      </w:r>
      <w:r w:rsidR="00861997" w:rsidRPr="00910F18">
        <w:rPr>
          <w:rFonts w:asciiTheme="majorBidi" w:hAnsiTheme="majorBidi" w:cstheme="majorBidi"/>
          <w:sz w:val="24"/>
          <w:szCs w:val="24"/>
          <w:bdr w:val="nil"/>
        </w:rPr>
        <w:t xml:space="preserve">experimental </w:t>
      </w:r>
      <w:r w:rsidR="00183733">
        <w:rPr>
          <w:rFonts w:asciiTheme="majorBidi" w:hAnsiTheme="majorBidi" w:cstheme="majorBidi"/>
          <w:sz w:val="24"/>
          <w:szCs w:val="24"/>
          <w:bdr w:val="nil"/>
        </w:rPr>
        <w:t>studies</w:t>
      </w:r>
      <w:r w:rsidR="00183733" w:rsidRPr="00910F18">
        <w:rPr>
          <w:rFonts w:asciiTheme="majorBidi" w:hAnsiTheme="majorBidi" w:cstheme="majorBidi"/>
          <w:sz w:val="24"/>
          <w:szCs w:val="24"/>
          <w:bdr w:val="nil"/>
        </w:rPr>
        <w:t xml:space="preserve"> </w:t>
      </w:r>
      <w:r w:rsidR="00183733">
        <w:rPr>
          <w:rFonts w:asciiTheme="majorBidi" w:hAnsiTheme="majorBidi" w:cstheme="majorBidi"/>
          <w:sz w:val="24"/>
          <w:szCs w:val="24"/>
          <w:bdr w:val="nil"/>
        </w:rPr>
        <w:t>focus</w:t>
      </w:r>
      <w:r w:rsidR="00E221CA" w:rsidRPr="00910F18">
        <w:rPr>
          <w:rFonts w:asciiTheme="majorBidi" w:hAnsiTheme="majorBidi" w:cstheme="majorBidi"/>
          <w:sz w:val="24"/>
          <w:szCs w:val="24"/>
          <w:bdr w:val="nil"/>
        </w:rPr>
        <w:t xml:space="preserve"> </w:t>
      </w:r>
      <w:r w:rsidR="00861997" w:rsidRPr="00910F18">
        <w:rPr>
          <w:rFonts w:asciiTheme="majorBidi" w:hAnsiTheme="majorBidi" w:cstheme="majorBidi"/>
          <w:sz w:val="24"/>
          <w:szCs w:val="24"/>
          <w:bdr w:val="nil"/>
        </w:rPr>
        <w:t>on a small number of CI types and do not cover all the CIs that are produced</w:t>
      </w:r>
      <w:r w:rsidR="00183733">
        <w:rPr>
          <w:rFonts w:asciiTheme="majorBidi" w:hAnsiTheme="majorBidi" w:cstheme="majorBidi"/>
          <w:sz w:val="24"/>
          <w:szCs w:val="24"/>
          <w:bdr w:val="nil"/>
        </w:rPr>
        <w:t xml:space="preserve"> in the atmosphere</w:t>
      </w:r>
      <w:r w:rsidR="00870BC1">
        <w:rPr>
          <w:rFonts w:asciiTheme="majorBidi" w:hAnsiTheme="majorBidi" w:cstheme="majorBidi"/>
          <w:sz w:val="24"/>
          <w:szCs w:val="24"/>
          <w:bdr w:val="nil"/>
        </w:rPr>
        <w:t>.</w:t>
      </w:r>
      <w:r w:rsidR="00C53FCD" w:rsidRPr="00910F18">
        <w:rPr>
          <w:rFonts w:asciiTheme="majorBidi" w:hAnsiTheme="majorBidi" w:cstheme="majorBidi"/>
          <w:sz w:val="24"/>
          <w:szCs w:val="24"/>
          <w:bdr w:val="nil"/>
        </w:rPr>
        <w:fldChar w:fldCharType="begin"/>
      </w:r>
      <w:r w:rsidR="00B31850">
        <w:rPr>
          <w:rFonts w:asciiTheme="majorBidi" w:hAnsiTheme="majorBidi" w:cstheme="majorBidi"/>
          <w:sz w:val="24"/>
          <w:szCs w:val="24"/>
          <w:bdr w:val="nil"/>
        </w:rPr>
        <w:instrText xml:space="preserve"> ADDIN EN.CITE &lt;EndNote&gt;&lt;Cite&gt;&lt;Author&gt;Taatjes&lt;/Author&gt;&lt;Year&gt;2017&lt;/Year&gt;&lt;RecNum&gt;122&lt;/RecNum&gt;&lt;DisplayText&gt;&lt;style face="superscript"&gt;21&lt;/style&gt;&lt;/DisplayText&gt;&lt;record&gt;&lt;rec-number&gt;122&lt;/rec-number&gt;&lt;foreign-keys&gt;&lt;key app="EN" db-id="svsarea5ydtsx2evfxgx9weq9z2adzrwpe2p" timestamp="1528700258"&gt;122&lt;/key&gt;&lt;/foreign-keys&gt;&lt;ref-type name="Journal Article"&gt;17&lt;/ref-type&gt;&lt;contributors&gt;&lt;authors&gt;&lt;author&gt;Craig A. Taatjes&lt;/author&gt;&lt;/authors&gt;&lt;/contributors&gt;&lt;titles&gt;&lt;title&gt;Criegee Intermediates: What Direct Production and Detection Can Teach Us About Reactions of Carbonyl Oxides&lt;/title&gt;&lt;secondary-title&gt;Annual Review of Physical Chemistry&lt;/secondary-title&gt;&lt;/titles&gt;&lt;periodical&gt;&lt;full-title&gt;Annual Review of Physical Chemistry&lt;/full-title&gt;&lt;/periodical&gt;&lt;pages&gt;183-207&lt;/pages&gt;&lt;volume&gt;68&lt;/volume&gt;&lt;number&gt;1&lt;/number&gt;&lt;keywords&gt;&lt;keyword&gt;ozonolysis,atmospheric chemistry,hydrocarbon oxidation,chemical kinetics,aerosols,particulates&lt;/keyword&gt;&lt;/keywords&gt;&lt;dates&gt;&lt;year&gt;2017&lt;/year&gt;&lt;/dates&gt;&lt;accession-num&gt;28463651&lt;/accession-num&gt;&lt;urls&gt;&lt;related-urls&gt;&lt;url&gt;https://www.annualreviews.org/doi/abs/10.1146/annurev-physchem-052516-050739&lt;/url&gt;&lt;/related-urls&gt;&lt;/urls&gt;&lt;electronic-resource-num&gt;10.1146/annurev-physchem-052516-050739&lt;/electronic-resource-num&gt;&lt;/record&gt;&lt;/Cite&gt;&lt;/EndNote&gt;</w:instrText>
      </w:r>
      <w:r w:rsidR="00C53FCD" w:rsidRPr="00910F18">
        <w:rPr>
          <w:rFonts w:asciiTheme="majorBidi" w:hAnsiTheme="majorBidi" w:cstheme="majorBidi"/>
          <w:sz w:val="24"/>
          <w:szCs w:val="24"/>
          <w:bdr w:val="nil"/>
        </w:rPr>
        <w:fldChar w:fldCharType="separate"/>
      </w:r>
      <w:r w:rsidR="00B31850" w:rsidRPr="00B31850">
        <w:rPr>
          <w:rFonts w:asciiTheme="majorBidi" w:hAnsiTheme="majorBidi" w:cstheme="majorBidi"/>
          <w:noProof/>
          <w:sz w:val="24"/>
          <w:szCs w:val="24"/>
          <w:bdr w:val="nil"/>
          <w:vertAlign w:val="superscript"/>
        </w:rPr>
        <w:t>21</w:t>
      </w:r>
      <w:r w:rsidR="00C53FCD" w:rsidRPr="00910F18">
        <w:rPr>
          <w:rFonts w:asciiTheme="majorBidi" w:hAnsiTheme="majorBidi" w:cstheme="majorBidi"/>
          <w:sz w:val="24"/>
          <w:szCs w:val="24"/>
          <w:bdr w:val="nil"/>
        </w:rPr>
        <w:fldChar w:fldCharType="end"/>
      </w:r>
      <w:r w:rsidR="00861997" w:rsidRPr="00910F18">
        <w:rPr>
          <w:rFonts w:asciiTheme="majorBidi" w:hAnsiTheme="majorBidi" w:cstheme="majorBidi"/>
          <w:sz w:val="24"/>
          <w:szCs w:val="24"/>
          <w:bdr w:val="nil"/>
        </w:rPr>
        <w:t xml:space="preserve"> </w:t>
      </w:r>
      <w:r w:rsidR="00183733">
        <w:rPr>
          <w:rFonts w:asciiTheme="majorBidi" w:hAnsiTheme="majorBidi" w:cstheme="majorBidi"/>
          <w:sz w:val="24"/>
          <w:szCs w:val="24"/>
          <w:bdr w:val="nil"/>
        </w:rPr>
        <w:t>V</w:t>
      </w:r>
      <w:r w:rsidR="00861997" w:rsidRPr="00910F18">
        <w:rPr>
          <w:rFonts w:asciiTheme="majorBidi" w:hAnsiTheme="majorBidi" w:cstheme="majorBidi"/>
          <w:sz w:val="24"/>
          <w:szCs w:val="24"/>
          <w:bdr w:val="nil"/>
        </w:rPr>
        <w:t>ariations</w:t>
      </w:r>
      <w:r w:rsidR="00183733">
        <w:rPr>
          <w:rFonts w:asciiTheme="majorBidi" w:hAnsiTheme="majorBidi" w:cstheme="majorBidi"/>
          <w:sz w:val="24"/>
          <w:szCs w:val="24"/>
          <w:bdr w:val="nil"/>
        </w:rPr>
        <w:t xml:space="preserve"> </w:t>
      </w:r>
      <w:r w:rsidR="00D00248">
        <w:rPr>
          <w:rFonts w:asciiTheme="majorBidi" w:hAnsiTheme="majorBidi" w:cstheme="majorBidi"/>
          <w:sz w:val="24"/>
          <w:szCs w:val="24"/>
          <w:bdr w:val="nil"/>
        </w:rPr>
        <w:t xml:space="preserve">of  </w:t>
      </w:r>
      <w:r w:rsidR="00183733">
        <w:rPr>
          <w:rFonts w:asciiTheme="majorBidi" w:hAnsiTheme="majorBidi" w:cstheme="majorBidi"/>
          <w:sz w:val="24"/>
          <w:szCs w:val="24"/>
          <w:bdr w:val="nil"/>
        </w:rPr>
        <w:t>CI type reactivities may have significant</w:t>
      </w:r>
      <w:r w:rsidR="00C633EB" w:rsidRPr="00910F18">
        <w:rPr>
          <w:rFonts w:asciiTheme="majorBidi" w:hAnsiTheme="majorBidi" w:cstheme="majorBidi"/>
          <w:sz w:val="24"/>
          <w:szCs w:val="24"/>
          <w:bdr w:val="nil"/>
        </w:rPr>
        <w:t xml:space="preserve"> influence </w:t>
      </w:r>
      <w:r w:rsidR="00183733">
        <w:rPr>
          <w:rFonts w:asciiTheme="majorBidi" w:hAnsiTheme="majorBidi" w:cstheme="majorBidi"/>
          <w:sz w:val="24"/>
          <w:szCs w:val="24"/>
          <w:bdr w:val="nil"/>
        </w:rPr>
        <w:t xml:space="preserve">on </w:t>
      </w:r>
      <w:r w:rsidR="00C633EB" w:rsidRPr="00910F18">
        <w:rPr>
          <w:rFonts w:asciiTheme="majorBidi" w:hAnsiTheme="majorBidi" w:cstheme="majorBidi"/>
          <w:sz w:val="24"/>
          <w:szCs w:val="24"/>
          <w:bdr w:val="nil"/>
        </w:rPr>
        <w:t xml:space="preserve">model results and will </w:t>
      </w:r>
      <w:r w:rsidR="00B26797">
        <w:rPr>
          <w:rFonts w:asciiTheme="majorBidi" w:hAnsiTheme="majorBidi" w:cstheme="majorBidi"/>
          <w:sz w:val="24"/>
          <w:szCs w:val="24"/>
          <w:bdr w:val="nil"/>
        </w:rPr>
        <w:t xml:space="preserve">eventually </w:t>
      </w:r>
      <w:r w:rsidR="00C633EB" w:rsidRPr="00910F18">
        <w:rPr>
          <w:rFonts w:asciiTheme="majorBidi" w:hAnsiTheme="majorBidi" w:cstheme="majorBidi"/>
          <w:sz w:val="24"/>
          <w:szCs w:val="24"/>
          <w:bdr w:val="nil"/>
        </w:rPr>
        <w:t>determine if CIs will be irrelevant or very important in the atmosphere.</w:t>
      </w:r>
    </w:p>
    <w:p w14:paraId="13B163F8" w14:textId="4357E20F" w:rsidR="00881F6D" w:rsidRPr="00881F6D" w:rsidRDefault="00D64B78" w:rsidP="00C01CF2">
      <w:pPr>
        <w:spacing w:line="360" w:lineRule="auto"/>
        <w:jc w:val="both"/>
        <w:rPr>
          <w:rFonts w:asciiTheme="majorBidi" w:hAnsiTheme="majorBidi" w:cstheme="majorBidi"/>
          <w:sz w:val="24"/>
          <w:szCs w:val="24"/>
        </w:rPr>
      </w:pPr>
      <w:r w:rsidRPr="00910F18">
        <w:rPr>
          <w:rFonts w:asciiTheme="majorBidi" w:hAnsiTheme="majorBidi" w:cstheme="majorBidi"/>
          <w:sz w:val="24"/>
          <w:szCs w:val="24"/>
          <w:bdr w:val="nil"/>
        </w:rPr>
        <w:t xml:space="preserve">Approximately </w:t>
      </w:r>
      <w:r w:rsidR="0057326C">
        <w:rPr>
          <w:rFonts w:asciiTheme="majorBidi" w:hAnsiTheme="majorBidi" w:cstheme="majorBidi"/>
          <w:sz w:val="24"/>
          <w:szCs w:val="24"/>
          <w:bdr w:val="nil"/>
        </w:rPr>
        <w:t xml:space="preserve">one </w:t>
      </w:r>
      <w:r w:rsidRPr="00910F18">
        <w:rPr>
          <w:rFonts w:asciiTheme="majorBidi" w:hAnsiTheme="majorBidi" w:cstheme="majorBidi"/>
          <w:sz w:val="24"/>
          <w:szCs w:val="24"/>
          <w:bdr w:val="nil"/>
        </w:rPr>
        <w:t xml:space="preserve">third of the </w:t>
      </w:r>
      <w:r w:rsidR="00A23309" w:rsidRPr="00910F18">
        <w:rPr>
          <w:rFonts w:asciiTheme="majorBidi" w:hAnsiTheme="majorBidi" w:cstheme="majorBidi"/>
          <w:sz w:val="24"/>
          <w:szCs w:val="24"/>
          <w:bdr w:val="nil"/>
        </w:rPr>
        <w:t xml:space="preserve">global </w:t>
      </w:r>
      <w:r w:rsidRPr="00910F18">
        <w:rPr>
          <w:rFonts w:asciiTheme="majorBidi" w:hAnsiTheme="majorBidi" w:cstheme="majorBidi"/>
          <w:sz w:val="24"/>
          <w:szCs w:val="24"/>
          <w:bdr w:val="nil"/>
        </w:rPr>
        <w:t>annual VOC emission</w:t>
      </w:r>
      <w:r w:rsidR="00A23309" w:rsidRPr="00910F18">
        <w:rPr>
          <w:rFonts w:asciiTheme="majorBidi" w:hAnsiTheme="majorBidi" w:cstheme="majorBidi"/>
          <w:sz w:val="24"/>
          <w:szCs w:val="24"/>
          <w:bdr w:val="nil"/>
        </w:rPr>
        <w:t>s</w:t>
      </w:r>
      <w:r w:rsidRPr="00910F18">
        <w:rPr>
          <w:rFonts w:asciiTheme="majorBidi" w:hAnsiTheme="majorBidi" w:cstheme="majorBidi"/>
          <w:sz w:val="24"/>
          <w:szCs w:val="24"/>
          <w:bdr w:val="nil"/>
        </w:rPr>
        <w:t xml:space="preserve"> consist of i</w:t>
      </w:r>
      <w:r w:rsidR="00C07EF5" w:rsidRPr="00910F18">
        <w:rPr>
          <w:rFonts w:asciiTheme="majorBidi" w:hAnsiTheme="majorBidi" w:cstheme="majorBidi"/>
          <w:sz w:val="24"/>
          <w:szCs w:val="24"/>
          <w:bdr w:val="nil"/>
        </w:rPr>
        <w:t>soprene</w:t>
      </w:r>
      <w:r w:rsidRPr="00910F18">
        <w:rPr>
          <w:rFonts w:asciiTheme="majorBidi" w:hAnsiTheme="majorBidi" w:cstheme="majorBidi"/>
          <w:sz w:val="24"/>
          <w:szCs w:val="24"/>
          <w:bdr w:val="nil"/>
        </w:rPr>
        <w:t>, making it</w:t>
      </w:r>
      <w:r w:rsidR="00C07EF5" w:rsidRPr="00910F18">
        <w:rPr>
          <w:rFonts w:asciiTheme="majorBidi" w:hAnsiTheme="majorBidi" w:cstheme="majorBidi"/>
          <w:sz w:val="24"/>
          <w:szCs w:val="24"/>
          <w:bdr w:val="nil"/>
        </w:rPr>
        <w:t xml:space="preserve"> the </w:t>
      </w:r>
      <w:r w:rsidR="00A61C13" w:rsidRPr="00910F18">
        <w:rPr>
          <w:rFonts w:asciiTheme="majorBidi" w:hAnsiTheme="majorBidi" w:cstheme="majorBidi"/>
          <w:sz w:val="24"/>
          <w:szCs w:val="24"/>
          <w:bdr w:val="nil"/>
        </w:rPr>
        <w:t>principal</w:t>
      </w:r>
      <w:r w:rsidR="00376572" w:rsidRPr="00910F18">
        <w:rPr>
          <w:rFonts w:asciiTheme="majorBidi" w:hAnsiTheme="majorBidi" w:cstheme="majorBidi"/>
          <w:sz w:val="24"/>
          <w:szCs w:val="24"/>
          <w:bdr w:val="nil"/>
        </w:rPr>
        <w:t xml:space="preserve"> biogenic VOC (BVOC)</w:t>
      </w:r>
      <w:r w:rsidR="00870BC1">
        <w:rPr>
          <w:rFonts w:asciiTheme="majorBidi" w:hAnsiTheme="majorBidi" w:cstheme="majorBidi"/>
          <w:sz w:val="24"/>
          <w:szCs w:val="24"/>
          <w:bdr w:val="nil"/>
        </w:rPr>
        <w:t>.</w:t>
      </w:r>
      <w:r w:rsidR="00C6198C" w:rsidRPr="00910F18">
        <w:rPr>
          <w:rFonts w:asciiTheme="majorBidi" w:hAnsiTheme="majorBidi" w:cstheme="majorBidi"/>
          <w:sz w:val="24"/>
          <w:szCs w:val="24"/>
          <w:bdr w:val="nil"/>
        </w:rPr>
        <w:fldChar w:fldCharType="begin"/>
      </w:r>
      <w:r w:rsidR="00B31850">
        <w:rPr>
          <w:rFonts w:asciiTheme="majorBidi" w:hAnsiTheme="majorBidi" w:cstheme="majorBidi"/>
          <w:sz w:val="24"/>
          <w:szCs w:val="24"/>
          <w:bdr w:val="nil"/>
        </w:rPr>
        <w:instrText xml:space="preserve"> ADDIN EN.CITE &lt;EndNote&gt;&lt;Cite&gt;&lt;Author&gt;Guenther&lt;/Author&gt;&lt;Year&gt;2006&lt;/Year&gt;&lt;RecNum&gt;111&lt;/RecNum&gt;&lt;DisplayText&gt;&lt;style face="superscript"&gt;22&lt;/style&gt;&lt;/DisplayText&gt;&lt;record&gt;&lt;rec-number&gt;111&lt;/rec-number&gt;&lt;foreign-keys&gt;&lt;key app="EN" db-id="svsarea5ydtsx2evfxgx9weq9z2adzrwpe2p" timestamp="1527588394"&gt;111&lt;/key&gt;&lt;/foreign-keys&gt;&lt;ref-type name="Journal Article"&gt;17&lt;/ref-type&gt;&lt;contributors&gt;&lt;authors&gt;&lt;author&gt;Guenther, A.&lt;/author&gt;&lt;author&gt;Karl, T.&lt;/author&gt;&lt;author&gt;Harley, P.&lt;/author&gt;&lt;author&gt;Wiedinmyer, C.&lt;/author&gt;&lt;author&gt;Palmer, P. I.&lt;/author&gt;&lt;author&gt;Geron, C.&lt;/author&gt;&lt;/authors&gt;&lt;/contributors&gt;&lt;auth-address&gt;Atmospheric Chemistry Division [Boulder]&amp;#xD;Institute for Climate and Atmospheric Science [Leeds] (ICAS)&amp;#xD;National Risk Management Research Laboratory&lt;/auth-address&gt;&lt;titles&gt;&lt;title&gt;Estimates of global terrestrial isoprene emissions using MEGAN (Model of Emissions of Gases and Aerosols from Nature)&lt;/title&gt;&lt;secondary-title&gt;Atmospheric Chemistry and Physics&lt;/secondary-title&gt;&lt;/titles&gt;&lt;periodical&gt;&lt;full-title&gt;Atmospheric Chemistry and Physics&lt;/full-title&gt;&lt;abbr-1&gt;Atmos. Chem. Phys.&lt;/abbr-1&gt;&lt;/periodical&gt;&lt;pages&gt;3181-3210&lt;/pages&gt;&lt;volume&gt;6&lt;/volume&gt;&lt;number&gt;11&lt;/number&gt;&lt;dates&gt;&lt;year&gt;2006&lt;/year&gt;&lt;pub-dates&gt;&lt;date&gt;2006-08-02&lt;/date&gt;&lt;/pub-dates&gt;&lt;/dates&gt;&lt;isbn&gt;1680-7316&lt;/isbn&gt;&lt;call-num&gt;hal-00295995&lt;/call-num&gt;&lt;urls&gt;&lt;related-urls&gt;&lt;url&gt;https://hal.archives-ouvertes.fr/hal-00295995&lt;/url&gt;&lt;/related-urls&gt;&lt;/urls&gt;&lt;custom2&gt;https://hal.archives-ouvertes.fr/hal-00295995/document&amp;#xD;https://hal.archives-ouvertes.fr/hal-00295995/file/acp-6-3181-2006.pdf&lt;/custom2&gt;&lt;remote-database-name&gt;Egu&amp;#xD;Egu-acp&amp;#xD;Insu&amp;#xD;Gip-be&lt;/remote-database-name&gt;&lt;research-notes&gt;avec comité de lecture&lt;/research-notes&gt;&lt;language&gt;English&lt;/language&gt;&lt;/record&gt;&lt;/Cite&gt;&lt;/EndNote&gt;</w:instrText>
      </w:r>
      <w:r w:rsidR="00C6198C" w:rsidRPr="00910F18">
        <w:rPr>
          <w:rFonts w:asciiTheme="majorBidi" w:hAnsiTheme="majorBidi" w:cstheme="majorBidi"/>
          <w:sz w:val="24"/>
          <w:szCs w:val="24"/>
          <w:bdr w:val="nil"/>
        </w:rPr>
        <w:fldChar w:fldCharType="separate"/>
      </w:r>
      <w:r w:rsidR="00B31850" w:rsidRPr="00B31850">
        <w:rPr>
          <w:rFonts w:asciiTheme="majorBidi" w:hAnsiTheme="majorBidi" w:cstheme="majorBidi"/>
          <w:noProof/>
          <w:sz w:val="24"/>
          <w:szCs w:val="24"/>
          <w:bdr w:val="nil"/>
          <w:vertAlign w:val="superscript"/>
        </w:rPr>
        <w:t>22</w:t>
      </w:r>
      <w:r w:rsidR="00C6198C" w:rsidRPr="00910F18">
        <w:rPr>
          <w:rFonts w:asciiTheme="majorBidi" w:hAnsiTheme="majorBidi" w:cstheme="majorBidi"/>
          <w:sz w:val="24"/>
          <w:szCs w:val="24"/>
          <w:bdr w:val="nil"/>
        </w:rPr>
        <w:fldChar w:fldCharType="end"/>
      </w:r>
      <w:r w:rsidRPr="00910F18">
        <w:rPr>
          <w:rFonts w:asciiTheme="majorBidi" w:hAnsiTheme="majorBidi" w:cstheme="majorBidi"/>
          <w:sz w:val="24"/>
          <w:szCs w:val="24"/>
          <w:bdr w:val="nil"/>
        </w:rPr>
        <w:t xml:space="preserve"> </w:t>
      </w:r>
      <w:r w:rsidR="00504AC1" w:rsidRPr="00910F18">
        <w:rPr>
          <w:rFonts w:asciiTheme="majorBidi" w:hAnsiTheme="majorBidi" w:cstheme="majorBidi"/>
          <w:sz w:val="24"/>
          <w:szCs w:val="24"/>
          <w:bdr w:val="nil"/>
        </w:rPr>
        <w:t>I</w:t>
      </w:r>
      <w:r w:rsidRPr="00910F18">
        <w:rPr>
          <w:rFonts w:asciiTheme="majorBidi" w:hAnsiTheme="majorBidi" w:cstheme="majorBidi"/>
          <w:sz w:val="24"/>
          <w:szCs w:val="24"/>
          <w:bdr w:val="nil"/>
        </w:rPr>
        <w:t xml:space="preserve">soprene is </w:t>
      </w:r>
      <w:r w:rsidR="00B26797">
        <w:rPr>
          <w:rFonts w:asciiTheme="majorBidi" w:hAnsiTheme="majorBidi" w:cstheme="majorBidi"/>
          <w:sz w:val="24"/>
          <w:szCs w:val="24"/>
          <w:bdr w:val="nil"/>
        </w:rPr>
        <w:t xml:space="preserve">mostly </w:t>
      </w:r>
      <w:r w:rsidR="008E46C1">
        <w:rPr>
          <w:rFonts w:asciiTheme="majorBidi" w:hAnsiTheme="majorBidi" w:cstheme="majorBidi"/>
          <w:sz w:val="24"/>
          <w:szCs w:val="24"/>
          <w:bdr w:val="nil"/>
        </w:rPr>
        <w:t>emitted</w:t>
      </w:r>
      <w:r w:rsidRPr="00910F18">
        <w:rPr>
          <w:rFonts w:asciiTheme="majorBidi" w:hAnsiTheme="majorBidi" w:cstheme="majorBidi"/>
          <w:sz w:val="24"/>
          <w:szCs w:val="24"/>
          <w:bdr w:val="nil"/>
        </w:rPr>
        <w:t xml:space="preserve"> </w:t>
      </w:r>
      <w:r w:rsidR="00504AC1" w:rsidRPr="00910F18">
        <w:rPr>
          <w:rFonts w:asciiTheme="majorBidi" w:hAnsiTheme="majorBidi" w:cstheme="majorBidi"/>
          <w:sz w:val="24"/>
          <w:szCs w:val="24"/>
          <w:bdr w:val="nil"/>
        </w:rPr>
        <w:t>by</w:t>
      </w:r>
      <w:r w:rsidRPr="00910F18">
        <w:rPr>
          <w:rFonts w:asciiTheme="majorBidi" w:hAnsiTheme="majorBidi" w:cstheme="majorBidi"/>
          <w:sz w:val="24"/>
          <w:szCs w:val="24"/>
          <w:bdr w:val="nil"/>
        </w:rPr>
        <w:t xml:space="preserve"> the biosphere </w:t>
      </w:r>
      <w:r w:rsidR="00504AC1" w:rsidRPr="00910F18">
        <w:rPr>
          <w:rFonts w:asciiTheme="majorBidi" w:hAnsiTheme="majorBidi" w:cstheme="majorBidi"/>
          <w:sz w:val="24"/>
          <w:szCs w:val="24"/>
          <w:bdr w:val="nil"/>
        </w:rPr>
        <w:t xml:space="preserve">and </w:t>
      </w:r>
      <w:r w:rsidR="00183733">
        <w:rPr>
          <w:rFonts w:asciiTheme="majorBidi" w:hAnsiTheme="majorBidi" w:cstheme="majorBidi"/>
          <w:sz w:val="24"/>
          <w:szCs w:val="24"/>
          <w:bdr w:val="nil"/>
        </w:rPr>
        <w:t xml:space="preserve">its emissions </w:t>
      </w:r>
      <w:r w:rsidR="008E46C1">
        <w:rPr>
          <w:rFonts w:asciiTheme="majorBidi" w:hAnsiTheme="majorBidi" w:cstheme="majorBidi"/>
          <w:sz w:val="24"/>
          <w:szCs w:val="24"/>
          <w:bdr w:val="nil"/>
        </w:rPr>
        <w:t>depend</w:t>
      </w:r>
      <w:r w:rsidRPr="00910F18">
        <w:rPr>
          <w:rFonts w:asciiTheme="majorBidi" w:hAnsiTheme="majorBidi" w:cstheme="majorBidi"/>
          <w:sz w:val="24"/>
          <w:szCs w:val="24"/>
          <w:bdr w:val="nil"/>
        </w:rPr>
        <w:t xml:space="preserve"> on temperature, solar flux and other </w:t>
      </w:r>
      <w:r w:rsidR="00183733">
        <w:rPr>
          <w:rFonts w:asciiTheme="majorBidi" w:hAnsiTheme="majorBidi" w:cstheme="majorBidi"/>
          <w:sz w:val="24"/>
          <w:szCs w:val="24"/>
          <w:bdr w:val="nil"/>
        </w:rPr>
        <w:t>physiological</w:t>
      </w:r>
      <w:r w:rsidR="00183733" w:rsidRPr="00910F18">
        <w:rPr>
          <w:rFonts w:asciiTheme="majorBidi" w:hAnsiTheme="majorBidi" w:cstheme="majorBidi"/>
          <w:sz w:val="24"/>
          <w:szCs w:val="24"/>
          <w:bdr w:val="nil"/>
        </w:rPr>
        <w:t xml:space="preserve"> </w:t>
      </w:r>
      <w:r w:rsidRPr="00910F18">
        <w:rPr>
          <w:rFonts w:asciiTheme="majorBidi" w:hAnsiTheme="majorBidi" w:cstheme="majorBidi"/>
          <w:sz w:val="24"/>
          <w:szCs w:val="24"/>
          <w:bdr w:val="nil"/>
        </w:rPr>
        <w:t>parameters</w:t>
      </w:r>
      <w:r w:rsidR="00870BC1">
        <w:rPr>
          <w:rFonts w:asciiTheme="majorBidi" w:hAnsiTheme="majorBidi" w:cstheme="majorBidi"/>
          <w:sz w:val="24"/>
          <w:szCs w:val="24"/>
          <w:bdr w:val="nil"/>
        </w:rPr>
        <w:t>.</w:t>
      </w:r>
      <w:r w:rsidR="00867404" w:rsidRPr="00910F18">
        <w:rPr>
          <w:rFonts w:asciiTheme="majorBidi" w:hAnsiTheme="majorBidi" w:cstheme="majorBidi"/>
          <w:sz w:val="24"/>
          <w:szCs w:val="24"/>
          <w:bdr w:val="nil"/>
        </w:rPr>
        <w:fldChar w:fldCharType="begin"/>
      </w:r>
      <w:r w:rsidR="00B31850">
        <w:rPr>
          <w:rFonts w:asciiTheme="majorBidi" w:hAnsiTheme="majorBidi" w:cstheme="majorBidi"/>
          <w:sz w:val="24"/>
          <w:szCs w:val="24"/>
          <w:bdr w:val="nil"/>
        </w:rPr>
        <w:instrText xml:space="preserve"> ADDIN EN.CITE &lt;EndNote&gt;&lt;Cite&gt;&lt;Author&gt;Guenther&lt;/Author&gt;&lt;Year&gt;1995&lt;/Year&gt;&lt;RecNum&gt;82&lt;/RecNum&gt;&lt;DisplayText&gt;&lt;style face="superscript"&gt;23&lt;/style&gt;&lt;/DisplayText&gt;&lt;record&gt;&lt;rec-number&gt;82&lt;/rec-number&gt;&lt;foreign-keys&gt;&lt;key app="EN" db-id="svsarea5ydtsx2evfxgx9weq9z2adzrwpe2p" timestamp="1480598769"&gt;82&lt;/key&gt;&lt;/foreign-keys&gt;&lt;ref-type name="Generic"&gt;13&lt;/ref-type&gt;&lt;contributors&gt;&lt;authors&gt;&lt;author&gt;Guenther, A.&lt;/author&gt;&lt;author&gt;Hewitt, C. N.&lt;/author&gt;&lt;author&gt;Erickson, D.&lt;/author&gt;&lt;author&gt;Fall, R.&lt;/author&gt;&lt;author&gt;Geron, C.&lt;/author&gt;&lt;author&gt;Graedel, T.&lt;/author&gt;&lt;author&gt;Harley, P.&lt;/author&gt;&lt;author&gt;Klinger, L.&lt;/author&gt;&lt;author&gt;Lerdau, M.&lt;/author&gt;&lt;author&gt;McKay, W. A.&lt;/author&gt;&lt;author&gt;Pierce, T.&lt;/author&gt;&lt;author&gt;Scholes, B.&lt;/author&gt;&lt;author&gt;Steinbrecher, R.&lt;/author&gt;&lt;author&gt;Tallamraju, R.&lt;/author&gt;&lt;author&gt;Taylor, J.&lt;/author&gt;&lt;author&gt;Zimmerman, P.&lt;/author&gt;&lt;/authors&gt;&lt;/contributors&gt;&lt;titles&gt;&lt;title&gt;A global model of natural volatile organic compound emissions&lt;/title&gt;&lt;/titles&gt;&lt;dates&gt;&lt;year&gt;1995&lt;/year&gt;&lt;/dates&gt;&lt;urls&gt;&lt;related-urls&gt;&lt;url&gt;http://www.escholarship.org/uc/item/1bf6v7zf&lt;/url&gt;&lt;/related-urls&gt;&lt;/urls&gt;&lt;electronic-resource-num&gt;10.1029/94JD02950&lt;/electronic-resource-num&gt;&lt;/record&gt;&lt;/Cite&gt;&lt;/EndNote&gt;</w:instrText>
      </w:r>
      <w:r w:rsidR="00867404" w:rsidRPr="00910F18">
        <w:rPr>
          <w:rFonts w:asciiTheme="majorBidi" w:hAnsiTheme="majorBidi" w:cstheme="majorBidi"/>
          <w:sz w:val="24"/>
          <w:szCs w:val="24"/>
          <w:bdr w:val="nil"/>
        </w:rPr>
        <w:fldChar w:fldCharType="separate"/>
      </w:r>
      <w:r w:rsidR="00B31850" w:rsidRPr="00B31850">
        <w:rPr>
          <w:rFonts w:asciiTheme="majorBidi" w:hAnsiTheme="majorBidi" w:cstheme="majorBidi"/>
          <w:noProof/>
          <w:sz w:val="24"/>
          <w:szCs w:val="24"/>
          <w:bdr w:val="nil"/>
          <w:vertAlign w:val="superscript"/>
        </w:rPr>
        <w:t>23</w:t>
      </w:r>
      <w:r w:rsidR="00867404" w:rsidRPr="00910F18">
        <w:rPr>
          <w:rFonts w:asciiTheme="majorBidi" w:hAnsiTheme="majorBidi" w:cstheme="majorBidi"/>
          <w:sz w:val="24"/>
          <w:szCs w:val="24"/>
          <w:bdr w:val="nil"/>
        </w:rPr>
        <w:fldChar w:fldCharType="end"/>
      </w:r>
      <w:r w:rsidR="00504AC1" w:rsidRPr="00910F18">
        <w:rPr>
          <w:rFonts w:asciiTheme="majorBidi" w:hAnsiTheme="majorBidi" w:cstheme="majorBidi"/>
          <w:sz w:val="24"/>
          <w:szCs w:val="24"/>
          <w:bdr w:val="nil"/>
        </w:rPr>
        <w:t xml:space="preserve"> </w:t>
      </w:r>
      <w:r w:rsidR="00030581">
        <w:rPr>
          <w:rFonts w:asciiTheme="majorBidi" w:hAnsiTheme="majorBidi" w:cstheme="majorBidi"/>
          <w:sz w:val="24"/>
          <w:szCs w:val="24"/>
          <w:bdr w:val="nil"/>
        </w:rPr>
        <w:t>Isoprene is</w:t>
      </w:r>
      <w:r w:rsidR="0044539E">
        <w:rPr>
          <w:rFonts w:asciiTheme="majorBidi" w:hAnsiTheme="majorBidi" w:cstheme="majorBidi"/>
          <w:sz w:val="24"/>
          <w:szCs w:val="24"/>
          <w:bdr w:val="nil"/>
        </w:rPr>
        <w:t xml:space="preserve"> emitted during daytime and</w:t>
      </w:r>
      <w:r w:rsidR="00030581">
        <w:rPr>
          <w:rFonts w:asciiTheme="majorBidi" w:hAnsiTheme="majorBidi" w:cstheme="majorBidi"/>
          <w:sz w:val="24"/>
          <w:szCs w:val="24"/>
          <w:bdr w:val="nil"/>
        </w:rPr>
        <w:t xml:space="preserve"> </w:t>
      </w:r>
      <w:r w:rsidR="00D00248">
        <w:rPr>
          <w:rFonts w:asciiTheme="majorBidi" w:hAnsiTheme="majorBidi" w:cstheme="majorBidi"/>
          <w:sz w:val="24"/>
          <w:szCs w:val="24"/>
          <w:bdr w:val="nil"/>
        </w:rPr>
        <w:t xml:space="preserve">is </w:t>
      </w:r>
      <w:r w:rsidR="00030581">
        <w:rPr>
          <w:rFonts w:asciiTheme="majorBidi" w:hAnsiTheme="majorBidi" w:cstheme="majorBidi"/>
          <w:sz w:val="24"/>
          <w:szCs w:val="24"/>
          <w:bdr w:val="nil"/>
        </w:rPr>
        <w:t>oxidized</w:t>
      </w:r>
      <w:r w:rsidR="002D074F">
        <w:rPr>
          <w:rFonts w:asciiTheme="majorBidi" w:hAnsiTheme="majorBidi" w:cstheme="majorBidi"/>
          <w:sz w:val="24"/>
          <w:szCs w:val="24"/>
          <w:bdr w:val="nil"/>
        </w:rPr>
        <w:t xml:space="preserve"> </w:t>
      </w:r>
      <w:r w:rsidR="001745C5" w:rsidRPr="00910F18">
        <w:rPr>
          <w:rFonts w:asciiTheme="majorBidi" w:hAnsiTheme="majorBidi" w:cstheme="majorBidi"/>
          <w:sz w:val="24"/>
          <w:szCs w:val="24"/>
          <w:bdr w:val="nil"/>
        </w:rPr>
        <w:t xml:space="preserve">by ozone and OH </w:t>
      </w:r>
      <w:r w:rsidR="00BF03E1">
        <w:rPr>
          <w:rFonts w:asciiTheme="majorBidi" w:hAnsiTheme="majorBidi" w:cstheme="majorBidi"/>
          <w:sz w:val="24"/>
          <w:szCs w:val="24"/>
          <w:bdr w:val="nil"/>
        </w:rPr>
        <w:t xml:space="preserve">and </w:t>
      </w:r>
      <w:r w:rsidR="00BF03E1" w:rsidRPr="00BF03E1">
        <w:rPr>
          <w:rFonts w:asciiTheme="majorBidi" w:hAnsiTheme="majorBidi" w:cstheme="majorBidi"/>
          <w:sz w:val="24"/>
          <w:szCs w:val="24"/>
          <w:bdr w:val="nil"/>
        </w:rPr>
        <w:t>NO</w:t>
      </w:r>
      <w:r w:rsidR="00BF03E1" w:rsidRPr="00BF03E1">
        <w:rPr>
          <w:rFonts w:asciiTheme="majorBidi" w:hAnsiTheme="majorBidi" w:cstheme="majorBidi"/>
          <w:sz w:val="24"/>
          <w:szCs w:val="24"/>
          <w:bdr w:val="nil"/>
          <w:vertAlign w:val="subscript"/>
        </w:rPr>
        <w:t>3</w:t>
      </w:r>
      <w:r w:rsidR="00BF03E1">
        <w:rPr>
          <w:rFonts w:asciiTheme="majorBidi" w:hAnsiTheme="majorBidi" w:cstheme="majorBidi"/>
          <w:sz w:val="24"/>
          <w:szCs w:val="24"/>
          <w:bdr w:val="nil"/>
        </w:rPr>
        <w:t xml:space="preserve"> </w:t>
      </w:r>
      <w:r w:rsidR="001745C5" w:rsidRPr="00BF03E1">
        <w:rPr>
          <w:rFonts w:asciiTheme="majorBidi" w:hAnsiTheme="majorBidi" w:cstheme="majorBidi"/>
          <w:sz w:val="24"/>
          <w:szCs w:val="24"/>
          <w:bdr w:val="nil"/>
        </w:rPr>
        <w:t>radical</w:t>
      </w:r>
      <w:r w:rsidR="0044539E">
        <w:rPr>
          <w:rFonts w:asciiTheme="majorBidi" w:hAnsiTheme="majorBidi" w:cstheme="majorBidi"/>
          <w:sz w:val="24"/>
          <w:szCs w:val="24"/>
          <w:bdr w:val="nil"/>
        </w:rPr>
        <w:t>s</w:t>
      </w:r>
      <w:r w:rsidR="007457B7">
        <w:rPr>
          <w:rFonts w:asciiTheme="majorBidi" w:hAnsiTheme="majorBidi" w:cstheme="majorBidi"/>
          <w:sz w:val="24"/>
          <w:szCs w:val="24"/>
          <w:bdr w:val="nil"/>
        </w:rPr>
        <w:t>. D</w:t>
      </w:r>
      <w:r w:rsidR="00504AC1" w:rsidRPr="00910F18">
        <w:rPr>
          <w:rFonts w:asciiTheme="majorBidi" w:hAnsiTheme="majorBidi" w:cstheme="majorBidi"/>
          <w:sz w:val="24"/>
          <w:szCs w:val="24"/>
          <w:bdr w:val="nil"/>
        </w:rPr>
        <w:t xml:space="preserve">uring </w:t>
      </w:r>
      <w:r w:rsidR="00C6198C" w:rsidRPr="00910F18">
        <w:rPr>
          <w:rFonts w:asciiTheme="majorBidi" w:hAnsiTheme="majorBidi" w:cstheme="majorBidi"/>
          <w:sz w:val="24"/>
          <w:szCs w:val="24"/>
          <w:bdr w:val="nil"/>
        </w:rPr>
        <w:t>day</w:t>
      </w:r>
      <w:r w:rsidR="007457B7">
        <w:rPr>
          <w:rFonts w:asciiTheme="majorBidi" w:hAnsiTheme="majorBidi" w:cstheme="majorBidi"/>
          <w:sz w:val="24"/>
          <w:szCs w:val="24"/>
          <w:bdr w:val="nil"/>
        </w:rPr>
        <w:t>time</w:t>
      </w:r>
      <w:r w:rsidR="00D00248">
        <w:rPr>
          <w:rFonts w:asciiTheme="majorBidi" w:hAnsiTheme="majorBidi" w:cstheme="majorBidi"/>
          <w:sz w:val="24"/>
          <w:szCs w:val="24"/>
          <w:bdr w:val="nil"/>
        </w:rPr>
        <w:t>,</w:t>
      </w:r>
      <w:r w:rsidR="00BF03E1">
        <w:rPr>
          <w:rFonts w:asciiTheme="majorBidi" w:hAnsiTheme="majorBidi" w:cstheme="majorBidi"/>
          <w:sz w:val="24"/>
          <w:szCs w:val="24"/>
          <w:bdr w:val="nil"/>
        </w:rPr>
        <w:t xml:space="preserve"> </w:t>
      </w:r>
      <w:r w:rsidR="007457B7">
        <w:rPr>
          <w:rFonts w:asciiTheme="majorBidi" w:hAnsiTheme="majorBidi" w:cstheme="majorBidi"/>
          <w:sz w:val="24"/>
          <w:szCs w:val="24"/>
          <w:bdr w:val="nil"/>
        </w:rPr>
        <w:t xml:space="preserve">ozonolysis </w:t>
      </w:r>
      <w:r w:rsidR="00504AC1" w:rsidRPr="00910F18">
        <w:rPr>
          <w:rFonts w:asciiTheme="majorBidi" w:hAnsiTheme="majorBidi" w:cstheme="majorBidi"/>
          <w:sz w:val="24"/>
          <w:szCs w:val="24"/>
          <w:bdr w:val="nil"/>
        </w:rPr>
        <w:t xml:space="preserve">and </w:t>
      </w:r>
      <w:r w:rsidR="007457B7">
        <w:rPr>
          <w:rFonts w:asciiTheme="majorBidi" w:hAnsiTheme="majorBidi" w:cstheme="majorBidi"/>
          <w:sz w:val="24"/>
          <w:szCs w:val="24"/>
          <w:bdr w:val="nil"/>
        </w:rPr>
        <w:t xml:space="preserve">reactions with the </w:t>
      </w:r>
      <w:r w:rsidR="00504AC1" w:rsidRPr="00910F18">
        <w:rPr>
          <w:rFonts w:asciiTheme="majorBidi" w:hAnsiTheme="majorBidi" w:cstheme="majorBidi"/>
          <w:sz w:val="24"/>
          <w:szCs w:val="24"/>
          <w:bdr w:val="nil"/>
        </w:rPr>
        <w:t xml:space="preserve">OH </w:t>
      </w:r>
      <w:r w:rsidR="00C6198C" w:rsidRPr="00910F18">
        <w:rPr>
          <w:rFonts w:asciiTheme="majorBidi" w:hAnsiTheme="majorBidi" w:cstheme="majorBidi"/>
          <w:sz w:val="24"/>
          <w:szCs w:val="24"/>
          <w:bdr w:val="nil"/>
        </w:rPr>
        <w:t>radical</w:t>
      </w:r>
      <w:r w:rsidR="007457B7">
        <w:rPr>
          <w:rFonts w:asciiTheme="majorBidi" w:hAnsiTheme="majorBidi" w:cstheme="majorBidi"/>
          <w:sz w:val="24"/>
          <w:szCs w:val="24"/>
          <w:bdr w:val="nil"/>
        </w:rPr>
        <w:t xml:space="preserve"> dominate isoprene atmospheric oxidation. </w:t>
      </w:r>
      <w:r w:rsidR="008E46C1">
        <w:rPr>
          <w:rFonts w:asciiTheme="majorBidi" w:hAnsiTheme="majorBidi" w:cstheme="majorBidi"/>
          <w:sz w:val="24"/>
          <w:szCs w:val="24"/>
          <w:bdr w:val="nil"/>
        </w:rPr>
        <w:t>While the</w:t>
      </w:r>
      <w:r w:rsidR="008E46C1" w:rsidRPr="00910F18">
        <w:rPr>
          <w:rFonts w:asciiTheme="majorBidi" w:hAnsiTheme="majorBidi" w:cstheme="majorBidi"/>
          <w:sz w:val="24"/>
          <w:szCs w:val="24"/>
          <w:bdr w:val="nil"/>
        </w:rPr>
        <w:t xml:space="preserve"> </w:t>
      </w:r>
      <w:r w:rsidR="008E46C1">
        <w:rPr>
          <w:rFonts w:asciiTheme="majorBidi" w:hAnsiTheme="majorBidi" w:cstheme="majorBidi"/>
          <w:sz w:val="24"/>
          <w:szCs w:val="24"/>
          <w:bdr w:val="nil"/>
        </w:rPr>
        <w:t>daytime NO</w:t>
      </w:r>
      <w:r w:rsidR="008E46C1">
        <w:rPr>
          <w:rFonts w:asciiTheme="majorBidi" w:hAnsiTheme="majorBidi" w:cstheme="majorBidi"/>
          <w:sz w:val="24"/>
          <w:szCs w:val="24"/>
          <w:bdr w:val="nil"/>
          <w:vertAlign w:val="subscript"/>
        </w:rPr>
        <w:t xml:space="preserve">3 </w:t>
      </w:r>
      <w:r w:rsidR="008E46C1">
        <w:rPr>
          <w:rFonts w:asciiTheme="majorBidi" w:hAnsiTheme="majorBidi" w:cstheme="majorBidi"/>
          <w:sz w:val="24"/>
          <w:szCs w:val="24"/>
          <w:bdr w:val="nil"/>
        </w:rPr>
        <w:t>mixing ratio is low due to photolysis and fast reaction with NO,</w:t>
      </w:r>
      <w:r w:rsidR="008E46C1">
        <w:rPr>
          <w:rFonts w:asciiTheme="majorBidi" w:hAnsiTheme="majorBidi" w:cstheme="majorBidi"/>
          <w:sz w:val="24"/>
          <w:szCs w:val="24"/>
          <w:bdr w:val="nil"/>
        </w:rPr>
        <w:fldChar w:fldCharType="begin">
          <w:fldData xml:space="preserve">PEVuZE5vdGU+PENpdGU+PEF1dGhvcj5Ccm93bjwvQXV0aG9yPjxZZWFyPjIwMDk8L1llYXI+PFJl
Y051bT40NjwvUmVjTnVtPjxEaXNwbGF5VGV4dD48c3R5bGUgZmFjZT0ic3VwZXJzY3JpcHQiPjI0
LTI1PC9zdHlsZT48L0Rpc3BsYXlUZXh0PjxyZWNvcmQ+PHJlYy1udW1iZXI+NDY8L3JlYy1udW1i
ZXI+PGZvcmVpZ24ta2V5cz48a2V5IGFwcD0iRU4iIGRiLWlkPSJzdnNhcmVhNXlkdHN4MmV2Znhn
eDl3ZXE5ejJhZHpyd3BlMnAiIHRpbWVzdGFtcD0iMTQ3NjAwNDg2MCI+NDY8L2tleT48L2ZvcmVp
Z24ta2V5cz48cmVmLXR5cGUgbmFtZT0iSm91cm5hbCBBcnRpY2xlIj4xNzwvcmVmLXR5cGU+PGNv
bnRyaWJ1dG9ycz48YXV0aG9ycz48YXV0aG9yPkJyb3duLCBTLiBTLjwvYXV0aG9yPjxhdXRob3I+
ZGVHb3V3LCBKLiBBLjwvYXV0aG9yPjxhdXRob3I+V2FybmVrZSwgQy48L2F1dGhvcj48YXV0aG9y
PlJ5ZXJzb24sIFQuIEIuPC9hdXRob3I+PGF1dGhvcj5EdWLDqSwgVy4gUC48L2F1dGhvcj48YXV0
aG9yPkF0bGFzLCBFLjwvYXV0aG9yPjxhdXRob3I+V2ViZXIsIFIuIEouPC9hdXRob3I+PGF1dGhv
cj5QZWx0aWVyLCBSLiBFLjwvYXV0aG9yPjxhdXRob3I+TmV1bWFuLCBKLiBBLjwvYXV0aG9yPjxh
dXRob3I+Um9iZXJ0cywgSi4gTS48L2F1dGhvcj48YXV0aG9yPlN3YW5zb24sIEEuPC9hdXRob3I+
PGF1dGhvcj5GbG9ja2UsIEYuPC9hdXRob3I+PGF1dGhvcj5NY0tlZW4sIFMuIEEuPC9hdXRob3I+
PGF1dGhvcj5CcmlvdWRlLCBKLjwvYXV0aG9yPjxhdXRob3I+U29tbWFyaXZhLCBSLjwvYXV0aG9y
PjxhdXRob3I+VHJhaW5lciwgTS48L2F1dGhvcj48YXV0aG9yPkZlaHNlbmZlbGQsIEYuIEMuPC9h
dXRob3I+PGF1dGhvcj5SYXZpc2hhbmthcmEsIEEuIFIuPC9hdXRob3I+PC9hdXRob3JzPjwvY29u
dHJpYnV0b3JzPjx0aXRsZXM+PHRpdGxlPk5vY3R1cm5hbCBpc29wcmVuZSBveGlkYXRpb24gb3Zl
ciB0aGUgTm9ydGhlYXN0IFVuaXRlZCBTdGF0ZXMgaW4gc3VtbWVyIGFuZCBpdHMgaW1wYWN0IG9u
IHJlYWN0aXZlIG5pdHJvZ2VuIHBhcnRpdGlvbmluZyBhbmQgc2Vjb25kYXJ5IG9yZ2FuaWMgYWVy
b3NvbDwvdGl0bGU+PHNlY29uZGFyeS10aXRsZT5BdG1vcy4gQ2hlbS4gUGh5cy48L3NlY29uZGFy
eS10aXRsZT48L3RpdGxlcz48cGVyaW9kaWNhbD48ZnVsbC10aXRsZT5BdG1vc3BoZXJpYyBDaGVt
aXN0cnkgYW5kIFBoeXNpY3M8L2Z1bGwtdGl0bGU+PGFiYnItMT5BdG1vcy4gQ2hlbS4gUGh5cy48
L2FiYnItMT48L3BlcmlvZGljYWw+PHBhZ2VzPjMwMjctMzA0MjwvcGFnZXM+PHZvbHVtZT45PC92
b2x1bWU+PG51bWJlcj45PC9udW1iZXI+PGRhdGVzPjx5ZWFyPjIwMDk8L3llYXI+PC9kYXRlcz48
cHVibGlzaGVyPkNvcGVybmljdXMgUHVibGljYXRpb25zPC9wdWJsaXNoZXI+PGlzYm4+MTY4MC03
MzI0PC9pc2JuPjx1cmxzPjxyZWxhdGVkLXVybHM+PHVybD5odHRwOi8vd3d3LmF0bW9zLWNoZW0t
cGh5cy5uZXQvOS8zMDI3LzIwMDkvPC91cmw+PC9yZWxhdGVkLXVybHM+PHBkZi11cmxzPjx1cmw+
aHR0cDovL3d3dy5hdG1vcy1jaGVtLXBoeXMubmV0LzkvMzAyNy8yMDA5L2FjcC05LTMwMjctMjAw
OS5wZGY8L3VybD48L3BkZi11cmxzPjwvdXJscz48ZWxlY3Ryb25pYy1yZXNvdXJjZS1udW0+MTAu
NTE5NC9hY3AtOS0zMDI3LTIwMDk8L2VsZWN0cm9uaWMtcmVzb3VyY2UtbnVtPjwvcmVjb3JkPjwv
Q2l0ZT48Q2l0ZT48QXV0aG9yPkVkd2FyZHM8L0F1dGhvcj48WWVhcj4yMDE3PC9ZZWFyPjxSZWNO
dW0+MTI2PC9SZWNOdW0+PHJlY29yZD48cmVjLW51bWJlcj4xMjY8L3JlYy1udW1iZXI+PGZvcmVp
Z24ta2V5cz48a2V5IGFwcD0iRU4iIGRiLWlkPSJzdnNhcmVhNXlkdHN4MmV2ZnhneDl3ZXE5ejJh
ZHpyd3BlMnAiIHRpbWVzdGFtcD0iMTUzMTAzMDAxMyI+MTI2PC9rZXk+PC9mb3JlaWduLWtleXM+
PHJlZi10eXBlIG5hbWU9IkpvdXJuYWwgQXJ0aWNsZSI+MTc8L3JlZi10eXBlPjxjb250cmlidXRv
cnM+PGF1dGhvcnM+PGF1dGhvcj5FZHdhcmRzLCBQLiBNLjwvYXV0aG9yPjxhdXRob3I+QWlraW4s
IEsuIEMuPC9hdXRob3I+PGF1dGhvcj5EdWJlLCBXLiBQLjwvYXV0aG9yPjxhdXRob3I+RnJ5LCBK
LiBMLjwvYXV0aG9yPjxhdXRob3I+R2lsbWFuLCBKLiBCLjwvYXV0aG9yPjxhdXRob3I+ZGUgR291
dywgSi4gQS48L2F1dGhvcj48YXV0aG9yPkdyYXVzLCBNLiBHLjwvYXV0aG9yPjxhdXRob3I+SGFu
aXNjbywgVC4gRi48L2F1dGhvcj48YXV0aG9yPkhvbGxvd2F5LCBKLjwvYXV0aG9yPjxhdXRob3I+
SMO8YmxlciwgRy48L2F1dGhvcj48YXV0aG9yPkthaXNlciwgSi48L2F1dGhvcj48YXV0aG9yPktl
dXRzY2gsIEYuIE4uPC9hdXRob3I+PGF1dGhvcj5MZXJuZXIsIEIuIE0uPC9hdXRob3I+PGF1dGhv
cj5OZXVtYW4sIEouIEEuPC9hdXRob3I+PGF1dGhvcj5QYXJyaXNoLCBELiBELjwvYXV0aG9yPjxh
dXRob3I+UGVpc2NobCwgSi48L2F1dGhvcj48YXV0aG9yPlBvbGxhY2ssIEkuIEIuPC9hdXRob3I+
PGF1dGhvcj5SYXZpc2hhbmthcmEsIEEuIFIuPC9hdXRob3I+PGF1dGhvcj5Sb2JlcnRzLCBKLiBN
LjwvYXV0aG9yPjxhdXRob3I+UnllcnNvbiwgVC4gQi48L2F1dGhvcj48YXV0aG9yPlRyYWluZXIs
IE0uPC9hdXRob3I+PGF1dGhvcj5WZXJlcywgUC4gUi48L2F1dGhvcj48YXV0aG9yPldvbGZlLCBH
LiBNLjwvYXV0aG9yPjxhdXRob3I+V2FybmVrZSwgQy48L2F1dGhvcj48YXV0aG9yPkJyb3duLCBT
LiBTLjwvYXV0aG9yPjwvYXV0aG9ycz48L2NvbnRyaWJ1dG9ycz48dGl0bGVzPjx0aXRsZT5UcmFu
c2l0aW9uIGZyb20gaGlnaC0gdG8gbG93LU5PeCBjb250cm9sIG9mIG5pZ2h0LXRpbWUgb3hpZGF0
aW9uIGluIHRoZSBzb3V0aGVhc3Rlcm4gVVM8L3RpdGxlPjxzZWNvbmRhcnktdGl0bGU+TmF0dXJl
IEdlb3NjaWVuY2U8L3NlY29uZGFyeS10aXRsZT48L3RpdGxlcz48cGVyaW9kaWNhbD48ZnVsbC10
aXRsZT5OYXR1cmUgR2Vvc2NpZW5jZTwvZnVsbC10aXRsZT48YWJici0xPk5hdC4gR2Vvc2NpLjwv
YWJici0xPjwvcGVyaW9kaWNhbD48cGFnZXM+NDkwPC9wYWdlcz48dm9sdW1lPjEwPC92b2x1bWU+
PGRhdGVzPjx5ZWFyPjIwMTc8L3llYXI+PHB1Yi1kYXRlcz48ZGF0ZT4wNi8yNi9vbmxpbmU8L2Rh
dGU+PC9wdWItZGF0ZXM+PC9kYXRlcz48cHVibGlzaGVyPk5hdHVyZSBQdWJsaXNoaW5nIEdyb3Vw
PC9wdWJsaXNoZXI+PHdvcmstdHlwZT5BcnRpY2xlPC93b3JrLXR5cGU+PHVybHM+PHJlbGF0ZWQt
dXJscz48dXJsPmh0dHA6Ly9keC5kb2kub3JnLzEwLjEwMzgvbmdlbzI5NzY8L3VybD48L3JlbGF0
ZWQtdXJscz48L3VybHM+PGVsZWN0cm9uaWMtcmVzb3VyY2UtbnVtPjEwLjEwMzgvbmdlbzI5NzYm
I3hEO2h0dHBzOi8vd3d3Lm5hdHVyZS5jb20vYXJ0aWNsZXMvbmdlbzI5NzYjc3VwcGxlbWVudGFy
eS1pbmZvcm1hdGlvbjwvZWxlY3Ryb25pYy1yZXNvdXJjZS1udW0+PC9yZWNvcmQ+PC9DaXRlPjwv
RW5kTm90ZT4A
</w:fldData>
        </w:fldChar>
      </w:r>
      <w:r w:rsidR="00B31850">
        <w:rPr>
          <w:rFonts w:asciiTheme="majorBidi" w:hAnsiTheme="majorBidi" w:cstheme="majorBidi"/>
          <w:sz w:val="24"/>
          <w:szCs w:val="24"/>
          <w:bdr w:val="nil"/>
        </w:rPr>
        <w:instrText xml:space="preserve"> ADDIN EN.CITE </w:instrText>
      </w:r>
      <w:r w:rsidR="00B31850">
        <w:rPr>
          <w:rFonts w:asciiTheme="majorBidi" w:hAnsiTheme="majorBidi" w:cstheme="majorBidi"/>
          <w:sz w:val="24"/>
          <w:szCs w:val="24"/>
          <w:bdr w:val="nil"/>
        </w:rPr>
        <w:fldChar w:fldCharType="begin">
          <w:fldData xml:space="preserve">PEVuZE5vdGU+PENpdGU+PEF1dGhvcj5Ccm93bjwvQXV0aG9yPjxZZWFyPjIwMDk8L1llYXI+PFJl
Y051bT40NjwvUmVjTnVtPjxEaXNwbGF5VGV4dD48c3R5bGUgZmFjZT0ic3VwZXJzY3JpcHQiPjI0
LTI1PC9zdHlsZT48L0Rpc3BsYXlUZXh0PjxyZWNvcmQ+PHJlYy1udW1iZXI+NDY8L3JlYy1udW1i
ZXI+PGZvcmVpZ24ta2V5cz48a2V5IGFwcD0iRU4iIGRiLWlkPSJzdnNhcmVhNXlkdHN4MmV2Znhn
eDl3ZXE5ejJhZHpyd3BlMnAiIHRpbWVzdGFtcD0iMTQ3NjAwNDg2MCI+NDY8L2tleT48L2ZvcmVp
Z24ta2V5cz48cmVmLXR5cGUgbmFtZT0iSm91cm5hbCBBcnRpY2xlIj4xNzwvcmVmLXR5cGU+PGNv
bnRyaWJ1dG9ycz48YXV0aG9ycz48YXV0aG9yPkJyb3duLCBTLiBTLjwvYXV0aG9yPjxhdXRob3I+
ZGVHb3V3LCBKLiBBLjwvYXV0aG9yPjxhdXRob3I+V2FybmVrZSwgQy48L2F1dGhvcj48YXV0aG9y
PlJ5ZXJzb24sIFQuIEIuPC9hdXRob3I+PGF1dGhvcj5EdWLDqSwgVy4gUC48L2F1dGhvcj48YXV0
aG9yPkF0bGFzLCBFLjwvYXV0aG9yPjxhdXRob3I+V2ViZXIsIFIuIEouPC9hdXRob3I+PGF1dGhv
cj5QZWx0aWVyLCBSLiBFLjwvYXV0aG9yPjxhdXRob3I+TmV1bWFuLCBKLiBBLjwvYXV0aG9yPjxh
dXRob3I+Um9iZXJ0cywgSi4gTS48L2F1dGhvcj48YXV0aG9yPlN3YW5zb24sIEEuPC9hdXRob3I+
PGF1dGhvcj5GbG9ja2UsIEYuPC9hdXRob3I+PGF1dGhvcj5NY0tlZW4sIFMuIEEuPC9hdXRob3I+
PGF1dGhvcj5CcmlvdWRlLCBKLjwvYXV0aG9yPjxhdXRob3I+U29tbWFyaXZhLCBSLjwvYXV0aG9y
PjxhdXRob3I+VHJhaW5lciwgTS48L2F1dGhvcj48YXV0aG9yPkZlaHNlbmZlbGQsIEYuIEMuPC9h
dXRob3I+PGF1dGhvcj5SYXZpc2hhbmthcmEsIEEuIFIuPC9hdXRob3I+PC9hdXRob3JzPjwvY29u
dHJpYnV0b3JzPjx0aXRsZXM+PHRpdGxlPk5vY3R1cm5hbCBpc29wcmVuZSBveGlkYXRpb24gb3Zl
ciB0aGUgTm9ydGhlYXN0IFVuaXRlZCBTdGF0ZXMgaW4gc3VtbWVyIGFuZCBpdHMgaW1wYWN0IG9u
IHJlYWN0aXZlIG5pdHJvZ2VuIHBhcnRpdGlvbmluZyBhbmQgc2Vjb25kYXJ5IG9yZ2FuaWMgYWVy
b3NvbDwvdGl0bGU+PHNlY29uZGFyeS10aXRsZT5BdG1vcy4gQ2hlbS4gUGh5cy48L3NlY29uZGFy
eS10aXRsZT48L3RpdGxlcz48cGVyaW9kaWNhbD48ZnVsbC10aXRsZT5BdG1vc3BoZXJpYyBDaGVt
aXN0cnkgYW5kIFBoeXNpY3M8L2Z1bGwtdGl0bGU+PGFiYnItMT5BdG1vcy4gQ2hlbS4gUGh5cy48
L2FiYnItMT48L3BlcmlvZGljYWw+PHBhZ2VzPjMwMjctMzA0MjwvcGFnZXM+PHZvbHVtZT45PC92
b2x1bWU+PG51bWJlcj45PC9udW1iZXI+PGRhdGVzPjx5ZWFyPjIwMDk8L3llYXI+PC9kYXRlcz48
cHVibGlzaGVyPkNvcGVybmljdXMgUHVibGljYXRpb25zPC9wdWJsaXNoZXI+PGlzYm4+MTY4MC03
MzI0PC9pc2JuPjx1cmxzPjxyZWxhdGVkLXVybHM+PHVybD5odHRwOi8vd3d3LmF0bW9zLWNoZW0t
cGh5cy5uZXQvOS8zMDI3LzIwMDkvPC91cmw+PC9yZWxhdGVkLXVybHM+PHBkZi11cmxzPjx1cmw+
aHR0cDovL3d3dy5hdG1vcy1jaGVtLXBoeXMubmV0LzkvMzAyNy8yMDA5L2FjcC05LTMwMjctMjAw
OS5wZGY8L3VybD48L3BkZi11cmxzPjwvdXJscz48ZWxlY3Ryb25pYy1yZXNvdXJjZS1udW0+MTAu
NTE5NC9hY3AtOS0zMDI3LTIwMDk8L2VsZWN0cm9uaWMtcmVzb3VyY2UtbnVtPjwvcmVjb3JkPjwv
Q2l0ZT48Q2l0ZT48QXV0aG9yPkVkd2FyZHM8L0F1dGhvcj48WWVhcj4yMDE3PC9ZZWFyPjxSZWNO
dW0+MTI2PC9SZWNOdW0+PHJlY29yZD48cmVjLW51bWJlcj4xMjY8L3JlYy1udW1iZXI+PGZvcmVp
Z24ta2V5cz48a2V5IGFwcD0iRU4iIGRiLWlkPSJzdnNhcmVhNXlkdHN4MmV2ZnhneDl3ZXE5ejJh
ZHpyd3BlMnAiIHRpbWVzdGFtcD0iMTUzMTAzMDAxMyI+MTI2PC9rZXk+PC9mb3JlaWduLWtleXM+
PHJlZi10eXBlIG5hbWU9IkpvdXJuYWwgQXJ0aWNsZSI+MTc8L3JlZi10eXBlPjxjb250cmlidXRv
cnM+PGF1dGhvcnM+PGF1dGhvcj5FZHdhcmRzLCBQLiBNLjwvYXV0aG9yPjxhdXRob3I+QWlraW4s
IEsuIEMuPC9hdXRob3I+PGF1dGhvcj5EdWJlLCBXLiBQLjwvYXV0aG9yPjxhdXRob3I+RnJ5LCBK
LiBMLjwvYXV0aG9yPjxhdXRob3I+R2lsbWFuLCBKLiBCLjwvYXV0aG9yPjxhdXRob3I+ZGUgR291
dywgSi4gQS48L2F1dGhvcj48YXV0aG9yPkdyYXVzLCBNLiBHLjwvYXV0aG9yPjxhdXRob3I+SGFu
aXNjbywgVC4gRi48L2F1dGhvcj48YXV0aG9yPkhvbGxvd2F5LCBKLjwvYXV0aG9yPjxhdXRob3I+
SMO8YmxlciwgRy48L2F1dGhvcj48YXV0aG9yPkthaXNlciwgSi48L2F1dGhvcj48YXV0aG9yPktl
dXRzY2gsIEYuIE4uPC9hdXRob3I+PGF1dGhvcj5MZXJuZXIsIEIuIE0uPC9hdXRob3I+PGF1dGhv
cj5OZXVtYW4sIEouIEEuPC9hdXRob3I+PGF1dGhvcj5QYXJyaXNoLCBELiBELjwvYXV0aG9yPjxh
dXRob3I+UGVpc2NobCwgSi48L2F1dGhvcj48YXV0aG9yPlBvbGxhY2ssIEkuIEIuPC9hdXRob3I+
PGF1dGhvcj5SYXZpc2hhbmthcmEsIEEuIFIuPC9hdXRob3I+PGF1dGhvcj5Sb2JlcnRzLCBKLiBN
LjwvYXV0aG9yPjxhdXRob3I+UnllcnNvbiwgVC4gQi48L2F1dGhvcj48YXV0aG9yPlRyYWluZXIs
IE0uPC9hdXRob3I+PGF1dGhvcj5WZXJlcywgUC4gUi48L2F1dGhvcj48YXV0aG9yPldvbGZlLCBH
LiBNLjwvYXV0aG9yPjxhdXRob3I+V2FybmVrZSwgQy48L2F1dGhvcj48YXV0aG9yPkJyb3duLCBT
LiBTLjwvYXV0aG9yPjwvYXV0aG9ycz48L2NvbnRyaWJ1dG9ycz48dGl0bGVzPjx0aXRsZT5UcmFu
c2l0aW9uIGZyb20gaGlnaC0gdG8gbG93LU5PeCBjb250cm9sIG9mIG5pZ2h0LXRpbWUgb3hpZGF0
aW9uIGluIHRoZSBzb3V0aGVhc3Rlcm4gVVM8L3RpdGxlPjxzZWNvbmRhcnktdGl0bGU+TmF0dXJl
IEdlb3NjaWVuY2U8L3NlY29uZGFyeS10aXRsZT48L3RpdGxlcz48cGVyaW9kaWNhbD48ZnVsbC10
aXRsZT5OYXR1cmUgR2Vvc2NpZW5jZTwvZnVsbC10aXRsZT48YWJici0xPk5hdC4gR2Vvc2NpLjwv
YWJici0xPjwvcGVyaW9kaWNhbD48cGFnZXM+NDkwPC9wYWdlcz48dm9sdW1lPjEwPC92b2x1bWU+
PGRhdGVzPjx5ZWFyPjIwMTc8L3llYXI+PHB1Yi1kYXRlcz48ZGF0ZT4wNi8yNi9vbmxpbmU8L2Rh
dGU+PC9wdWItZGF0ZXM+PC9kYXRlcz48cHVibGlzaGVyPk5hdHVyZSBQdWJsaXNoaW5nIEdyb3Vw
PC9wdWJsaXNoZXI+PHdvcmstdHlwZT5BcnRpY2xlPC93b3JrLXR5cGU+PHVybHM+PHJlbGF0ZWQt
dXJscz48dXJsPmh0dHA6Ly9keC5kb2kub3JnLzEwLjEwMzgvbmdlbzI5NzY8L3VybD48L3JlbGF0
ZWQtdXJscz48L3VybHM+PGVsZWN0cm9uaWMtcmVzb3VyY2UtbnVtPjEwLjEwMzgvbmdlbzI5NzYm
I3hEO2h0dHBzOi8vd3d3Lm5hdHVyZS5jb20vYXJ0aWNsZXMvbmdlbzI5NzYjc3VwcGxlbWVudGFy
eS1pbmZvcm1hdGlvbjwvZWxlY3Ryb25pYy1yZXNvdXJjZS1udW0+PC9yZWNvcmQ+PC9DaXRlPjwv
RW5kTm90ZT4A
</w:fldData>
        </w:fldChar>
      </w:r>
      <w:r w:rsidR="00B31850">
        <w:rPr>
          <w:rFonts w:asciiTheme="majorBidi" w:hAnsiTheme="majorBidi" w:cstheme="majorBidi"/>
          <w:sz w:val="24"/>
          <w:szCs w:val="24"/>
          <w:bdr w:val="nil"/>
        </w:rPr>
        <w:instrText xml:space="preserve"> ADDIN EN.CITE.DATA </w:instrText>
      </w:r>
      <w:r w:rsidR="00B31850">
        <w:rPr>
          <w:rFonts w:asciiTheme="majorBidi" w:hAnsiTheme="majorBidi" w:cstheme="majorBidi"/>
          <w:sz w:val="24"/>
          <w:szCs w:val="24"/>
          <w:bdr w:val="nil"/>
        </w:rPr>
      </w:r>
      <w:r w:rsidR="00B31850">
        <w:rPr>
          <w:rFonts w:asciiTheme="majorBidi" w:hAnsiTheme="majorBidi" w:cstheme="majorBidi"/>
          <w:sz w:val="24"/>
          <w:szCs w:val="24"/>
          <w:bdr w:val="nil"/>
        </w:rPr>
        <w:fldChar w:fldCharType="end"/>
      </w:r>
      <w:r w:rsidR="008E46C1">
        <w:rPr>
          <w:rFonts w:asciiTheme="majorBidi" w:hAnsiTheme="majorBidi" w:cstheme="majorBidi"/>
          <w:sz w:val="24"/>
          <w:szCs w:val="24"/>
          <w:bdr w:val="nil"/>
        </w:rPr>
      </w:r>
      <w:r w:rsidR="008E46C1">
        <w:rPr>
          <w:rFonts w:asciiTheme="majorBidi" w:hAnsiTheme="majorBidi" w:cstheme="majorBidi"/>
          <w:sz w:val="24"/>
          <w:szCs w:val="24"/>
          <w:bdr w:val="nil"/>
        </w:rPr>
        <w:fldChar w:fldCharType="separate"/>
      </w:r>
      <w:r w:rsidR="00B31850" w:rsidRPr="00B31850">
        <w:rPr>
          <w:rFonts w:asciiTheme="majorBidi" w:hAnsiTheme="majorBidi" w:cstheme="majorBidi"/>
          <w:noProof/>
          <w:sz w:val="24"/>
          <w:szCs w:val="24"/>
          <w:bdr w:val="nil"/>
          <w:vertAlign w:val="superscript"/>
        </w:rPr>
        <w:t>24-25</w:t>
      </w:r>
      <w:r w:rsidR="008E46C1">
        <w:rPr>
          <w:rFonts w:asciiTheme="majorBidi" w:hAnsiTheme="majorBidi" w:cstheme="majorBidi"/>
          <w:sz w:val="24"/>
          <w:szCs w:val="24"/>
          <w:bdr w:val="nil"/>
        </w:rPr>
        <w:fldChar w:fldCharType="end"/>
      </w:r>
      <w:r w:rsidR="00FB4C5B" w:rsidRPr="00910F18">
        <w:rPr>
          <w:rFonts w:asciiTheme="majorBidi" w:hAnsiTheme="majorBidi" w:cstheme="majorBidi"/>
          <w:sz w:val="24"/>
          <w:szCs w:val="24"/>
          <w:bdr w:val="nil"/>
        </w:rPr>
        <w:t xml:space="preserve"> </w:t>
      </w:r>
      <w:r w:rsidR="008E46C1">
        <w:rPr>
          <w:rFonts w:asciiTheme="majorBidi" w:hAnsiTheme="majorBidi" w:cstheme="majorBidi"/>
          <w:sz w:val="24"/>
          <w:szCs w:val="24"/>
          <w:bdr w:val="nil"/>
        </w:rPr>
        <w:t xml:space="preserve">it is </w:t>
      </w:r>
      <w:r w:rsidR="00D00248">
        <w:rPr>
          <w:rFonts w:asciiTheme="majorBidi" w:hAnsiTheme="majorBidi" w:cstheme="majorBidi"/>
          <w:sz w:val="24"/>
          <w:szCs w:val="24"/>
          <w:bdr w:val="nil"/>
        </w:rPr>
        <w:t>the</w:t>
      </w:r>
      <w:r w:rsidR="008E46C1">
        <w:rPr>
          <w:rFonts w:asciiTheme="majorBidi" w:hAnsiTheme="majorBidi" w:cstheme="majorBidi"/>
          <w:sz w:val="24"/>
          <w:szCs w:val="24"/>
          <w:bdr w:val="nil"/>
        </w:rPr>
        <w:t xml:space="preserve"> dominant atmospheric oxidant during nighttime. </w:t>
      </w:r>
      <w:r w:rsidR="005C5B39">
        <w:rPr>
          <w:rFonts w:asciiTheme="majorBidi" w:hAnsiTheme="majorBidi" w:cstheme="majorBidi"/>
          <w:sz w:val="24"/>
          <w:szCs w:val="24"/>
          <w:bdr w:val="nil"/>
        </w:rPr>
        <w:t>At nighttime, i</w:t>
      </w:r>
      <w:r w:rsidR="0044539E">
        <w:rPr>
          <w:rFonts w:asciiTheme="majorBidi" w:hAnsiTheme="majorBidi" w:cstheme="majorBidi"/>
          <w:sz w:val="24"/>
          <w:szCs w:val="24"/>
          <w:bdr w:val="nil"/>
        </w:rPr>
        <w:t>soprene remaining in the residual layer from the previous day undergoes</w:t>
      </w:r>
      <w:r w:rsidR="00FB4C5B" w:rsidRPr="00910F18">
        <w:rPr>
          <w:rFonts w:asciiTheme="majorBidi" w:hAnsiTheme="majorBidi" w:cstheme="majorBidi"/>
          <w:sz w:val="24"/>
          <w:szCs w:val="24"/>
          <w:bdr w:val="nil"/>
        </w:rPr>
        <w:t xml:space="preserve"> </w:t>
      </w:r>
      <w:r w:rsidR="00C6198C" w:rsidRPr="00910F18">
        <w:rPr>
          <w:rFonts w:asciiTheme="majorBidi" w:hAnsiTheme="majorBidi" w:cstheme="majorBidi"/>
          <w:sz w:val="24"/>
          <w:szCs w:val="24"/>
          <w:bdr w:val="nil"/>
        </w:rPr>
        <w:t>oxidation</w:t>
      </w:r>
      <w:r w:rsidR="007457B7">
        <w:rPr>
          <w:rFonts w:asciiTheme="majorBidi" w:hAnsiTheme="majorBidi" w:cstheme="majorBidi"/>
          <w:sz w:val="24"/>
          <w:szCs w:val="24"/>
          <w:bdr w:val="nil"/>
        </w:rPr>
        <w:t xml:space="preserve"> by </w:t>
      </w:r>
      <w:r w:rsidR="00BA1489">
        <w:rPr>
          <w:rFonts w:asciiTheme="majorBidi" w:hAnsiTheme="majorBidi" w:cstheme="majorBidi"/>
          <w:sz w:val="24"/>
          <w:szCs w:val="24"/>
          <w:bdr w:val="nil"/>
        </w:rPr>
        <w:t xml:space="preserve">ozone, </w:t>
      </w:r>
      <w:r w:rsidR="0044539E" w:rsidRPr="0044539E">
        <w:rPr>
          <w:rFonts w:asciiTheme="majorBidi" w:hAnsiTheme="majorBidi" w:cstheme="majorBidi"/>
          <w:sz w:val="24"/>
          <w:szCs w:val="24"/>
          <w:bdr w:val="nil"/>
        </w:rPr>
        <w:t>NO</w:t>
      </w:r>
      <w:r w:rsidR="0044539E" w:rsidRPr="0044539E">
        <w:rPr>
          <w:rFonts w:asciiTheme="majorBidi" w:hAnsiTheme="majorBidi" w:cstheme="majorBidi"/>
          <w:sz w:val="24"/>
          <w:szCs w:val="24"/>
          <w:bdr w:val="nil"/>
          <w:vertAlign w:val="subscript"/>
        </w:rPr>
        <w:t>3</w:t>
      </w:r>
      <w:r w:rsidR="008E46C1">
        <w:rPr>
          <w:rFonts w:asciiTheme="majorBidi" w:hAnsiTheme="majorBidi" w:cstheme="majorBidi"/>
          <w:sz w:val="24"/>
          <w:szCs w:val="24"/>
          <w:bdr w:val="nil"/>
        </w:rPr>
        <w:t xml:space="preserve"> and</w:t>
      </w:r>
      <w:r w:rsidR="0044539E">
        <w:rPr>
          <w:rFonts w:asciiTheme="majorBidi" w:hAnsiTheme="majorBidi" w:cstheme="majorBidi"/>
          <w:sz w:val="24"/>
          <w:szCs w:val="24"/>
          <w:bdr w:val="nil"/>
        </w:rPr>
        <w:t xml:space="preserve"> to a lesser extent,</w:t>
      </w:r>
      <w:r w:rsidR="00557133">
        <w:rPr>
          <w:rFonts w:asciiTheme="majorBidi" w:hAnsiTheme="majorBidi" w:cstheme="majorBidi"/>
          <w:sz w:val="24"/>
          <w:szCs w:val="24"/>
          <w:bdr w:val="nil"/>
        </w:rPr>
        <w:t xml:space="preserve"> OH</w:t>
      </w:r>
      <w:r w:rsidR="00C6198C" w:rsidRPr="00910F18">
        <w:rPr>
          <w:rFonts w:asciiTheme="majorBidi" w:hAnsiTheme="majorBidi" w:cstheme="majorBidi"/>
          <w:sz w:val="24"/>
          <w:szCs w:val="24"/>
          <w:bdr w:val="nil"/>
        </w:rPr>
        <w:t>.</w:t>
      </w:r>
      <w:r w:rsidR="00BA1489">
        <w:rPr>
          <w:rFonts w:asciiTheme="majorBidi" w:hAnsiTheme="majorBidi" w:cstheme="majorBidi"/>
          <w:sz w:val="24"/>
          <w:szCs w:val="24"/>
          <w:bdr w:val="nil"/>
        </w:rPr>
        <w:t xml:space="preserve"> I</w:t>
      </w:r>
      <w:r w:rsidR="00CC183E" w:rsidRPr="00910F18">
        <w:rPr>
          <w:rFonts w:asciiTheme="majorBidi" w:hAnsiTheme="majorBidi" w:cstheme="majorBidi"/>
          <w:sz w:val="24"/>
          <w:szCs w:val="24"/>
        </w:rPr>
        <w:t>soprene emission</w:t>
      </w:r>
      <w:r w:rsidR="00183733">
        <w:rPr>
          <w:rFonts w:asciiTheme="majorBidi" w:hAnsiTheme="majorBidi" w:cstheme="majorBidi"/>
          <w:sz w:val="24"/>
          <w:szCs w:val="24"/>
        </w:rPr>
        <w:t>s</w:t>
      </w:r>
      <w:r w:rsidR="00CC183E" w:rsidRPr="00910F18">
        <w:rPr>
          <w:rFonts w:asciiTheme="majorBidi" w:hAnsiTheme="majorBidi" w:cstheme="majorBidi"/>
          <w:sz w:val="24"/>
          <w:szCs w:val="24"/>
        </w:rPr>
        <w:t xml:space="preserve"> </w:t>
      </w:r>
      <w:r w:rsidR="0098080F" w:rsidRPr="00910F18">
        <w:rPr>
          <w:rFonts w:asciiTheme="majorBidi" w:hAnsiTheme="majorBidi" w:cstheme="majorBidi"/>
          <w:sz w:val="24"/>
          <w:szCs w:val="24"/>
        </w:rPr>
        <w:t xml:space="preserve">from vegetation </w:t>
      </w:r>
      <w:r w:rsidR="00CC183E" w:rsidRPr="00910F18">
        <w:rPr>
          <w:rFonts w:asciiTheme="majorBidi" w:hAnsiTheme="majorBidi" w:cstheme="majorBidi"/>
          <w:sz w:val="24"/>
          <w:szCs w:val="24"/>
        </w:rPr>
        <w:t xml:space="preserve">in the </w:t>
      </w:r>
      <w:r w:rsidR="00183733">
        <w:rPr>
          <w:rFonts w:asciiTheme="majorBidi" w:hAnsiTheme="majorBidi" w:cstheme="majorBidi"/>
          <w:sz w:val="24"/>
          <w:szCs w:val="24"/>
        </w:rPr>
        <w:t>S</w:t>
      </w:r>
      <w:r w:rsidR="00183733" w:rsidRPr="00910F18">
        <w:rPr>
          <w:rFonts w:asciiTheme="majorBidi" w:hAnsiTheme="majorBidi" w:cstheme="majorBidi"/>
          <w:sz w:val="24"/>
          <w:szCs w:val="24"/>
        </w:rPr>
        <w:t xml:space="preserve">outheast </w:t>
      </w:r>
      <w:r w:rsidR="00CC183E" w:rsidRPr="00910F18">
        <w:rPr>
          <w:rFonts w:asciiTheme="majorBidi" w:hAnsiTheme="majorBidi" w:cstheme="majorBidi"/>
          <w:sz w:val="24"/>
          <w:szCs w:val="24"/>
        </w:rPr>
        <w:t xml:space="preserve">US </w:t>
      </w:r>
      <w:r w:rsidR="00BA1489">
        <w:rPr>
          <w:rFonts w:asciiTheme="majorBidi" w:hAnsiTheme="majorBidi" w:cstheme="majorBidi"/>
          <w:sz w:val="24"/>
          <w:szCs w:val="24"/>
        </w:rPr>
        <w:t>d</w:t>
      </w:r>
      <w:r w:rsidR="00BA1489" w:rsidRPr="00910F18">
        <w:rPr>
          <w:rFonts w:asciiTheme="majorBidi" w:hAnsiTheme="majorBidi" w:cstheme="majorBidi"/>
          <w:sz w:val="24"/>
          <w:szCs w:val="24"/>
        </w:rPr>
        <w:t>uring summertime</w:t>
      </w:r>
      <w:r w:rsidR="00BA1489">
        <w:rPr>
          <w:rFonts w:asciiTheme="majorBidi" w:hAnsiTheme="majorBidi" w:cstheme="majorBidi"/>
          <w:sz w:val="24"/>
          <w:szCs w:val="24"/>
        </w:rPr>
        <w:t xml:space="preserve"> </w:t>
      </w:r>
      <w:r w:rsidR="00CC183E" w:rsidRPr="00910F18">
        <w:rPr>
          <w:rFonts w:asciiTheme="majorBidi" w:hAnsiTheme="majorBidi" w:cstheme="majorBidi"/>
          <w:sz w:val="24"/>
          <w:szCs w:val="24"/>
        </w:rPr>
        <w:t xml:space="preserve">is </w:t>
      </w:r>
      <w:r w:rsidR="00A23309" w:rsidRPr="00910F18">
        <w:rPr>
          <w:rFonts w:asciiTheme="majorBidi" w:hAnsiTheme="majorBidi" w:cstheme="majorBidi"/>
          <w:sz w:val="24"/>
          <w:szCs w:val="24"/>
        </w:rPr>
        <w:t>amongst</w:t>
      </w:r>
      <w:r w:rsidR="00CC183E" w:rsidRPr="00910F18">
        <w:rPr>
          <w:rFonts w:asciiTheme="majorBidi" w:hAnsiTheme="majorBidi" w:cstheme="majorBidi"/>
          <w:sz w:val="24"/>
          <w:szCs w:val="24"/>
        </w:rPr>
        <w:t xml:space="preserve"> the highest i</w:t>
      </w:r>
      <w:r w:rsidR="009B0261" w:rsidRPr="00910F18">
        <w:rPr>
          <w:rFonts w:asciiTheme="majorBidi" w:hAnsiTheme="majorBidi" w:cstheme="majorBidi"/>
          <w:sz w:val="24"/>
          <w:szCs w:val="24"/>
        </w:rPr>
        <w:t>n the world</w:t>
      </w:r>
      <w:r w:rsidR="00737B2B">
        <w:rPr>
          <w:rFonts w:asciiTheme="majorBidi" w:hAnsiTheme="majorBidi" w:cstheme="majorBidi"/>
          <w:sz w:val="24"/>
          <w:szCs w:val="24"/>
        </w:rPr>
        <w:t>.</w:t>
      </w:r>
      <w:r w:rsidR="00C6198C" w:rsidRPr="00910F18">
        <w:rPr>
          <w:rFonts w:asciiTheme="majorBidi" w:hAnsiTheme="majorBidi" w:cstheme="majorBidi"/>
          <w:sz w:val="24"/>
          <w:szCs w:val="24"/>
        </w:rPr>
        <w:fldChar w:fldCharType="begin"/>
      </w:r>
      <w:r w:rsidR="00B31850">
        <w:rPr>
          <w:rFonts w:asciiTheme="majorBidi" w:hAnsiTheme="majorBidi" w:cstheme="majorBidi"/>
          <w:sz w:val="24"/>
          <w:szCs w:val="24"/>
        </w:rPr>
        <w:instrText xml:space="preserve"> ADDIN EN.CITE &lt;EndNote&gt;&lt;Cite&gt;&lt;Author&gt;Guenther&lt;/Author&gt;&lt;Year&gt;2006&lt;/Year&gt;&lt;RecNum&gt;111&lt;/RecNum&gt;&lt;DisplayText&gt;&lt;style face="superscript"&gt;22&lt;/style&gt;&lt;/DisplayText&gt;&lt;record&gt;&lt;rec-number&gt;111&lt;/rec-number&gt;&lt;foreign-keys&gt;&lt;key app="EN" db-id="svsarea5ydtsx2evfxgx9weq9z2adzrwpe2p" timestamp="1527588394"&gt;111&lt;/key&gt;&lt;/foreign-keys&gt;&lt;ref-type name="Journal Article"&gt;17&lt;/ref-type&gt;&lt;contributors&gt;&lt;authors&gt;&lt;author&gt;Guenther, A.&lt;/author&gt;&lt;author&gt;Karl, T.&lt;/author&gt;&lt;author&gt;Harley, P.&lt;/author&gt;&lt;author&gt;Wiedinmyer, C.&lt;/author&gt;&lt;author&gt;Palmer, P. I.&lt;/author&gt;&lt;author&gt;Geron, C.&lt;/author&gt;&lt;/authors&gt;&lt;/contributors&gt;&lt;auth-address&gt;Atmospheric Chemistry Division [Boulder]&amp;#xD;Institute for Climate and Atmospheric Science [Leeds] (ICAS)&amp;#xD;National Risk Management Research Laboratory&lt;/auth-address&gt;&lt;titles&gt;&lt;title&gt;Estimates of global terrestrial isoprene emissions using MEGAN (Model of Emissions of Gases and Aerosols from Nature)&lt;/title&gt;&lt;secondary-title&gt;Atmospheric Chemistry and Physics&lt;/secondary-title&gt;&lt;/titles&gt;&lt;periodical&gt;&lt;full-title&gt;Atmospheric Chemistry and Physics&lt;/full-title&gt;&lt;abbr-1&gt;Atmos. Chem. Phys.&lt;/abbr-1&gt;&lt;/periodical&gt;&lt;pages&gt;3181-3210&lt;/pages&gt;&lt;volume&gt;6&lt;/volume&gt;&lt;number&gt;11&lt;/number&gt;&lt;dates&gt;&lt;year&gt;2006&lt;/year&gt;&lt;pub-dates&gt;&lt;date&gt;2006-08-02&lt;/date&gt;&lt;/pub-dates&gt;&lt;/dates&gt;&lt;isbn&gt;1680-7316&lt;/isbn&gt;&lt;call-num&gt;hal-00295995&lt;/call-num&gt;&lt;urls&gt;&lt;related-urls&gt;&lt;url&gt;https://hal.archives-ouvertes.fr/hal-00295995&lt;/url&gt;&lt;/related-urls&gt;&lt;/urls&gt;&lt;custom2&gt;https://hal.archives-ouvertes.fr/hal-00295995/document&amp;#xD;https://hal.archives-ouvertes.fr/hal-00295995/file/acp-6-3181-2006.pdf&lt;/custom2&gt;&lt;remote-database-name&gt;Egu&amp;#xD;Egu-acp&amp;#xD;Insu&amp;#xD;Gip-be&lt;/remote-database-name&gt;&lt;research-notes&gt;avec comité de lecture&lt;/research-notes&gt;&lt;language&gt;English&lt;/language&gt;&lt;/record&gt;&lt;/Cite&gt;&lt;/EndNote&gt;</w:instrText>
      </w:r>
      <w:r w:rsidR="00C6198C" w:rsidRPr="00910F18">
        <w:rPr>
          <w:rFonts w:asciiTheme="majorBidi" w:hAnsiTheme="majorBidi" w:cstheme="majorBidi"/>
          <w:sz w:val="24"/>
          <w:szCs w:val="24"/>
        </w:rPr>
        <w:fldChar w:fldCharType="separate"/>
      </w:r>
      <w:r w:rsidR="00B31850" w:rsidRPr="00B31850">
        <w:rPr>
          <w:rFonts w:asciiTheme="majorBidi" w:hAnsiTheme="majorBidi" w:cstheme="majorBidi"/>
          <w:noProof/>
          <w:sz w:val="24"/>
          <w:szCs w:val="24"/>
          <w:vertAlign w:val="superscript"/>
        </w:rPr>
        <w:t>22</w:t>
      </w:r>
      <w:r w:rsidR="00C6198C" w:rsidRPr="00910F18">
        <w:rPr>
          <w:rFonts w:asciiTheme="majorBidi" w:hAnsiTheme="majorBidi" w:cstheme="majorBidi"/>
          <w:sz w:val="24"/>
          <w:szCs w:val="24"/>
        </w:rPr>
        <w:fldChar w:fldCharType="end"/>
      </w:r>
      <w:r w:rsidR="003274A3" w:rsidRPr="00910F18">
        <w:rPr>
          <w:rFonts w:asciiTheme="majorBidi" w:hAnsiTheme="majorBidi" w:cstheme="majorBidi"/>
          <w:sz w:val="24"/>
          <w:szCs w:val="24"/>
        </w:rPr>
        <w:t xml:space="preserve"> </w:t>
      </w:r>
      <w:r w:rsidR="00A23309" w:rsidRPr="00910F18">
        <w:rPr>
          <w:rFonts w:asciiTheme="majorBidi" w:hAnsiTheme="majorBidi" w:cstheme="majorBidi"/>
          <w:sz w:val="24"/>
          <w:szCs w:val="24"/>
        </w:rPr>
        <w:t>T</w:t>
      </w:r>
      <w:r w:rsidR="003274A3" w:rsidRPr="00910F18">
        <w:rPr>
          <w:rFonts w:asciiTheme="majorBidi" w:hAnsiTheme="majorBidi" w:cstheme="majorBidi"/>
          <w:sz w:val="24"/>
          <w:szCs w:val="24"/>
        </w:rPr>
        <w:t xml:space="preserve">hese </w:t>
      </w:r>
      <w:r w:rsidR="00A23309" w:rsidRPr="00910F18">
        <w:rPr>
          <w:rFonts w:asciiTheme="majorBidi" w:hAnsiTheme="majorBidi" w:cstheme="majorBidi"/>
          <w:sz w:val="24"/>
          <w:szCs w:val="24"/>
        </w:rPr>
        <w:t xml:space="preserve">lead to </w:t>
      </w:r>
      <w:r w:rsidR="003274A3" w:rsidRPr="00910F18">
        <w:rPr>
          <w:rFonts w:asciiTheme="majorBidi" w:hAnsiTheme="majorBidi" w:cstheme="majorBidi"/>
          <w:sz w:val="24"/>
          <w:szCs w:val="24"/>
        </w:rPr>
        <w:t xml:space="preserve">high </w:t>
      </w:r>
      <w:r w:rsidR="00183733">
        <w:rPr>
          <w:rFonts w:asciiTheme="majorBidi" w:hAnsiTheme="majorBidi" w:cstheme="majorBidi"/>
          <w:sz w:val="24"/>
          <w:szCs w:val="24"/>
        </w:rPr>
        <w:t xml:space="preserve">atmospheric </w:t>
      </w:r>
      <w:r w:rsidR="003274A3" w:rsidRPr="00910F18">
        <w:rPr>
          <w:rFonts w:asciiTheme="majorBidi" w:hAnsiTheme="majorBidi" w:cstheme="majorBidi"/>
          <w:sz w:val="24"/>
          <w:szCs w:val="24"/>
        </w:rPr>
        <w:t>mixing ratio</w:t>
      </w:r>
      <w:r w:rsidR="00183733">
        <w:rPr>
          <w:rFonts w:asciiTheme="majorBidi" w:hAnsiTheme="majorBidi" w:cstheme="majorBidi"/>
          <w:sz w:val="24"/>
          <w:szCs w:val="24"/>
        </w:rPr>
        <w:t>s</w:t>
      </w:r>
      <w:r w:rsidR="003274A3" w:rsidRPr="00910F18">
        <w:rPr>
          <w:rFonts w:asciiTheme="majorBidi" w:hAnsiTheme="majorBidi" w:cstheme="majorBidi"/>
          <w:sz w:val="24"/>
          <w:szCs w:val="24"/>
        </w:rPr>
        <w:t xml:space="preserve"> of different CIs</w:t>
      </w:r>
      <w:r w:rsidR="00E6165D" w:rsidRPr="00910F18">
        <w:rPr>
          <w:rFonts w:asciiTheme="majorBidi" w:hAnsiTheme="majorBidi" w:cstheme="majorBidi"/>
          <w:sz w:val="24"/>
          <w:szCs w:val="24"/>
        </w:rPr>
        <w:t xml:space="preserve"> </w:t>
      </w:r>
      <w:r w:rsidR="00BA1489">
        <w:rPr>
          <w:rFonts w:asciiTheme="majorBidi" w:hAnsiTheme="majorBidi" w:cstheme="majorBidi"/>
          <w:sz w:val="24"/>
          <w:szCs w:val="24"/>
        </w:rPr>
        <w:t>that may</w:t>
      </w:r>
      <w:r w:rsidR="00A23309" w:rsidRPr="00910F18">
        <w:rPr>
          <w:rFonts w:asciiTheme="majorBidi" w:hAnsiTheme="majorBidi" w:cstheme="majorBidi"/>
          <w:sz w:val="24"/>
          <w:szCs w:val="24"/>
        </w:rPr>
        <w:t xml:space="preserve"> allow investigation of </w:t>
      </w:r>
      <w:r w:rsidR="00183733">
        <w:rPr>
          <w:rFonts w:asciiTheme="majorBidi" w:hAnsiTheme="majorBidi" w:cstheme="majorBidi"/>
          <w:sz w:val="24"/>
          <w:szCs w:val="24"/>
        </w:rPr>
        <w:t>the role of CI in atmospheric chemistry in general</w:t>
      </w:r>
      <w:r w:rsidR="007457B7">
        <w:rPr>
          <w:rFonts w:asciiTheme="majorBidi" w:hAnsiTheme="majorBidi" w:cstheme="majorBidi"/>
          <w:sz w:val="24"/>
          <w:szCs w:val="24"/>
        </w:rPr>
        <w:t>,</w:t>
      </w:r>
      <w:r w:rsidR="00183733">
        <w:rPr>
          <w:rFonts w:asciiTheme="majorBidi" w:hAnsiTheme="majorBidi" w:cstheme="majorBidi"/>
          <w:sz w:val="24"/>
          <w:szCs w:val="24"/>
        </w:rPr>
        <w:t xml:space="preserve"> and on </w:t>
      </w:r>
      <w:r w:rsidR="00A23309" w:rsidRPr="00910F18">
        <w:rPr>
          <w:rFonts w:asciiTheme="majorBidi" w:hAnsiTheme="majorBidi" w:cstheme="majorBidi"/>
          <w:sz w:val="24"/>
          <w:szCs w:val="24"/>
        </w:rPr>
        <w:t>nocturnal sulfate aerosol formation</w:t>
      </w:r>
      <w:r w:rsidR="00183733">
        <w:rPr>
          <w:rFonts w:asciiTheme="majorBidi" w:hAnsiTheme="majorBidi" w:cstheme="majorBidi"/>
          <w:sz w:val="24"/>
          <w:szCs w:val="24"/>
        </w:rPr>
        <w:t xml:space="preserve">, in particular. </w:t>
      </w:r>
    </w:p>
    <w:p w14:paraId="1754D373" w14:textId="29844E3E" w:rsidR="00596528" w:rsidRDefault="00AA3B31" w:rsidP="00C01CF2">
      <w:pPr>
        <w:spacing w:line="360" w:lineRule="auto"/>
        <w:jc w:val="both"/>
        <w:rPr>
          <w:rFonts w:asciiTheme="majorBidi" w:hAnsiTheme="majorBidi" w:cstheme="majorBidi"/>
          <w:sz w:val="24"/>
          <w:szCs w:val="24"/>
          <w:bdr w:val="nil"/>
        </w:rPr>
      </w:pPr>
      <w:r>
        <w:rPr>
          <w:rFonts w:asciiTheme="majorBidi" w:hAnsiTheme="majorBidi" w:cstheme="majorBidi"/>
          <w:sz w:val="24"/>
          <w:szCs w:val="24"/>
        </w:rPr>
        <w:t>Plumes from coal-fueled power plants contain high concentrations of SO</w:t>
      </w:r>
      <w:r>
        <w:rPr>
          <w:rFonts w:asciiTheme="majorBidi" w:hAnsiTheme="majorBidi" w:cstheme="majorBidi"/>
          <w:sz w:val="24"/>
          <w:szCs w:val="24"/>
          <w:vertAlign w:val="subscript"/>
        </w:rPr>
        <w:t>2</w:t>
      </w:r>
      <w:r w:rsidR="00BA1489">
        <w:rPr>
          <w:rFonts w:asciiTheme="majorBidi" w:hAnsiTheme="majorBidi" w:cstheme="majorBidi"/>
          <w:sz w:val="24"/>
          <w:szCs w:val="24"/>
        </w:rPr>
        <w:t xml:space="preserve">. </w:t>
      </w:r>
      <w:r w:rsidR="00E76891">
        <w:rPr>
          <w:rFonts w:asciiTheme="majorBidi" w:hAnsiTheme="majorBidi" w:cstheme="majorBidi"/>
          <w:sz w:val="24"/>
          <w:szCs w:val="24"/>
        </w:rPr>
        <w:t>The h</w:t>
      </w:r>
      <w:r w:rsidR="0044539E">
        <w:rPr>
          <w:rFonts w:asciiTheme="majorBidi" w:hAnsiTheme="majorBidi" w:cstheme="majorBidi"/>
          <w:sz w:val="24"/>
          <w:szCs w:val="24"/>
        </w:rPr>
        <w:t xml:space="preserve">igh ozone and isoprene levels in the Southeast US lead to </w:t>
      </w:r>
      <w:r w:rsidR="008B7B9F">
        <w:rPr>
          <w:rFonts w:asciiTheme="majorBidi" w:hAnsiTheme="majorBidi" w:cstheme="majorBidi"/>
          <w:sz w:val="24"/>
          <w:szCs w:val="24"/>
        </w:rPr>
        <w:t xml:space="preserve">large formation rates for CIs </w:t>
      </w:r>
      <w:r w:rsidR="00E76891">
        <w:rPr>
          <w:rFonts w:asciiTheme="majorBidi" w:hAnsiTheme="majorBidi" w:cstheme="majorBidi"/>
          <w:sz w:val="24"/>
          <w:szCs w:val="24"/>
        </w:rPr>
        <w:t>that</w:t>
      </w:r>
      <w:r w:rsidR="008B7B9F">
        <w:rPr>
          <w:rFonts w:asciiTheme="majorBidi" w:hAnsiTheme="majorBidi" w:cstheme="majorBidi"/>
          <w:sz w:val="24"/>
          <w:szCs w:val="24"/>
        </w:rPr>
        <w:t xml:space="preserve"> </w:t>
      </w:r>
      <w:r w:rsidR="00E76891">
        <w:rPr>
          <w:rFonts w:asciiTheme="majorBidi" w:hAnsiTheme="majorBidi" w:cstheme="majorBidi"/>
          <w:sz w:val="24"/>
          <w:szCs w:val="24"/>
        </w:rPr>
        <w:t xml:space="preserve">increase </w:t>
      </w:r>
      <w:r w:rsidR="008B7B9F">
        <w:rPr>
          <w:rFonts w:asciiTheme="majorBidi" w:hAnsiTheme="majorBidi" w:cstheme="majorBidi"/>
          <w:sz w:val="24"/>
          <w:szCs w:val="24"/>
        </w:rPr>
        <w:t xml:space="preserve">their potential </w:t>
      </w:r>
      <w:r w:rsidR="00E76891">
        <w:rPr>
          <w:rFonts w:asciiTheme="majorBidi" w:hAnsiTheme="majorBidi" w:cstheme="majorBidi"/>
          <w:sz w:val="24"/>
          <w:szCs w:val="24"/>
        </w:rPr>
        <w:t xml:space="preserve">to participate in </w:t>
      </w:r>
      <w:r w:rsidR="008B7B9F" w:rsidRPr="008B7B9F">
        <w:rPr>
          <w:rFonts w:asciiTheme="majorBidi" w:hAnsiTheme="majorBidi" w:cstheme="majorBidi"/>
          <w:sz w:val="24"/>
          <w:szCs w:val="24"/>
        </w:rPr>
        <w:t>SO</w:t>
      </w:r>
      <w:r w:rsidR="008B7B9F" w:rsidRPr="008B7B9F">
        <w:rPr>
          <w:rFonts w:asciiTheme="majorBidi" w:hAnsiTheme="majorBidi" w:cstheme="majorBidi"/>
          <w:sz w:val="24"/>
          <w:szCs w:val="24"/>
          <w:vertAlign w:val="subscript"/>
        </w:rPr>
        <w:t>2</w:t>
      </w:r>
      <w:r w:rsidR="008B7B9F">
        <w:rPr>
          <w:rFonts w:asciiTheme="majorBidi" w:hAnsiTheme="majorBidi" w:cstheme="majorBidi"/>
          <w:sz w:val="24"/>
          <w:szCs w:val="24"/>
        </w:rPr>
        <w:t xml:space="preserve"> </w:t>
      </w:r>
      <w:r w:rsidR="006E3B73">
        <w:rPr>
          <w:rFonts w:asciiTheme="majorBidi" w:hAnsiTheme="majorBidi" w:cstheme="majorBidi"/>
          <w:sz w:val="24"/>
          <w:szCs w:val="24"/>
        </w:rPr>
        <w:t>oxidation</w:t>
      </w:r>
      <w:r w:rsidR="008B7B9F">
        <w:rPr>
          <w:rFonts w:asciiTheme="majorBidi" w:hAnsiTheme="majorBidi" w:cstheme="majorBidi"/>
          <w:sz w:val="24"/>
          <w:szCs w:val="24"/>
        </w:rPr>
        <w:t xml:space="preserve">.  </w:t>
      </w:r>
      <w:r w:rsidR="006E3B73">
        <w:rPr>
          <w:rFonts w:asciiTheme="majorBidi" w:hAnsiTheme="majorBidi" w:cstheme="majorBidi"/>
          <w:sz w:val="24"/>
          <w:szCs w:val="24"/>
        </w:rPr>
        <w:t>The rate of this oxidation should be especially apparent</w:t>
      </w:r>
      <w:r w:rsidR="00881F6D">
        <w:rPr>
          <w:rFonts w:asciiTheme="majorBidi" w:hAnsiTheme="majorBidi" w:cstheme="majorBidi"/>
          <w:sz w:val="24"/>
          <w:szCs w:val="24"/>
        </w:rPr>
        <w:t xml:space="preserve"> a</w:t>
      </w:r>
      <w:r w:rsidR="00881F6D" w:rsidRPr="00910F18">
        <w:rPr>
          <w:rFonts w:asciiTheme="majorBidi" w:hAnsiTheme="majorBidi" w:cstheme="majorBidi"/>
          <w:sz w:val="24"/>
          <w:szCs w:val="24"/>
        </w:rPr>
        <w:t xml:space="preserve">t nighttime </w:t>
      </w:r>
      <w:r w:rsidR="00881F6D">
        <w:rPr>
          <w:rFonts w:asciiTheme="majorBidi" w:hAnsiTheme="majorBidi" w:cstheme="majorBidi"/>
          <w:sz w:val="24"/>
          <w:szCs w:val="24"/>
        </w:rPr>
        <w:t>when</w:t>
      </w:r>
      <w:r w:rsidR="00881F6D" w:rsidRPr="00910F18">
        <w:rPr>
          <w:rFonts w:asciiTheme="majorBidi" w:hAnsiTheme="majorBidi" w:cstheme="majorBidi"/>
          <w:sz w:val="24"/>
          <w:szCs w:val="24"/>
        </w:rPr>
        <w:t xml:space="preserve"> OH mixing ratio decreases and </w:t>
      </w:r>
      <w:r w:rsidR="00881F6D">
        <w:rPr>
          <w:rFonts w:asciiTheme="majorBidi" w:hAnsiTheme="majorBidi" w:cstheme="majorBidi"/>
          <w:sz w:val="24"/>
          <w:szCs w:val="24"/>
        </w:rPr>
        <w:t xml:space="preserve">photochemical </w:t>
      </w:r>
      <w:r w:rsidR="00881F6D" w:rsidRPr="00910F18">
        <w:rPr>
          <w:rFonts w:asciiTheme="majorBidi" w:hAnsiTheme="majorBidi" w:cstheme="majorBidi"/>
          <w:sz w:val="24"/>
          <w:szCs w:val="24"/>
        </w:rPr>
        <w:t>secondary sulfate aerosol (SSA) production</w:t>
      </w:r>
      <w:r w:rsidR="00881F6D">
        <w:rPr>
          <w:rFonts w:asciiTheme="majorBidi" w:hAnsiTheme="majorBidi" w:cstheme="majorBidi"/>
          <w:sz w:val="24"/>
          <w:szCs w:val="24"/>
        </w:rPr>
        <w:t xml:space="preserve"> </w:t>
      </w:r>
      <w:r w:rsidR="00881F6D" w:rsidRPr="00910F18">
        <w:rPr>
          <w:rFonts w:asciiTheme="majorBidi" w:hAnsiTheme="majorBidi" w:cstheme="majorBidi"/>
          <w:sz w:val="24"/>
          <w:szCs w:val="24"/>
        </w:rPr>
        <w:t>slow</w:t>
      </w:r>
      <w:r w:rsidR="00881F6D">
        <w:rPr>
          <w:rFonts w:asciiTheme="majorBidi" w:hAnsiTheme="majorBidi" w:cstheme="majorBidi"/>
          <w:sz w:val="24"/>
          <w:szCs w:val="24"/>
        </w:rPr>
        <w:t>s</w:t>
      </w:r>
      <w:r w:rsidR="00881F6D" w:rsidRPr="00910F18">
        <w:rPr>
          <w:rFonts w:asciiTheme="majorBidi" w:hAnsiTheme="majorBidi" w:cstheme="majorBidi"/>
          <w:sz w:val="24"/>
          <w:szCs w:val="24"/>
        </w:rPr>
        <w:t xml:space="preserve"> down.</w:t>
      </w:r>
      <w:r w:rsidR="00881F6D">
        <w:rPr>
          <w:rFonts w:asciiTheme="majorBidi" w:hAnsiTheme="majorBidi" w:cstheme="majorBidi"/>
          <w:sz w:val="24"/>
          <w:szCs w:val="24"/>
        </w:rPr>
        <w:t xml:space="preserve"> </w:t>
      </w:r>
      <w:r w:rsidR="00276E7F">
        <w:rPr>
          <w:rFonts w:asciiTheme="majorBidi" w:hAnsiTheme="majorBidi" w:cstheme="majorBidi"/>
          <w:sz w:val="24"/>
          <w:szCs w:val="24"/>
        </w:rPr>
        <w:t xml:space="preserve">Concentrated </w:t>
      </w:r>
      <w:r w:rsidR="00276E7F" w:rsidRPr="00276E7F">
        <w:rPr>
          <w:rFonts w:asciiTheme="majorBidi" w:hAnsiTheme="majorBidi" w:cstheme="majorBidi"/>
          <w:sz w:val="24"/>
          <w:szCs w:val="24"/>
        </w:rPr>
        <w:t>SO</w:t>
      </w:r>
      <w:r w:rsidR="00276E7F" w:rsidRPr="00276E7F">
        <w:rPr>
          <w:rFonts w:asciiTheme="majorBidi" w:hAnsiTheme="majorBidi" w:cstheme="majorBidi"/>
          <w:sz w:val="24"/>
          <w:szCs w:val="24"/>
          <w:vertAlign w:val="subscript"/>
        </w:rPr>
        <w:t>2</w:t>
      </w:r>
      <w:r w:rsidR="00276E7F">
        <w:rPr>
          <w:rFonts w:asciiTheme="majorBidi" w:hAnsiTheme="majorBidi" w:cstheme="majorBidi"/>
          <w:sz w:val="24"/>
          <w:szCs w:val="24"/>
        </w:rPr>
        <w:t xml:space="preserve"> plumes from coal-fired electric power generation facilities</w:t>
      </w:r>
      <w:r w:rsidR="00BA1489">
        <w:rPr>
          <w:rFonts w:asciiTheme="majorBidi" w:hAnsiTheme="majorBidi" w:cstheme="majorBidi"/>
          <w:sz w:val="24"/>
          <w:szCs w:val="24"/>
        </w:rPr>
        <w:t xml:space="preserve"> </w:t>
      </w:r>
      <w:r w:rsidR="007B01EB">
        <w:rPr>
          <w:rFonts w:asciiTheme="majorBidi" w:hAnsiTheme="majorBidi" w:cstheme="majorBidi"/>
          <w:sz w:val="24"/>
          <w:szCs w:val="24"/>
        </w:rPr>
        <w:t xml:space="preserve">that are </w:t>
      </w:r>
      <w:r w:rsidR="00B93BC7" w:rsidRPr="00910F18">
        <w:rPr>
          <w:rFonts w:asciiTheme="majorBidi" w:hAnsiTheme="majorBidi" w:cstheme="majorBidi"/>
          <w:sz w:val="24"/>
          <w:szCs w:val="24"/>
        </w:rPr>
        <w:t>released in the residual</w:t>
      </w:r>
      <w:r w:rsidR="003E5006" w:rsidRPr="00910F18">
        <w:rPr>
          <w:rFonts w:asciiTheme="majorBidi" w:hAnsiTheme="majorBidi" w:cstheme="majorBidi"/>
          <w:sz w:val="24"/>
          <w:szCs w:val="24"/>
        </w:rPr>
        <w:t xml:space="preserve"> layer </w:t>
      </w:r>
      <w:r w:rsidR="00D67099" w:rsidRPr="00910F18">
        <w:rPr>
          <w:rFonts w:asciiTheme="majorBidi" w:hAnsiTheme="majorBidi" w:cstheme="majorBidi"/>
          <w:sz w:val="24"/>
          <w:szCs w:val="24"/>
        </w:rPr>
        <w:t>disperse</w:t>
      </w:r>
      <w:r w:rsidR="00183733" w:rsidRPr="00183733">
        <w:rPr>
          <w:rFonts w:asciiTheme="majorBidi" w:hAnsiTheme="majorBidi" w:cstheme="majorBidi"/>
          <w:sz w:val="24"/>
          <w:szCs w:val="24"/>
        </w:rPr>
        <w:t xml:space="preserve"> </w:t>
      </w:r>
      <w:r w:rsidR="00183733" w:rsidRPr="00910F18">
        <w:rPr>
          <w:rFonts w:asciiTheme="majorBidi" w:hAnsiTheme="majorBidi" w:cstheme="majorBidi"/>
          <w:sz w:val="24"/>
          <w:szCs w:val="24"/>
        </w:rPr>
        <w:t>mainly</w:t>
      </w:r>
      <w:r w:rsidR="00D67099" w:rsidRPr="00910F18">
        <w:rPr>
          <w:rFonts w:asciiTheme="majorBidi" w:hAnsiTheme="majorBidi" w:cstheme="majorBidi"/>
          <w:sz w:val="24"/>
          <w:szCs w:val="24"/>
        </w:rPr>
        <w:t xml:space="preserve"> horizontally</w:t>
      </w:r>
      <w:r w:rsidR="00881F6D">
        <w:rPr>
          <w:rFonts w:asciiTheme="majorBidi" w:hAnsiTheme="majorBidi" w:cstheme="majorBidi"/>
          <w:sz w:val="24"/>
          <w:szCs w:val="24"/>
        </w:rPr>
        <w:t xml:space="preserve"> due to limited </w:t>
      </w:r>
      <w:r w:rsidR="00881F6D" w:rsidRPr="00910F18">
        <w:rPr>
          <w:rFonts w:asciiTheme="majorBidi" w:hAnsiTheme="majorBidi" w:cstheme="majorBidi"/>
          <w:sz w:val="24"/>
          <w:szCs w:val="24"/>
        </w:rPr>
        <w:t>vertical</w:t>
      </w:r>
      <w:r w:rsidR="00881F6D">
        <w:rPr>
          <w:rFonts w:asciiTheme="majorBidi" w:hAnsiTheme="majorBidi" w:cstheme="majorBidi"/>
          <w:sz w:val="24"/>
          <w:szCs w:val="24"/>
        </w:rPr>
        <w:t xml:space="preserve"> dispersion</w:t>
      </w:r>
      <w:r w:rsidR="00044BA8">
        <w:rPr>
          <w:rFonts w:asciiTheme="majorBidi" w:hAnsiTheme="majorBidi" w:cstheme="majorBidi"/>
          <w:sz w:val="24"/>
          <w:szCs w:val="24"/>
        </w:rPr>
        <w:t>.</w:t>
      </w:r>
      <w:r w:rsidR="00FF7D8E">
        <w:rPr>
          <w:rFonts w:asciiTheme="majorBidi" w:hAnsiTheme="majorBidi" w:cstheme="majorBidi"/>
          <w:sz w:val="24"/>
          <w:szCs w:val="24"/>
        </w:rPr>
        <w:fldChar w:fldCharType="begin">
          <w:fldData xml:space="preserve">PEVuZE5vdGU+PENpdGU+PEF1dGhvcj5MLjwvQXV0aG9yPjxZZWFyPjIwMTg8L1llYXI+PFJlY051
bT4xMjQ8L1JlY051bT48RGlzcGxheVRleHQ+PHN0eWxlIGZhY2U9InN1cGVyc2NyaXB0Ij4yNi0y
Nzwvc3R5bGU+PC9EaXNwbGF5VGV4dD48cmVjb3JkPjxyZWMtbnVtYmVyPjEyNDwvcmVjLW51bWJl
cj48Zm9yZWlnbi1rZXlzPjxrZXkgYXBwPSJFTiIgZGItaWQ9InN2c2FyZWE1eWR0c3gyZXZmeGd4
OXdlcTl6MmFkenJ3cGUycCIgdGltZXN0YW1wPSIxNTMxMDI5NjkwIj4xMjQ8L2tleT48L2ZvcmVp
Z24ta2V5cz48cmVmLXR5cGUgbmFtZT0iSm91cm5hbCBBcnRpY2xlIj4xNzwvcmVmLXR5cGU+PGNv
bnRyaWJ1dG9ycz48YXV0aG9ycz48YXV0aG9yPkZpYmlnZXIgRG9yb3RoeSBMLjwvYXV0aG9yPjxh
dXRob3I+TWNEdWZmaWUgRXJpbiBFLjwvYXV0aG9yPjxhdXRob3I+RHViw6kgV2lsbGlhbSBQLjwv
YXV0aG9yPjxhdXRob3I+QWlraW4gS2VubmV0aCBDLjwvYXV0aG9yPjxhdXRob3I+TG9wZXotSGls
ZmlrZXIgRmVsaXBlIEQuPC9hdXRob3I+PGF1dGhvcj5MZWUgQmVuIEguPC9hdXRob3I+PGF1dGhv
cj5HcmVlbiBKYWltZSBSLjwvYXV0aG9yPjxhdXRob3I+RmlkZGxlciBNYXJjIE4uPC9hdXRob3I+
PGF1dGhvcj5Ib2xsb3dheSBKb2huIFMuPC9hdXRob3I+PGF1dGhvcj5FYmJlbiBDYXJsZW5hPC9h
dXRob3I+PGF1dGhvcj5TcGFya3MgVGFtYXJhIEwuPC9hdXRob3I+PGF1dGhvcj5Xb29sZHJpZGdl
IFBhdWw8L2F1dGhvcj48YXV0aG9yPldlaW5oZWltZXIgQW5kcmV3IEouPC9hdXRob3I+PGF1dGhv
cj5Nb250emthIERlbmlzZSBELjwvYXV0aG9yPjxhdXRob3I+QXBlbCBFcmljIEMuPC9hdXRob3I+
PGF1dGhvcj5Ib3JuYnJvb2sgUmViZWNjYSBTLjwvYXV0aG9yPjxhdXRob3I+SGlsbHMgQWxhbiBK
LjwvYXV0aG9yPjxhdXRob3I+Qmxha2UgTmljb2xhIEouPC9hdXRob3I+PGF1dGhvcj5EaUdhbmdp
IEpvc2ggUC48L2F1dGhvcj48YXV0aG9yPldvbGZlIEdsZW5uIE0uPC9hdXRob3I+PGF1dGhvcj5C
aWxpbGlnbiBTb2xvbW9uPC9hdXRob3I+PGF1dGhvcj5Db2hlbiBSb25hbGQgQy48L2F1dGhvcj48
YXV0aG9yPlRob3JudG9uIEpvZWwgQS48L2F1dGhvcj48YXV0aG9yPkJyb3duIFN0ZXZlbiBTLjwv
YXV0aG9yPjwvYXV0aG9ycz48L2NvbnRyaWJ1dG9ycz48dGl0bGVzPjx0aXRsZT5XaW50ZXJ0aW1l
IE92ZXJuaWdodCBOT3ggUmVtb3ZhbCBpbiBhIFNvdXRoZWFzdGVybiBVbml0ZWQgU3RhdGVzIENv
YWwtZmlyZWQgUG93ZXIgUGxhbnQgUGx1bWU6IEEgTW9kZWwgZm9yIFVuZGVyc3RhbmRpbmcgV2lu
dGVyIE5PeCBQcm9jZXNzaW5nIGFuZCBpdHMgSW1wbGljYXRpb25zPC90aXRsZT48c2Vjb25kYXJ5
LXRpdGxlPkpvdXJuYWwgb2YgR2VvcGh5c2ljYWwgUmVzZWFyY2g6IEF0bW9zcGhlcmVzPC9zZWNv
bmRhcnktdGl0bGU+PC90aXRsZXM+PHBlcmlvZGljYWw+PGZ1bGwtdGl0bGU+Sm91cm5hbCBvZiBH
ZW9waHlzaWNhbCBSZXNlYXJjaDogQXRtb3NwaGVyZXM8L2Z1bGwtdGl0bGU+PGFiYnItMT5KLiBH
ZW9waHlzLiBSZXMuOiBBdG1vcy48L2FiYnItMT48L3BlcmlvZGljYWw+PHBhZ2VzPjE0MTItMTQy
NTwvcGFnZXM+PHZvbHVtZT4xMjM8L3ZvbHVtZT48bnVtYmVyPjI8L251bWJlcj48ZGF0ZXM+PHll
YXI+MjAxODwveWVhcj48L2RhdGVzPjx1cmxzPjxyZWxhdGVkLXVybHM+PHVybD5odHRwczovL2Fn
dXB1YnMub25saW5lbGlicmFyeS53aWxleS5jb20vZG9pL2Ficy8xMC4xMDAyLzIwMTdKRDAyNzc2
ODwvdXJsPjwvcmVsYXRlZC11cmxzPjwvdXJscz48ZWxlY3Ryb25pYy1yZXNvdXJjZS1udW0+ZG9p
OjEwLjEwMDIvMjAxN0pEMDI3NzY4PC9lbGVjdHJvbmljLXJlc291cmNlLW51bT48L3JlY29yZD48
L0NpdGU+PENpdGU+PEF1dGhvcj5TLjwvQXV0aG9yPjxZZWFyPjIwMTI8L1llYXI+PFJlY051bT4x
MjU8L1JlY051bT48cmVjb3JkPjxyZWMtbnVtYmVyPjEyNTwvcmVjLW51bWJlcj48Zm9yZWlnbi1r
ZXlzPjxrZXkgYXBwPSJFTiIgZGItaWQ9InN2c2FyZWE1eWR0c3gyZXZmeGd4OXdlcTl6MmFkenJ3
cGUycCIgdGltZXN0YW1wPSIxNTMxMDI5NzUwIj4xMjU8L2tleT48L2ZvcmVpZ24ta2V5cz48cmVm
LXR5cGUgbmFtZT0iSm91cm5hbCBBcnRpY2xlIj4xNzwvcmVmLXR5cGU+PGNvbnRyaWJ1dG9ycz48
YXV0aG9ycz48YXV0aG9yPkJyb3duIFN0ZXZlbiBTLjwvYXV0aG9yPjxhdXRob3I+RHViw6kgV2ls
bGlhbSBQLjwvYXV0aG9yPjxhdXRob3I+S2FyYW1jaGFuZGFuaSBQcmFrYXNoPC9hdXRob3I+PGF1
dGhvcj5ZYXJ3b29kIEdyZWc8L2F1dGhvcj48YXV0aG9yPlBlaXNjaGwgSmVmZjwvYXV0aG9yPjxh
dXRob3I+UnllcnNvbiBUaG9tYXMgQi48L2F1dGhvcj48YXV0aG9yPk5ldW1hbiBKLiBBbmRyZXc8
L2F1dGhvcj48YXV0aG9yPk5vd2FrIEpvaG4gQi48L2F1dGhvcj48YXV0aG9yPkhvbGxvd2F5IEpv
aG4gUy48L2F1dGhvcj48YXV0aG9yPldhc2hlbmZlbGRlciBSZWJlY2NhIEEuPC9hdXRob3I+PGF1
dGhvcj5Ccm9jayBDaGFybGVzIEEuPC9hdXRob3I+PGF1dGhvcj5Gcm9zdCBHcmVnb3J5IEouPC9h
dXRob3I+PGF1dGhvcj5UcmFpbmVyIE1pY2hhZWw8L2F1dGhvcj48YXV0aG9yPlBhcnJpc2ggRGF2
aWQgRC48L2F1dGhvcj48YXV0aG9yPkZlaHNlbmZlbGQgRnJlZGVyaWNrIEMuPC9hdXRob3I+PGF1
dGhvcj5SYXZpc2hhbmthcmEgQS4gUi48L2F1dGhvcj48L2F1dGhvcnM+PC9jb250cmlidXRvcnM+
PHRpdGxlcz48dGl0bGU+RWZmZWN0cyBvZiBOT3hjb250cm9sIGFuZCBwbHVtZSBtaXhpbmcgb24g
bmlnaHR0aW1lIGNoZW1pY2FsIHByb2Nlc3Npbmcgb2YgcGx1bWVzIGZyb20gY29hbC1maXJlZCBw
b3dlciBwbGFudHM8L3RpdGxlPjxzZWNvbmRhcnktdGl0bGU+Sm91cm5hbCBvZiBHZW9waHlzaWNh
bCBSZXNlYXJjaDogQXRtb3NwaGVyZXM8L3NlY29uZGFyeS10aXRsZT48L3RpdGxlcz48cGVyaW9k
aWNhbD48ZnVsbC10aXRsZT5Kb3VybmFsIG9mIEdlb3BoeXNpY2FsIFJlc2VhcmNoOiBBdG1vc3Bo
ZXJlczwvZnVsbC10aXRsZT48YWJici0xPkouIEdlb3BoeXMuIFJlcy46IEF0bW9zLjwvYWJici0x
PjwvcGVyaW9kaWNhbD48dm9sdW1lPjExNzwvdm9sdW1lPjxudW1iZXI+RDc8L251bWJlcj48ZGF0
ZXM+PHllYXI+MjAxMjwveWVhcj48L2RhdGVzPjx1cmxzPjxyZWxhdGVkLXVybHM+PHVybD5odHRw
czovL2FndXB1YnMub25saW5lbGlicmFyeS53aWxleS5jb20vZG9pL2Ficy8xMC4xMDI5LzIwMTFK
RDAxNjk1NDwvdXJsPjwvcmVsYXRlZC11cmxzPjwvdXJscz48ZWxlY3Ryb25pYy1yZXNvdXJjZS1u
dW0+ZG9pOjEwLjEwMjkvMjAxMUpEMDE2OTU0PC9lbGVjdHJvbmljLXJlc291cmNlLW51bT48L3Jl
Y29yZD48L0NpdGU+PC9FbmROb3RlPgB=
</w:fldData>
        </w:fldChar>
      </w:r>
      <w:r w:rsidR="00B31850">
        <w:rPr>
          <w:rFonts w:asciiTheme="majorBidi" w:hAnsiTheme="majorBidi" w:cstheme="majorBidi"/>
          <w:sz w:val="24"/>
          <w:szCs w:val="24"/>
        </w:rPr>
        <w:instrText xml:space="preserve"> ADDIN EN.CITE </w:instrText>
      </w:r>
      <w:r w:rsidR="00B31850">
        <w:rPr>
          <w:rFonts w:asciiTheme="majorBidi" w:hAnsiTheme="majorBidi" w:cstheme="majorBidi"/>
          <w:sz w:val="24"/>
          <w:szCs w:val="24"/>
        </w:rPr>
        <w:fldChar w:fldCharType="begin">
          <w:fldData xml:space="preserve">PEVuZE5vdGU+PENpdGU+PEF1dGhvcj5MLjwvQXV0aG9yPjxZZWFyPjIwMTg8L1llYXI+PFJlY051
bT4xMjQ8L1JlY051bT48RGlzcGxheVRleHQ+PHN0eWxlIGZhY2U9InN1cGVyc2NyaXB0Ij4yNi0y
Nzwvc3R5bGU+PC9EaXNwbGF5VGV4dD48cmVjb3JkPjxyZWMtbnVtYmVyPjEyNDwvcmVjLW51bWJl
cj48Zm9yZWlnbi1rZXlzPjxrZXkgYXBwPSJFTiIgZGItaWQ9InN2c2FyZWE1eWR0c3gyZXZmeGd4
OXdlcTl6MmFkenJ3cGUycCIgdGltZXN0YW1wPSIxNTMxMDI5NjkwIj4xMjQ8L2tleT48L2ZvcmVp
Z24ta2V5cz48cmVmLXR5cGUgbmFtZT0iSm91cm5hbCBBcnRpY2xlIj4xNzwvcmVmLXR5cGU+PGNv
bnRyaWJ1dG9ycz48YXV0aG9ycz48YXV0aG9yPkZpYmlnZXIgRG9yb3RoeSBMLjwvYXV0aG9yPjxh
dXRob3I+TWNEdWZmaWUgRXJpbiBFLjwvYXV0aG9yPjxhdXRob3I+RHViw6kgV2lsbGlhbSBQLjwv
YXV0aG9yPjxhdXRob3I+QWlraW4gS2VubmV0aCBDLjwvYXV0aG9yPjxhdXRob3I+TG9wZXotSGls
ZmlrZXIgRmVsaXBlIEQuPC9hdXRob3I+PGF1dGhvcj5MZWUgQmVuIEguPC9hdXRob3I+PGF1dGhv
cj5HcmVlbiBKYWltZSBSLjwvYXV0aG9yPjxhdXRob3I+RmlkZGxlciBNYXJjIE4uPC9hdXRob3I+
PGF1dGhvcj5Ib2xsb3dheSBKb2huIFMuPC9hdXRob3I+PGF1dGhvcj5FYmJlbiBDYXJsZW5hPC9h
dXRob3I+PGF1dGhvcj5TcGFya3MgVGFtYXJhIEwuPC9hdXRob3I+PGF1dGhvcj5Xb29sZHJpZGdl
IFBhdWw8L2F1dGhvcj48YXV0aG9yPldlaW5oZWltZXIgQW5kcmV3IEouPC9hdXRob3I+PGF1dGhv
cj5Nb250emthIERlbmlzZSBELjwvYXV0aG9yPjxhdXRob3I+QXBlbCBFcmljIEMuPC9hdXRob3I+
PGF1dGhvcj5Ib3JuYnJvb2sgUmViZWNjYSBTLjwvYXV0aG9yPjxhdXRob3I+SGlsbHMgQWxhbiBK
LjwvYXV0aG9yPjxhdXRob3I+Qmxha2UgTmljb2xhIEouPC9hdXRob3I+PGF1dGhvcj5EaUdhbmdp
IEpvc2ggUC48L2F1dGhvcj48YXV0aG9yPldvbGZlIEdsZW5uIE0uPC9hdXRob3I+PGF1dGhvcj5C
aWxpbGlnbiBTb2xvbW9uPC9hdXRob3I+PGF1dGhvcj5Db2hlbiBSb25hbGQgQy48L2F1dGhvcj48
YXV0aG9yPlRob3JudG9uIEpvZWwgQS48L2F1dGhvcj48YXV0aG9yPkJyb3duIFN0ZXZlbiBTLjwv
YXV0aG9yPjwvYXV0aG9ycz48L2NvbnRyaWJ1dG9ycz48dGl0bGVzPjx0aXRsZT5XaW50ZXJ0aW1l
IE92ZXJuaWdodCBOT3ggUmVtb3ZhbCBpbiBhIFNvdXRoZWFzdGVybiBVbml0ZWQgU3RhdGVzIENv
YWwtZmlyZWQgUG93ZXIgUGxhbnQgUGx1bWU6IEEgTW9kZWwgZm9yIFVuZGVyc3RhbmRpbmcgV2lu
dGVyIE5PeCBQcm9jZXNzaW5nIGFuZCBpdHMgSW1wbGljYXRpb25zPC90aXRsZT48c2Vjb25kYXJ5
LXRpdGxlPkpvdXJuYWwgb2YgR2VvcGh5c2ljYWwgUmVzZWFyY2g6IEF0bW9zcGhlcmVzPC9zZWNv
bmRhcnktdGl0bGU+PC90aXRsZXM+PHBlcmlvZGljYWw+PGZ1bGwtdGl0bGU+Sm91cm5hbCBvZiBH
ZW9waHlzaWNhbCBSZXNlYXJjaDogQXRtb3NwaGVyZXM8L2Z1bGwtdGl0bGU+PGFiYnItMT5KLiBH
ZW9waHlzLiBSZXMuOiBBdG1vcy48L2FiYnItMT48L3BlcmlvZGljYWw+PHBhZ2VzPjE0MTItMTQy
NTwvcGFnZXM+PHZvbHVtZT4xMjM8L3ZvbHVtZT48bnVtYmVyPjI8L251bWJlcj48ZGF0ZXM+PHll
YXI+MjAxODwveWVhcj48L2RhdGVzPjx1cmxzPjxyZWxhdGVkLXVybHM+PHVybD5odHRwczovL2Fn
dXB1YnMub25saW5lbGlicmFyeS53aWxleS5jb20vZG9pL2Ficy8xMC4xMDAyLzIwMTdKRDAyNzc2
ODwvdXJsPjwvcmVsYXRlZC11cmxzPjwvdXJscz48ZWxlY3Ryb25pYy1yZXNvdXJjZS1udW0+ZG9p
OjEwLjEwMDIvMjAxN0pEMDI3NzY4PC9lbGVjdHJvbmljLXJlc291cmNlLW51bT48L3JlY29yZD48
L0NpdGU+PENpdGU+PEF1dGhvcj5TLjwvQXV0aG9yPjxZZWFyPjIwMTI8L1llYXI+PFJlY051bT4x
MjU8L1JlY051bT48cmVjb3JkPjxyZWMtbnVtYmVyPjEyNTwvcmVjLW51bWJlcj48Zm9yZWlnbi1r
ZXlzPjxrZXkgYXBwPSJFTiIgZGItaWQ9InN2c2FyZWE1eWR0c3gyZXZmeGd4OXdlcTl6MmFkenJ3
cGUycCIgdGltZXN0YW1wPSIxNTMxMDI5NzUwIj4xMjU8L2tleT48L2ZvcmVpZ24ta2V5cz48cmVm
LXR5cGUgbmFtZT0iSm91cm5hbCBBcnRpY2xlIj4xNzwvcmVmLXR5cGU+PGNvbnRyaWJ1dG9ycz48
YXV0aG9ycz48YXV0aG9yPkJyb3duIFN0ZXZlbiBTLjwvYXV0aG9yPjxhdXRob3I+RHViw6kgV2ls
bGlhbSBQLjwvYXV0aG9yPjxhdXRob3I+S2FyYW1jaGFuZGFuaSBQcmFrYXNoPC9hdXRob3I+PGF1
dGhvcj5ZYXJ3b29kIEdyZWc8L2F1dGhvcj48YXV0aG9yPlBlaXNjaGwgSmVmZjwvYXV0aG9yPjxh
dXRob3I+UnllcnNvbiBUaG9tYXMgQi48L2F1dGhvcj48YXV0aG9yPk5ldW1hbiBKLiBBbmRyZXc8
L2F1dGhvcj48YXV0aG9yPk5vd2FrIEpvaG4gQi48L2F1dGhvcj48YXV0aG9yPkhvbGxvd2F5IEpv
aG4gUy48L2F1dGhvcj48YXV0aG9yPldhc2hlbmZlbGRlciBSZWJlY2NhIEEuPC9hdXRob3I+PGF1
dGhvcj5Ccm9jayBDaGFybGVzIEEuPC9hdXRob3I+PGF1dGhvcj5Gcm9zdCBHcmVnb3J5IEouPC9h
dXRob3I+PGF1dGhvcj5UcmFpbmVyIE1pY2hhZWw8L2F1dGhvcj48YXV0aG9yPlBhcnJpc2ggRGF2
aWQgRC48L2F1dGhvcj48YXV0aG9yPkZlaHNlbmZlbGQgRnJlZGVyaWNrIEMuPC9hdXRob3I+PGF1
dGhvcj5SYXZpc2hhbmthcmEgQS4gUi48L2F1dGhvcj48L2F1dGhvcnM+PC9jb250cmlidXRvcnM+
PHRpdGxlcz48dGl0bGU+RWZmZWN0cyBvZiBOT3hjb250cm9sIGFuZCBwbHVtZSBtaXhpbmcgb24g
bmlnaHR0aW1lIGNoZW1pY2FsIHByb2Nlc3Npbmcgb2YgcGx1bWVzIGZyb20gY29hbC1maXJlZCBw
b3dlciBwbGFudHM8L3RpdGxlPjxzZWNvbmRhcnktdGl0bGU+Sm91cm5hbCBvZiBHZW9waHlzaWNh
bCBSZXNlYXJjaDogQXRtb3NwaGVyZXM8L3NlY29uZGFyeS10aXRsZT48L3RpdGxlcz48cGVyaW9k
aWNhbD48ZnVsbC10aXRsZT5Kb3VybmFsIG9mIEdlb3BoeXNpY2FsIFJlc2VhcmNoOiBBdG1vc3Bo
ZXJlczwvZnVsbC10aXRsZT48YWJici0xPkouIEdlb3BoeXMuIFJlcy46IEF0bW9zLjwvYWJici0x
PjwvcGVyaW9kaWNhbD48dm9sdW1lPjExNzwvdm9sdW1lPjxudW1iZXI+RDc8L251bWJlcj48ZGF0
ZXM+PHllYXI+MjAxMjwveWVhcj48L2RhdGVzPjx1cmxzPjxyZWxhdGVkLXVybHM+PHVybD5odHRw
czovL2FndXB1YnMub25saW5lbGlicmFyeS53aWxleS5jb20vZG9pL2Ficy8xMC4xMDI5LzIwMTFK
RDAxNjk1NDwvdXJsPjwvcmVsYXRlZC11cmxzPjwvdXJscz48ZWxlY3Ryb25pYy1yZXNvdXJjZS1u
dW0+ZG9pOjEwLjEwMjkvMjAxMUpEMDE2OTU0PC9lbGVjdHJvbmljLXJlc291cmNlLW51bT48L3Jl
Y29yZD48L0NpdGU+PC9FbmROb3RlPgB=
</w:fldData>
        </w:fldChar>
      </w:r>
      <w:r w:rsidR="00B31850">
        <w:rPr>
          <w:rFonts w:asciiTheme="majorBidi" w:hAnsiTheme="majorBidi" w:cstheme="majorBidi"/>
          <w:sz w:val="24"/>
          <w:szCs w:val="24"/>
        </w:rPr>
        <w:instrText xml:space="preserve"> ADDIN EN.CITE.DATA </w:instrText>
      </w:r>
      <w:r w:rsidR="00B31850">
        <w:rPr>
          <w:rFonts w:asciiTheme="majorBidi" w:hAnsiTheme="majorBidi" w:cstheme="majorBidi"/>
          <w:sz w:val="24"/>
          <w:szCs w:val="24"/>
        </w:rPr>
      </w:r>
      <w:r w:rsidR="00B31850">
        <w:rPr>
          <w:rFonts w:asciiTheme="majorBidi" w:hAnsiTheme="majorBidi" w:cstheme="majorBidi"/>
          <w:sz w:val="24"/>
          <w:szCs w:val="24"/>
        </w:rPr>
        <w:fldChar w:fldCharType="end"/>
      </w:r>
      <w:r w:rsidR="00FF7D8E">
        <w:rPr>
          <w:rFonts w:asciiTheme="majorBidi" w:hAnsiTheme="majorBidi" w:cstheme="majorBidi"/>
          <w:sz w:val="24"/>
          <w:szCs w:val="24"/>
        </w:rPr>
      </w:r>
      <w:r w:rsidR="00FF7D8E">
        <w:rPr>
          <w:rFonts w:asciiTheme="majorBidi" w:hAnsiTheme="majorBidi" w:cstheme="majorBidi"/>
          <w:sz w:val="24"/>
          <w:szCs w:val="24"/>
        </w:rPr>
        <w:fldChar w:fldCharType="separate"/>
      </w:r>
      <w:r w:rsidR="00B31850" w:rsidRPr="00B31850">
        <w:rPr>
          <w:rFonts w:asciiTheme="majorBidi" w:hAnsiTheme="majorBidi" w:cstheme="majorBidi"/>
          <w:noProof/>
          <w:sz w:val="24"/>
          <w:szCs w:val="24"/>
          <w:vertAlign w:val="superscript"/>
        </w:rPr>
        <w:t>26-27</w:t>
      </w:r>
      <w:r w:rsidR="00FF7D8E">
        <w:rPr>
          <w:rFonts w:asciiTheme="majorBidi" w:hAnsiTheme="majorBidi" w:cstheme="majorBidi"/>
          <w:sz w:val="24"/>
          <w:szCs w:val="24"/>
        </w:rPr>
        <w:fldChar w:fldCharType="end"/>
      </w:r>
      <w:r w:rsidR="00D67099" w:rsidRPr="00910F18">
        <w:rPr>
          <w:rFonts w:asciiTheme="majorBidi" w:hAnsiTheme="majorBidi" w:cstheme="majorBidi"/>
          <w:sz w:val="24"/>
          <w:szCs w:val="24"/>
        </w:rPr>
        <w:t xml:space="preserve"> </w:t>
      </w:r>
      <w:r w:rsidR="00425EE6" w:rsidRPr="00910F18">
        <w:rPr>
          <w:rFonts w:asciiTheme="majorBidi" w:hAnsiTheme="majorBidi" w:cstheme="majorBidi"/>
          <w:sz w:val="24"/>
          <w:szCs w:val="24"/>
        </w:rPr>
        <w:t>For</w:t>
      </w:r>
      <w:r w:rsidR="00D67099" w:rsidRPr="00910F18">
        <w:rPr>
          <w:rFonts w:asciiTheme="majorBidi" w:hAnsiTheme="majorBidi" w:cstheme="majorBidi"/>
          <w:sz w:val="24"/>
          <w:szCs w:val="24"/>
        </w:rPr>
        <w:t xml:space="preserve"> these conditions</w:t>
      </w:r>
      <w:r w:rsidR="00183733">
        <w:rPr>
          <w:rFonts w:asciiTheme="majorBidi" w:hAnsiTheme="majorBidi" w:cstheme="majorBidi"/>
          <w:sz w:val="24"/>
          <w:szCs w:val="24"/>
        </w:rPr>
        <w:t>,</w:t>
      </w:r>
      <w:r w:rsidR="00D67099" w:rsidRPr="00910F18">
        <w:rPr>
          <w:rFonts w:asciiTheme="majorBidi" w:hAnsiTheme="majorBidi" w:cstheme="majorBidi"/>
          <w:sz w:val="24"/>
          <w:szCs w:val="24"/>
        </w:rPr>
        <w:t xml:space="preserve"> a one-dimensional Gaussian dispersion assumption can be </w:t>
      </w:r>
      <w:r w:rsidR="00A23309" w:rsidRPr="00910F18">
        <w:rPr>
          <w:rFonts w:asciiTheme="majorBidi" w:hAnsiTheme="majorBidi" w:cstheme="majorBidi"/>
          <w:sz w:val="24"/>
          <w:szCs w:val="24"/>
        </w:rPr>
        <w:t>used</w:t>
      </w:r>
      <w:r w:rsidR="00183733">
        <w:rPr>
          <w:rFonts w:asciiTheme="majorBidi" w:hAnsiTheme="majorBidi" w:cstheme="majorBidi"/>
          <w:sz w:val="24"/>
          <w:szCs w:val="24"/>
        </w:rPr>
        <w:t xml:space="preserve"> for modeling their evolution</w:t>
      </w:r>
      <w:r w:rsidR="00D67099" w:rsidRPr="00910F18">
        <w:rPr>
          <w:rFonts w:asciiTheme="majorBidi" w:hAnsiTheme="majorBidi" w:cstheme="majorBidi"/>
          <w:sz w:val="24"/>
          <w:szCs w:val="24"/>
        </w:rPr>
        <w:t>.</w:t>
      </w:r>
      <w:r w:rsidR="00824712" w:rsidRPr="00910F18">
        <w:rPr>
          <w:rFonts w:asciiTheme="majorBidi" w:hAnsiTheme="majorBidi" w:cstheme="majorBidi"/>
          <w:sz w:val="24"/>
          <w:szCs w:val="24"/>
        </w:rPr>
        <w:t xml:space="preserve"> </w:t>
      </w:r>
      <w:r w:rsidR="00881F6D">
        <w:rPr>
          <w:rFonts w:asciiTheme="majorBidi" w:hAnsiTheme="majorBidi" w:cstheme="majorBidi"/>
          <w:sz w:val="24"/>
          <w:szCs w:val="24"/>
        </w:rPr>
        <w:t>It is possible to</w:t>
      </w:r>
      <w:r w:rsidR="00824712" w:rsidRPr="00910F18">
        <w:rPr>
          <w:rFonts w:asciiTheme="majorBidi" w:hAnsiTheme="majorBidi" w:cstheme="majorBidi"/>
          <w:sz w:val="24"/>
          <w:szCs w:val="24"/>
        </w:rPr>
        <w:t xml:space="preserve"> </w:t>
      </w:r>
      <w:r w:rsidR="008171F9" w:rsidRPr="00910F18">
        <w:rPr>
          <w:rFonts w:asciiTheme="majorBidi" w:hAnsiTheme="majorBidi" w:cstheme="majorBidi"/>
          <w:sz w:val="24"/>
          <w:szCs w:val="24"/>
        </w:rPr>
        <w:t>couple</w:t>
      </w:r>
      <w:r w:rsidR="00824712" w:rsidRPr="00910F18">
        <w:rPr>
          <w:rFonts w:asciiTheme="majorBidi" w:hAnsiTheme="majorBidi" w:cstheme="majorBidi"/>
          <w:sz w:val="24"/>
          <w:szCs w:val="24"/>
        </w:rPr>
        <w:t xml:space="preserve"> </w:t>
      </w:r>
      <w:r w:rsidR="00881F6D">
        <w:rPr>
          <w:rFonts w:asciiTheme="majorBidi" w:hAnsiTheme="majorBidi" w:cstheme="majorBidi"/>
          <w:sz w:val="24"/>
          <w:szCs w:val="24"/>
        </w:rPr>
        <w:t xml:space="preserve">a </w:t>
      </w:r>
      <w:r w:rsidR="0002568D" w:rsidRPr="00910F18">
        <w:rPr>
          <w:rFonts w:asciiTheme="majorBidi" w:hAnsiTheme="majorBidi" w:cstheme="majorBidi"/>
          <w:sz w:val="24"/>
          <w:szCs w:val="24"/>
        </w:rPr>
        <w:t>Gaussian plume model</w:t>
      </w:r>
      <w:r w:rsidR="00824712" w:rsidRPr="00910F18">
        <w:rPr>
          <w:rFonts w:asciiTheme="majorBidi" w:hAnsiTheme="majorBidi" w:cstheme="majorBidi"/>
          <w:sz w:val="24"/>
          <w:szCs w:val="24"/>
        </w:rPr>
        <w:t xml:space="preserve">, </w:t>
      </w:r>
      <w:r w:rsidR="00881F6D">
        <w:rPr>
          <w:rFonts w:asciiTheme="majorBidi" w:hAnsiTheme="majorBidi" w:cstheme="majorBidi"/>
          <w:sz w:val="24"/>
          <w:szCs w:val="24"/>
        </w:rPr>
        <w:t xml:space="preserve">namely, </w:t>
      </w:r>
      <w:r w:rsidR="0002568D" w:rsidRPr="00910F18">
        <w:rPr>
          <w:rFonts w:asciiTheme="majorBidi" w:hAnsiTheme="majorBidi" w:cstheme="majorBidi"/>
          <w:sz w:val="24"/>
          <w:szCs w:val="24"/>
        </w:rPr>
        <w:t>a simplified dispersion model derived from advection-diffusion equation</w:t>
      </w:r>
      <w:r w:rsidR="00425EE6" w:rsidRPr="00910F18">
        <w:rPr>
          <w:rFonts w:asciiTheme="majorBidi" w:hAnsiTheme="majorBidi" w:cstheme="majorBidi"/>
          <w:sz w:val="24"/>
          <w:szCs w:val="24"/>
        </w:rPr>
        <w:t>,</w:t>
      </w:r>
      <w:r w:rsidR="00824712" w:rsidRPr="00910F18">
        <w:rPr>
          <w:rFonts w:asciiTheme="majorBidi" w:hAnsiTheme="majorBidi" w:cstheme="majorBidi"/>
          <w:sz w:val="24"/>
          <w:szCs w:val="24"/>
        </w:rPr>
        <w:t xml:space="preserve"> with</w:t>
      </w:r>
      <w:r w:rsidR="0002568D" w:rsidRPr="00910F18">
        <w:rPr>
          <w:rFonts w:asciiTheme="majorBidi" w:hAnsiTheme="majorBidi" w:cstheme="majorBidi"/>
          <w:sz w:val="24"/>
          <w:szCs w:val="24"/>
        </w:rPr>
        <w:t xml:space="preserve"> a </w:t>
      </w:r>
      <w:r w:rsidR="00824712" w:rsidRPr="00910F18">
        <w:rPr>
          <w:rFonts w:asciiTheme="majorBidi" w:hAnsiTheme="majorBidi" w:cstheme="majorBidi"/>
          <w:sz w:val="24"/>
          <w:szCs w:val="24"/>
        </w:rPr>
        <w:t>chemical kinetic</w:t>
      </w:r>
      <w:r w:rsidR="0002568D" w:rsidRPr="00910F18">
        <w:rPr>
          <w:rFonts w:asciiTheme="majorBidi" w:hAnsiTheme="majorBidi" w:cstheme="majorBidi"/>
          <w:sz w:val="24"/>
          <w:szCs w:val="24"/>
        </w:rPr>
        <w:t xml:space="preserve"> model</w:t>
      </w:r>
      <w:r w:rsidR="00881F6D">
        <w:rPr>
          <w:rFonts w:asciiTheme="majorBidi" w:hAnsiTheme="majorBidi" w:cstheme="majorBidi"/>
          <w:sz w:val="24"/>
          <w:szCs w:val="24"/>
        </w:rPr>
        <w:t xml:space="preserve"> to investigate the chemistry in such plumes</w:t>
      </w:r>
      <w:r w:rsidR="00FF7D8E">
        <w:rPr>
          <w:rFonts w:asciiTheme="majorBidi" w:hAnsiTheme="majorBidi" w:cstheme="majorBidi"/>
          <w:sz w:val="24"/>
          <w:szCs w:val="24"/>
        </w:rPr>
        <w:t>.</w:t>
      </w:r>
      <w:r w:rsidR="00824712" w:rsidRPr="00910F18">
        <w:rPr>
          <w:rFonts w:asciiTheme="majorBidi" w:hAnsiTheme="majorBidi" w:cstheme="majorBidi"/>
          <w:sz w:val="24"/>
          <w:szCs w:val="24"/>
        </w:rPr>
        <w:fldChar w:fldCharType="begin">
          <w:fldData xml:space="preserve">PEVuZE5vdGU+PENpdGU+PEF1dGhvcj5LYXJhbWNoYW5kYW5pPC9BdXRob3I+PFllYXI+MTk5ODwv
WWVhcj48UmVjTnVtPjExODwvUmVjTnVtPjxEaXNwbGF5VGV4dD48c3R5bGUgZmFjZT0ic3VwZXJz
Y3JpcHQiPjI4LTI5PC9zdHlsZT48L0Rpc3BsYXlUZXh0PjxyZWNvcmQ+PHJlYy1udW1iZXI+MTE4
PC9yZWMtbnVtYmVyPjxmb3JlaWduLWtleXM+PGtleSBhcHA9IkVOIiBkYi1pZD0ic3ZzYXJlYTV5
ZHRzeDJldmZ4Z3g5d2VxOXoyYWR6cndwZTJwIiB0aW1lc3RhbXA9IjE1Mjc3NzI5ODgiPjExODwv
a2V5PjwvZm9yZWlnbi1rZXlzPjxyZWYtdHlwZSBuYW1lPSJKb3VybmFsIEFydGljbGUiPjE3PC9y
ZWYtdHlwZT48Y29udHJpYnV0b3JzPjxhdXRob3JzPjxhdXRob3I+S2FyYW1jaGFuZGFuaSwgUHJh
a2FzaDwvYXV0aG9yPjxhdXRob3I+S29vLCBBbm5pZTwvYXV0aG9yPjxhdXRob3I+U2VpZ25ldXIs
IENocmlzdGlhbjwvYXV0aG9yPjwvYXV0aG9ycz48L2NvbnRyaWJ1dG9ycz48dGl0bGVzPjx0aXRs
ZT5SZWR1Y2VkIEdhcy1QaGFzZSBLaW5ldGljIE1lY2hhbmlzbSBmb3IgQXRtb3NwaGVyaWMgUGx1
bWUgQ2hlbWlzdHJ5PC90aXRsZT48c2Vjb25kYXJ5LXRpdGxlPkVudmlyb25tZW50YWwgU2NpZW5j
ZSAmYW1wOyBUZWNobm9sb2d5PC9zZWNvbmRhcnktdGl0bGU+PC90aXRsZXM+PHBlcmlvZGljYWw+
PGZ1bGwtdGl0bGU+RW52aXJvbm1lbnRhbCBTY2llbmNlICZhbXA7IFRlY2hub2xvZ3k8L2Z1bGwt
dGl0bGU+PGFiYnItMT5FbnZpcm9uLiBTY2kuIFRlY2hub2wuPC9hYmJyLTE+PC9wZXJpb2RpY2Fs
PjxwYWdlcz4xNzA5LTE3MjA8L3BhZ2VzPjx2b2x1bWU+MzI8L3ZvbHVtZT48bnVtYmVyPjExPC9u
dW1iZXI+PGRhdGVzPjx5ZWFyPjE5OTg8L3llYXI+PHB1Yi1kYXRlcz48ZGF0ZT4xOTk4LzA2LzAx
PC9kYXRlPjwvcHViLWRhdGVzPjwvZGF0ZXM+PHB1Ymxpc2hlcj5BbWVyaWNhbiBDaGVtaWNhbCBT
b2NpZXR5PC9wdWJsaXNoZXI+PGlzYm4+MDAxMy05MzZYPC9pc2JuPjx1cmxzPjxyZWxhdGVkLXVy
bHM+PHVybD5odHRwczovL2RvaS5vcmcvMTAuMTAyMS9lczk3MDcwN3U8L3VybD48L3JlbGF0ZWQt
dXJscz48L3VybHM+PGVsZWN0cm9uaWMtcmVzb3VyY2UtbnVtPjEwLjEwMjEvZXM5NzA3MDd1PC9l
bGVjdHJvbmljLXJlc291cmNlLW51bT48L3JlY29yZD48L0NpdGU+PENpdGU+PEF1dGhvcj5LaW08
L0F1dGhvcj48WWVhcj4yMDE3PC9ZZWFyPjxSZWNOdW0+MTE5PC9SZWNOdW0+PHJlY29yZD48cmVj
LW51bWJlcj4xMTk8L3JlYy1udW1iZXI+PGZvcmVpZ24ta2V5cz48a2V5IGFwcD0iRU4iIGRiLWlk
PSJzdnNhcmVhNXlkdHN4MmV2ZnhneDl3ZXE5ejJhZHpyd3BlMnAiIHRpbWVzdGFtcD0iMTUyNzc3
MzEwOCI+MTE5PC9rZXk+PC9mb3JlaWduLWtleXM+PHJlZi10eXBlIG5hbWU9IkpvdXJuYWwgQXJ0
aWNsZSI+MTc8L3JlZi10eXBlPjxjb250cmlidXRvcnM+PGF1dGhvcnM+PGF1dGhvcj5LaW0sIFlv
bmcgSC48L2F1dGhvcj48YXV0aG9yPktpbSwgSHl1biBTLjwvYXV0aG9yPjxhdXRob3I+U29uZywg
Q2h1bCBILjwvYXV0aG9yPjwvYXV0aG9ycz48L2NvbnRyaWJ1dG9ycz48dGl0bGVzPjx0aXRsZT5E
ZXZlbG9wbWVudCBvZiBhIFJlYWN0aXZlIFBsdW1lIE1vZGVsIGZvciB0aGUgQ29uc2lkZXJhdGlv
biBvZiBQb3dlci1QbGFudCBQbHVtZSBQaG90b2NoZW1pc3RyeSBhbmQgSXRzIEFwcGxpY2F0aW9u
czwvdGl0bGU+PHNlY29uZGFyeS10aXRsZT5FbnZpcm9ubWVudGFsIFNjaWVuY2UgJmFtcDsgVGVj
aG5vbG9neTwvc2Vjb25kYXJ5LXRpdGxlPjwvdGl0bGVzPjxwZXJpb2RpY2FsPjxmdWxsLXRpdGxl
PkVudmlyb25tZW50YWwgU2NpZW5jZSAmYW1wOyBUZWNobm9sb2d5PC9mdWxsLXRpdGxlPjxhYmJy
LTE+RW52aXJvbi4gU2NpLiBUZWNobm9sLjwvYWJici0xPjwvcGVyaW9kaWNhbD48cGFnZXM+MTQ3
Ny0xNDg3PC9wYWdlcz48dm9sdW1lPjUxPC92b2x1bWU+PG51bWJlcj4zPC9udW1iZXI+PGRhdGVz
Pjx5ZWFyPjIwMTc8L3llYXI+PHB1Yi1kYXRlcz48ZGF0ZT4yMDE3LzAyLzA3PC9kYXRlPjwvcHVi
LWRhdGVzPjwvZGF0ZXM+PHB1Ymxpc2hlcj5BbWVyaWNhbiBDaGVtaWNhbCBTb2NpZXR5PC9wdWJs
aXNoZXI+PGlzYm4+MDAxMy05MzZYPC9pc2JuPjx1cmxzPjxyZWxhdGVkLXVybHM+PHVybD5odHRw
czovL2RvaS5vcmcvMTAuMTAyMS9hY3MuZXN0LjZiMDM5MTk8L3VybD48L3JlbGF0ZWQtdXJscz48
L3VybHM+PGVsZWN0cm9uaWMtcmVzb3VyY2UtbnVtPjEwLjEwMjEvYWNzLmVzdC42YjAzOTE5PC9l
bGVjdHJvbmljLXJlc291cmNlLW51bT48L3JlY29yZD48L0NpdGU+PC9FbmROb3RlPgB=
</w:fldData>
        </w:fldChar>
      </w:r>
      <w:r w:rsidR="00B31850">
        <w:rPr>
          <w:rFonts w:asciiTheme="majorBidi" w:hAnsiTheme="majorBidi" w:cstheme="majorBidi"/>
          <w:sz w:val="24"/>
          <w:szCs w:val="24"/>
        </w:rPr>
        <w:instrText xml:space="preserve"> ADDIN EN.CITE </w:instrText>
      </w:r>
      <w:r w:rsidR="00B31850">
        <w:rPr>
          <w:rFonts w:asciiTheme="majorBidi" w:hAnsiTheme="majorBidi" w:cstheme="majorBidi"/>
          <w:sz w:val="24"/>
          <w:szCs w:val="24"/>
        </w:rPr>
        <w:fldChar w:fldCharType="begin">
          <w:fldData xml:space="preserve">PEVuZE5vdGU+PENpdGU+PEF1dGhvcj5LYXJhbWNoYW5kYW5pPC9BdXRob3I+PFllYXI+MTk5ODwv
WWVhcj48UmVjTnVtPjExODwvUmVjTnVtPjxEaXNwbGF5VGV4dD48c3R5bGUgZmFjZT0ic3VwZXJz
Y3JpcHQiPjI4LTI5PC9zdHlsZT48L0Rpc3BsYXlUZXh0PjxyZWNvcmQ+PHJlYy1udW1iZXI+MTE4
PC9yZWMtbnVtYmVyPjxmb3JlaWduLWtleXM+PGtleSBhcHA9IkVOIiBkYi1pZD0ic3ZzYXJlYTV5
ZHRzeDJldmZ4Z3g5d2VxOXoyYWR6cndwZTJwIiB0aW1lc3RhbXA9IjE1Mjc3NzI5ODgiPjExODwv
a2V5PjwvZm9yZWlnbi1rZXlzPjxyZWYtdHlwZSBuYW1lPSJKb3VybmFsIEFydGljbGUiPjE3PC9y
ZWYtdHlwZT48Y29udHJpYnV0b3JzPjxhdXRob3JzPjxhdXRob3I+S2FyYW1jaGFuZGFuaSwgUHJh
a2FzaDwvYXV0aG9yPjxhdXRob3I+S29vLCBBbm5pZTwvYXV0aG9yPjxhdXRob3I+U2VpZ25ldXIs
IENocmlzdGlhbjwvYXV0aG9yPjwvYXV0aG9ycz48L2NvbnRyaWJ1dG9ycz48dGl0bGVzPjx0aXRs
ZT5SZWR1Y2VkIEdhcy1QaGFzZSBLaW5ldGljIE1lY2hhbmlzbSBmb3IgQXRtb3NwaGVyaWMgUGx1
bWUgQ2hlbWlzdHJ5PC90aXRsZT48c2Vjb25kYXJ5LXRpdGxlPkVudmlyb25tZW50YWwgU2NpZW5j
ZSAmYW1wOyBUZWNobm9sb2d5PC9zZWNvbmRhcnktdGl0bGU+PC90aXRsZXM+PHBlcmlvZGljYWw+
PGZ1bGwtdGl0bGU+RW52aXJvbm1lbnRhbCBTY2llbmNlICZhbXA7IFRlY2hub2xvZ3k8L2Z1bGwt
dGl0bGU+PGFiYnItMT5FbnZpcm9uLiBTY2kuIFRlY2hub2wuPC9hYmJyLTE+PC9wZXJpb2RpY2Fs
PjxwYWdlcz4xNzA5LTE3MjA8L3BhZ2VzPjx2b2x1bWU+MzI8L3ZvbHVtZT48bnVtYmVyPjExPC9u
dW1iZXI+PGRhdGVzPjx5ZWFyPjE5OTg8L3llYXI+PHB1Yi1kYXRlcz48ZGF0ZT4xOTk4LzA2LzAx
PC9kYXRlPjwvcHViLWRhdGVzPjwvZGF0ZXM+PHB1Ymxpc2hlcj5BbWVyaWNhbiBDaGVtaWNhbCBT
b2NpZXR5PC9wdWJsaXNoZXI+PGlzYm4+MDAxMy05MzZYPC9pc2JuPjx1cmxzPjxyZWxhdGVkLXVy
bHM+PHVybD5odHRwczovL2RvaS5vcmcvMTAuMTAyMS9lczk3MDcwN3U8L3VybD48L3JlbGF0ZWQt
dXJscz48L3VybHM+PGVsZWN0cm9uaWMtcmVzb3VyY2UtbnVtPjEwLjEwMjEvZXM5NzA3MDd1PC9l
bGVjdHJvbmljLXJlc291cmNlLW51bT48L3JlY29yZD48L0NpdGU+PENpdGU+PEF1dGhvcj5LaW08
L0F1dGhvcj48WWVhcj4yMDE3PC9ZZWFyPjxSZWNOdW0+MTE5PC9SZWNOdW0+PHJlY29yZD48cmVj
LW51bWJlcj4xMTk8L3JlYy1udW1iZXI+PGZvcmVpZ24ta2V5cz48a2V5IGFwcD0iRU4iIGRiLWlk
PSJzdnNhcmVhNXlkdHN4MmV2ZnhneDl3ZXE5ejJhZHpyd3BlMnAiIHRpbWVzdGFtcD0iMTUyNzc3
MzEwOCI+MTE5PC9rZXk+PC9mb3JlaWduLWtleXM+PHJlZi10eXBlIG5hbWU9IkpvdXJuYWwgQXJ0
aWNsZSI+MTc8L3JlZi10eXBlPjxjb250cmlidXRvcnM+PGF1dGhvcnM+PGF1dGhvcj5LaW0sIFlv
bmcgSC48L2F1dGhvcj48YXV0aG9yPktpbSwgSHl1biBTLjwvYXV0aG9yPjxhdXRob3I+U29uZywg
Q2h1bCBILjwvYXV0aG9yPjwvYXV0aG9ycz48L2NvbnRyaWJ1dG9ycz48dGl0bGVzPjx0aXRsZT5E
ZXZlbG9wbWVudCBvZiBhIFJlYWN0aXZlIFBsdW1lIE1vZGVsIGZvciB0aGUgQ29uc2lkZXJhdGlv
biBvZiBQb3dlci1QbGFudCBQbHVtZSBQaG90b2NoZW1pc3RyeSBhbmQgSXRzIEFwcGxpY2F0aW9u
czwvdGl0bGU+PHNlY29uZGFyeS10aXRsZT5FbnZpcm9ubWVudGFsIFNjaWVuY2UgJmFtcDsgVGVj
aG5vbG9neTwvc2Vjb25kYXJ5LXRpdGxlPjwvdGl0bGVzPjxwZXJpb2RpY2FsPjxmdWxsLXRpdGxl
PkVudmlyb25tZW50YWwgU2NpZW5jZSAmYW1wOyBUZWNobm9sb2d5PC9mdWxsLXRpdGxlPjxhYmJy
LTE+RW52aXJvbi4gU2NpLiBUZWNobm9sLjwvYWJici0xPjwvcGVyaW9kaWNhbD48cGFnZXM+MTQ3
Ny0xNDg3PC9wYWdlcz48dm9sdW1lPjUxPC92b2x1bWU+PG51bWJlcj4zPC9udW1iZXI+PGRhdGVz
Pjx5ZWFyPjIwMTc8L3llYXI+PHB1Yi1kYXRlcz48ZGF0ZT4yMDE3LzAyLzA3PC9kYXRlPjwvcHVi
LWRhdGVzPjwvZGF0ZXM+PHB1Ymxpc2hlcj5BbWVyaWNhbiBDaGVtaWNhbCBTb2NpZXR5PC9wdWJs
aXNoZXI+PGlzYm4+MDAxMy05MzZYPC9pc2JuPjx1cmxzPjxyZWxhdGVkLXVybHM+PHVybD5odHRw
czovL2RvaS5vcmcvMTAuMTAyMS9hY3MuZXN0LjZiMDM5MTk8L3VybD48L3JlbGF0ZWQtdXJscz48
L3VybHM+PGVsZWN0cm9uaWMtcmVzb3VyY2UtbnVtPjEwLjEwMjEvYWNzLmVzdC42YjAzOTE5PC9l
bGVjdHJvbmljLXJlc291cmNlLW51bT48L3JlY29yZD48L0NpdGU+PC9FbmROb3RlPgB=
</w:fldData>
        </w:fldChar>
      </w:r>
      <w:r w:rsidR="00B31850">
        <w:rPr>
          <w:rFonts w:asciiTheme="majorBidi" w:hAnsiTheme="majorBidi" w:cstheme="majorBidi"/>
          <w:sz w:val="24"/>
          <w:szCs w:val="24"/>
        </w:rPr>
        <w:instrText xml:space="preserve"> ADDIN EN.CITE.DATA </w:instrText>
      </w:r>
      <w:r w:rsidR="00B31850">
        <w:rPr>
          <w:rFonts w:asciiTheme="majorBidi" w:hAnsiTheme="majorBidi" w:cstheme="majorBidi"/>
          <w:sz w:val="24"/>
          <w:szCs w:val="24"/>
        </w:rPr>
      </w:r>
      <w:r w:rsidR="00B31850">
        <w:rPr>
          <w:rFonts w:asciiTheme="majorBidi" w:hAnsiTheme="majorBidi" w:cstheme="majorBidi"/>
          <w:sz w:val="24"/>
          <w:szCs w:val="24"/>
        </w:rPr>
        <w:fldChar w:fldCharType="end"/>
      </w:r>
      <w:r w:rsidR="00824712" w:rsidRPr="00910F18">
        <w:rPr>
          <w:rFonts w:asciiTheme="majorBidi" w:hAnsiTheme="majorBidi" w:cstheme="majorBidi"/>
          <w:sz w:val="24"/>
          <w:szCs w:val="24"/>
        </w:rPr>
      </w:r>
      <w:r w:rsidR="00824712" w:rsidRPr="00910F18">
        <w:rPr>
          <w:rFonts w:asciiTheme="majorBidi" w:hAnsiTheme="majorBidi" w:cstheme="majorBidi"/>
          <w:sz w:val="24"/>
          <w:szCs w:val="24"/>
        </w:rPr>
        <w:fldChar w:fldCharType="separate"/>
      </w:r>
      <w:r w:rsidR="00B31850" w:rsidRPr="00B31850">
        <w:rPr>
          <w:rFonts w:asciiTheme="majorBidi" w:hAnsiTheme="majorBidi" w:cstheme="majorBidi"/>
          <w:noProof/>
          <w:sz w:val="24"/>
          <w:szCs w:val="24"/>
          <w:vertAlign w:val="superscript"/>
        </w:rPr>
        <w:t>28-29</w:t>
      </w:r>
      <w:r w:rsidR="00824712" w:rsidRPr="00910F18">
        <w:rPr>
          <w:rFonts w:asciiTheme="majorBidi" w:hAnsiTheme="majorBidi" w:cstheme="majorBidi"/>
          <w:sz w:val="24"/>
          <w:szCs w:val="24"/>
        </w:rPr>
        <w:fldChar w:fldCharType="end"/>
      </w:r>
      <w:r w:rsidR="00425EE6" w:rsidRPr="00910F18">
        <w:rPr>
          <w:rFonts w:asciiTheme="majorBidi" w:hAnsiTheme="majorBidi" w:cstheme="majorBidi"/>
          <w:sz w:val="24"/>
          <w:szCs w:val="24"/>
        </w:rPr>
        <w:t xml:space="preserve"> In this </w:t>
      </w:r>
      <w:r w:rsidR="00D52658">
        <w:rPr>
          <w:rFonts w:asciiTheme="majorBidi" w:hAnsiTheme="majorBidi" w:cstheme="majorBidi"/>
          <w:sz w:val="24"/>
          <w:szCs w:val="24"/>
        </w:rPr>
        <w:t>study</w:t>
      </w:r>
      <w:r w:rsidR="00D52658" w:rsidRPr="00910F18">
        <w:rPr>
          <w:rFonts w:asciiTheme="majorBidi" w:hAnsiTheme="majorBidi" w:cstheme="majorBidi"/>
          <w:sz w:val="24"/>
          <w:szCs w:val="24"/>
        </w:rPr>
        <w:t xml:space="preserve"> </w:t>
      </w:r>
      <w:r w:rsidR="00425EE6" w:rsidRPr="00910F18">
        <w:rPr>
          <w:rFonts w:asciiTheme="majorBidi" w:hAnsiTheme="majorBidi" w:cstheme="majorBidi"/>
          <w:sz w:val="24"/>
          <w:szCs w:val="24"/>
        </w:rPr>
        <w:t xml:space="preserve">we </w:t>
      </w:r>
      <w:r w:rsidR="00D52658">
        <w:rPr>
          <w:rFonts w:asciiTheme="majorBidi" w:hAnsiTheme="majorBidi" w:cstheme="majorBidi"/>
          <w:sz w:val="24"/>
          <w:szCs w:val="24"/>
        </w:rPr>
        <w:t>used</w:t>
      </w:r>
      <w:r w:rsidR="00D52658" w:rsidRPr="00910F18">
        <w:rPr>
          <w:rFonts w:asciiTheme="majorBidi" w:hAnsiTheme="majorBidi" w:cstheme="majorBidi"/>
          <w:sz w:val="24"/>
          <w:szCs w:val="24"/>
        </w:rPr>
        <w:t xml:space="preserve"> </w:t>
      </w:r>
      <w:r w:rsidR="00425EE6" w:rsidRPr="00910F18">
        <w:rPr>
          <w:rFonts w:asciiTheme="majorBidi" w:hAnsiTheme="majorBidi" w:cstheme="majorBidi"/>
          <w:sz w:val="24"/>
          <w:szCs w:val="24"/>
        </w:rPr>
        <w:t xml:space="preserve">a </w:t>
      </w:r>
      <w:r w:rsidR="00E56E2E">
        <w:rPr>
          <w:rFonts w:asciiTheme="majorBidi" w:hAnsiTheme="majorBidi" w:cstheme="majorBidi"/>
          <w:sz w:val="24"/>
          <w:szCs w:val="24"/>
        </w:rPr>
        <w:t>dispersion</w:t>
      </w:r>
      <w:r w:rsidR="00425EE6" w:rsidRPr="00910F18">
        <w:rPr>
          <w:rFonts w:asciiTheme="majorBidi" w:hAnsiTheme="majorBidi" w:cstheme="majorBidi"/>
          <w:sz w:val="24"/>
          <w:szCs w:val="24"/>
        </w:rPr>
        <w:t>-kinetic plume model</w:t>
      </w:r>
      <w:r w:rsidR="00183733">
        <w:rPr>
          <w:rFonts w:asciiTheme="majorBidi" w:hAnsiTheme="majorBidi" w:cstheme="majorBidi"/>
          <w:sz w:val="24"/>
          <w:szCs w:val="24"/>
        </w:rPr>
        <w:t xml:space="preserve"> which </w:t>
      </w:r>
      <w:r w:rsidR="008A0334" w:rsidRPr="00910F18">
        <w:rPr>
          <w:rFonts w:asciiTheme="majorBidi" w:hAnsiTheme="majorBidi" w:cstheme="majorBidi"/>
          <w:sz w:val="24"/>
          <w:szCs w:val="24"/>
        </w:rPr>
        <w:t xml:space="preserve">is </w:t>
      </w:r>
      <w:r w:rsidR="008A0334" w:rsidRPr="00910F18">
        <w:rPr>
          <w:rFonts w:asciiTheme="majorBidi" w:hAnsiTheme="majorBidi" w:cstheme="majorBidi"/>
          <w:sz w:val="24"/>
          <w:szCs w:val="24"/>
          <w:bdr w:val="nil"/>
        </w:rPr>
        <w:t>based on the Master Chemical Mechanism (MCM)</w:t>
      </w:r>
      <w:r w:rsidR="00846BEA">
        <w:rPr>
          <w:rFonts w:asciiTheme="majorBidi" w:hAnsiTheme="majorBidi" w:cstheme="majorBidi"/>
          <w:sz w:val="24"/>
          <w:szCs w:val="24"/>
          <w:bdr w:val="nil"/>
        </w:rPr>
        <w:fldChar w:fldCharType="begin"/>
      </w:r>
      <w:r w:rsidR="00B31850">
        <w:rPr>
          <w:rFonts w:asciiTheme="majorBidi" w:hAnsiTheme="majorBidi" w:cstheme="majorBidi"/>
          <w:sz w:val="24"/>
          <w:szCs w:val="24"/>
          <w:bdr w:val="nil"/>
        </w:rPr>
        <w:instrText xml:space="preserve"> ADDIN EN.CITE &lt;EndNote&gt;&lt;Cite&gt;&lt;Author&gt;Jenkin&lt;/Author&gt;&lt;Year&gt;2015&lt;/Year&gt;&lt;RecNum&gt;74&lt;/RecNum&gt;&lt;DisplayText&gt;&lt;style face="superscript"&gt;30&lt;/style&gt;&lt;/DisplayText&gt;&lt;record&gt;&lt;rec-number&gt;74&lt;/rec-number&gt;&lt;foreign-keys&gt;&lt;key app="EN" db-id="svsarea5ydtsx2evfxgx9weq9z2adzrwpe2p" timestamp="1479818975"&gt;74&lt;/key&gt;&lt;/foreign-keys&gt;&lt;ref-type name="Journal Article"&gt;17&lt;/ref-type&gt;&lt;contributors&gt;&lt;authors&gt;&lt;author&gt;Jenkin, M. E.&lt;/author&gt;&lt;author&gt;Young, J. C.&lt;/author&gt;&lt;author&gt;Rickard, A. R.&lt;/author&gt;&lt;/authors&gt;&lt;/contributors&gt;&lt;titles&gt;&lt;title&gt;The MCM v3.3.1 degradation scheme for isoprene&lt;/title&gt;&lt;secondary-title&gt;Atmos. Chem. Phys.&lt;/secondary-title&gt;&lt;/titles&gt;&lt;periodical&gt;&lt;full-title&gt;Atmospheric Chemistry and Physics&lt;/full-title&gt;&lt;abbr-1&gt;Atmos. Chem. Phys.&lt;/abbr-1&gt;&lt;/periodical&gt;&lt;pages&gt;11433-11459&lt;/pages&gt;&lt;volume&gt;15&lt;/volume&gt;&lt;number&gt;20&lt;/number&gt;&lt;dates&gt;&lt;year&gt;2015&lt;/year&gt;&lt;/dates&gt;&lt;publisher&gt;Copernicus Publications&lt;/publisher&gt;&lt;isbn&gt;1680-7324&lt;/isbn&gt;&lt;urls&gt;&lt;related-urls&gt;&lt;url&gt;http://www.atmos-chem-phys.net/15/11433/2015/&lt;/url&gt;&lt;/related-urls&gt;&lt;pdf-urls&gt;&lt;url&gt;http://www.atmos-chem-phys.net/15/11433/2015/acp-15-11433-2015.pdf&lt;/url&gt;&lt;/pdf-urls&gt;&lt;/urls&gt;&lt;electronic-resource-num&gt;10.5194/acp-15-11433-2015&lt;/electronic-resource-num&gt;&lt;/record&gt;&lt;/Cite&gt;&lt;/EndNote&gt;</w:instrText>
      </w:r>
      <w:r w:rsidR="00846BEA">
        <w:rPr>
          <w:rFonts w:asciiTheme="majorBidi" w:hAnsiTheme="majorBidi" w:cstheme="majorBidi"/>
          <w:sz w:val="24"/>
          <w:szCs w:val="24"/>
          <w:bdr w:val="nil"/>
        </w:rPr>
        <w:fldChar w:fldCharType="separate"/>
      </w:r>
      <w:r w:rsidR="00B31850" w:rsidRPr="00B31850">
        <w:rPr>
          <w:rFonts w:asciiTheme="majorBidi" w:hAnsiTheme="majorBidi" w:cstheme="majorBidi"/>
          <w:noProof/>
          <w:sz w:val="24"/>
          <w:szCs w:val="24"/>
          <w:bdr w:val="nil"/>
          <w:vertAlign w:val="superscript"/>
        </w:rPr>
        <w:t>30</w:t>
      </w:r>
      <w:r w:rsidR="00846BEA">
        <w:rPr>
          <w:rFonts w:asciiTheme="majorBidi" w:hAnsiTheme="majorBidi" w:cstheme="majorBidi"/>
          <w:sz w:val="24"/>
          <w:szCs w:val="24"/>
          <w:bdr w:val="nil"/>
        </w:rPr>
        <w:fldChar w:fldCharType="end"/>
      </w:r>
      <w:r w:rsidR="00092145" w:rsidRPr="00910F18">
        <w:rPr>
          <w:rFonts w:asciiTheme="majorBidi" w:hAnsiTheme="majorBidi" w:cstheme="majorBidi"/>
          <w:sz w:val="24"/>
          <w:szCs w:val="24"/>
          <w:bdr w:val="nil"/>
        </w:rPr>
        <w:t xml:space="preserve"> and the </w:t>
      </w:r>
      <w:r w:rsidR="00183733">
        <w:rPr>
          <w:rFonts w:asciiTheme="majorBidi" w:hAnsiTheme="majorBidi" w:cstheme="majorBidi"/>
          <w:sz w:val="24"/>
          <w:szCs w:val="24"/>
          <w:bdr w:val="nil"/>
        </w:rPr>
        <w:t>extent</w:t>
      </w:r>
      <w:r w:rsidR="00183733" w:rsidRPr="00910F18">
        <w:rPr>
          <w:rFonts w:asciiTheme="majorBidi" w:hAnsiTheme="majorBidi" w:cstheme="majorBidi"/>
          <w:sz w:val="24"/>
          <w:szCs w:val="24"/>
          <w:bdr w:val="nil"/>
        </w:rPr>
        <w:t xml:space="preserve"> </w:t>
      </w:r>
      <w:r w:rsidR="00092145" w:rsidRPr="00910F18">
        <w:rPr>
          <w:rFonts w:asciiTheme="majorBidi" w:hAnsiTheme="majorBidi" w:cstheme="majorBidi"/>
          <w:sz w:val="24"/>
          <w:szCs w:val="24"/>
          <w:bdr w:val="nil"/>
        </w:rPr>
        <w:t>of the chemical scheme depends on the precursor</w:t>
      </w:r>
      <w:r w:rsidR="00F46406">
        <w:rPr>
          <w:rFonts w:asciiTheme="majorBidi" w:hAnsiTheme="majorBidi" w:cstheme="majorBidi"/>
          <w:sz w:val="24"/>
          <w:szCs w:val="24"/>
          <w:bdr w:val="nil"/>
        </w:rPr>
        <w:t>s</w:t>
      </w:r>
      <w:r w:rsidR="00092145" w:rsidRPr="00910F18">
        <w:rPr>
          <w:rFonts w:asciiTheme="majorBidi" w:hAnsiTheme="majorBidi" w:cstheme="majorBidi"/>
          <w:sz w:val="24"/>
          <w:szCs w:val="24"/>
          <w:bdr w:val="nil"/>
        </w:rPr>
        <w:t xml:space="preserve">. The horizontal plume dispersion is simulated </w:t>
      </w:r>
      <w:r w:rsidR="00993E75">
        <w:rPr>
          <w:rFonts w:asciiTheme="majorBidi" w:hAnsiTheme="majorBidi" w:cstheme="majorBidi"/>
          <w:sz w:val="24"/>
          <w:szCs w:val="24"/>
          <w:bdr w:val="nil"/>
        </w:rPr>
        <w:t>with</w:t>
      </w:r>
      <w:r w:rsidR="00092145" w:rsidRPr="00910F18">
        <w:rPr>
          <w:rFonts w:asciiTheme="majorBidi" w:hAnsiTheme="majorBidi" w:cstheme="majorBidi"/>
          <w:sz w:val="24"/>
          <w:szCs w:val="24"/>
          <w:bdr w:val="nil"/>
        </w:rPr>
        <w:t xml:space="preserve"> a </w:t>
      </w:r>
      <w:r w:rsidR="00A23309" w:rsidRPr="00910F18">
        <w:rPr>
          <w:rFonts w:asciiTheme="majorBidi" w:hAnsiTheme="majorBidi" w:cstheme="majorBidi"/>
          <w:sz w:val="24"/>
          <w:szCs w:val="24"/>
          <w:bdr w:val="nil"/>
        </w:rPr>
        <w:t>one-dimensional</w:t>
      </w:r>
      <w:r w:rsidR="00092145" w:rsidRPr="00910F18">
        <w:rPr>
          <w:rFonts w:asciiTheme="majorBidi" w:hAnsiTheme="majorBidi" w:cstheme="majorBidi"/>
          <w:sz w:val="24"/>
          <w:szCs w:val="24"/>
          <w:bdr w:val="nil"/>
        </w:rPr>
        <w:t xml:space="preserve"> diffusion equation. In the simulations we vary the dispersion coefficient, the </w:t>
      </w:r>
      <w:r w:rsidR="000B23FB">
        <w:rPr>
          <w:rFonts w:asciiTheme="majorBidi" w:hAnsiTheme="majorBidi" w:cstheme="majorBidi"/>
          <w:sz w:val="24"/>
          <w:szCs w:val="24"/>
          <w:bdr w:val="nil"/>
        </w:rPr>
        <w:t xml:space="preserve">chemical </w:t>
      </w:r>
      <w:r w:rsidR="00092145" w:rsidRPr="00910F18">
        <w:rPr>
          <w:rFonts w:asciiTheme="majorBidi" w:hAnsiTheme="majorBidi" w:cstheme="majorBidi"/>
          <w:sz w:val="24"/>
          <w:szCs w:val="24"/>
          <w:bdr w:val="nil"/>
        </w:rPr>
        <w:t xml:space="preserve">reactions and the reaction rates to study the </w:t>
      </w:r>
      <w:r w:rsidR="001E452E" w:rsidRPr="00910F18">
        <w:rPr>
          <w:rFonts w:asciiTheme="majorBidi" w:hAnsiTheme="majorBidi" w:cstheme="majorBidi"/>
          <w:sz w:val="24"/>
          <w:szCs w:val="24"/>
          <w:bdr w:val="nil"/>
        </w:rPr>
        <w:t xml:space="preserve">mixing ratios and production pathways of important </w:t>
      </w:r>
      <w:r w:rsidR="00183733" w:rsidRPr="00910F18">
        <w:rPr>
          <w:rFonts w:asciiTheme="majorBidi" w:hAnsiTheme="majorBidi" w:cstheme="majorBidi"/>
          <w:sz w:val="24"/>
          <w:szCs w:val="24"/>
          <w:bdr w:val="nil"/>
        </w:rPr>
        <w:t xml:space="preserve">secondary </w:t>
      </w:r>
      <w:r w:rsidR="001E452E" w:rsidRPr="00910F18">
        <w:rPr>
          <w:rFonts w:asciiTheme="majorBidi" w:hAnsiTheme="majorBidi" w:cstheme="majorBidi"/>
          <w:sz w:val="24"/>
          <w:szCs w:val="24"/>
          <w:bdr w:val="nil"/>
        </w:rPr>
        <w:t>pollutants in power plant plume</w:t>
      </w:r>
      <w:r w:rsidR="000B23FB">
        <w:rPr>
          <w:rFonts w:asciiTheme="majorBidi" w:hAnsiTheme="majorBidi" w:cstheme="majorBidi"/>
          <w:sz w:val="24"/>
          <w:szCs w:val="24"/>
          <w:bdr w:val="nil"/>
        </w:rPr>
        <w:t>s in the South Eastern USA</w:t>
      </w:r>
      <w:r w:rsidR="001E452E" w:rsidRPr="00910F18">
        <w:rPr>
          <w:rFonts w:asciiTheme="majorBidi" w:hAnsiTheme="majorBidi" w:cstheme="majorBidi"/>
          <w:sz w:val="24"/>
          <w:szCs w:val="24"/>
          <w:bdr w:val="nil"/>
        </w:rPr>
        <w:t xml:space="preserve">. After the </w:t>
      </w:r>
      <w:r w:rsidR="00A23309" w:rsidRPr="00910F18">
        <w:rPr>
          <w:rFonts w:asciiTheme="majorBidi" w:hAnsiTheme="majorBidi" w:cstheme="majorBidi"/>
          <w:sz w:val="24"/>
          <w:szCs w:val="24"/>
          <w:bdr w:val="nil"/>
        </w:rPr>
        <w:t xml:space="preserve">model </w:t>
      </w:r>
      <w:r w:rsidR="001E452E" w:rsidRPr="00910F18">
        <w:rPr>
          <w:rFonts w:asciiTheme="majorBidi" w:hAnsiTheme="majorBidi" w:cstheme="majorBidi"/>
          <w:sz w:val="24"/>
          <w:szCs w:val="24"/>
          <w:bdr w:val="nil"/>
        </w:rPr>
        <w:t>development</w:t>
      </w:r>
      <w:r w:rsidR="00A23309" w:rsidRPr="00910F18">
        <w:rPr>
          <w:rFonts w:asciiTheme="majorBidi" w:hAnsiTheme="majorBidi" w:cstheme="majorBidi"/>
          <w:sz w:val="24"/>
          <w:szCs w:val="24"/>
          <w:bdr w:val="nil"/>
        </w:rPr>
        <w:t>,</w:t>
      </w:r>
      <w:r w:rsidR="001E452E" w:rsidRPr="00910F18">
        <w:rPr>
          <w:rFonts w:asciiTheme="majorBidi" w:hAnsiTheme="majorBidi" w:cstheme="majorBidi"/>
          <w:sz w:val="24"/>
          <w:szCs w:val="24"/>
          <w:bdr w:val="nil"/>
        </w:rPr>
        <w:t xml:space="preserve"> </w:t>
      </w:r>
      <w:r w:rsidR="00357F02" w:rsidRPr="00910F18">
        <w:rPr>
          <w:rFonts w:asciiTheme="majorBidi" w:hAnsiTheme="majorBidi" w:cstheme="majorBidi"/>
          <w:sz w:val="24"/>
          <w:szCs w:val="24"/>
          <w:bdr w:val="nil"/>
        </w:rPr>
        <w:t>observation</w:t>
      </w:r>
      <w:r w:rsidR="00A23309" w:rsidRPr="00910F18">
        <w:rPr>
          <w:rFonts w:asciiTheme="majorBidi" w:hAnsiTheme="majorBidi" w:cstheme="majorBidi"/>
          <w:sz w:val="24"/>
          <w:szCs w:val="24"/>
          <w:bdr w:val="nil"/>
        </w:rPr>
        <w:t>s</w:t>
      </w:r>
      <w:r w:rsidR="001E452E" w:rsidRPr="00910F18">
        <w:rPr>
          <w:rFonts w:asciiTheme="majorBidi" w:hAnsiTheme="majorBidi" w:cstheme="majorBidi"/>
          <w:sz w:val="24"/>
          <w:szCs w:val="24"/>
          <w:bdr w:val="nil"/>
        </w:rPr>
        <w:t xml:space="preserve"> </w:t>
      </w:r>
      <w:r w:rsidR="00357F02" w:rsidRPr="00910F18">
        <w:rPr>
          <w:rFonts w:asciiTheme="majorBidi" w:hAnsiTheme="majorBidi" w:cstheme="majorBidi"/>
          <w:sz w:val="24"/>
          <w:szCs w:val="24"/>
          <w:bdr w:val="nil"/>
        </w:rPr>
        <w:t xml:space="preserve">from an aircraft </w:t>
      </w:r>
      <w:r w:rsidR="00357F02" w:rsidRPr="00910F18">
        <w:rPr>
          <w:rFonts w:asciiTheme="majorBidi" w:hAnsiTheme="majorBidi" w:cstheme="majorBidi"/>
          <w:sz w:val="24"/>
          <w:szCs w:val="24"/>
        </w:rPr>
        <w:t>P-3 flight on July 2, 2013 over the U.S. state of Alabama (</w:t>
      </w:r>
      <w:r w:rsidR="0068330E" w:rsidRPr="00910F18">
        <w:rPr>
          <w:rFonts w:asciiTheme="majorBidi" w:hAnsiTheme="majorBidi" w:cstheme="majorBidi"/>
          <w:sz w:val="24"/>
          <w:szCs w:val="24"/>
        </w:rPr>
        <w:fldChar w:fldCharType="begin"/>
      </w:r>
      <w:r w:rsidR="0068330E" w:rsidRPr="00910F18">
        <w:rPr>
          <w:rFonts w:asciiTheme="majorBidi" w:hAnsiTheme="majorBidi" w:cstheme="majorBidi"/>
          <w:sz w:val="24"/>
          <w:szCs w:val="24"/>
        </w:rPr>
        <w:instrText xml:space="preserve"> REF _Ref515609904 \h  \* MERGEFORMAT </w:instrText>
      </w:r>
      <w:r w:rsidR="0068330E" w:rsidRPr="00910F18">
        <w:rPr>
          <w:rFonts w:asciiTheme="majorBidi" w:hAnsiTheme="majorBidi" w:cstheme="majorBidi"/>
          <w:sz w:val="24"/>
          <w:szCs w:val="24"/>
        </w:rPr>
      </w:r>
      <w:r w:rsidR="0068330E" w:rsidRPr="00910F18">
        <w:rPr>
          <w:rFonts w:asciiTheme="majorBidi" w:hAnsiTheme="majorBidi" w:cstheme="majorBidi"/>
          <w:sz w:val="24"/>
          <w:szCs w:val="24"/>
        </w:rPr>
        <w:fldChar w:fldCharType="separate"/>
      </w:r>
      <w:r w:rsidR="00C9602C" w:rsidRPr="00C9602C">
        <w:rPr>
          <w:rFonts w:asciiTheme="majorBidi" w:hAnsiTheme="majorBidi" w:cstheme="majorBidi"/>
          <w:sz w:val="24"/>
          <w:szCs w:val="24"/>
        </w:rPr>
        <w:t xml:space="preserve">Figure </w:t>
      </w:r>
      <w:r w:rsidR="00C9602C" w:rsidRPr="00C9602C">
        <w:rPr>
          <w:rFonts w:asciiTheme="majorBidi" w:hAnsiTheme="majorBidi" w:cstheme="majorBidi"/>
          <w:noProof/>
          <w:sz w:val="24"/>
          <w:szCs w:val="24"/>
        </w:rPr>
        <w:t>1</w:t>
      </w:r>
      <w:r w:rsidR="0068330E" w:rsidRPr="00910F18">
        <w:rPr>
          <w:rFonts w:asciiTheme="majorBidi" w:hAnsiTheme="majorBidi" w:cstheme="majorBidi"/>
          <w:sz w:val="24"/>
          <w:szCs w:val="24"/>
        </w:rPr>
        <w:fldChar w:fldCharType="end"/>
      </w:r>
      <w:r w:rsidR="00357F02" w:rsidRPr="00910F18">
        <w:rPr>
          <w:rFonts w:asciiTheme="majorBidi" w:hAnsiTheme="majorBidi" w:cstheme="majorBidi"/>
          <w:sz w:val="24"/>
          <w:szCs w:val="24"/>
        </w:rPr>
        <w:t xml:space="preserve">) </w:t>
      </w:r>
      <w:r w:rsidR="00357F02" w:rsidRPr="00910F18">
        <w:rPr>
          <w:rFonts w:asciiTheme="majorBidi" w:hAnsiTheme="majorBidi" w:cstheme="majorBidi"/>
          <w:sz w:val="24"/>
          <w:szCs w:val="24"/>
          <w:bdr w:val="nil"/>
        </w:rPr>
        <w:t xml:space="preserve">were simulated to constrain </w:t>
      </w:r>
      <w:r w:rsidR="00D00248">
        <w:rPr>
          <w:rFonts w:asciiTheme="majorBidi" w:hAnsiTheme="majorBidi" w:cstheme="majorBidi"/>
          <w:sz w:val="24"/>
          <w:szCs w:val="24"/>
          <w:bdr w:val="nil"/>
        </w:rPr>
        <w:t>the</w:t>
      </w:r>
      <w:r w:rsidR="00357F02" w:rsidRPr="00910F18">
        <w:rPr>
          <w:rFonts w:asciiTheme="majorBidi" w:hAnsiTheme="majorBidi" w:cstheme="majorBidi"/>
          <w:sz w:val="24"/>
          <w:szCs w:val="24"/>
          <w:bdr w:val="nil"/>
        </w:rPr>
        <w:t xml:space="preserve"> dispersion coefficient</w:t>
      </w:r>
      <w:r w:rsidR="00183733">
        <w:rPr>
          <w:rFonts w:asciiTheme="majorBidi" w:hAnsiTheme="majorBidi" w:cstheme="majorBidi"/>
          <w:sz w:val="24"/>
          <w:szCs w:val="24"/>
          <w:bdr w:val="nil"/>
        </w:rPr>
        <w:t>s</w:t>
      </w:r>
      <w:r w:rsidR="00357F02" w:rsidRPr="00910F18">
        <w:rPr>
          <w:rFonts w:asciiTheme="majorBidi" w:hAnsiTheme="majorBidi" w:cstheme="majorBidi"/>
          <w:sz w:val="24"/>
          <w:szCs w:val="24"/>
          <w:bdr w:val="nil"/>
        </w:rPr>
        <w:t xml:space="preserve"> and </w:t>
      </w:r>
      <w:r w:rsidR="00A23309" w:rsidRPr="00910F18">
        <w:rPr>
          <w:rFonts w:asciiTheme="majorBidi" w:hAnsiTheme="majorBidi" w:cstheme="majorBidi"/>
          <w:sz w:val="24"/>
          <w:szCs w:val="24"/>
          <w:bdr w:val="nil"/>
        </w:rPr>
        <w:t xml:space="preserve">the </w:t>
      </w:r>
      <w:r w:rsidR="00357F02" w:rsidRPr="00910F18">
        <w:rPr>
          <w:rFonts w:asciiTheme="majorBidi" w:hAnsiTheme="majorBidi" w:cstheme="majorBidi"/>
          <w:sz w:val="24"/>
          <w:szCs w:val="24"/>
          <w:bdr w:val="nil"/>
        </w:rPr>
        <w:t>SO</w:t>
      </w:r>
      <w:r w:rsidR="00357F02" w:rsidRPr="00910F18">
        <w:rPr>
          <w:rFonts w:asciiTheme="majorBidi" w:hAnsiTheme="majorBidi" w:cstheme="majorBidi"/>
          <w:sz w:val="24"/>
          <w:szCs w:val="24"/>
          <w:bdr w:val="nil"/>
          <w:vertAlign w:val="subscript"/>
        </w:rPr>
        <w:t>2</w:t>
      </w:r>
      <w:r w:rsidR="00357F02" w:rsidRPr="00910F18">
        <w:rPr>
          <w:rFonts w:asciiTheme="majorBidi" w:hAnsiTheme="majorBidi" w:cstheme="majorBidi"/>
          <w:sz w:val="24"/>
          <w:szCs w:val="24"/>
          <w:bdr w:val="nil"/>
        </w:rPr>
        <w:t xml:space="preserve"> and NO</w:t>
      </w:r>
      <w:r w:rsidR="00357F02" w:rsidRPr="00910F18">
        <w:rPr>
          <w:rFonts w:asciiTheme="majorBidi" w:hAnsiTheme="majorBidi" w:cstheme="majorBidi"/>
          <w:sz w:val="24"/>
          <w:szCs w:val="24"/>
          <w:bdr w:val="nil"/>
          <w:vertAlign w:val="subscript"/>
        </w:rPr>
        <w:t>x</w:t>
      </w:r>
      <w:r w:rsidR="00357F02" w:rsidRPr="00910F18">
        <w:rPr>
          <w:rFonts w:asciiTheme="majorBidi" w:hAnsiTheme="majorBidi" w:cstheme="majorBidi"/>
          <w:sz w:val="24"/>
          <w:szCs w:val="24"/>
          <w:bdr w:val="nil"/>
        </w:rPr>
        <w:t xml:space="preserve"> mixing ratio</w:t>
      </w:r>
      <w:r w:rsidR="00183733">
        <w:rPr>
          <w:rFonts w:asciiTheme="majorBidi" w:hAnsiTheme="majorBidi" w:cstheme="majorBidi"/>
          <w:sz w:val="24"/>
          <w:szCs w:val="24"/>
          <w:bdr w:val="nil"/>
        </w:rPr>
        <w:t>s</w:t>
      </w:r>
      <w:r w:rsidR="00D00248">
        <w:rPr>
          <w:rFonts w:asciiTheme="majorBidi" w:hAnsiTheme="majorBidi" w:cstheme="majorBidi"/>
          <w:sz w:val="24"/>
          <w:szCs w:val="24"/>
          <w:bdr w:val="nil"/>
        </w:rPr>
        <w:t xml:space="preserve"> in the plume</w:t>
      </w:r>
      <w:r w:rsidR="00357F02" w:rsidRPr="00910F18">
        <w:rPr>
          <w:rFonts w:asciiTheme="majorBidi" w:hAnsiTheme="majorBidi" w:cstheme="majorBidi"/>
          <w:sz w:val="24"/>
          <w:szCs w:val="24"/>
          <w:bdr w:val="nil"/>
        </w:rPr>
        <w:t>.</w:t>
      </w:r>
      <w:r w:rsidR="00DE3F88">
        <w:rPr>
          <w:rFonts w:asciiTheme="majorBidi" w:hAnsiTheme="majorBidi" w:cstheme="majorBidi"/>
          <w:sz w:val="24"/>
          <w:szCs w:val="24"/>
          <w:bdr w:val="nil"/>
        </w:rPr>
        <w:t xml:space="preserve"> </w:t>
      </w:r>
    </w:p>
    <w:p w14:paraId="3C8898E7" w14:textId="77777777" w:rsidR="009C1F10" w:rsidRPr="00881F6D" w:rsidRDefault="009C1F10" w:rsidP="00C01CF2">
      <w:pPr>
        <w:spacing w:line="360" w:lineRule="auto"/>
        <w:jc w:val="both"/>
        <w:rPr>
          <w:rFonts w:asciiTheme="majorBidi" w:hAnsiTheme="majorBidi" w:cstheme="majorBidi"/>
          <w:sz w:val="24"/>
          <w:szCs w:val="24"/>
        </w:rPr>
      </w:pPr>
    </w:p>
    <w:p w14:paraId="2C4098A7" w14:textId="5BB39506" w:rsidR="00357F02" w:rsidRPr="00C020A1" w:rsidRDefault="00100640" w:rsidP="00C01CF2">
      <w:pPr>
        <w:keepNext/>
        <w:spacing w:after="0" w:line="360" w:lineRule="auto"/>
        <w:jc w:val="both"/>
        <w:rPr>
          <w:rFonts w:asciiTheme="majorBidi" w:hAnsiTheme="majorBidi" w:cstheme="majorBidi"/>
        </w:rPr>
      </w:pPr>
      <w:r>
        <w:rPr>
          <w:rFonts w:asciiTheme="majorBidi" w:hAnsiTheme="majorBidi" w:cstheme="majorBidi"/>
          <w:noProof/>
          <w:lang w:val="en-GB" w:eastAsia="en-GB" w:bidi="ar-SA"/>
        </w:rPr>
        <mc:AlternateContent>
          <mc:Choice Requires="wps">
            <w:drawing>
              <wp:anchor distT="0" distB="0" distL="114300" distR="114300" simplePos="0" relativeHeight="251659264" behindDoc="0" locked="0" layoutInCell="1" allowOverlap="1" wp14:anchorId="1FD0378E" wp14:editId="11F00F51">
                <wp:simplePos x="0" y="0"/>
                <wp:positionH relativeFrom="column">
                  <wp:posOffset>4395470</wp:posOffset>
                </wp:positionH>
                <wp:positionV relativeFrom="paragraph">
                  <wp:posOffset>641350</wp:posOffset>
                </wp:positionV>
                <wp:extent cx="12700" cy="146050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12700" cy="146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993568"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6.1pt,50.5pt" to="347.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gM2uQEAAMcDAAAOAAAAZHJzL2Uyb0RvYy54bWysU02P0zAQvSPxHyzfaZIKFjZquoeu4IKg&#10;Ypcf4HXGjSV/aWya9N8zdtIsAiQE4uJ47Hlv5j1PdneTNewMGLV3HW82NWfgpO+1O3X86+P7V+84&#10;i0m4XhjvoOMXiPxu//LFbgwtbP3gTQ/IiMTFdgwdH1IKbVVFOYAVceMDOLpUHq1IFOKp6lGMxG5N&#10;ta3rm2r02Af0EmKk0/v5ku8Lv1Ig02elIiRmOk69pbJiWZ/yWu13oj2hCIOWSxviH7qwQjsqulLd&#10;iyTYN9S/UFkt0Uev0kZ6W3mltISigdQ09U9qHgYRoGghc2JYbYr/j1Z+Oh+R6b7jt5w5YemJHhIK&#10;fRoSO3jnyECP7Db7NIbYUvrBHXGJYjhiFj0ptPlLcthUvL2s3sKUmKTDZvu2pgeQdNO8vqnfUEAs&#10;1TM4YEwfwFuWNx032mXpohXnjzHNqdcUwuVm5vJlly4GcrJxX0CRnFywoMsgwcEgOwsaASEluNQs&#10;pUt2hiltzAqs/wxc8jMUypD9DXhFlMrepRVstfP4u+ppuras5vyrA7PubMGT7y/lYYo1NC3F3GWy&#10;8zj+GBf48/+3/w4AAP//AwBQSwMEFAAGAAgAAAAhAB7ptFblAAAAEAEAAA8AAABkcnMvZG93bnJl&#10;di54bWxMT9FqwkAQfC/0H44t9K1ejCXUmIuIpdQKIlXBPp65bZI2txdyp4l/3+1T+7KwM7OzM9l8&#10;sI24YOdrRwrGowgEUuFMTaWCw/7l4QmED5qMbhyhgit6mOe3N5lOjevpHS+7UAo2IZ9qBVUIbSql&#10;Lyq02o9ci8Tcp+usDrx2pTSd7tncNjKOokRaXRN/qHSLywqL793ZKth0q9Vysb5+0fbD9sd4fdy+&#10;Da9K3d8NzzMeixmIgEP4u4DfDpwfcg52cmcyXjQKkmkcs5SJaMzNWJFMHxk5KZhMGJF5Jv8XyX8A&#10;AAD//wMAUEsBAi0AFAAGAAgAAAAhALaDOJL+AAAA4QEAABMAAAAAAAAAAAAAAAAAAAAAAFtDb250&#10;ZW50X1R5cGVzXS54bWxQSwECLQAUAAYACAAAACEAOP0h/9YAAACUAQAACwAAAAAAAAAAAAAAAAAv&#10;AQAAX3JlbHMvLnJlbHNQSwECLQAUAAYACAAAACEA5d4DNrkBAADHAwAADgAAAAAAAAAAAAAAAAAu&#10;AgAAZHJzL2Uyb0RvYy54bWxQSwECLQAUAAYACAAAACEAHum0VuUAAAAQAQAADwAAAAAAAAAAAAAA&#10;AAATBAAAZHJzL2Rvd25yZXYueG1sUEsFBgAAAAAEAAQA8wAAACUFAAAAAA==&#10;" strokecolor="#5b9bd5 [3204]" strokeweight=".5pt">
                <v:stroke joinstyle="miter"/>
              </v:line>
            </w:pict>
          </mc:Fallback>
        </mc:AlternateContent>
      </w:r>
      <w:r w:rsidR="00846BEA" w:rsidRPr="00846BEA">
        <w:t xml:space="preserve"> </w:t>
      </w:r>
      <w:r w:rsidR="00D54A38">
        <w:rPr>
          <w:rFonts w:asciiTheme="majorBidi" w:hAnsiTheme="majorBidi" w:cstheme="majorBidi"/>
          <w:noProof/>
          <w:lang w:val="en-GB" w:eastAsia="en-GB" w:bidi="ar-SA"/>
        </w:rPr>
        <w:drawing>
          <wp:inline distT="0" distB="0" distL="0" distR="0" wp14:anchorId="1368DBA0" wp14:editId="69607436">
            <wp:extent cx="5971540" cy="3409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_v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3409950"/>
                    </a:xfrm>
                    <a:prstGeom prst="rect">
                      <a:avLst/>
                    </a:prstGeom>
                  </pic:spPr>
                </pic:pic>
              </a:graphicData>
            </a:graphic>
          </wp:inline>
        </w:drawing>
      </w:r>
    </w:p>
    <w:p w14:paraId="452D0926" w14:textId="2007026A" w:rsidR="00357F02" w:rsidRPr="00995D1A" w:rsidRDefault="00357F02" w:rsidP="00C01CF2">
      <w:pPr>
        <w:spacing w:line="360" w:lineRule="auto"/>
        <w:jc w:val="both"/>
        <w:rPr>
          <w:rFonts w:asciiTheme="majorBidi" w:hAnsiTheme="majorBidi"/>
          <w:sz w:val="20"/>
        </w:rPr>
      </w:pPr>
      <w:bookmarkStart w:id="5" w:name="_Ref515609904"/>
      <w:r w:rsidRPr="00995D1A">
        <w:rPr>
          <w:rFonts w:asciiTheme="majorBidi" w:hAnsiTheme="majorBidi"/>
          <w:sz w:val="20"/>
        </w:rPr>
        <w:t xml:space="preserve">Figure </w:t>
      </w:r>
      <w:r w:rsidRPr="00995D1A">
        <w:rPr>
          <w:rFonts w:asciiTheme="majorBidi" w:hAnsiTheme="majorBidi"/>
          <w:sz w:val="20"/>
        </w:rPr>
        <w:fldChar w:fldCharType="begin"/>
      </w:r>
      <w:r w:rsidRPr="00995D1A">
        <w:rPr>
          <w:rFonts w:asciiTheme="majorBidi" w:hAnsiTheme="majorBidi"/>
          <w:sz w:val="20"/>
        </w:rPr>
        <w:instrText xml:space="preserve"> SEQ Figure \* ARABIC </w:instrText>
      </w:r>
      <w:r w:rsidRPr="00995D1A">
        <w:rPr>
          <w:rFonts w:asciiTheme="majorBidi" w:hAnsiTheme="majorBidi"/>
          <w:sz w:val="20"/>
        </w:rPr>
        <w:fldChar w:fldCharType="separate"/>
      </w:r>
      <w:r w:rsidR="00C9602C" w:rsidRPr="00995D1A">
        <w:rPr>
          <w:rFonts w:asciiTheme="majorBidi" w:hAnsiTheme="majorBidi"/>
          <w:sz w:val="20"/>
        </w:rPr>
        <w:t>1</w:t>
      </w:r>
      <w:r w:rsidRPr="00995D1A">
        <w:rPr>
          <w:rFonts w:asciiTheme="majorBidi" w:hAnsiTheme="majorBidi"/>
          <w:sz w:val="20"/>
        </w:rPr>
        <w:fldChar w:fldCharType="end"/>
      </w:r>
      <w:bookmarkEnd w:id="5"/>
      <w:r w:rsidRPr="00995D1A">
        <w:rPr>
          <w:rFonts w:asciiTheme="majorBidi" w:hAnsiTheme="majorBidi"/>
          <w:sz w:val="20"/>
        </w:rPr>
        <w:t>: Left: P-3 flight track for July 2, 2013 over the U.S. state of Alabama (upper left inset) color and size coded by SO</w:t>
      </w:r>
      <w:r w:rsidRPr="00995D1A">
        <w:rPr>
          <w:rFonts w:asciiTheme="majorBidi" w:hAnsiTheme="majorBidi"/>
          <w:sz w:val="20"/>
          <w:vertAlign w:val="subscript"/>
        </w:rPr>
        <w:t>2</w:t>
      </w:r>
      <w:r w:rsidRPr="00995D1A">
        <w:rPr>
          <w:rFonts w:asciiTheme="majorBidi" w:hAnsiTheme="majorBidi"/>
          <w:sz w:val="20"/>
        </w:rPr>
        <w:t xml:space="preserve"> mixing ratio on a log scale (lower right scale).  Blue points show the location of coal-fired electric power generation facilities, sized by their relative SO</w:t>
      </w:r>
      <w:r w:rsidRPr="00995D1A">
        <w:rPr>
          <w:rFonts w:asciiTheme="majorBidi" w:hAnsiTheme="majorBidi"/>
          <w:sz w:val="20"/>
          <w:vertAlign w:val="subscript"/>
        </w:rPr>
        <w:t>2</w:t>
      </w:r>
      <w:r w:rsidRPr="00995D1A">
        <w:rPr>
          <w:rFonts w:asciiTheme="majorBidi" w:hAnsiTheme="majorBidi"/>
          <w:sz w:val="20"/>
        </w:rPr>
        <w:t xml:space="preserve"> emissions (scale not shown).  Barbs indicate wind direction.  Right: Time series of SO</w:t>
      </w:r>
      <w:r w:rsidRPr="00995D1A">
        <w:rPr>
          <w:rFonts w:asciiTheme="majorBidi" w:hAnsiTheme="majorBidi"/>
          <w:sz w:val="20"/>
          <w:vertAlign w:val="subscript"/>
        </w:rPr>
        <w:t>2</w:t>
      </w:r>
      <w:r w:rsidRPr="00995D1A">
        <w:rPr>
          <w:rFonts w:asciiTheme="majorBidi" w:hAnsiTheme="majorBidi"/>
          <w:sz w:val="20"/>
        </w:rPr>
        <w:t>, sulfate and aircraft altitude.</w:t>
      </w:r>
    </w:p>
    <w:p w14:paraId="75EFF95B" w14:textId="77777777" w:rsidR="002D23E6" w:rsidRPr="00910F18" w:rsidRDefault="002D23E6" w:rsidP="00C01CF2">
      <w:pPr>
        <w:spacing w:line="360" w:lineRule="auto"/>
        <w:jc w:val="both"/>
        <w:rPr>
          <w:rFonts w:asciiTheme="majorBidi" w:hAnsiTheme="majorBidi" w:cstheme="majorBidi"/>
          <w:b/>
          <w:bCs/>
          <w:sz w:val="24"/>
          <w:szCs w:val="24"/>
        </w:rPr>
      </w:pPr>
      <w:r w:rsidRPr="00910F18">
        <w:rPr>
          <w:rFonts w:asciiTheme="majorBidi" w:hAnsiTheme="majorBidi" w:cstheme="majorBidi"/>
          <w:b/>
          <w:bCs/>
          <w:sz w:val="24"/>
          <w:szCs w:val="24"/>
        </w:rPr>
        <w:t>Model description</w:t>
      </w:r>
    </w:p>
    <w:p w14:paraId="123E0C93" w14:textId="7DB6E887" w:rsidR="002D23E6" w:rsidRDefault="008A1366" w:rsidP="00C01CF2">
      <w:pPr>
        <w:spacing w:line="360" w:lineRule="auto"/>
        <w:jc w:val="both"/>
        <w:rPr>
          <w:rFonts w:asciiTheme="majorBidi" w:hAnsiTheme="majorBidi" w:cstheme="majorBidi"/>
          <w:sz w:val="24"/>
          <w:szCs w:val="24"/>
          <w:bdr w:val="nil"/>
        </w:rPr>
      </w:pPr>
      <w:r>
        <w:rPr>
          <w:rFonts w:asciiTheme="majorBidi" w:hAnsiTheme="majorBidi" w:cstheme="majorBidi"/>
          <w:sz w:val="24"/>
          <w:szCs w:val="24"/>
        </w:rPr>
        <w:t>T</w:t>
      </w:r>
      <w:r w:rsidR="00A2614D">
        <w:rPr>
          <w:rFonts w:asciiTheme="majorBidi" w:hAnsiTheme="majorBidi" w:cstheme="majorBidi"/>
          <w:sz w:val="24"/>
          <w:szCs w:val="24"/>
        </w:rPr>
        <w:t>he</w:t>
      </w:r>
      <w:r w:rsidR="002D23E6" w:rsidRPr="00910F18">
        <w:rPr>
          <w:rFonts w:asciiTheme="majorBidi" w:hAnsiTheme="majorBidi" w:cstheme="majorBidi"/>
          <w:sz w:val="24"/>
          <w:szCs w:val="24"/>
        </w:rPr>
        <w:t xml:space="preserve"> mixing ratio</w:t>
      </w:r>
      <w:r w:rsidR="00A23309" w:rsidRPr="00910F18">
        <w:rPr>
          <w:rFonts w:asciiTheme="majorBidi" w:hAnsiTheme="majorBidi" w:cstheme="majorBidi"/>
          <w:sz w:val="24"/>
          <w:szCs w:val="24"/>
        </w:rPr>
        <w:t>s</w:t>
      </w:r>
      <w:r w:rsidR="002D23E6" w:rsidRPr="00910F18">
        <w:rPr>
          <w:rFonts w:asciiTheme="majorBidi" w:hAnsiTheme="majorBidi" w:cstheme="majorBidi"/>
          <w:sz w:val="24"/>
          <w:szCs w:val="24"/>
        </w:rPr>
        <w:t xml:space="preserve"> </w:t>
      </w:r>
      <w:r w:rsidR="00D52658">
        <w:rPr>
          <w:rFonts w:asciiTheme="majorBidi" w:hAnsiTheme="majorBidi" w:cstheme="majorBidi"/>
          <w:sz w:val="24"/>
          <w:szCs w:val="24"/>
        </w:rPr>
        <w:t xml:space="preserve">of different species </w:t>
      </w:r>
      <w:r w:rsidR="002D23E6" w:rsidRPr="00910F18">
        <w:rPr>
          <w:rFonts w:asciiTheme="majorBidi" w:hAnsiTheme="majorBidi" w:cstheme="majorBidi"/>
          <w:sz w:val="24"/>
          <w:szCs w:val="24"/>
        </w:rPr>
        <w:t xml:space="preserve">inside the plume depend on the crosswind dispersion and </w:t>
      </w:r>
      <w:r w:rsidR="00A23309" w:rsidRPr="00910F18">
        <w:rPr>
          <w:rFonts w:asciiTheme="majorBidi" w:hAnsiTheme="majorBidi" w:cstheme="majorBidi"/>
          <w:sz w:val="24"/>
          <w:szCs w:val="24"/>
        </w:rPr>
        <w:t xml:space="preserve">on the </w:t>
      </w:r>
      <w:r w:rsidR="002D23E6" w:rsidRPr="00910F18">
        <w:rPr>
          <w:rFonts w:asciiTheme="majorBidi" w:hAnsiTheme="majorBidi" w:cstheme="majorBidi"/>
          <w:sz w:val="24"/>
          <w:szCs w:val="24"/>
        </w:rPr>
        <w:t>downwind chemical reactions. The dispersion part</w:t>
      </w:r>
      <w:r w:rsidR="00D00248">
        <w:rPr>
          <w:rFonts w:asciiTheme="majorBidi" w:hAnsiTheme="majorBidi" w:cstheme="majorBidi"/>
          <w:sz w:val="24"/>
          <w:szCs w:val="24"/>
        </w:rPr>
        <w:t xml:space="preserve"> of the model</w:t>
      </w:r>
      <w:r w:rsidR="002D23E6" w:rsidRPr="00910F18">
        <w:rPr>
          <w:rFonts w:asciiTheme="majorBidi" w:hAnsiTheme="majorBidi" w:cstheme="majorBidi"/>
          <w:sz w:val="24"/>
          <w:szCs w:val="24"/>
        </w:rPr>
        <w:t xml:space="preserve"> is based on a</w:t>
      </w:r>
      <w:r w:rsidR="002D23E6" w:rsidRPr="00910F18">
        <w:rPr>
          <w:rFonts w:asciiTheme="majorBidi" w:hAnsiTheme="majorBidi" w:cstheme="majorBidi"/>
          <w:sz w:val="24"/>
          <w:szCs w:val="24"/>
          <w:bdr w:val="nil"/>
        </w:rPr>
        <w:t xml:space="preserve"> </w:t>
      </w:r>
      <w:r w:rsidR="00A23309" w:rsidRPr="00910F18">
        <w:rPr>
          <w:rFonts w:asciiTheme="majorBidi" w:hAnsiTheme="majorBidi" w:cstheme="majorBidi"/>
          <w:sz w:val="24"/>
          <w:szCs w:val="24"/>
          <w:bdr w:val="nil"/>
        </w:rPr>
        <w:t>one-dimensional</w:t>
      </w:r>
      <w:r w:rsidR="002D23E6" w:rsidRPr="00910F18">
        <w:rPr>
          <w:rFonts w:asciiTheme="majorBidi" w:hAnsiTheme="majorBidi" w:cstheme="majorBidi"/>
          <w:sz w:val="24"/>
          <w:szCs w:val="24"/>
          <w:bdr w:val="nil"/>
        </w:rPr>
        <w:t xml:space="preserve"> diffusion equation solved with finite differencing method. The kinetic part is solved using a system of ordinary differential equations based on the chemical scheme from the </w:t>
      </w:r>
      <w:r w:rsidR="00D00248">
        <w:rPr>
          <w:rFonts w:asciiTheme="majorBidi" w:hAnsiTheme="majorBidi" w:cstheme="majorBidi"/>
          <w:sz w:val="24"/>
          <w:szCs w:val="24"/>
          <w:bdr w:val="nil"/>
        </w:rPr>
        <w:t>Master Chemical Mechanism (</w:t>
      </w:r>
      <w:r w:rsidR="002D23E6" w:rsidRPr="00910F18">
        <w:rPr>
          <w:rFonts w:asciiTheme="majorBidi" w:hAnsiTheme="majorBidi" w:cstheme="majorBidi"/>
          <w:sz w:val="24"/>
          <w:szCs w:val="24"/>
          <w:bdr w:val="nil"/>
        </w:rPr>
        <w:t>MCM</w:t>
      </w:r>
      <w:r w:rsidR="00D00248">
        <w:rPr>
          <w:rFonts w:asciiTheme="majorBidi" w:hAnsiTheme="majorBidi" w:cstheme="majorBidi"/>
          <w:sz w:val="24"/>
          <w:szCs w:val="24"/>
          <w:bdr w:val="nil"/>
        </w:rPr>
        <w:t>)</w:t>
      </w:r>
      <w:r w:rsidR="00AA3B31">
        <w:rPr>
          <w:rFonts w:asciiTheme="majorBidi" w:hAnsiTheme="majorBidi" w:cstheme="majorBidi"/>
          <w:sz w:val="24"/>
          <w:szCs w:val="24"/>
          <w:bdr w:val="nil"/>
        </w:rPr>
        <w:t xml:space="preserve"> version 3.3.1</w:t>
      </w:r>
      <w:r w:rsidR="002D23E6" w:rsidRPr="00910F18">
        <w:rPr>
          <w:rFonts w:asciiTheme="majorBidi" w:hAnsiTheme="majorBidi" w:cstheme="majorBidi"/>
          <w:sz w:val="24"/>
          <w:szCs w:val="24"/>
          <w:bdr w:val="nil"/>
        </w:rPr>
        <w:t xml:space="preserve"> according to the </w:t>
      </w:r>
      <w:r w:rsidR="001B724D">
        <w:rPr>
          <w:rFonts w:asciiTheme="majorBidi" w:hAnsiTheme="majorBidi" w:cstheme="majorBidi"/>
          <w:sz w:val="24"/>
          <w:szCs w:val="24"/>
          <w:bdr w:val="nil"/>
        </w:rPr>
        <w:t>simulated chemical scheme</w:t>
      </w:r>
      <w:r w:rsidR="002D23E6" w:rsidRPr="00910F18">
        <w:rPr>
          <w:rFonts w:asciiTheme="majorBidi" w:hAnsiTheme="majorBidi" w:cstheme="majorBidi"/>
          <w:sz w:val="24"/>
          <w:szCs w:val="24"/>
          <w:bdr w:val="nil"/>
        </w:rPr>
        <w:t xml:space="preserve">. </w:t>
      </w:r>
    </w:p>
    <w:p w14:paraId="3C7C5C80" w14:textId="2E26D48F" w:rsidR="009F79D1" w:rsidRDefault="009F79D1" w:rsidP="00961089">
      <w:pPr>
        <w:spacing w:line="360" w:lineRule="auto"/>
        <w:jc w:val="both"/>
        <w:rPr>
          <w:rFonts w:asciiTheme="majorBidi" w:hAnsiTheme="majorBidi" w:cstheme="majorBidi"/>
          <w:sz w:val="24"/>
          <w:szCs w:val="24"/>
          <w:bdr w:val="nil"/>
        </w:rPr>
      </w:pPr>
      <w:r w:rsidRPr="00F27BBC">
        <w:rPr>
          <w:rFonts w:asciiTheme="majorBidi" w:hAnsiTheme="majorBidi" w:cstheme="majorBidi"/>
          <w:sz w:val="24"/>
          <w:szCs w:val="24"/>
          <w:bdr w:val="nil"/>
        </w:rPr>
        <w:t xml:space="preserve">Plumes from the Gaston plant sometimes occurred in pairs, possibly because the plant had two individual stacks at the time of these measurements in 2013. The width (FWHM) of one peak of the nighttime plume that is shown in Figure 3 was </w:t>
      </w:r>
      <w:r w:rsidR="00961089">
        <w:rPr>
          <w:rFonts w:asciiTheme="majorBidi" w:hAnsiTheme="majorBidi" w:cstheme="majorBidi"/>
          <w:sz w:val="24"/>
          <w:szCs w:val="24"/>
          <w:bdr w:val="nil"/>
        </w:rPr>
        <w:t>710 m</w:t>
      </w:r>
      <w:r w:rsidRPr="00F27BBC">
        <w:rPr>
          <w:rFonts w:asciiTheme="majorBidi" w:hAnsiTheme="majorBidi" w:cstheme="majorBidi"/>
          <w:sz w:val="24"/>
          <w:szCs w:val="24"/>
          <w:bdr w:val="nil"/>
        </w:rPr>
        <w:t xml:space="preserve"> at a distance of 29.</w:t>
      </w:r>
      <w:r w:rsidR="00961089">
        <w:rPr>
          <w:rFonts w:asciiTheme="majorBidi" w:hAnsiTheme="majorBidi" w:cstheme="majorBidi"/>
          <w:sz w:val="24"/>
          <w:szCs w:val="24"/>
          <w:bdr w:val="nil"/>
        </w:rPr>
        <w:t>9</w:t>
      </w:r>
      <w:r w:rsidRPr="00F27BBC">
        <w:rPr>
          <w:rFonts w:asciiTheme="majorBidi" w:hAnsiTheme="majorBidi" w:cstheme="majorBidi"/>
          <w:sz w:val="24"/>
          <w:szCs w:val="24"/>
          <w:bdr w:val="nil"/>
        </w:rPr>
        <w:t xml:space="preserve"> km</w:t>
      </w:r>
      <w:r w:rsidR="007705E3">
        <w:rPr>
          <w:rFonts w:asciiTheme="majorBidi" w:hAnsiTheme="majorBidi" w:cstheme="majorBidi"/>
          <w:sz w:val="24"/>
          <w:szCs w:val="24"/>
          <w:bdr w:val="nil"/>
        </w:rPr>
        <w:t xml:space="preserve"> </w:t>
      </w:r>
      <w:r w:rsidRPr="00F27BBC">
        <w:rPr>
          <w:rFonts w:asciiTheme="majorBidi" w:hAnsiTheme="majorBidi" w:cstheme="majorBidi"/>
          <w:sz w:val="24"/>
          <w:szCs w:val="24"/>
          <w:bdr w:val="nil"/>
        </w:rPr>
        <w:t xml:space="preserve">from the </w:t>
      </w:r>
      <w:r w:rsidR="007705E3">
        <w:rPr>
          <w:rFonts w:asciiTheme="majorBidi" w:hAnsiTheme="majorBidi" w:cstheme="majorBidi"/>
          <w:sz w:val="24"/>
          <w:szCs w:val="24"/>
          <w:bdr w:val="nil"/>
        </w:rPr>
        <w:t>source</w:t>
      </w:r>
      <w:r w:rsidRPr="00F27BBC">
        <w:rPr>
          <w:rFonts w:asciiTheme="majorBidi" w:hAnsiTheme="majorBidi" w:cstheme="majorBidi"/>
          <w:sz w:val="24"/>
          <w:szCs w:val="24"/>
          <w:bdr w:val="nil"/>
        </w:rPr>
        <w:t xml:space="preserve">. Daytime intercepts </w:t>
      </w:r>
      <w:r w:rsidR="007705E3" w:rsidRPr="007705E3">
        <w:rPr>
          <w:rFonts w:asciiTheme="majorBidi" w:hAnsiTheme="majorBidi" w:cstheme="majorBidi"/>
          <w:sz w:val="24"/>
          <w:szCs w:val="24"/>
          <w:bdr w:val="nil"/>
        </w:rPr>
        <w:t xml:space="preserve">of power plant plume in </w:t>
      </w:r>
      <w:r w:rsidR="00961089">
        <w:rPr>
          <w:rFonts w:asciiTheme="majorBidi" w:hAnsiTheme="majorBidi" w:cstheme="majorBidi"/>
          <w:sz w:val="24"/>
          <w:szCs w:val="24"/>
          <w:bdr w:val="nil"/>
        </w:rPr>
        <w:t>H</w:t>
      </w:r>
      <w:r w:rsidR="007705E3" w:rsidRPr="007705E3">
        <w:rPr>
          <w:rFonts w:asciiTheme="majorBidi" w:hAnsiTheme="majorBidi" w:cstheme="majorBidi"/>
          <w:sz w:val="24"/>
          <w:szCs w:val="24"/>
          <w:bdr w:val="nil"/>
        </w:rPr>
        <w:t xml:space="preserve">uston </w:t>
      </w:r>
      <w:r w:rsidR="00961089">
        <w:rPr>
          <w:rFonts w:asciiTheme="majorBidi" w:hAnsiTheme="majorBidi" w:cstheme="majorBidi"/>
          <w:sz w:val="24"/>
          <w:szCs w:val="24"/>
          <w:bdr w:val="nil"/>
        </w:rPr>
        <w:t>T</w:t>
      </w:r>
      <w:r w:rsidR="007705E3" w:rsidRPr="007705E3">
        <w:rPr>
          <w:rFonts w:asciiTheme="majorBidi" w:hAnsiTheme="majorBidi" w:cstheme="majorBidi"/>
          <w:sz w:val="24"/>
          <w:szCs w:val="24"/>
          <w:bdr w:val="nil"/>
        </w:rPr>
        <w:t xml:space="preserve">exas in 2006 </w:t>
      </w:r>
      <w:r w:rsidRPr="00F27BBC">
        <w:rPr>
          <w:rFonts w:asciiTheme="majorBidi" w:hAnsiTheme="majorBidi" w:cstheme="majorBidi"/>
          <w:sz w:val="24"/>
          <w:szCs w:val="24"/>
          <w:bdr w:val="nil"/>
        </w:rPr>
        <w:t>showed a width of 9 km at a distance of 13 km from the plant, demonstrating the less efficient horizontal dispersion during nighttime.</w:t>
      </w:r>
      <w:r>
        <w:fldChar w:fldCharType="begin"/>
      </w:r>
      <w:r>
        <w:instrText xml:space="preserve"> ADDIN EN.CITE &lt;EndNote&gt;&lt;Cite&gt;&lt;Author&gt;S.&lt;/Author&gt;&lt;Year&gt;2012&lt;/Year&gt;&lt;RecNum&gt;125&lt;/RecNum&gt;&lt;DisplayText&gt;&lt;style face="superscript"&gt;27&lt;/style&gt;&lt;/DisplayText&gt;&lt;record&gt;&lt;rec-number&gt;125&lt;/rec-number&gt;&lt;foreign-keys&gt;&lt;key app="EN" db-id="svsarea5ydtsx2evfxgx9weq9z2adzrwpe2p" timestamp="1531029750"&gt;125&lt;/key&gt;&lt;/foreign-keys&gt;&lt;ref-type name="Journal Article"&gt;17&lt;/ref-type&gt;&lt;contributors&gt;&lt;authors&gt;&lt;author&gt;Brown Steven S.&lt;/author&gt;&lt;author&gt;Dubé William P.&lt;/author&gt;&lt;author&gt;Karamchandani Prakash&lt;/author&gt;&lt;author&gt;Yarwood Greg&lt;/author&gt;&lt;author&gt;Peischl Jeff&lt;/author&gt;&lt;author&gt;Ryerson Thomas B.&lt;/author&gt;&lt;author&gt;Neuman J. Andrew&lt;/author&gt;&lt;author&gt;Nowak John B.&lt;/author&gt;&lt;author&gt;Holloway John S.&lt;/author&gt;&lt;author&gt;Washenfelder Rebecca A.&lt;/author&gt;&lt;author&gt;Brock Charles A.&lt;/author&gt;&lt;author&gt;Frost Gregory J.&lt;/author&gt;&lt;author&gt;Trainer Michael&lt;/author&gt;&lt;author&gt;Parrish David D.&lt;/author&gt;&lt;author&gt;Fehsenfeld Frederick C.&lt;/author&gt;&lt;author&gt;Ravishankara A. R.&lt;/author&gt;&lt;/authors&gt;&lt;/contributors&gt;&lt;titles&gt;&lt;title&gt;Effects of NOxcontrol and plume mixing on nighttime chemical processing of plumes from coal-fired power plants&lt;/title&gt;&lt;secondary-title&gt;Journal of Geophysical Research: Atmospheres&lt;/secondary-title&gt;&lt;/titles&gt;&lt;periodical&gt;&lt;full-title&gt;Journal of Geophysical Research: Atmospheres&lt;/full-title&gt;&lt;abbr-1&gt;J. Geophys. Res.: Atmos.&lt;/abbr-1&gt;&lt;/periodical&gt;&lt;volume&gt;117&lt;/volume&gt;&lt;number&gt;D7&lt;/number&gt;&lt;dates&gt;&lt;year&gt;2012&lt;/year&gt;&lt;/dates&gt;&lt;urls&gt;&lt;related-urls&gt;&lt;url&gt;https://agupubs.onlinelibrary.wiley.com/doi/abs/10.1029/2011JD016954&lt;/url&gt;&lt;/related-urls&gt;&lt;/urls&gt;&lt;electronic-resource-num&gt;doi:10.1029/2011JD016954&lt;/electronic-resource-num&gt;&lt;/record&gt;&lt;/Cite&gt;&lt;/EndNote&gt;</w:instrText>
      </w:r>
      <w:r>
        <w:fldChar w:fldCharType="separate"/>
      </w:r>
      <w:r w:rsidRPr="009F79D1">
        <w:rPr>
          <w:noProof/>
          <w:vertAlign w:val="superscript"/>
        </w:rPr>
        <w:t>27</w:t>
      </w:r>
      <w:r>
        <w:fldChar w:fldCharType="end"/>
      </w:r>
    </w:p>
    <w:p w14:paraId="71752842" w14:textId="42D229D9" w:rsidR="002D23E6" w:rsidRPr="00910F18" w:rsidRDefault="007129E7" w:rsidP="00C01CF2">
      <w:pPr>
        <w:spacing w:line="360" w:lineRule="auto"/>
        <w:jc w:val="both"/>
        <w:rPr>
          <w:rFonts w:asciiTheme="majorBidi" w:hAnsiTheme="majorBidi" w:cstheme="majorBidi"/>
          <w:sz w:val="24"/>
          <w:szCs w:val="24"/>
          <w:bdr w:val="nil"/>
        </w:rPr>
      </w:pPr>
      <w:r>
        <w:rPr>
          <w:rFonts w:asciiTheme="majorBidi" w:hAnsiTheme="majorBidi" w:cstheme="majorBidi"/>
          <w:sz w:val="24"/>
          <w:szCs w:val="24"/>
          <w:bdr w:val="nil"/>
        </w:rPr>
        <w:t>Plumes have been plotted against their distance perpendicular to the wind direction, which was obtained from the plume intercept distance along the flight track corrected for the angle between the wind direction and the flight direction</w:t>
      </w:r>
      <w:r w:rsidR="00A54CA9">
        <w:rPr>
          <w:rFonts w:asciiTheme="majorBidi" w:hAnsiTheme="majorBidi" w:cstheme="majorBidi"/>
          <w:sz w:val="24"/>
          <w:szCs w:val="24"/>
          <w:bdr w:val="nil"/>
        </w:rPr>
        <w:t xml:space="preserve">. Then the </w:t>
      </w:r>
      <w:r w:rsidR="00630B00">
        <w:rPr>
          <w:rFonts w:asciiTheme="majorBidi" w:hAnsiTheme="majorBidi" w:cstheme="majorBidi"/>
          <w:sz w:val="24"/>
          <w:szCs w:val="24"/>
          <w:bdr w:val="nil"/>
        </w:rPr>
        <w:t xml:space="preserve">background levels </w:t>
      </w:r>
      <w:r w:rsidR="008A1366">
        <w:rPr>
          <w:rFonts w:asciiTheme="majorBidi" w:hAnsiTheme="majorBidi" w:cstheme="majorBidi"/>
          <w:sz w:val="24"/>
          <w:szCs w:val="24"/>
          <w:bdr w:val="nil"/>
        </w:rPr>
        <w:t xml:space="preserve">were </w:t>
      </w:r>
      <w:r w:rsidR="00630B00">
        <w:rPr>
          <w:rFonts w:asciiTheme="majorBidi" w:hAnsiTheme="majorBidi" w:cstheme="majorBidi"/>
          <w:sz w:val="24"/>
          <w:szCs w:val="24"/>
          <w:bdr w:val="nil"/>
        </w:rPr>
        <w:t xml:space="preserve">averaged </w:t>
      </w:r>
      <w:r w:rsidR="00F312CD">
        <w:rPr>
          <w:rFonts w:asciiTheme="majorBidi" w:hAnsiTheme="majorBidi" w:cstheme="majorBidi"/>
          <w:sz w:val="24"/>
          <w:szCs w:val="24"/>
          <w:bdr w:val="nil"/>
        </w:rPr>
        <w:t xml:space="preserve">and </w:t>
      </w:r>
      <w:r w:rsidR="008A1366">
        <w:rPr>
          <w:rFonts w:asciiTheme="majorBidi" w:hAnsiTheme="majorBidi" w:cstheme="majorBidi"/>
          <w:sz w:val="24"/>
          <w:szCs w:val="24"/>
          <w:bdr w:val="nil"/>
        </w:rPr>
        <w:t>subtracted</w:t>
      </w:r>
      <w:r w:rsidR="00F312CD">
        <w:rPr>
          <w:rFonts w:asciiTheme="majorBidi" w:hAnsiTheme="majorBidi" w:cstheme="majorBidi"/>
          <w:sz w:val="24"/>
          <w:szCs w:val="24"/>
          <w:bdr w:val="nil"/>
        </w:rPr>
        <w:t xml:space="preserve"> from the </w:t>
      </w:r>
      <w:r w:rsidR="008A1366">
        <w:rPr>
          <w:rFonts w:asciiTheme="majorBidi" w:hAnsiTheme="majorBidi" w:cstheme="majorBidi"/>
          <w:sz w:val="24"/>
          <w:szCs w:val="24"/>
          <w:bdr w:val="nil"/>
        </w:rPr>
        <w:t xml:space="preserve">measured concentrations inside the </w:t>
      </w:r>
      <w:r w:rsidR="00F312CD">
        <w:rPr>
          <w:rFonts w:asciiTheme="majorBidi" w:hAnsiTheme="majorBidi" w:cstheme="majorBidi"/>
          <w:sz w:val="24"/>
          <w:szCs w:val="24"/>
          <w:bdr w:val="nil"/>
        </w:rPr>
        <w:t>plume</w:t>
      </w:r>
      <w:r w:rsidR="00E76891">
        <w:rPr>
          <w:rFonts w:asciiTheme="majorBidi" w:hAnsiTheme="majorBidi" w:cstheme="majorBidi"/>
          <w:sz w:val="24"/>
          <w:szCs w:val="24"/>
          <w:bdr w:val="nil"/>
        </w:rPr>
        <w:t xml:space="preserve"> (except for ozone)</w:t>
      </w:r>
      <w:r w:rsidR="008A1366">
        <w:rPr>
          <w:rFonts w:asciiTheme="majorBidi" w:hAnsiTheme="majorBidi" w:cstheme="majorBidi"/>
          <w:sz w:val="24"/>
          <w:szCs w:val="24"/>
          <w:bdr w:val="nil"/>
        </w:rPr>
        <w:t xml:space="preserve">. Then a </w:t>
      </w:r>
      <w:r w:rsidR="00F312CD">
        <w:rPr>
          <w:rFonts w:asciiTheme="majorBidi" w:hAnsiTheme="majorBidi" w:cstheme="majorBidi"/>
          <w:sz w:val="24"/>
          <w:szCs w:val="24"/>
          <w:bdr w:val="nil"/>
        </w:rPr>
        <w:t>Gaussian fitting</w:t>
      </w:r>
      <w:r w:rsidR="008A1366">
        <w:rPr>
          <w:rFonts w:asciiTheme="majorBidi" w:hAnsiTheme="majorBidi" w:cstheme="majorBidi"/>
          <w:sz w:val="24"/>
          <w:szCs w:val="24"/>
          <w:bdr w:val="nil"/>
        </w:rPr>
        <w:t xml:space="preserve"> was used to describe the</w:t>
      </w:r>
      <w:r w:rsidR="00E76891">
        <w:rPr>
          <w:rFonts w:asciiTheme="majorBidi" w:hAnsiTheme="majorBidi" w:cstheme="majorBidi"/>
          <w:sz w:val="24"/>
          <w:szCs w:val="24"/>
          <w:bdr w:val="nil"/>
        </w:rPr>
        <w:t xml:space="preserve"> </w:t>
      </w:r>
      <w:r w:rsidR="008A1366">
        <w:rPr>
          <w:rFonts w:asciiTheme="majorBidi" w:hAnsiTheme="majorBidi" w:cstheme="majorBidi"/>
          <w:sz w:val="24"/>
          <w:szCs w:val="24"/>
          <w:bdr w:val="nil"/>
        </w:rPr>
        <w:t>m</w:t>
      </w:r>
      <w:r w:rsidR="00E76891">
        <w:rPr>
          <w:rFonts w:asciiTheme="majorBidi" w:hAnsiTheme="majorBidi" w:cstheme="majorBidi"/>
          <w:sz w:val="24"/>
          <w:szCs w:val="24"/>
          <w:bdr w:val="nil"/>
        </w:rPr>
        <w:t>easurements</w:t>
      </w:r>
      <w:r w:rsidR="00F312CD">
        <w:rPr>
          <w:rFonts w:asciiTheme="majorBidi" w:hAnsiTheme="majorBidi" w:cstheme="majorBidi"/>
          <w:sz w:val="24"/>
          <w:szCs w:val="24"/>
          <w:bdr w:val="nil"/>
        </w:rPr>
        <w:t xml:space="preserve">. </w:t>
      </w:r>
      <w:r w:rsidR="008A1366">
        <w:rPr>
          <w:rFonts w:asciiTheme="majorBidi" w:hAnsiTheme="majorBidi" w:cstheme="majorBidi"/>
          <w:sz w:val="24"/>
          <w:szCs w:val="24"/>
          <w:bdr w:val="nil"/>
        </w:rPr>
        <w:t>T</w:t>
      </w:r>
      <w:r w:rsidR="002D23E6" w:rsidRPr="00910F18">
        <w:rPr>
          <w:rFonts w:asciiTheme="majorBidi" w:hAnsiTheme="majorBidi" w:cstheme="majorBidi"/>
          <w:sz w:val="24"/>
          <w:szCs w:val="24"/>
          <w:bdr w:val="nil"/>
        </w:rPr>
        <w:t xml:space="preserve">hree stages for each plume were </w:t>
      </w:r>
      <w:r w:rsidR="00A23309" w:rsidRPr="00910F18">
        <w:rPr>
          <w:rFonts w:asciiTheme="majorBidi" w:hAnsiTheme="majorBidi" w:cstheme="majorBidi"/>
          <w:sz w:val="24"/>
          <w:szCs w:val="24"/>
          <w:bdr w:val="nil"/>
        </w:rPr>
        <w:t>performed</w:t>
      </w:r>
      <w:r w:rsidR="002F1062">
        <w:rPr>
          <w:rFonts w:asciiTheme="majorBidi" w:hAnsiTheme="majorBidi" w:cstheme="majorBidi"/>
          <w:sz w:val="24"/>
          <w:szCs w:val="24"/>
          <w:bdr w:val="nil"/>
        </w:rPr>
        <w:t xml:space="preserve"> with the model</w:t>
      </w:r>
      <w:r w:rsidR="00A23309" w:rsidRPr="00910F18">
        <w:rPr>
          <w:rFonts w:asciiTheme="majorBidi" w:hAnsiTheme="majorBidi" w:cstheme="majorBidi"/>
          <w:sz w:val="24"/>
          <w:szCs w:val="24"/>
          <w:bdr w:val="nil"/>
        </w:rPr>
        <w:t xml:space="preserve"> </w:t>
      </w:r>
      <w:r w:rsidR="00526A3B" w:rsidRPr="00910F18">
        <w:rPr>
          <w:rFonts w:asciiTheme="majorBidi" w:hAnsiTheme="majorBidi" w:cstheme="majorBidi"/>
          <w:sz w:val="24"/>
          <w:szCs w:val="24"/>
          <w:bdr w:val="nil"/>
        </w:rPr>
        <w:t>(</w:t>
      </w:r>
      <w:r w:rsidR="00AD5D9F" w:rsidRPr="00910F18">
        <w:rPr>
          <w:rFonts w:asciiTheme="majorBidi" w:hAnsiTheme="majorBidi" w:cstheme="majorBidi"/>
          <w:sz w:val="24"/>
          <w:szCs w:val="24"/>
          <w:bdr w:val="nil"/>
        </w:rPr>
        <w:fldChar w:fldCharType="begin"/>
      </w:r>
      <w:r w:rsidR="00AD5D9F" w:rsidRPr="00910F18">
        <w:rPr>
          <w:rFonts w:asciiTheme="majorBidi" w:hAnsiTheme="majorBidi" w:cstheme="majorBidi"/>
          <w:sz w:val="24"/>
          <w:szCs w:val="24"/>
          <w:bdr w:val="nil"/>
        </w:rPr>
        <w:instrText xml:space="preserve"> REF _Ref515791858 \h  \* MERGEFORMAT </w:instrText>
      </w:r>
      <w:r w:rsidR="00AD5D9F" w:rsidRPr="00910F18">
        <w:rPr>
          <w:rFonts w:asciiTheme="majorBidi" w:hAnsiTheme="majorBidi" w:cstheme="majorBidi"/>
          <w:sz w:val="24"/>
          <w:szCs w:val="24"/>
          <w:bdr w:val="nil"/>
        </w:rPr>
      </w:r>
      <w:r w:rsidR="00AD5D9F" w:rsidRPr="00910F18">
        <w:rPr>
          <w:rFonts w:asciiTheme="majorBidi" w:hAnsiTheme="majorBidi" w:cstheme="majorBidi"/>
          <w:sz w:val="24"/>
          <w:szCs w:val="24"/>
          <w:bdr w:val="nil"/>
        </w:rPr>
        <w:fldChar w:fldCharType="separate"/>
      </w:r>
      <w:r w:rsidR="00C9602C" w:rsidRPr="00C9602C">
        <w:rPr>
          <w:rFonts w:asciiTheme="majorBidi" w:hAnsiTheme="majorBidi" w:cstheme="majorBidi"/>
          <w:sz w:val="24"/>
          <w:szCs w:val="24"/>
        </w:rPr>
        <w:t xml:space="preserve">Figure </w:t>
      </w:r>
      <w:r w:rsidR="00C9602C" w:rsidRPr="00C9602C">
        <w:rPr>
          <w:rFonts w:asciiTheme="majorBidi" w:hAnsiTheme="majorBidi" w:cstheme="majorBidi"/>
          <w:noProof/>
          <w:sz w:val="24"/>
          <w:szCs w:val="24"/>
        </w:rPr>
        <w:t>2</w:t>
      </w:r>
      <w:r w:rsidR="00AD5D9F" w:rsidRPr="00910F18">
        <w:rPr>
          <w:rFonts w:asciiTheme="majorBidi" w:hAnsiTheme="majorBidi" w:cstheme="majorBidi"/>
          <w:sz w:val="24"/>
          <w:szCs w:val="24"/>
          <w:bdr w:val="nil"/>
        </w:rPr>
        <w:fldChar w:fldCharType="end"/>
      </w:r>
      <w:r w:rsidR="00526A3B" w:rsidRPr="00910F18">
        <w:rPr>
          <w:rFonts w:asciiTheme="majorBidi" w:hAnsiTheme="majorBidi" w:cstheme="majorBidi"/>
          <w:sz w:val="24"/>
          <w:szCs w:val="24"/>
          <w:bdr w:val="nil"/>
        </w:rPr>
        <w:t>)</w:t>
      </w:r>
      <w:r w:rsidR="002D23E6" w:rsidRPr="00910F18">
        <w:rPr>
          <w:rFonts w:asciiTheme="majorBidi" w:hAnsiTheme="majorBidi" w:cstheme="majorBidi"/>
          <w:sz w:val="24"/>
          <w:szCs w:val="24"/>
          <w:bdr w:val="nil"/>
        </w:rPr>
        <w:t>:</w:t>
      </w:r>
    </w:p>
    <w:p w14:paraId="36966968" w14:textId="3B74D28B" w:rsidR="002D23E6" w:rsidRPr="00910F18" w:rsidRDefault="00A23309" w:rsidP="00C01CF2">
      <w:pPr>
        <w:pStyle w:val="ListParagraph"/>
        <w:numPr>
          <w:ilvl w:val="0"/>
          <w:numId w:val="1"/>
        </w:numPr>
        <w:spacing w:line="360" w:lineRule="auto"/>
        <w:jc w:val="both"/>
        <w:rPr>
          <w:rFonts w:asciiTheme="majorBidi" w:hAnsiTheme="majorBidi" w:cstheme="majorBidi"/>
          <w:sz w:val="24"/>
          <w:szCs w:val="24"/>
        </w:rPr>
      </w:pPr>
      <w:r w:rsidRPr="00910F18">
        <w:rPr>
          <w:rFonts w:asciiTheme="majorBidi" w:hAnsiTheme="majorBidi" w:cstheme="majorBidi"/>
          <w:sz w:val="24"/>
          <w:szCs w:val="24"/>
        </w:rPr>
        <w:t xml:space="preserve">The </w:t>
      </w:r>
      <w:r w:rsidR="001B724D">
        <w:rPr>
          <w:rFonts w:asciiTheme="majorBidi" w:hAnsiTheme="majorBidi" w:cstheme="majorBidi"/>
          <w:sz w:val="24"/>
          <w:szCs w:val="24"/>
        </w:rPr>
        <w:t xml:space="preserve">“age” of the </w:t>
      </w:r>
      <w:r w:rsidRPr="00910F18">
        <w:rPr>
          <w:rFonts w:asciiTheme="majorBidi" w:hAnsiTheme="majorBidi" w:cstheme="majorBidi"/>
          <w:sz w:val="24"/>
          <w:szCs w:val="24"/>
        </w:rPr>
        <w:t>plume</w:t>
      </w:r>
      <w:r w:rsidR="001B724D">
        <w:rPr>
          <w:rFonts w:asciiTheme="majorBidi" w:hAnsiTheme="majorBidi" w:cstheme="majorBidi"/>
          <w:sz w:val="24"/>
          <w:szCs w:val="24"/>
        </w:rPr>
        <w:t>, namely the time from emissions to</w:t>
      </w:r>
      <w:r w:rsidRPr="00910F18">
        <w:rPr>
          <w:rFonts w:asciiTheme="majorBidi" w:hAnsiTheme="majorBidi" w:cstheme="majorBidi"/>
          <w:sz w:val="24"/>
          <w:szCs w:val="24"/>
        </w:rPr>
        <w:t xml:space="preserve"> the time of intersection </w:t>
      </w:r>
      <w:r w:rsidR="001B758D">
        <w:rPr>
          <w:rFonts w:asciiTheme="majorBidi" w:hAnsiTheme="majorBidi" w:cstheme="majorBidi"/>
          <w:sz w:val="24"/>
          <w:szCs w:val="24"/>
        </w:rPr>
        <w:t>with the aircraft</w:t>
      </w:r>
      <w:r w:rsidR="00D00248">
        <w:rPr>
          <w:rFonts w:asciiTheme="majorBidi" w:hAnsiTheme="majorBidi" w:cstheme="majorBidi"/>
          <w:sz w:val="24"/>
          <w:szCs w:val="24"/>
        </w:rPr>
        <w:t>,</w:t>
      </w:r>
      <w:r w:rsidR="001B758D">
        <w:rPr>
          <w:rFonts w:asciiTheme="majorBidi" w:hAnsiTheme="majorBidi" w:cstheme="majorBidi"/>
          <w:sz w:val="24"/>
          <w:szCs w:val="24"/>
        </w:rPr>
        <w:t xml:space="preserve"> </w:t>
      </w:r>
      <w:r w:rsidRPr="00910F18">
        <w:rPr>
          <w:rFonts w:asciiTheme="majorBidi" w:hAnsiTheme="majorBidi" w:cstheme="majorBidi"/>
          <w:sz w:val="24"/>
          <w:szCs w:val="24"/>
        </w:rPr>
        <w:t xml:space="preserve">was calculated according to the </w:t>
      </w:r>
      <w:r w:rsidR="00E76891">
        <w:rPr>
          <w:rFonts w:asciiTheme="majorBidi" w:hAnsiTheme="majorBidi" w:cstheme="majorBidi"/>
          <w:sz w:val="24"/>
          <w:szCs w:val="24"/>
        </w:rPr>
        <w:t>change</w:t>
      </w:r>
      <w:r w:rsidRPr="00910F18">
        <w:rPr>
          <w:rFonts w:asciiTheme="majorBidi" w:hAnsiTheme="majorBidi" w:cstheme="majorBidi"/>
          <w:sz w:val="24"/>
          <w:szCs w:val="24"/>
        </w:rPr>
        <w:t xml:space="preserve"> of ozone</w:t>
      </w:r>
      <w:r w:rsidR="001B724D">
        <w:rPr>
          <w:rFonts w:asciiTheme="majorBidi" w:hAnsiTheme="majorBidi" w:cstheme="majorBidi"/>
          <w:sz w:val="24"/>
          <w:szCs w:val="24"/>
        </w:rPr>
        <w:t xml:space="preserve"> concentration</w:t>
      </w:r>
      <w:r w:rsidRPr="00910F18">
        <w:rPr>
          <w:rFonts w:asciiTheme="majorBidi" w:hAnsiTheme="majorBidi" w:cstheme="majorBidi"/>
          <w:sz w:val="24"/>
          <w:szCs w:val="24"/>
        </w:rPr>
        <w:t xml:space="preserve"> vs. NO</w:t>
      </w:r>
      <w:r w:rsidRPr="00910F18">
        <w:rPr>
          <w:rFonts w:asciiTheme="majorBidi" w:hAnsiTheme="majorBidi" w:cstheme="majorBidi"/>
          <w:sz w:val="24"/>
          <w:szCs w:val="24"/>
          <w:vertAlign w:val="subscript"/>
        </w:rPr>
        <w:t>2</w:t>
      </w:r>
      <w:r w:rsidRPr="00910F18">
        <w:rPr>
          <w:rFonts w:asciiTheme="majorBidi" w:hAnsiTheme="majorBidi" w:cstheme="majorBidi"/>
          <w:sz w:val="24"/>
          <w:szCs w:val="24"/>
        </w:rPr>
        <w:t xml:space="preserve"> </w:t>
      </w:r>
      <w:r w:rsidR="001B724D">
        <w:rPr>
          <w:rFonts w:asciiTheme="majorBidi" w:hAnsiTheme="majorBidi" w:cstheme="majorBidi"/>
          <w:sz w:val="24"/>
          <w:szCs w:val="24"/>
        </w:rPr>
        <w:t>concentration in the plume</w:t>
      </w:r>
      <w:r w:rsidR="00FE1578">
        <w:rPr>
          <w:rFonts w:asciiTheme="majorBidi" w:hAnsiTheme="majorBidi" w:cstheme="majorBidi"/>
          <w:sz w:val="24"/>
          <w:szCs w:val="24"/>
        </w:rPr>
        <w:t xml:space="preserve"> (Figure S1 in the SI)</w:t>
      </w:r>
      <w:r w:rsidR="001B724D">
        <w:rPr>
          <w:rFonts w:asciiTheme="majorBidi" w:hAnsiTheme="majorBidi" w:cstheme="majorBidi"/>
          <w:sz w:val="24"/>
          <w:szCs w:val="24"/>
        </w:rPr>
        <w:t xml:space="preserve">, </w:t>
      </w:r>
      <w:r w:rsidRPr="00910F18">
        <w:rPr>
          <w:rFonts w:asciiTheme="majorBidi" w:hAnsiTheme="majorBidi" w:cstheme="majorBidi"/>
          <w:sz w:val="24"/>
          <w:szCs w:val="24"/>
        </w:rPr>
        <w:t>as suggested by Brown el al.</w:t>
      </w:r>
      <w:r w:rsidRPr="00910F18">
        <w:rPr>
          <w:rFonts w:asciiTheme="majorBidi" w:hAnsiTheme="majorBidi" w:cstheme="majorBidi"/>
          <w:sz w:val="24"/>
          <w:szCs w:val="24"/>
        </w:rPr>
        <w:fldChar w:fldCharType="begin"/>
      </w:r>
      <w:r w:rsidR="00B31850">
        <w:rPr>
          <w:rFonts w:asciiTheme="majorBidi" w:hAnsiTheme="majorBidi" w:cstheme="majorBidi"/>
          <w:sz w:val="24"/>
          <w:szCs w:val="24"/>
        </w:rPr>
        <w:instrText xml:space="preserve"> ADDIN EN.CITE &lt;EndNote&gt;&lt;Cite&gt;&lt;Author&gt;Brown&lt;/Author&gt;&lt;Year&gt;2006&lt;/Year&gt;&lt;RecNum&gt;110&lt;/RecNum&gt;&lt;DisplayText&gt;&lt;style face="superscript"&gt;31&lt;/style&gt;&lt;/DisplayText&gt;&lt;record&gt;&lt;rec-number&gt;110&lt;/rec-number&gt;&lt;foreign-keys&gt;&lt;key app="EN" db-id="svsarea5ydtsx2evfxgx9weq9z2adzrwpe2p" timestamp="1521555931"&gt;110&lt;/key&gt;&lt;/foreign-keys&gt;&lt;ref-type name="Journal Article"&gt;17&lt;/ref-type&gt;&lt;contributors&gt;&lt;authors&gt;&lt;author&gt;S. S. Brown&lt;/author&gt;&lt;author&gt;J. A. Neuman&lt;/author&gt;&lt;author&gt;T. B. Ryerson&lt;/author&gt;&lt;author&gt;M. Trainer&lt;/author&gt;&lt;author&gt;W. P. Dubé&lt;/author&gt;&lt;author&gt;J. S. Holloway&lt;/author&gt;&lt;author&gt;C. Warneke&lt;/author&gt;&lt;author&gt;J. A. de Gouw&lt;/author&gt;&lt;author&gt;S. G. Donnelly&lt;/author&gt;&lt;author&gt;E. Atlas&lt;/author&gt;&lt;author&gt;B. Matthew&lt;/author&gt;&lt;author&gt;A. M. Middlebrook&lt;/author&gt;&lt;author&gt;R. Peltier&lt;/author&gt;&lt;author&gt;R. J. Weber&lt;/author&gt;&lt;author&gt;A. Stohl&lt;/author&gt;&lt;author&gt;J. F. Meagher&lt;/author&gt;&lt;author&gt;F. C. Fehsenfeld&lt;/author&gt;&lt;author&gt;A. R. Ravishankara&lt;/author&gt;&lt;/authors&gt;&lt;/contributors&gt;&lt;titles&gt;&lt;title&gt;Nocturnal odd</w:instrText>
      </w:r>
      <w:r w:rsidR="00B31850">
        <w:rPr>
          <w:rFonts w:ascii="Cambria Math" w:hAnsi="Cambria Math" w:cs="Cambria Math"/>
          <w:sz w:val="24"/>
          <w:szCs w:val="24"/>
        </w:rPr>
        <w:instrText>‐</w:instrText>
      </w:r>
      <w:r w:rsidR="00B31850">
        <w:rPr>
          <w:rFonts w:asciiTheme="majorBidi" w:hAnsiTheme="majorBidi" w:cstheme="majorBidi"/>
          <w:sz w:val="24"/>
          <w:szCs w:val="24"/>
        </w:rPr>
        <w:instrText>oxygen budget and its implications for ozone loss in the lower troposphere&lt;/title&gt;&lt;secondary-title&gt;Geophysical Research Letters&lt;/secondary-title&gt;&lt;/titles&gt;&lt;periodical&gt;&lt;full-title&gt;Geophysical Research Letters&lt;/full-title&gt;&lt;abbr-1&gt;Geophys. Res. Lett.&lt;/abbr-1&gt;&lt;abbr-2&gt;Geophys Res Lett&lt;/abbr-2&gt;&lt;/periodical&gt;&lt;volume&gt;33&lt;/volume&gt;&lt;number&gt;8&lt;/number&gt;&lt;dates&gt;&lt;year&gt;2006&lt;/year&gt;&lt;/dates&gt;&lt;urls&gt;&lt;related-urls&gt;&lt;url&gt;https://agupubs.onlinelibrary.wiley.com/doi/abs/10.1029/2006GL025900&lt;/url&gt;&lt;/related-urls&gt;&lt;/urls&gt;&lt;electronic-resource-num&gt;doi:10.1029/2006GL025900&lt;/electronic-resource-num&gt;&lt;/record&gt;&lt;/Cite&gt;&lt;/EndNote&gt;</w:instrText>
      </w:r>
      <w:r w:rsidRPr="00910F18">
        <w:rPr>
          <w:rFonts w:asciiTheme="majorBidi" w:hAnsiTheme="majorBidi" w:cstheme="majorBidi"/>
          <w:sz w:val="24"/>
          <w:szCs w:val="24"/>
        </w:rPr>
        <w:fldChar w:fldCharType="separate"/>
      </w:r>
      <w:r w:rsidR="00B31850" w:rsidRPr="00B31850">
        <w:rPr>
          <w:rFonts w:asciiTheme="majorBidi" w:hAnsiTheme="majorBidi" w:cstheme="majorBidi"/>
          <w:noProof/>
          <w:sz w:val="24"/>
          <w:szCs w:val="24"/>
          <w:vertAlign w:val="superscript"/>
        </w:rPr>
        <w:t>31</w:t>
      </w:r>
      <w:r w:rsidRPr="00910F18">
        <w:rPr>
          <w:rFonts w:asciiTheme="majorBidi" w:hAnsiTheme="majorBidi" w:cstheme="majorBidi"/>
          <w:sz w:val="24"/>
          <w:szCs w:val="24"/>
        </w:rPr>
        <w:fldChar w:fldCharType="end"/>
      </w:r>
      <w:r w:rsidRPr="00910F18">
        <w:rPr>
          <w:rFonts w:asciiTheme="majorBidi" w:hAnsiTheme="majorBidi" w:cstheme="majorBidi"/>
          <w:sz w:val="24"/>
          <w:szCs w:val="24"/>
        </w:rPr>
        <w:t xml:space="preserve"> </w:t>
      </w:r>
      <w:r w:rsidR="002D23E6" w:rsidRPr="00910F18">
        <w:rPr>
          <w:rFonts w:asciiTheme="majorBidi" w:hAnsiTheme="majorBidi" w:cstheme="majorBidi"/>
          <w:sz w:val="24"/>
          <w:szCs w:val="24"/>
        </w:rPr>
        <w:t>A simple NO</w:t>
      </w:r>
      <w:r w:rsidR="002D23E6" w:rsidRPr="00910F18">
        <w:rPr>
          <w:rFonts w:asciiTheme="majorBidi" w:hAnsiTheme="majorBidi" w:cstheme="majorBidi"/>
          <w:sz w:val="24"/>
          <w:szCs w:val="24"/>
          <w:vertAlign w:val="subscript"/>
        </w:rPr>
        <w:t>x</w:t>
      </w:r>
      <w:r w:rsidR="002D23E6" w:rsidRPr="00910F18">
        <w:rPr>
          <w:rFonts w:asciiTheme="majorBidi" w:hAnsiTheme="majorBidi" w:cstheme="majorBidi"/>
          <w:sz w:val="24"/>
          <w:szCs w:val="24"/>
        </w:rPr>
        <w:t>, SO</w:t>
      </w:r>
      <w:r w:rsidR="002D23E6" w:rsidRPr="00910F18">
        <w:rPr>
          <w:rFonts w:asciiTheme="majorBidi" w:hAnsiTheme="majorBidi" w:cstheme="majorBidi"/>
          <w:sz w:val="24"/>
          <w:szCs w:val="24"/>
          <w:vertAlign w:val="subscript"/>
        </w:rPr>
        <w:t>2</w:t>
      </w:r>
      <w:r w:rsidR="002D23E6" w:rsidRPr="00910F18">
        <w:rPr>
          <w:rFonts w:asciiTheme="majorBidi" w:hAnsiTheme="majorBidi" w:cstheme="majorBidi"/>
          <w:sz w:val="24"/>
          <w:szCs w:val="24"/>
        </w:rPr>
        <w:t xml:space="preserve"> and ozone chemical scheme was </w:t>
      </w:r>
      <w:r w:rsidR="001B724D">
        <w:rPr>
          <w:rFonts w:asciiTheme="majorBidi" w:hAnsiTheme="majorBidi" w:cstheme="majorBidi"/>
          <w:sz w:val="24"/>
          <w:szCs w:val="24"/>
        </w:rPr>
        <w:t>back-</w:t>
      </w:r>
      <w:r w:rsidR="002D23E6" w:rsidRPr="00910F18">
        <w:rPr>
          <w:rFonts w:asciiTheme="majorBidi" w:hAnsiTheme="majorBidi" w:cstheme="majorBidi"/>
          <w:sz w:val="24"/>
          <w:szCs w:val="24"/>
        </w:rPr>
        <w:t xml:space="preserve">simulated from </w:t>
      </w:r>
      <w:r w:rsidRPr="00910F18">
        <w:rPr>
          <w:rFonts w:asciiTheme="majorBidi" w:hAnsiTheme="majorBidi" w:cstheme="majorBidi"/>
          <w:sz w:val="24"/>
          <w:szCs w:val="24"/>
        </w:rPr>
        <w:t>time of interaction</w:t>
      </w:r>
      <w:r w:rsidR="002D23E6" w:rsidRPr="00910F18">
        <w:rPr>
          <w:rFonts w:asciiTheme="majorBidi" w:hAnsiTheme="majorBidi" w:cstheme="majorBidi"/>
          <w:sz w:val="24"/>
          <w:szCs w:val="24"/>
        </w:rPr>
        <w:t xml:space="preserve"> to the source to find the </w:t>
      </w:r>
      <w:r w:rsidR="00D00248">
        <w:rPr>
          <w:rFonts w:asciiTheme="majorBidi" w:hAnsiTheme="majorBidi" w:cstheme="majorBidi"/>
          <w:sz w:val="24"/>
          <w:szCs w:val="24"/>
        </w:rPr>
        <w:t xml:space="preserve">initial </w:t>
      </w:r>
      <w:r w:rsidR="002D23E6" w:rsidRPr="00910F18">
        <w:rPr>
          <w:rFonts w:asciiTheme="majorBidi" w:hAnsiTheme="majorBidi" w:cstheme="majorBidi"/>
          <w:sz w:val="24"/>
          <w:szCs w:val="24"/>
        </w:rPr>
        <w:t>mixing ratios of NO and SO</w:t>
      </w:r>
      <w:r w:rsidR="002D23E6" w:rsidRPr="00910F18">
        <w:rPr>
          <w:rFonts w:asciiTheme="majorBidi" w:hAnsiTheme="majorBidi" w:cstheme="majorBidi"/>
          <w:sz w:val="24"/>
          <w:szCs w:val="24"/>
          <w:vertAlign w:val="subscript"/>
        </w:rPr>
        <w:t>2</w:t>
      </w:r>
      <w:r w:rsidR="002D23E6" w:rsidRPr="00910F18">
        <w:rPr>
          <w:rFonts w:asciiTheme="majorBidi" w:hAnsiTheme="majorBidi" w:cstheme="majorBidi"/>
          <w:sz w:val="24"/>
          <w:szCs w:val="24"/>
        </w:rPr>
        <w:t xml:space="preserve"> and the dispersion coefficient at the point source.</w:t>
      </w:r>
      <w:r w:rsidR="000B5BB7">
        <w:rPr>
          <w:rFonts w:asciiTheme="majorBidi" w:hAnsiTheme="majorBidi" w:cstheme="majorBidi"/>
          <w:sz w:val="24"/>
          <w:szCs w:val="24"/>
        </w:rPr>
        <w:t xml:space="preserve"> </w:t>
      </w:r>
      <w:r w:rsidR="000B5BB7" w:rsidRPr="000B5BB7">
        <w:rPr>
          <w:rFonts w:asciiTheme="majorBidi" w:hAnsiTheme="majorBidi" w:cstheme="majorBidi"/>
          <w:sz w:val="24"/>
          <w:szCs w:val="24"/>
        </w:rPr>
        <w:t>NO</w:t>
      </w:r>
      <w:r w:rsidR="000B5BB7" w:rsidRPr="000B5BB7">
        <w:rPr>
          <w:rFonts w:asciiTheme="majorBidi" w:hAnsiTheme="majorBidi" w:cstheme="majorBidi"/>
          <w:sz w:val="24"/>
          <w:szCs w:val="24"/>
          <w:vertAlign w:val="subscript"/>
        </w:rPr>
        <w:t>x</w:t>
      </w:r>
      <w:r w:rsidR="000B5BB7">
        <w:rPr>
          <w:rFonts w:asciiTheme="majorBidi" w:hAnsiTheme="majorBidi" w:cstheme="majorBidi"/>
          <w:sz w:val="24"/>
          <w:szCs w:val="24"/>
        </w:rPr>
        <w:t xml:space="preserve"> emissions were presumed to be ex</w:t>
      </w:r>
      <w:r w:rsidR="00A07AAD">
        <w:rPr>
          <w:rFonts w:asciiTheme="majorBidi" w:hAnsiTheme="majorBidi" w:cstheme="majorBidi"/>
          <w:sz w:val="24"/>
          <w:szCs w:val="24"/>
        </w:rPr>
        <w:t>clusively in the form of NO.</w:t>
      </w:r>
      <w:r w:rsidR="00A07AAD">
        <w:rPr>
          <w:rFonts w:asciiTheme="majorBidi" w:hAnsiTheme="majorBidi" w:cstheme="majorBidi"/>
          <w:sz w:val="24"/>
          <w:szCs w:val="24"/>
        </w:rPr>
        <w:fldChar w:fldCharType="begin"/>
      </w:r>
      <w:r w:rsidR="00B31850">
        <w:rPr>
          <w:rFonts w:asciiTheme="majorBidi" w:hAnsiTheme="majorBidi" w:cstheme="majorBidi"/>
          <w:sz w:val="24"/>
          <w:szCs w:val="24"/>
        </w:rPr>
        <w:instrText xml:space="preserve"> ADDIN EN.CITE &lt;EndNote&gt;&lt;Cite&gt;&lt;Author&gt;J.&lt;/Author&gt;&lt;Year&gt;2010&lt;/Year&gt;&lt;RecNum&gt;127&lt;/RecNum&gt;&lt;DisplayText&gt;&lt;style face="superscript"&gt;32&lt;/style&gt;&lt;/DisplayText&gt;&lt;record&gt;&lt;rec-number&gt;127&lt;/rec-number&gt;&lt;foreign-keys&gt;&lt;key app="EN" db-id="svsarea5ydtsx2evfxgx9weq9z2adzrwpe2p" timestamp="1531036406"&gt;127&lt;/key&gt;&lt;/foreign-keys&gt;&lt;ref-type name="Journal Article"&gt;17&lt;/ref-type&gt;&lt;contributors&gt;&lt;authors&gt;&lt;author&gt;Peischl J.&lt;/author&gt;&lt;author&gt;Ryerson T. B.&lt;/author&gt;&lt;author&gt;Holloway J. S.&lt;/author&gt;&lt;author&gt;Parrish D. D.&lt;/author&gt;&lt;author&gt;Trainer M.&lt;/author&gt;&lt;author&gt;Frost G. J.&lt;/author&gt;&lt;author&gt;Aikin K. C.&lt;/author&gt;&lt;author&gt;Brown S. S.&lt;/author&gt;&lt;author&gt;Dubé W. P.&lt;/author&gt;&lt;author&gt;Stark H.&lt;/author&gt;&lt;author&gt;Fehsenfeld F. C.&lt;/author&gt;&lt;/authors&gt;&lt;/contributors&gt;&lt;titles&gt;&lt;title&gt;A top-down analysis of emissions from selected Texas power plants during TexAQS 2000 and 2006&lt;/title&gt;&lt;secondary-title&gt;Journal of Geophysical Research: Atmospheres&lt;/secondary-title&gt;&lt;/titles&gt;&lt;periodical&gt;&lt;full-title&gt;Journal of Geophysical Research: Atmospheres&lt;/full-title&gt;&lt;abbr-1&gt;J. Geophys. Res.: Atmos.&lt;/abbr-1&gt;&lt;/periodical&gt;&lt;volume&gt;115&lt;/volume&gt;&lt;number&gt;D16&lt;/number&gt;&lt;dates&gt;&lt;year&gt;2010&lt;/year&gt;&lt;/dates&gt;&lt;urls&gt;&lt;related-urls&gt;&lt;url&gt;https://agupubs.onlinelibrary.wiley.com/doi/abs/10.1029/2009JD013527&lt;/url&gt;&lt;/related-urls&gt;&lt;/urls&gt;&lt;electronic-resource-num&gt;doi:10.1029/2009JD013527&lt;/electronic-resource-num&gt;&lt;/record&gt;&lt;/Cite&gt;&lt;/EndNote&gt;</w:instrText>
      </w:r>
      <w:r w:rsidR="00A07AAD">
        <w:rPr>
          <w:rFonts w:asciiTheme="majorBidi" w:hAnsiTheme="majorBidi" w:cstheme="majorBidi"/>
          <w:sz w:val="24"/>
          <w:szCs w:val="24"/>
        </w:rPr>
        <w:fldChar w:fldCharType="separate"/>
      </w:r>
      <w:r w:rsidR="00B31850" w:rsidRPr="00B31850">
        <w:rPr>
          <w:rFonts w:asciiTheme="majorBidi" w:hAnsiTheme="majorBidi" w:cstheme="majorBidi"/>
          <w:noProof/>
          <w:sz w:val="24"/>
          <w:szCs w:val="24"/>
          <w:vertAlign w:val="superscript"/>
        </w:rPr>
        <w:t>32</w:t>
      </w:r>
      <w:r w:rsidR="00A07AAD">
        <w:rPr>
          <w:rFonts w:asciiTheme="majorBidi" w:hAnsiTheme="majorBidi" w:cstheme="majorBidi"/>
          <w:sz w:val="24"/>
          <w:szCs w:val="24"/>
        </w:rPr>
        <w:fldChar w:fldCharType="end"/>
      </w:r>
    </w:p>
    <w:p w14:paraId="43569751" w14:textId="5014A15E" w:rsidR="002D23E6" w:rsidRPr="00910F18" w:rsidRDefault="002D23E6" w:rsidP="00C01CF2">
      <w:pPr>
        <w:pStyle w:val="ListParagraph"/>
        <w:numPr>
          <w:ilvl w:val="0"/>
          <w:numId w:val="1"/>
        </w:numPr>
        <w:spacing w:line="360" w:lineRule="auto"/>
        <w:jc w:val="both"/>
        <w:rPr>
          <w:rFonts w:asciiTheme="majorBidi" w:hAnsiTheme="majorBidi" w:cstheme="majorBidi"/>
          <w:sz w:val="24"/>
          <w:szCs w:val="24"/>
        </w:rPr>
      </w:pPr>
      <w:r w:rsidRPr="00910F18">
        <w:rPr>
          <w:rFonts w:asciiTheme="majorBidi" w:hAnsiTheme="majorBidi" w:cstheme="majorBidi"/>
          <w:sz w:val="24"/>
          <w:szCs w:val="24"/>
        </w:rPr>
        <w:t xml:space="preserve">A full chemical scheme (1975 reactions and 611 species) simulated </w:t>
      </w:r>
      <w:r w:rsidR="001B758D">
        <w:rPr>
          <w:rFonts w:asciiTheme="majorBidi" w:hAnsiTheme="majorBidi" w:cstheme="majorBidi"/>
          <w:sz w:val="24"/>
          <w:szCs w:val="24"/>
        </w:rPr>
        <w:t xml:space="preserve">the </w:t>
      </w:r>
      <w:r w:rsidR="000B5BB7">
        <w:rPr>
          <w:rFonts w:asciiTheme="majorBidi" w:hAnsiTheme="majorBidi" w:cstheme="majorBidi"/>
          <w:sz w:val="24"/>
          <w:szCs w:val="24"/>
        </w:rPr>
        <w:t>chemical evolution</w:t>
      </w:r>
      <w:r w:rsidRPr="00910F18">
        <w:rPr>
          <w:rFonts w:asciiTheme="majorBidi" w:hAnsiTheme="majorBidi" w:cstheme="majorBidi"/>
          <w:sz w:val="24"/>
          <w:szCs w:val="24"/>
        </w:rPr>
        <w:t xml:space="preserve"> </w:t>
      </w:r>
      <w:r w:rsidR="008A1366">
        <w:rPr>
          <w:rFonts w:asciiTheme="majorBidi" w:hAnsiTheme="majorBidi" w:cstheme="majorBidi"/>
          <w:sz w:val="24"/>
          <w:szCs w:val="24"/>
        </w:rPr>
        <w:t xml:space="preserve">inside the plume </w:t>
      </w:r>
      <w:r w:rsidRPr="00910F18">
        <w:rPr>
          <w:rFonts w:asciiTheme="majorBidi" w:hAnsiTheme="majorBidi" w:cstheme="majorBidi"/>
          <w:sz w:val="24"/>
          <w:szCs w:val="24"/>
        </w:rPr>
        <w:t>up to the calculated plume age.</w:t>
      </w:r>
      <w:r w:rsidR="00732E30">
        <w:rPr>
          <w:rFonts w:asciiTheme="majorBidi" w:hAnsiTheme="majorBidi" w:cstheme="majorBidi"/>
          <w:sz w:val="24"/>
          <w:szCs w:val="24"/>
        </w:rPr>
        <w:t xml:space="preserve"> Simulated SA was typically smaller than the measured, </w:t>
      </w:r>
      <w:r w:rsidR="000A68B2">
        <w:rPr>
          <w:rFonts w:asciiTheme="majorBidi" w:hAnsiTheme="majorBidi" w:cstheme="majorBidi"/>
          <w:sz w:val="24"/>
          <w:szCs w:val="24"/>
        </w:rPr>
        <w:t xml:space="preserve">total </w:t>
      </w:r>
      <w:r w:rsidR="008A1366">
        <w:rPr>
          <w:rFonts w:asciiTheme="majorBidi" w:hAnsiTheme="majorBidi" w:cstheme="majorBidi"/>
          <w:sz w:val="24"/>
          <w:szCs w:val="24"/>
        </w:rPr>
        <w:t>sulfate aerosol (SA)</w:t>
      </w:r>
      <w:r w:rsidR="00FC68C0">
        <w:rPr>
          <w:rFonts w:asciiTheme="majorBidi" w:hAnsiTheme="majorBidi" w:cstheme="majorBidi"/>
          <w:sz w:val="24"/>
          <w:szCs w:val="24"/>
        </w:rPr>
        <w:t xml:space="preserve">. </w:t>
      </w:r>
      <w:r w:rsidR="00732E30">
        <w:rPr>
          <w:rFonts w:asciiTheme="majorBidi" w:hAnsiTheme="majorBidi" w:cstheme="majorBidi"/>
          <w:sz w:val="24"/>
          <w:szCs w:val="24"/>
        </w:rPr>
        <w:t>Measured SA in excess of the simulation was interpreted as</w:t>
      </w:r>
      <w:r w:rsidR="00FC68C0">
        <w:rPr>
          <w:rFonts w:asciiTheme="majorBidi" w:hAnsiTheme="majorBidi" w:cstheme="majorBidi"/>
          <w:sz w:val="24"/>
          <w:szCs w:val="24"/>
        </w:rPr>
        <w:t xml:space="preserve"> SA</w:t>
      </w:r>
      <w:r w:rsidR="00732E30">
        <w:rPr>
          <w:rFonts w:asciiTheme="majorBidi" w:hAnsiTheme="majorBidi" w:cstheme="majorBidi"/>
          <w:sz w:val="24"/>
          <w:szCs w:val="24"/>
        </w:rPr>
        <w:t xml:space="preserve"> </w:t>
      </w:r>
      <w:r w:rsidR="00FC68C0">
        <w:rPr>
          <w:rFonts w:asciiTheme="majorBidi" w:hAnsiTheme="majorBidi" w:cstheme="majorBidi"/>
          <w:sz w:val="24"/>
          <w:szCs w:val="24"/>
        </w:rPr>
        <w:t>from</w:t>
      </w:r>
      <w:r w:rsidR="00732E30">
        <w:rPr>
          <w:rFonts w:asciiTheme="majorBidi" w:hAnsiTheme="majorBidi" w:cstheme="majorBidi"/>
          <w:sz w:val="24"/>
          <w:szCs w:val="24"/>
        </w:rPr>
        <w:t xml:space="preserve"> primary emissions</w:t>
      </w:r>
      <w:r w:rsidR="000A68B2">
        <w:rPr>
          <w:rFonts w:asciiTheme="majorBidi" w:hAnsiTheme="majorBidi" w:cstheme="majorBidi"/>
          <w:sz w:val="24"/>
          <w:szCs w:val="24"/>
        </w:rPr>
        <w:t>.</w:t>
      </w:r>
      <w:r w:rsidRPr="00910F18">
        <w:rPr>
          <w:rFonts w:asciiTheme="majorBidi" w:hAnsiTheme="majorBidi" w:cstheme="majorBidi"/>
          <w:sz w:val="24"/>
          <w:szCs w:val="24"/>
        </w:rPr>
        <w:t xml:space="preserve"> </w:t>
      </w:r>
    </w:p>
    <w:p w14:paraId="6BF7E4C7" w14:textId="49AE81EE" w:rsidR="002D23E6" w:rsidRPr="00910F18" w:rsidRDefault="00FC68C0" w:rsidP="00C01CF2">
      <w:pPr>
        <w:pStyle w:val="ListParagraph"/>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Using the derived</w:t>
      </w:r>
      <w:r w:rsidR="001462DE">
        <w:rPr>
          <w:rFonts w:asciiTheme="majorBidi" w:hAnsiTheme="majorBidi" w:cstheme="majorBidi"/>
          <w:sz w:val="24"/>
          <w:szCs w:val="24"/>
        </w:rPr>
        <w:t xml:space="preserve"> parameters, a</w:t>
      </w:r>
      <w:r w:rsidR="002D23E6" w:rsidRPr="00910F18">
        <w:rPr>
          <w:rFonts w:asciiTheme="majorBidi" w:hAnsiTheme="majorBidi" w:cstheme="majorBidi"/>
          <w:sz w:val="24"/>
          <w:szCs w:val="24"/>
        </w:rPr>
        <w:t xml:space="preserve"> full chemical scheme</w:t>
      </w:r>
      <w:r w:rsidR="00E6165D" w:rsidRPr="00910F18">
        <w:rPr>
          <w:rFonts w:asciiTheme="majorBidi" w:hAnsiTheme="majorBidi" w:cstheme="majorBidi"/>
          <w:sz w:val="24"/>
          <w:szCs w:val="24"/>
        </w:rPr>
        <w:t xml:space="preserve"> (</w:t>
      </w:r>
      <w:r w:rsidR="00824863" w:rsidRPr="00910F18">
        <w:rPr>
          <w:rFonts w:asciiTheme="majorBidi" w:hAnsiTheme="majorBidi" w:cstheme="majorBidi"/>
          <w:sz w:val="24"/>
          <w:szCs w:val="24"/>
        </w:rPr>
        <w:t>same as the stage 2</w:t>
      </w:r>
      <w:r w:rsidR="00E6165D" w:rsidRPr="00910F18">
        <w:rPr>
          <w:rFonts w:asciiTheme="majorBidi" w:hAnsiTheme="majorBidi" w:cstheme="majorBidi"/>
          <w:sz w:val="24"/>
          <w:szCs w:val="24"/>
        </w:rPr>
        <w:t>)</w:t>
      </w:r>
      <w:r w:rsidR="002D23E6" w:rsidRPr="00910F18">
        <w:rPr>
          <w:rFonts w:asciiTheme="majorBidi" w:hAnsiTheme="majorBidi" w:cstheme="majorBidi"/>
          <w:sz w:val="24"/>
          <w:szCs w:val="24"/>
        </w:rPr>
        <w:t xml:space="preserve"> run for a full night (10 hours) </w:t>
      </w:r>
      <w:r w:rsidR="008A1366">
        <w:rPr>
          <w:rFonts w:asciiTheme="majorBidi" w:hAnsiTheme="majorBidi" w:cstheme="majorBidi"/>
          <w:sz w:val="24"/>
          <w:szCs w:val="24"/>
        </w:rPr>
        <w:t>was</w:t>
      </w:r>
      <w:r w:rsidR="001462DE" w:rsidRPr="00910F18">
        <w:rPr>
          <w:rFonts w:asciiTheme="majorBidi" w:hAnsiTheme="majorBidi" w:cstheme="majorBidi"/>
          <w:sz w:val="24"/>
          <w:szCs w:val="24"/>
        </w:rPr>
        <w:t xml:space="preserve"> </w:t>
      </w:r>
      <w:r w:rsidR="002D23E6" w:rsidRPr="00910F18">
        <w:rPr>
          <w:rFonts w:asciiTheme="majorBidi" w:hAnsiTheme="majorBidi" w:cstheme="majorBidi"/>
          <w:sz w:val="24"/>
          <w:szCs w:val="24"/>
        </w:rPr>
        <w:t>simulated.</w:t>
      </w:r>
    </w:p>
    <w:p w14:paraId="201084C8" w14:textId="77777777" w:rsidR="00D25FE5" w:rsidRPr="00C020A1" w:rsidRDefault="00824863" w:rsidP="00C01CF2">
      <w:pPr>
        <w:keepNext/>
        <w:spacing w:line="360" w:lineRule="auto"/>
        <w:jc w:val="both"/>
        <w:rPr>
          <w:rFonts w:asciiTheme="majorBidi" w:hAnsiTheme="majorBidi" w:cstheme="majorBidi"/>
        </w:rPr>
      </w:pPr>
      <w:r>
        <w:rPr>
          <w:rFonts w:asciiTheme="majorBidi" w:hAnsiTheme="majorBidi" w:cstheme="majorBidi"/>
          <w:noProof/>
          <w:lang w:val="en-GB" w:eastAsia="en-GB" w:bidi="ar-SA"/>
        </w:rPr>
        <w:drawing>
          <wp:inline distT="0" distB="0" distL="0" distR="0" wp14:anchorId="0EBF1E40" wp14:editId="54F8251C">
            <wp:extent cx="5971540" cy="23171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p to plume 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540" cy="2317115"/>
                    </a:xfrm>
                    <a:prstGeom prst="rect">
                      <a:avLst/>
                    </a:prstGeom>
                  </pic:spPr>
                </pic:pic>
              </a:graphicData>
            </a:graphic>
          </wp:inline>
        </w:drawing>
      </w:r>
      <w:r>
        <w:rPr>
          <w:rFonts w:asciiTheme="majorBidi" w:hAnsiTheme="majorBidi" w:cstheme="majorBidi"/>
          <w:noProof/>
          <w:lang w:val="en-GB" w:eastAsia="en-GB" w:bidi="ar-SA"/>
        </w:rPr>
        <w:drawing>
          <wp:inline distT="0" distB="0" distL="0" distR="0" wp14:anchorId="4EB49549" wp14:editId="00D003DD">
            <wp:extent cx="5971540" cy="23171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 nigh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1540" cy="2317115"/>
                    </a:xfrm>
                    <a:prstGeom prst="rect">
                      <a:avLst/>
                    </a:prstGeom>
                  </pic:spPr>
                </pic:pic>
              </a:graphicData>
            </a:graphic>
          </wp:inline>
        </w:drawing>
      </w:r>
    </w:p>
    <w:p w14:paraId="34C2A215" w14:textId="4577974D" w:rsidR="00526A3B" w:rsidRPr="00995D1A" w:rsidRDefault="00D25FE5" w:rsidP="00C01CF2">
      <w:pPr>
        <w:pStyle w:val="Caption"/>
        <w:spacing w:line="360" w:lineRule="auto"/>
        <w:jc w:val="both"/>
        <w:rPr>
          <w:rFonts w:asciiTheme="majorBidi" w:hAnsiTheme="majorBidi"/>
          <w:i w:val="0"/>
          <w:color w:val="auto"/>
          <w:sz w:val="20"/>
        </w:rPr>
      </w:pPr>
      <w:bookmarkStart w:id="6" w:name="_Ref515791858"/>
      <w:r w:rsidRPr="00995D1A">
        <w:rPr>
          <w:rFonts w:asciiTheme="majorBidi" w:hAnsiTheme="majorBidi"/>
          <w:i w:val="0"/>
          <w:color w:val="auto"/>
          <w:sz w:val="20"/>
        </w:rPr>
        <w:t xml:space="preserve">Figure </w:t>
      </w:r>
      <w:r w:rsidRPr="00995D1A">
        <w:rPr>
          <w:rFonts w:asciiTheme="majorBidi" w:hAnsiTheme="majorBidi"/>
          <w:i w:val="0"/>
          <w:color w:val="auto"/>
          <w:sz w:val="20"/>
        </w:rPr>
        <w:fldChar w:fldCharType="begin"/>
      </w:r>
      <w:r w:rsidRPr="00995D1A">
        <w:rPr>
          <w:rFonts w:asciiTheme="majorBidi" w:hAnsiTheme="majorBidi"/>
          <w:i w:val="0"/>
          <w:color w:val="auto"/>
          <w:sz w:val="20"/>
        </w:rPr>
        <w:instrText xml:space="preserve"> SEQ Figure \* ARABIC </w:instrText>
      </w:r>
      <w:r w:rsidRPr="00995D1A">
        <w:rPr>
          <w:rFonts w:asciiTheme="majorBidi" w:hAnsiTheme="majorBidi"/>
          <w:i w:val="0"/>
          <w:color w:val="auto"/>
          <w:sz w:val="20"/>
        </w:rPr>
        <w:fldChar w:fldCharType="separate"/>
      </w:r>
      <w:r w:rsidR="00C9602C" w:rsidRPr="00995D1A">
        <w:rPr>
          <w:rFonts w:asciiTheme="majorBidi" w:hAnsiTheme="majorBidi"/>
          <w:i w:val="0"/>
          <w:color w:val="auto"/>
          <w:sz w:val="20"/>
        </w:rPr>
        <w:t>2</w:t>
      </w:r>
      <w:r w:rsidRPr="00995D1A">
        <w:rPr>
          <w:rFonts w:asciiTheme="majorBidi" w:hAnsiTheme="majorBidi"/>
          <w:i w:val="0"/>
          <w:color w:val="auto"/>
          <w:sz w:val="20"/>
        </w:rPr>
        <w:fldChar w:fldCharType="end"/>
      </w:r>
      <w:bookmarkEnd w:id="6"/>
      <w:r w:rsidRPr="00995D1A">
        <w:rPr>
          <w:rFonts w:asciiTheme="majorBidi" w:hAnsiTheme="majorBidi"/>
          <w:i w:val="0"/>
          <w:color w:val="auto"/>
          <w:sz w:val="20"/>
        </w:rPr>
        <w:t xml:space="preserve">: </w:t>
      </w:r>
      <w:r w:rsidR="001462DE" w:rsidRPr="00995D1A">
        <w:rPr>
          <w:rFonts w:asciiTheme="majorBidi" w:hAnsiTheme="majorBidi"/>
          <w:b/>
          <w:i w:val="0"/>
          <w:color w:val="auto"/>
          <w:sz w:val="20"/>
        </w:rPr>
        <w:t>T</w:t>
      </w:r>
      <w:r w:rsidRPr="00995D1A">
        <w:rPr>
          <w:rFonts w:asciiTheme="majorBidi" w:hAnsiTheme="majorBidi"/>
          <w:b/>
          <w:i w:val="0"/>
          <w:color w:val="auto"/>
          <w:sz w:val="20"/>
        </w:rPr>
        <w:t>op</w:t>
      </w:r>
      <w:r w:rsidR="001462DE" w:rsidRPr="00995D1A">
        <w:rPr>
          <w:rFonts w:asciiTheme="majorBidi" w:hAnsiTheme="majorBidi"/>
          <w:b/>
          <w:i w:val="0"/>
          <w:color w:val="auto"/>
          <w:sz w:val="20"/>
        </w:rPr>
        <w:t>:</w:t>
      </w:r>
      <w:r w:rsidRPr="00995D1A">
        <w:rPr>
          <w:rFonts w:asciiTheme="majorBidi" w:hAnsiTheme="majorBidi"/>
          <w:i w:val="0"/>
          <w:color w:val="auto"/>
          <w:sz w:val="20"/>
        </w:rPr>
        <w:t xml:space="preserve"> first and second stages of the model</w:t>
      </w:r>
      <w:r w:rsidR="00A2614D" w:rsidRPr="00995D1A">
        <w:rPr>
          <w:rFonts w:asciiTheme="majorBidi" w:hAnsiTheme="majorBidi"/>
          <w:i w:val="0"/>
          <w:color w:val="auto"/>
          <w:sz w:val="20"/>
        </w:rPr>
        <w:t>, where t</w:t>
      </w:r>
      <w:r w:rsidR="001462DE" w:rsidRPr="00995D1A">
        <w:rPr>
          <w:rFonts w:asciiTheme="majorBidi" w:hAnsiTheme="majorBidi"/>
          <w:i w:val="0"/>
          <w:color w:val="auto"/>
          <w:sz w:val="20"/>
        </w:rPr>
        <w:t>he</w:t>
      </w:r>
      <w:r w:rsidRPr="00995D1A">
        <w:rPr>
          <w:rFonts w:asciiTheme="majorBidi" w:hAnsiTheme="majorBidi"/>
          <w:i w:val="0"/>
          <w:color w:val="auto"/>
          <w:sz w:val="20"/>
        </w:rPr>
        <w:t xml:space="preserve"> pollutant mixing ratio</w:t>
      </w:r>
      <w:r w:rsidR="00C52856" w:rsidRPr="00995D1A">
        <w:rPr>
          <w:rFonts w:asciiTheme="majorBidi" w:hAnsiTheme="majorBidi"/>
          <w:i w:val="0"/>
          <w:color w:val="auto"/>
          <w:sz w:val="20"/>
        </w:rPr>
        <w:t>s</w:t>
      </w:r>
      <w:r w:rsidRPr="00995D1A">
        <w:rPr>
          <w:rFonts w:asciiTheme="majorBidi" w:hAnsiTheme="majorBidi"/>
          <w:i w:val="0"/>
          <w:color w:val="auto"/>
          <w:sz w:val="20"/>
        </w:rPr>
        <w:t xml:space="preserve"> </w:t>
      </w:r>
      <w:r w:rsidR="001462DE" w:rsidRPr="00995D1A">
        <w:rPr>
          <w:rFonts w:asciiTheme="majorBidi" w:hAnsiTheme="majorBidi"/>
          <w:i w:val="0"/>
          <w:color w:val="auto"/>
          <w:sz w:val="20"/>
        </w:rPr>
        <w:t xml:space="preserve">at the sources </w:t>
      </w:r>
      <w:r w:rsidRPr="00995D1A">
        <w:rPr>
          <w:rFonts w:asciiTheme="majorBidi" w:hAnsiTheme="majorBidi"/>
          <w:i w:val="0"/>
          <w:color w:val="auto"/>
          <w:sz w:val="20"/>
        </w:rPr>
        <w:t xml:space="preserve">are </w:t>
      </w:r>
      <w:r w:rsidR="00C52856" w:rsidRPr="00995D1A">
        <w:rPr>
          <w:rFonts w:asciiTheme="majorBidi" w:hAnsiTheme="majorBidi"/>
          <w:i w:val="0"/>
          <w:color w:val="auto"/>
          <w:sz w:val="20"/>
        </w:rPr>
        <w:t>determined</w:t>
      </w:r>
      <w:r w:rsidR="00A2614D" w:rsidRPr="00995D1A">
        <w:rPr>
          <w:rFonts w:asciiTheme="majorBidi" w:hAnsiTheme="majorBidi"/>
          <w:i w:val="0"/>
          <w:color w:val="auto"/>
          <w:sz w:val="20"/>
        </w:rPr>
        <w:t>.</w:t>
      </w:r>
      <w:r w:rsidRPr="00995D1A">
        <w:rPr>
          <w:rFonts w:asciiTheme="majorBidi" w:hAnsiTheme="majorBidi"/>
          <w:i w:val="0"/>
          <w:color w:val="auto"/>
          <w:sz w:val="20"/>
        </w:rPr>
        <w:t xml:space="preserve"> </w:t>
      </w:r>
      <w:r w:rsidR="001462DE" w:rsidRPr="00995D1A">
        <w:rPr>
          <w:rFonts w:asciiTheme="majorBidi" w:hAnsiTheme="majorBidi"/>
          <w:b/>
          <w:i w:val="0"/>
          <w:color w:val="auto"/>
          <w:sz w:val="20"/>
        </w:rPr>
        <w:t>Bottom</w:t>
      </w:r>
      <w:r w:rsidR="008A0DFA" w:rsidRPr="00995D1A">
        <w:rPr>
          <w:rFonts w:asciiTheme="majorBidi" w:hAnsiTheme="majorBidi"/>
          <w:b/>
          <w:i w:val="0"/>
          <w:color w:val="auto"/>
          <w:sz w:val="20"/>
        </w:rPr>
        <w:t>:</w:t>
      </w:r>
      <w:r w:rsidR="00A2614D" w:rsidRPr="00995D1A">
        <w:rPr>
          <w:rFonts w:asciiTheme="majorBidi" w:hAnsiTheme="majorBidi"/>
          <w:i w:val="0"/>
          <w:color w:val="auto"/>
          <w:sz w:val="20"/>
        </w:rPr>
        <w:t xml:space="preserve"> </w:t>
      </w:r>
      <w:r w:rsidR="00DF4B02" w:rsidRPr="00995D1A">
        <w:rPr>
          <w:rFonts w:asciiTheme="majorBidi" w:hAnsiTheme="majorBidi"/>
          <w:i w:val="0"/>
          <w:color w:val="auto"/>
          <w:sz w:val="20"/>
        </w:rPr>
        <w:t>plume evolution over a full night</w:t>
      </w:r>
      <w:r w:rsidRPr="00995D1A">
        <w:rPr>
          <w:rFonts w:asciiTheme="majorBidi" w:hAnsiTheme="majorBidi"/>
          <w:i w:val="0"/>
          <w:color w:val="auto"/>
          <w:sz w:val="20"/>
        </w:rPr>
        <w:t xml:space="preserve"> </w:t>
      </w:r>
      <w:r w:rsidR="001462DE" w:rsidRPr="00995D1A">
        <w:rPr>
          <w:rFonts w:asciiTheme="majorBidi" w:hAnsiTheme="majorBidi"/>
          <w:i w:val="0"/>
          <w:color w:val="auto"/>
          <w:sz w:val="20"/>
        </w:rPr>
        <w:t>(10 h</w:t>
      </w:r>
      <w:r w:rsidR="00A2614D" w:rsidRPr="00995D1A">
        <w:rPr>
          <w:rFonts w:asciiTheme="majorBidi" w:hAnsiTheme="majorBidi"/>
          <w:i w:val="0"/>
          <w:color w:val="auto"/>
          <w:sz w:val="20"/>
        </w:rPr>
        <w:t>ou</w:t>
      </w:r>
      <w:r w:rsidR="001462DE" w:rsidRPr="00995D1A">
        <w:rPr>
          <w:rFonts w:asciiTheme="majorBidi" w:hAnsiTheme="majorBidi"/>
          <w:i w:val="0"/>
          <w:color w:val="auto"/>
          <w:sz w:val="20"/>
        </w:rPr>
        <w:t>r</w:t>
      </w:r>
      <w:r w:rsidR="00A2614D" w:rsidRPr="00995D1A">
        <w:rPr>
          <w:rFonts w:asciiTheme="majorBidi" w:hAnsiTheme="majorBidi"/>
          <w:i w:val="0"/>
          <w:color w:val="auto"/>
          <w:sz w:val="20"/>
        </w:rPr>
        <w:t>s</w:t>
      </w:r>
      <w:r w:rsidR="001462DE" w:rsidRPr="00995D1A">
        <w:rPr>
          <w:rFonts w:asciiTheme="majorBidi" w:hAnsiTheme="majorBidi"/>
          <w:i w:val="0"/>
          <w:color w:val="auto"/>
          <w:sz w:val="20"/>
        </w:rPr>
        <w:t xml:space="preserve">) </w:t>
      </w:r>
      <w:r w:rsidRPr="00995D1A">
        <w:rPr>
          <w:rFonts w:asciiTheme="majorBidi" w:hAnsiTheme="majorBidi"/>
          <w:i w:val="0"/>
          <w:color w:val="auto"/>
          <w:sz w:val="20"/>
        </w:rPr>
        <w:t xml:space="preserve">is simulated. </w:t>
      </w:r>
      <w:r w:rsidR="00DF4B02" w:rsidRPr="00995D1A">
        <w:rPr>
          <w:rFonts w:asciiTheme="majorBidi" w:hAnsiTheme="majorBidi"/>
          <w:i w:val="0"/>
          <w:color w:val="auto"/>
          <w:sz w:val="20"/>
        </w:rPr>
        <w:t xml:space="preserve">The orange lines are the aircraft measurements and the black lines are the Gaussian fitted data. </w:t>
      </w:r>
    </w:p>
    <w:p w14:paraId="29D0C6AA" w14:textId="1C4047C7" w:rsidR="002D23E6" w:rsidRPr="00910F18" w:rsidRDefault="002D23E6" w:rsidP="00C01CF2">
      <w:pPr>
        <w:spacing w:line="360" w:lineRule="auto"/>
        <w:jc w:val="both"/>
        <w:rPr>
          <w:rFonts w:asciiTheme="majorBidi" w:hAnsiTheme="majorBidi" w:cstheme="majorBidi"/>
          <w:sz w:val="24"/>
          <w:szCs w:val="24"/>
        </w:rPr>
      </w:pPr>
      <w:r w:rsidRPr="00910F18">
        <w:rPr>
          <w:rFonts w:asciiTheme="majorBidi" w:hAnsiTheme="majorBidi" w:cstheme="majorBidi"/>
          <w:sz w:val="24"/>
          <w:szCs w:val="24"/>
        </w:rPr>
        <w:t xml:space="preserve">Three </w:t>
      </w:r>
      <w:r w:rsidR="00FC68C0">
        <w:rPr>
          <w:rFonts w:asciiTheme="majorBidi" w:hAnsiTheme="majorBidi" w:cstheme="majorBidi"/>
          <w:sz w:val="24"/>
          <w:szCs w:val="24"/>
        </w:rPr>
        <w:t xml:space="preserve">chemical </w:t>
      </w:r>
      <w:r w:rsidRPr="00910F18">
        <w:rPr>
          <w:rFonts w:asciiTheme="majorBidi" w:hAnsiTheme="majorBidi" w:cstheme="majorBidi"/>
          <w:sz w:val="24"/>
          <w:szCs w:val="24"/>
        </w:rPr>
        <w:t xml:space="preserve">scenarios were </w:t>
      </w:r>
      <w:r w:rsidR="001462DE">
        <w:rPr>
          <w:rFonts w:asciiTheme="majorBidi" w:hAnsiTheme="majorBidi" w:cstheme="majorBidi"/>
          <w:sz w:val="24"/>
          <w:szCs w:val="24"/>
        </w:rPr>
        <w:t>investigated</w:t>
      </w:r>
      <w:r w:rsidR="001462DE" w:rsidRPr="00910F18">
        <w:rPr>
          <w:rFonts w:asciiTheme="majorBidi" w:hAnsiTheme="majorBidi" w:cstheme="majorBidi"/>
          <w:sz w:val="24"/>
          <w:szCs w:val="24"/>
        </w:rPr>
        <w:t xml:space="preserve"> </w:t>
      </w:r>
      <w:r w:rsidRPr="00910F18">
        <w:rPr>
          <w:rFonts w:asciiTheme="majorBidi" w:hAnsiTheme="majorBidi" w:cstheme="majorBidi"/>
          <w:sz w:val="24"/>
          <w:szCs w:val="24"/>
        </w:rPr>
        <w:t>based on the MCM chemical scheme</w:t>
      </w:r>
      <w:r w:rsidR="00FC68C0">
        <w:rPr>
          <w:rFonts w:asciiTheme="majorBidi" w:hAnsiTheme="majorBidi" w:cstheme="majorBidi"/>
          <w:sz w:val="24"/>
          <w:szCs w:val="24"/>
        </w:rPr>
        <w:t>,</w:t>
      </w:r>
      <w:r w:rsidRPr="00910F18">
        <w:rPr>
          <w:rFonts w:asciiTheme="majorBidi" w:hAnsiTheme="majorBidi" w:cstheme="majorBidi"/>
          <w:sz w:val="24"/>
          <w:szCs w:val="24"/>
        </w:rPr>
        <w:t xml:space="preserve"> </w:t>
      </w:r>
      <w:r w:rsidR="008A1366">
        <w:rPr>
          <w:rFonts w:asciiTheme="majorBidi" w:hAnsiTheme="majorBidi" w:cstheme="majorBidi"/>
          <w:sz w:val="24"/>
          <w:szCs w:val="24"/>
        </w:rPr>
        <w:t>taking</w:t>
      </w:r>
      <w:r w:rsidRPr="00910F18">
        <w:rPr>
          <w:rFonts w:asciiTheme="majorBidi" w:hAnsiTheme="majorBidi" w:cstheme="majorBidi"/>
          <w:sz w:val="24"/>
          <w:szCs w:val="24"/>
        </w:rPr>
        <w:t xml:space="preserve"> isoprene as </w:t>
      </w:r>
      <w:r w:rsidR="00382E73">
        <w:rPr>
          <w:rFonts w:asciiTheme="majorBidi" w:hAnsiTheme="majorBidi" w:cstheme="majorBidi"/>
          <w:sz w:val="24"/>
          <w:szCs w:val="24"/>
        </w:rPr>
        <w:t xml:space="preserve">the sole </w:t>
      </w:r>
      <w:r w:rsidRPr="00910F18">
        <w:rPr>
          <w:rFonts w:asciiTheme="majorBidi" w:hAnsiTheme="majorBidi" w:cstheme="majorBidi"/>
          <w:sz w:val="24"/>
          <w:szCs w:val="24"/>
        </w:rPr>
        <w:t>precursor</w:t>
      </w:r>
      <w:r w:rsidR="00382E73">
        <w:rPr>
          <w:rFonts w:asciiTheme="majorBidi" w:hAnsiTheme="majorBidi" w:cstheme="majorBidi"/>
          <w:sz w:val="24"/>
          <w:szCs w:val="24"/>
        </w:rPr>
        <w:t xml:space="preserve"> for CI chemistry</w:t>
      </w:r>
      <w:r w:rsidRPr="00910F18">
        <w:rPr>
          <w:rFonts w:asciiTheme="majorBidi" w:hAnsiTheme="majorBidi" w:cstheme="majorBidi"/>
          <w:sz w:val="24"/>
          <w:szCs w:val="24"/>
        </w:rPr>
        <w:t>:</w:t>
      </w:r>
    </w:p>
    <w:p w14:paraId="496222BA" w14:textId="77777777" w:rsidR="002D23E6" w:rsidRPr="00910F18" w:rsidRDefault="00C52856" w:rsidP="00C01CF2">
      <w:pPr>
        <w:spacing w:line="360" w:lineRule="auto"/>
        <w:jc w:val="both"/>
        <w:rPr>
          <w:rFonts w:asciiTheme="majorBidi" w:hAnsiTheme="majorBidi" w:cstheme="majorBidi"/>
          <w:sz w:val="24"/>
          <w:szCs w:val="24"/>
        </w:rPr>
      </w:pPr>
      <w:r w:rsidRPr="00910F18">
        <w:rPr>
          <w:rFonts w:asciiTheme="majorBidi" w:hAnsiTheme="majorBidi" w:cstheme="majorBidi"/>
          <w:b/>
          <w:bCs/>
          <w:sz w:val="24"/>
          <w:szCs w:val="24"/>
          <w:u w:val="single"/>
        </w:rPr>
        <w:t>“</w:t>
      </w:r>
      <w:r w:rsidR="002D23E6" w:rsidRPr="00910F18">
        <w:rPr>
          <w:rFonts w:asciiTheme="majorBidi" w:hAnsiTheme="majorBidi" w:cstheme="majorBidi"/>
          <w:b/>
          <w:bCs/>
          <w:sz w:val="24"/>
          <w:szCs w:val="24"/>
          <w:u w:val="single"/>
        </w:rPr>
        <w:t>No CI</w:t>
      </w:r>
      <w:r w:rsidRPr="00910F18">
        <w:rPr>
          <w:rFonts w:asciiTheme="majorBidi" w:hAnsiTheme="majorBidi" w:cstheme="majorBidi"/>
          <w:b/>
          <w:bCs/>
          <w:sz w:val="24"/>
          <w:szCs w:val="24"/>
          <w:u w:val="single"/>
        </w:rPr>
        <w:t>”</w:t>
      </w:r>
      <w:r w:rsidR="002D23E6" w:rsidRPr="00B617F0">
        <w:rPr>
          <w:rFonts w:asciiTheme="majorBidi" w:hAnsiTheme="majorBidi" w:cstheme="majorBidi"/>
          <w:b/>
          <w:bCs/>
          <w:sz w:val="24"/>
          <w:szCs w:val="24"/>
        </w:rPr>
        <w:t>-</w:t>
      </w:r>
      <w:r w:rsidR="002D23E6" w:rsidRPr="00910F18">
        <w:rPr>
          <w:rFonts w:asciiTheme="majorBidi" w:hAnsiTheme="majorBidi" w:cstheme="majorBidi"/>
          <w:sz w:val="24"/>
          <w:szCs w:val="24"/>
        </w:rPr>
        <w:t xml:space="preserve"> CI reactions were </w:t>
      </w:r>
      <w:r w:rsidR="008A1366">
        <w:rPr>
          <w:rFonts w:asciiTheme="majorBidi" w:hAnsiTheme="majorBidi" w:cstheme="majorBidi"/>
          <w:sz w:val="24"/>
          <w:szCs w:val="24"/>
        </w:rPr>
        <w:t>not included in the chemical scheme</w:t>
      </w:r>
      <w:r w:rsidR="002D23E6" w:rsidRPr="00910F18">
        <w:rPr>
          <w:rFonts w:asciiTheme="majorBidi" w:hAnsiTheme="majorBidi" w:cstheme="majorBidi"/>
          <w:sz w:val="24"/>
          <w:szCs w:val="24"/>
        </w:rPr>
        <w:t>.</w:t>
      </w:r>
    </w:p>
    <w:p w14:paraId="54DB1189" w14:textId="38EBD8E7" w:rsidR="002D23E6" w:rsidRPr="00910F18" w:rsidRDefault="00C52856" w:rsidP="00C01CF2">
      <w:pPr>
        <w:pStyle w:val="Body"/>
        <w:spacing w:line="360" w:lineRule="auto"/>
        <w:jc w:val="both"/>
        <w:rPr>
          <w:rFonts w:asciiTheme="majorBidi" w:hAnsiTheme="majorBidi" w:cstheme="majorBidi"/>
          <w:sz w:val="24"/>
          <w:szCs w:val="24"/>
        </w:rPr>
      </w:pPr>
      <w:r w:rsidRPr="00910F18">
        <w:rPr>
          <w:rFonts w:asciiTheme="majorBidi" w:hAnsiTheme="majorBidi" w:cstheme="majorBidi"/>
          <w:b/>
          <w:bCs/>
          <w:sz w:val="24"/>
          <w:szCs w:val="24"/>
          <w:u w:val="single"/>
        </w:rPr>
        <w:t>“</w:t>
      </w:r>
      <w:r w:rsidR="002D23E6" w:rsidRPr="00910F18">
        <w:rPr>
          <w:rFonts w:asciiTheme="majorBidi" w:hAnsiTheme="majorBidi" w:cstheme="majorBidi"/>
          <w:b/>
          <w:bCs/>
          <w:sz w:val="24"/>
          <w:szCs w:val="24"/>
          <w:u w:val="single"/>
        </w:rPr>
        <w:t>Welz</w:t>
      </w:r>
      <w:r w:rsidRPr="00910F18">
        <w:rPr>
          <w:rFonts w:asciiTheme="majorBidi" w:hAnsiTheme="majorBidi" w:cstheme="majorBidi"/>
          <w:b/>
          <w:bCs/>
          <w:sz w:val="24"/>
          <w:szCs w:val="24"/>
          <w:u w:val="single"/>
        </w:rPr>
        <w:t>”</w:t>
      </w:r>
      <w:r w:rsidR="002D23E6" w:rsidRPr="00B617F0">
        <w:rPr>
          <w:rFonts w:asciiTheme="majorBidi" w:hAnsiTheme="majorBidi" w:cstheme="majorBidi"/>
          <w:b/>
          <w:bCs/>
          <w:sz w:val="24"/>
          <w:szCs w:val="24"/>
        </w:rPr>
        <w:t>-</w:t>
      </w:r>
      <w:r w:rsidR="002D23E6" w:rsidRPr="00910F18">
        <w:rPr>
          <w:rFonts w:asciiTheme="majorBidi" w:hAnsiTheme="majorBidi" w:cstheme="majorBidi"/>
          <w:sz w:val="24"/>
          <w:szCs w:val="24"/>
        </w:rPr>
        <w:t xml:space="preserve"> rate coefficients </w:t>
      </w:r>
      <w:r w:rsidR="0032722D" w:rsidRPr="00910F18">
        <w:rPr>
          <w:rFonts w:asciiTheme="majorBidi" w:hAnsiTheme="majorBidi" w:cstheme="majorBidi"/>
          <w:sz w:val="24"/>
          <w:szCs w:val="24"/>
        </w:rPr>
        <w:t xml:space="preserve">for </w:t>
      </w:r>
      <w:r w:rsidR="008A1366">
        <w:rPr>
          <w:rFonts w:asciiTheme="majorBidi" w:hAnsiTheme="majorBidi" w:cstheme="majorBidi"/>
          <w:sz w:val="24"/>
          <w:szCs w:val="24"/>
        </w:rPr>
        <w:t xml:space="preserve">the </w:t>
      </w:r>
      <w:r w:rsidR="0032722D" w:rsidRPr="00910F18">
        <w:rPr>
          <w:rFonts w:asciiTheme="majorBidi" w:hAnsiTheme="majorBidi" w:cstheme="majorBidi"/>
          <w:sz w:val="24"/>
          <w:szCs w:val="24"/>
        </w:rPr>
        <w:t xml:space="preserve">reactions of CIs </w:t>
      </w:r>
      <w:r w:rsidR="002D23E6" w:rsidRPr="00910F18">
        <w:rPr>
          <w:rFonts w:asciiTheme="majorBidi" w:hAnsiTheme="majorBidi" w:cstheme="majorBidi"/>
          <w:sz w:val="24"/>
          <w:szCs w:val="24"/>
        </w:rPr>
        <w:t>with NO</w:t>
      </w:r>
      <w:r w:rsidR="002D23E6" w:rsidRPr="00910F18">
        <w:rPr>
          <w:rFonts w:asciiTheme="majorBidi" w:hAnsiTheme="majorBidi" w:cstheme="majorBidi"/>
          <w:sz w:val="24"/>
          <w:szCs w:val="24"/>
          <w:vertAlign w:val="subscript"/>
        </w:rPr>
        <w:t>2</w:t>
      </w:r>
      <w:r w:rsidR="008A1366">
        <w:rPr>
          <w:rFonts w:asciiTheme="majorBidi" w:hAnsiTheme="majorBidi" w:cstheme="majorBidi"/>
          <w:sz w:val="24"/>
          <w:szCs w:val="24"/>
        </w:rPr>
        <w:t xml:space="preserve"> and </w:t>
      </w:r>
      <w:r w:rsidR="002D23E6" w:rsidRPr="00910F18">
        <w:rPr>
          <w:rFonts w:asciiTheme="majorBidi" w:hAnsiTheme="majorBidi" w:cstheme="majorBidi"/>
          <w:sz w:val="24"/>
          <w:szCs w:val="24"/>
        </w:rPr>
        <w:t>SO</w:t>
      </w:r>
      <w:r w:rsidR="002D23E6" w:rsidRPr="00910F18">
        <w:rPr>
          <w:rFonts w:asciiTheme="majorBidi" w:hAnsiTheme="majorBidi" w:cstheme="majorBidi"/>
          <w:sz w:val="24"/>
          <w:szCs w:val="24"/>
          <w:vertAlign w:val="subscript"/>
        </w:rPr>
        <w:t>2</w:t>
      </w:r>
      <w:r w:rsidR="00E6165D" w:rsidRPr="00910F18">
        <w:rPr>
          <w:rFonts w:asciiTheme="majorBidi" w:hAnsiTheme="majorBidi" w:cstheme="majorBidi"/>
          <w:sz w:val="24"/>
          <w:szCs w:val="24"/>
        </w:rPr>
        <w:t xml:space="preserve"> </w:t>
      </w:r>
      <w:r w:rsidR="00B617F0">
        <w:rPr>
          <w:rFonts w:asciiTheme="majorBidi" w:hAnsiTheme="majorBidi" w:cstheme="majorBidi"/>
          <w:sz w:val="24"/>
          <w:szCs w:val="24"/>
        </w:rPr>
        <w:t xml:space="preserve">measured by </w:t>
      </w:r>
      <w:r w:rsidR="002D23E6" w:rsidRPr="00910F18">
        <w:rPr>
          <w:rFonts w:asciiTheme="majorBidi" w:hAnsiTheme="majorBidi" w:cstheme="majorBidi"/>
          <w:sz w:val="24"/>
          <w:szCs w:val="24"/>
        </w:rPr>
        <w:t>Welz et al.</w:t>
      </w:r>
      <w:r w:rsidR="002D23E6" w:rsidRPr="00910F18">
        <w:rPr>
          <w:rFonts w:asciiTheme="majorBidi" w:hAnsiTheme="majorBidi" w:cstheme="majorBidi"/>
          <w:sz w:val="24"/>
          <w:szCs w:val="24"/>
        </w:rPr>
        <w:fldChar w:fldCharType="begin"/>
      </w:r>
      <w:r w:rsidR="00B02A29">
        <w:rPr>
          <w:rFonts w:asciiTheme="majorBidi" w:hAnsiTheme="majorBidi" w:cstheme="majorBidi"/>
          <w:sz w:val="24"/>
          <w:szCs w:val="24"/>
        </w:rPr>
        <w:instrText xml:space="preserve"> ADDIN EN.CITE &lt;EndNote&gt;&lt;Cite&gt;&lt;Author&gt;Welz&lt;/Author&gt;&lt;Year&gt;2012&lt;/Year&gt;&lt;RecNum&gt;4&lt;/RecNum&gt;&lt;DisplayText&gt;&lt;style face="superscript"&gt;10&lt;/style&gt;&lt;/DisplayText&gt;&lt;record&gt;&lt;rec-number&gt;4&lt;/rec-number&gt;&lt;foreign-keys&gt;&lt;key app="EN" db-id="svsarea5ydtsx2evfxgx9weq9z2adzrwpe2p" timestamp="1467190237"&gt;4&lt;/key&gt;&lt;/foreign-keys&gt;&lt;ref-type name="Journal Article"&gt;17&lt;/ref-type&gt;&lt;contributors&gt;&lt;authors&gt;&lt;author&gt;Welz, Oliver&lt;/author&gt;&lt;author&gt;Savee, John D.&lt;/author&gt;&lt;author&gt;Osborn, David L.&lt;/author&gt;&lt;author&gt;Vasu, Subith S.&lt;/author&gt;&lt;author&gt;Percival, Carl J.&lt;/author&gt;&lt;author&gt;Shallcross, Dudley E.&lt;/author&gt;&lt;author&gt;Taatjes, Craig A.&lt;/author&gt;&lt;/authors&gt;&lt;/contributors&gt;&lt;titles&gt;&lt;title&gt;Direct Kinetic Measurements of Criegee Intermediate (CH2OO) Formed by Reaction of CH2I with O2&lt;/title&gt;&lt;secondary-title&gt;Science&lt;/secondary-title&gt;&lt;/titles&gt;&lt;periodical&gt;&lt;full-title&gt;Science&lt;/full-title&gt;&lt;/periodical&gt;&lt;pages&gt;204-207&lt;/pages&gt;&lt;volume&gt;335&lt;/volume&gt;&lt;number&gt;6065&lt;/number&gt;&lt;dates&gt;&lt;year&gt;2012&lt;/year&gt;&lt;pub-dates&gt;&lt;date&gt;2012-01-13 00:00:00&lt;/date&gt;&lt;/pub-dates&gt;&lt;/dates&gt;&lt;urls&gt;&lt;related-urls&gt;&lt;url&gt;http://science.sciencemag.org/content/sci/335/6065/204.full.pdf&lt;/url&gt;&lt;/related-urls&gt;&lt;/urls&gt;&lt;electronic-resource-num&gt;10.1126/science.1213229&lt;/electronic-resource-num&gt;&lt;/record&gt;&lt;/Cite&gt;&lt;/EndNote&gt;</w:instrText>
      </w:r>
      <w:r w:rsidR="002D23E6" w:rsidRPr="00910F18">
        <w:rPr>
          <w:rFonts w:asciiTheme="majorBidi" w:hAnsiTheme="majorBidi" w:cstheme="majorBidi"/>
          <w:sz w:val="24"/>
          <w:szCs w:val="24"/>
        </w:rPr>
        <w:fldChar w:fldCharType="separate"/>
      </w:r>
      <w:r w:rsidR="00B02A29" w:rsidRPr="00B02A29">
        <w:rPr>
          <w:rFonts w:asciiTheme="majorBidi" w:hAnsiTheme="majorBidi" w:cstheme="majorBidi"/>
          <w:noProof/>
          <w:sz w:val="24"/>
          <w:szCs w:val="24"/>
          <w:vertAlign w:val="superscript"/>
        </w:rPr>
        <w:t>10</w:t>
      </w:r>
      <w:r w:rsidR="002D23E6" w:rsidRPr="00910F18">
        <w:rPr>
          <w:rFonts w:asciiTheme="majorBidi" w:hAnsiTheme="majorBidi" w:cstheme="majorBidi"/>
          <w:sz w:val="24"/>
          <w:szCs w:val="24"/>
        </w:rPr>
        <w:fldChar w:fldCharType="end"/>
      </w:r>
      <w:r w:rsidR="002D23E6" w:rsidRPr="00910F18">
        <w:rPr>
          <w:rFonts w:asciiTheme="majorBidi" w:hAnsiTheme="majorBidi" w:cstheme="majorBidi"/>
          <w:sz w:val="24"/>
          <w:szCs w:val="24"/>
        </w:rPr>
        <w:t xml:space="preserve"> (k</w:t>
      </w:r>
      <w:r w:rsidR="002D23E6" w:rsidRPr="00910F18">
        <w:rPr>
          <w:rFonts w:asciiTheme="majorBidi" w:hAnsiTheme="majorBidi" w:cstheme="majorBidi"/>
          <w:sz w:val="24"/>
          <w:szCs w:val="24"/>
          <w:vertAlign w:val="subscript"/>
        </w:rPr>
        <w:t xml:space="preserve">NO2 + CI </w:t>
      </w:r>
      <w:r w:rsidR="002D23E6" w:rsidRPr="00910F18">
        <w:rPr>
          <w:rFonts w:asciiTheme="majorBidi" w:hAnsiTheme="majorBidi" w:cstheme="majorBidi"/>
          <w:sz w:val="24"/>
          <w:szCs w:val="24"/>
        </w:rPr>
        <w:t>=7×10</w:t>
      </w:r>
      <w:r w:rsidR="002D23E6" w:rsidRPr="00910F18">
        <w:rPr>
          <w:rFonts w:asciiTheme="majorBidi" w:hAnsiTheme="majorBidi" w:cstheme="majorBidi"/>
          <w:sz w:val="24"/>
          <w:szCs w:val="24"/>
          <w:vertAlign w:val="superscript"/>
        </w:rPr>
        <w:t>-12</w:t>
      </w:r>
      <w:r w:rsidR="002D23E6" w:rsidRPr="00910F18">
        <w:rPr>
          <w:rFonts w:asciiTheme="majorBidi" w:hAnsiTheme="majorBidi" w:cstheme="majorBidi"/>
          <w:sz w:val="24"/>
          <w:szCs w:val="24"/>
        </w:rPr>
        <w:t xml:space="preserve"> and k</w:t>
      </w:r>
      <w:r w:rsidR="002D23E6" w:rsidRPr="00910F18">
        <w:rPr>
          <w:rFonts w:asciiTheme="majorBidi" w:hAnsiTheme="majorBidi" w:cstheme="majorBidi"/>
          <w:sz w:val="24"/>
          <w:szCs w:val="24"/>
          <w:vertAlign w:val="subscript"/>
        </w:rPr>
        <w:t xml:space="preserve">SO2 + CI </w:t>
      </w:r>
      <w:r w:rsidR="002D23E6" w:rsidRPr="00910F18">
        <w:rPr>
          <w:rFonts w:asciiTheme="majorBidi" w:hAnsiTheme="majorBidi" w:cstheme="majorBidi"/>
          <w:sz w:val="24"/>
          <w:szCs w:val="24"/>
        </w:rPr>
        <w:t>=3.9×10</w:t>
      </w:r>
      <w:r w:rsidR="002D23E6" w:rsidRPr="00910F18">
        <w:rPr>
          <w:rFonts w:asciiTheme="majorBidi" w:hAnsiTheme="majorBidi" w:cstheme="majorBidi"/>
          <w:sz w:val="24"/>
          <w:szCs w:val="24"/>
          <w:vertAlign w:val="superscript"/>
        </w:rPr>
        <w:t>-11</w:t>
      </w:r>
      <w:r w:rsidR="002D23E6" w:rsidRPr="00910F18">
        <w:rPr>
          <w:rFonts w:asciiTheme="majorBidi" w:hAnsiTheme="majorBidi" w:cstheme="majorBidi"/>
          <w:sz w:val="24"/>
          <w:szCs w:val="24"/>
        </w:rPr>
        <w:t xml:space="preserve"> molec</w:t>
      </w:r>
      <w:r w:rsidR="002D23E6" w:rsidRPr="00910F18">
        <w:rPr>
          <w:rFonts w:asciiTheme="majorBidi" w:hAnsiTheme="majorBidi" w:cstheme="majorBidi"/>
          <w:sz w:val="24"/>
          <w:szCs w:val="24"/>
          <w:vertAlign w:val="superscript"/>
        </w:rPr>
        <w:t>-1</w:t>
      </w:r>
      <w:r w:rsidR="002D23E6" w:rsidRPr="00910F18">
        <w:rPr>
          <w:rFonts w:asciiTheme="majorBidi" w:hAnsiTheme="majorBidi" w:cstheme="majorBidi"/>
          <w:sz w:val="24"/>
          <w:szCs w:val="24"/>
        </w:rPr>
        <w:t xml:space="preserve"> cm</w:t>
      </w:r>
      <w:r w:rsidR="002D23E6" w:rsidRPr="00910F18">
        <w:rPr>
          <w:rFonts w:asciiTheme="majorBidi" w:hAnsiTheme="majorBidi" w:cstheme="majorBidi"/>
          <w:sz w:val="24"/>
          <w:szCs w:val="24"/>
          <w:vertAlign w:val="superscript"/>
        </w:rPr>
        <w:t>3</w:t>
      </w:r>
      <w:r w:rsidR="002D23E6" w:rsidRPr="00910F18">
        <w:rPr>
          <w:rFonts w:asciiTheme="majorBidi" w:hAnsiTheme="majorBidi" w:cstheme="majorBidi"/>
          <w:sz w:val="24"/>
          <w:szCs w:val="24"/>
        </w:rPr>
        <w:t xml:space="preserve"> s</w:t>
      </w:r>
      <w:r w:rsidR="002D23E6" w:rsidRPr="00910F18">
        <w:rPr>
          <w:rFonts w:asciiTheme="majorBidi" w:hAnsiTheme="majorBidi" w:cstheme="majorBidi"/>
          <w:sz w:val="24"/>
          <w:szCs w:val="24"/>
          <w:vertAlign w:val="superscript"/>
        </w:rPr>
        <w:t>-1</w:t>
      </w:r>
      <w:r w:rsidR="002D23E6" w:rsidRPr="00910F18">
        <w:rPr>
          <w:rFonts w:asciiTheme="majorBidi" w:hAnsiTheme="majorBidi" w:cstheme="majorBidi"/>
          <w:sz w:val="24"/>
          <w:szCs w:val="24"/>
        </w:rPr>
        <w:t>)</w:t>
      </w:r>
      <w:r w:rsidR="00B617F0">
        <w:rPr>
          <w:rFonts w:asciiTheme="majorBidi" w:hAnsiTheme="majorBidi" w:cstheme="majorBidi"/>
          <w:sz w:val="24"/>
          <w:szCs w:val="24"/>
        </w:rPr>
        <w:t xml:space="preserve"> were used</w:t>
      </w:r>
      <w:r w:rsidR="0032722D" w:rsidRPr="00910F18">
        <w:rPr>
          <w:rFonts w:asciiTheme="majorBidi" w:hAnsiTheme="majorBidi" w:cstheme="majorBidi"/>
          <w:sz w:val="24"/>
          <w:szCs w:val="24"/>
        </w:rPr>
        <w:t xml:space="preserve">. The reaction with </w:t>
      </w:r>
      <w:r w:rsidR="002D23E6" w:rsidRPr="00910F18">
        <w:rPr>
          <w:rFonts w:asciiTheme="majorBidi" w:hAnsiTheme="majorBidi" w:cstheme="majorBidi"/>
          <w:sz w:val="24"/>
          <w:szCs w:val="24"/>
        </w:rPr>
        <w:t xml:space="preserve">water </w:t>
      </w:r>
      <w:r w:rsidR="000159EC" w:rsidRPr="00910F18">
        <w:rPr>
          <w:rFonts w:asciiTheme="majorBidi" w:hAnsiTheme="majorBidi" w:cstheme="majorBidi"/>
          <w:sz w:val="24"/>
          <w:szCs w:val="24"/>
        </w:rPr>
        <w:t xml:space="preserve">vapor </w:t>
      </w:r>
      <w:r w:rsidR="0032722D" w:rsidRPr="00910F18">
        <w:rPr>
          <w:rFonts w:asciiTheme="majorBidi" w:hAnsiTheme="majorBidi" w:cstheme="majorBidi"/>
          <w:sz w:val="24"/>
          <w:szCs w:val="24"/>
        </w:rPr>
        <w:t xml:space="preserve">was </w:t>
      </w:r>
      <w:r w:rsidR="002D23E6" w:rsidRPr="00910F18">
        <w:rPr>
          <w:rFonts w:asciiTheme="majorBidi" w:hAnsiTheme="majorBidi" w:cstheme="majorBidi"/>
          <w:sz w:val="24"/>
          <w:szCs w:val="24"/>
        </w:rPr>
        <w:t xml:space="preserve">based on the </w:t>
      </w:r>
      <w:r w:rsidR="004278AB">
        <w:rPr>
          <w:rFonts w:asciiTheme="majorBidi" w:hAnsiTheme="majorBidi" w:cstheme="majorBidi"/>
          <w:sz w:val="24"/>
          <w:szCs w:val="24"/>
        </w:rPr>
        <w:t xml:space="preserve">effective </w:t>
      </w:r>
      <w:r w:rsidR="002D23E6" w:rsidRPr="00910F18">
        <w:rPr>
          <w:rFonts w:asciiTheme="majorBidi" w:hAnsiTheme="majorBidi" w:cstheme="majorBidi"/>
          <w:sz w:val="24"/>
          <w:szCs w:val="24"/>
        </w:rPr>
        <w:t>rate coefficient from the MCM (k</w:t>
      </w:r>
      <w:r w:rsidR="002D23E6" w:rsidRPr="00910F18">
        <w:rPr>
          <w:rFonts w:asciiTheme="majorBidi" w:hAnsiTheme="majorBidi" w:cstheme="majorBidi"/>
          <w:sz w:val="24"/>
          <w:szCs w:val="24"/>
          <w:vertAlign w:val="subscript"/>
        </w:rPr>
        <w:t xml:space="preserve">H2O + CI </w:t>
      </w:r>
      <w:r w:rsidR="002D23E6" w:rsidRPr="00910F18">
        <w:rPr>
          <w:rFonts w:asciiTheme="majorBidi" w:hAnsiTheme="majorBidi" w:cstheme="majorBidi"/>
          <w:sz w:val="24"/>
          <w:szCs w:val="24"/>
        </w:rPr>
        <w:t>=1.6×10</w:t>
      </w:r>
      <w:r w:rsidR="002D23E6" w:rsidRPr="00910F18">
        <w:rPr>
          <w:rFonts w:asciiTheme="majorBidi" w:hAnsiTheme="majorBidi" w:cstheme="majorBidi"/>
          <w:sz w:val="24"/>
          <w:szCs w:val="24"/>
          <w:vertAlign w:val="superscript"/>
        </w:rPr>
        <w:t>-17</w:t>
      </w:r>
      <w:r w:rsidR="002D23E6" w:rsidRPr="00910F18">
        <w:rPr>
          <w:rFonts w:asciiTheme="majorBidi" w:hAnsiTheme="majorBidi" w:cstheme="majorBidi"/>
          <w:sz w:val="24"/>
          <w:szCs w:val="24"/>
        </w:rPr>
        <w:t xml:space="preserve"> molec</w:t>
      </w:r>
      <w:r w:rsidR="002D23E6" w:rsidRPr="00910F18">
        <w:rPr>
          <w:rFonts w:asciiTheme="majorBidi" w:hAnsiTheme="majorBidi" w:cstheme="majorBidi"/>
          <w:sz w:val="24"/>
          <w:szCs w:val="24"/>
          <w:vertAlign w:val="superscript"/>
        </w:rPr>
        <w:t>-1</w:t>
      </w:r>
      <w:r w:rsidR="002D23E6" w:rsidRPr="00910F18">
        <w:rPr>
          <w:rFonts w:asciiTheme="majorBidi" w:hAnsiTheme="majorBidi" w:cstheme="majorBidi"/>
          <w:sz w:val="24"/>
          <w:szCs w:val="24"/>
        </w:rPr>
        <w:t xml:space="preserve"> cm</w:t>
      </w:r>
      <w:r w:rsidR="002D23E6" w:rsidRPr="00910F18">
        <w:rPr>
          <w:rFonts w:asciiTheme="majorBidi" w:hAnsiTheme="majorBidi" w:cstheme="majorBidi"/>
          <w:sz w:val="24"/>
          <w:szCs w:val="24"/>
          <w:vertAlign w:val="superscript"/>
        </w:rPr>
        <w:t>3</w:t>
      </w:r>
      <w:r w:rsidR="002D23E6" w:rsidRPr="00910F18">
        <w:rPr>
          <w:rFonts w:asciiTheme="majorBidi" w:hAnsiTheme="majorBidi" w:cstheme="majorBidi"/>
          <w:sz w:val="24"/>
          <w:szCs w:val="24"/>
        </w:rPr>
        <w:t xml:space="preserve"> s</w:t>
      </w:r>
      <w:r w:rsidR="002D23E6" w:rsidRPr="00910F18">
        <w:rPr>
          <w:rFonts w:asciiTheme="majorBidi" w:hAnsiTheme="majorBidi" w:cstheme="majorBidi"/>
          <w:sz w:val="24"/>
          <w:szCs w:val="24"/>
          <w:vertAlign w:val="superscript"/>
        </w:rPr>
        <w:t>-1</w:t>
      </w:r>
      <w:r w:rsidR="002D23E6" w:rsidRPr="00910F18">
        <w:rPr>
          <w:rFonts w:asciiTheme="majorBidi" w:hAnsiTheme="majorBidi" w:cstheme="majorBidi"/>
          <w:sz w:val="24"/>
          <w:szCs w:val="24"/>
        </w:rPr>
        <w:t xml:space="preserve">) and consistent with the rate coefficient given by </w:t>
      </w:r>
      <w:bookmarkStart w:id="7" w:name="OLE_LINK1"/>
      <w:bookmarkStart w:id="8" w:name="OLE_LINK6"/>
      <w:bookmarkStart w:id="9" w:name="OLE_LINK7"/>
      <w:r w:rsidR="00E91C4F">
        <w:rPr>
          <w:rFonts w:asciiTheme="majorBidi" w:hAnsiTheme="majorBidi" w:cstheme="majorBidi"/>
          <w:sz w:val="24"/>
          <w:szCs w:val="24"/>
        </w:rPr>
        <w:t>Oyang</w:t>
      </w:r>
      <w:r w:rsidR="002D23E6" w:rsidRPr="00910F18">
        <w:rPr>
          <w:rFonts w:asciiTheme="majorBidi" w:hAnsiTheme="majorBidi" w:cstheme="majorBidi"/>
          <w:sz w:val="24"/>
          <w:szCs w:val="24"/>
        </w:rPr>
        <w:t xml:space="preserve"> </w:t>
      </w:r>
      <w:r w:rsidR="002D23E6" w:rsidRPr="00910F18">
        <w:rPr>
          <w:rFonts w:asciiTheme="majorBidi" w:hAnsiTheme="majorBidi" w:cstheme="majorBidi"/>
          <w:i/>
          <w:iCs/>
          <w:sz w:val="24"/>
          <w:szCs w:val="24"/>
        </w:rPr>
        <w:t>et al.</w:t>
      </w:r>
      <w:r w:rsidR="00BA0504">
        <w:rPr>
          <w:rFonts w:asciiTheme="majorBidi" w:hAnsiTheme="majorBidi" w:cstheme="majorBidi"/>
          <w:i/>
          <w:iCs/>
          <w:sz w:val="24"/>
          <w:szCs w:val="24"/>
        </w:rPr>
        <w:fldChar w:fldCharType="begin"/>
      </w:r>
      <w:r w:rsidR="00BA0504">
        <w:rPr>
          <w:rFonts w:asciiTheme="majorBidi" w:hAnsiTheme="majorBidi" w:cstheme="majorBidi"/>
          <w:i/>
          <w:iCs/>
          <w:sz w:val="24"/>
          <w:szCs w:val="24"/>
        </w:rPr>
        <w:instrText xml:space="preserve"> ADDIN EN.CITE &lt;EndNote&gt;&lt;Cite&gt;&lt;Author&gt;Ouyang&lt;/Author&gt;&lt;Year&gt;2013&lt;/Year&gt;&lt;RecNum&gt;8&lt;/RecNum&gt;&lt;DisplayText&gt;&lt;style face="superscript"&gt;11&lt;/style&gt;&lt;/DisplayText&gt;&lt;record&gt;&lt;rec-number&gt;8&lt;/rec-number&gt;&lt;foreign-keys&gt;&lt;key app="EN" db-id="svsarea5ydtsx2evfxgx9weq9z2adzrwpe2p" timestamp="1467611762"&gt;8&lt;/key&gt;&lt;/foreign-keys&gt;&lt;ref-type name="Journal Article"&gt;17&lt;/ref-type&gt;&lt;contributors&gt;&lt;authors&gt;&lt;author&gt;Ouyang, Bin&lt;/author&gt;&lt;author&gt;McLeod, Matthew W.&lt;/author&gt;&lt;author&gt;Jones, Roderic L.&lt;/author&gt;&lt;author&gt;Bloss, William J.&lt;/author&gt;&lt;/authors&gt;&lt;/contributors&gt;&lt;titles&gt;&lt;title&gt;NO3 radical production from the reaction between the Criegee intermediate CH2OO and NO2&lt;/title&gt;&lt;secondary-title&gt;Physical Chemistry Chemical Physics&lt;/secondary-title&gt;&lt;/titles&gt;&lt;periodical&gt;&lt;full-title&gt;Physical Chemistry Chemical Physics&lt;/full-title&gt;&lt;abbr-1&gt;Phys. Chem. Chem. Phys.&lt;/abbr-1&gt;&lt;/periodical&gt;&lt;pages&gt;17070-17075&lt;/pages&gt;&lt;volume&gt;15&lt;/volume&gt;&lt;number&gt;40&lt;/number&gt;&lt;dates&gt;&lt;year&gt;2013&lt;/year&gt;&lt;/dates&gt;&lt;publisher&gt;The Royal Society of Chemistry&lt;/publisher&gt;&lt;isbn&gt;1463-9076&lt;/isbn&gt;&lt;work-type&gt;10.1039/C3CP53024H&lt;/work-type&gt;&lt;urls&gt;&lt;related-urls&gt;&lt;url&gt;http://dx.doi.org/10.1039/C3CP53024H&lt;/url&gt;&lt;/related-urls&gt;&lt;/urls&gt;&lt;electronic-resource-num&gt;10.1039/C3CP53024H&lt;/electronic-resource-num&gt;&lt;/record&gt;&lt;/Cite&gt;&lt;/EndNote&gt;</w:instrText>
      </w:r>
      <w:r w:rsidR="00BA0504">
        <w:rPr>
          <w:rFonts w:asciiTheme="majorBidi" w:hAnsiTheme="majorBidi" w:cstheme="majorBidi"/>
          <w:i/>
          <w:iCs/>
          <w:sz w:val="24"/>
          <w:szCs w:val="24"/>
        </w:rPr>
        <w:fldChar w:fldCharType="separate"/>
      </w:r>
      <w:r w:rsidR="00BA0504" w:rsidRPr="00BA0504">
        <w:rPr>
          <w:rFonts w:asciiTheme="majorBidi" w:hAnsiTheme="majorBidi" w:cstheme="majorBidi"/>
          <w:i/>
          <w:iCs/>
          <w:noProof/>
          <w:sz w:val="24"/>
          <w:szCs w:val="24"/>
          <w:vertAlign w:val="superscript"/>
        </w:rPr>
        <w:t>11</w:t>
      </w:r>
      <w:r w:rsidR="00BA0504">
        <w:rPr>
          <w:rFonts w:asciiTheme="majorBidi" w:hAnsiTheme="majorBidi" w:cstheme="majorBidi"/>
          <w:i/>
          <w:iCs/>
          <w:sz w:val="24"/>
          <w:szCs w:val="24"/>
        </w:rPr>
        <w:fldChar w:fldCharType="end"/>
      </w:r>
      <w:r w:rsidR="00E91C4F">
        <w:rPr>
          <w:rFonts w:asciiTheme="majorBidi" w:hAnsiTheme="majorBidi" w:cstheme="majorBidi"/>
          <w:i/>
          <w:iCs/>
          <w:sz w:val="24"/>
          <w:szCs w:val="24"/>
        </w:rPr>
        <w:t xml:space="preserve"> </w:t>
      </w:r>
      <w:bookmarkEnd w:id="7"/>
      <w:bookmarkEnd w:id="8"/>
      <w:bookmarkEnd w:id="9"/>
      <w:r w:rsidR="00E91C4F">
        <w:rPr>
          <w:rFonts w:asciiTheme="majorBidi" w:hAnsiTheme="majorBidi" w:cstheme="majorBidi"/>
          <w:sz w:val="24"/>
          <w:szCs w:val="24"/>
        </w:rPr>
        <w:t>and Stone</w:t>
      </w:r>
      <w:r w:rsidR="00E91C4F" w:rsidRPr="00910F18">
        <w:rPr>
          <w:rFonts w:asciiTheme="majorBidi" w:hAnsiTheme="majorBidi" w:cstheme="majorBidi"/>
          <w:sz w:val="24"/>
          <w:szCs w:val="24"/>
        </w:rPr>
        <w:t xml:space="preserve"> </w:t>
      </w:r>
      <w:r w:rsidR="00E91C4F" w:rsidRPr="00910F18">
        <w:rPr>
          <w:rFonts w:asciiTheme="majorBidi" w:hAnsiTheme="majorBidi" w:cstheme="majorBidi"/>
          <w:i/>
          <w:iCs/>
          <w:sz w:val="24"/>
          <w:szCs w:val="24"/>
        </w:rPr>
        <w:t>et al.</w:t>
      </w:r>
      <w:r w:rsidR="00BA0504">
        <w:rPr>
          <w:rFonts w:asciiTheme="majorBidi" w:hAnsiTheme="majorBidi" w:cstheme="majorBidi"/>
          <w:i/>
          <w:iCs/>
          <w:sz w:val="24"/>
          <w:szCs w:val="24"/>
        </w:rPr>
        <w:fldChar w:fldCharType="begin"/>
      </w:r>
      <w:r w:rsidR="00BA0504">
        <w:rPr>
          <w:rFonts w:asciiTheme="majorBidi" w:hAnsiTheme="majorBidi" w:cstheme="majorBidi"/>
          <w:i/>
          <w:iCs/>
          <w:sz w:val="24"/>
          <w:szCs w:val="24"/>
        </w:rPr>
        <w:instrText xml:space="preserve"> ADDIN EN.CITE &lt;EndNote&gt;&lt;Cite&gt;&lt;Author&gt;Stone&lt;/Author&gt;&lt;Year&gt;2014&lt;/Year&gt;&lt;RecNum&gt;6&lt;/RecNum&gt;&lt;DisplayText&gt;&lt;style face="superscript"&gt;19&lt;/style&gt;&lt;/DisplayText&gt;&lt;record&gt;&lt;rec-number&gt;6&lt;/rec-number&gt;&lt;foreign-keys&gt;&lt;key app="EN" db-id="svsarea5ydtsx2evfxgx9weq9z2adzrwpe2p" timestamp="1467265807"&gt;6&lt;/key&gt;&lt;/foreign-keys&gt;&lt;ref-type name="Journal Article"&gt;17&lt;/ref-type&gt;&lt;contributors&gt;&lt;authors&gt;&lt;author&gt;Stone, Daniel&lt;/author&gt;&lt;author&gt;Blitz, Mark&lt;/author&gt;&lt;author&gt;Daubney, Laura&lt;/author&gt;&lt;author&gt;Howes, Neil U. M.&lt;/author&gt;&lt;author&gt;Seakins, Paul&lt;/author&gt;&lt;/authors&gt;&lt;/contributors&gt;&lt;titles&gt;&lt;title&gt;Kinetics of CH2OO reactions with SO2, NO2, NO, H2O and CH3CHO as a function of pressure&lt;/title&gt;&lt;secondary-title&gt;Physical Chemistry Chemical Physics&lt;/secondary-title&gt;&lt;/titles&gt;&lt;periodical&gt;&lt;full-title&gt;Physical Chemistry Chemical Physics&lt;/full-title&gt;&lt;abbr-1&gt;Phys. Chem. Chem. Phys.&lt;/abbr-1&gt;&lt;/periodical&gt;&lt;pages&gt;1139-1149&lt;/pages&gt;&lt;volume&gt;16&lt;/volume&gt;&lt;number&gt;3&lt;/number&gt;&lt;dates&gt;&lt;year&gt;2014&lt;/year&gt;&lt;/dates&gt;&lt;publisher&gt;The Royal Society of Chemistry&lt;/publisher&gt;&lt;isbn&gt;1463-9076&lt;/isbn&gt;&lt;work-type&gt;10.1039/C3CP54391A&lt;/work-type&gt;&lt;urls&gt;&lt;related-urls&gt;&lt;url&gt;http://dx.doi.org/10.1039/C3CP54391A&lt;/url&gt;&lt;/related-urls&gt;&lt;/urls&gt;&lt;electronic-resource-num&gt;10.1039/C3CP54391A&lt;/electronic-resource-num&gt;&lt;/record&gt;&lt;/Cite&gt;&lt;/EndNote&gt;</w:instrText>
      </w:r>
      <w:r w:rsidR="00BA0504">
        <w:rPr>
          <w:rFonts w:asciiTheme="majorBidi" w:hAnsiTheme="majorBidi" w:cstheme="majorBidi"/>
          <w:i/>
          <w:iCs/>
          <w:sz w:val="24"/>
          <w:szCs w:val="24"/>
        </w:rPr>
        <w:fldChar w:fldCharType="separate"/>
      </w:r>
      <w:r w:rsidR="00BA0504" w:rsidRPr="00BA0504">
        <w:rPr>
          <w:rFonts w:asciiTheme="majorBidi" w:hAnsiTheme="majorBidi" w:cstheme="majorBidi"/>
          <w:i/>
          <w:iCs/>
          <w:noProof/>
          <w:sz w:val="24"/>
          <w:szCs w:val="24"/>
          <w:vertAlign w:val="superscript"/>
        </w:rPr>
        <w:t>19</w:t>
      </w:r>
      <w:r w:rsidR="00BA0504">
        <w:rPr>
          <w:rFonts w:asciiTheme="majorBidi" w:hAnsiTheme="majorBidi" w:cstheme="majorBidi"/>
          <w:i/>
          <w:iCs/>
          <w:sz w:val="24"/>
          <w:szCs w:val="24"/>
        </w:rPr>
        <w:fldChar w:fldCharType="end"/>
      </w:r>
    </w:p>
    <w:p w14:paraId="197A8DAD" w14:textId="77777777" w:rsidR="00FC68C0" w:rsidRDefault="0032722D" w:rsidP="00C01CF2">
      <w:pPr>
        <w:pStyle w:val="Body"/>
        <w:spacing w:line="360" w:lineRule="auto"/>
        <w:jc w:val="both"/>
        <w:rPr>
          <w:rFonts w:asciiTheme="majorBidi" w:hAnsiTheme="majorBidi" w:cstheme="majorBidi"/>
          <w:sz w:val="24"/>
          <w:szCs w:val="24"/>
        </w:rPr>
      </w:pPr>
      <w:r w:rsidRPr="00910F18">
        <w:rPr>
          <w:rFonts w:asciiTheme="majorBidi" w:hAnsiTheme="majorBidi" w:cstheme="majorBidi"/>
          <w:b/>
          <w:bCs/>
          <w:sz w:val="24"/>
          <w:szCs w:val="24"/>
          <w:u w:val="single"/>
        </w:rPr>
        <w:t>“D</w:t>
      </w:r>
      <w:r w:rsidR="002D23E6" w:rsidRPr="00910F18">
        <w:rPr>
          <w:rFonts w:asciiTheme="majorBidi" w:hAnsiTheme="majorBidi" w:cstheme="majorBidi"/>
          <w:b/>
          <w:bCs/>
          <w:sz w:val="24"/>
          <w:szCs w:val="24"/>
          <w:u w:val="single"/>
        </w:rPr>
        <w:t>ecay</w:t>
      </w:r>
      <w:r w:rsidRPr="00910F18">
        <w:rPr>
          <w:rFonts w:asciiTheme="majorBidi" w:hAnsiTheme="majorBidi" w:cstheme="majorBidi"/>
          <w:b/>
          <w:bCs/>
          <w:sz w:val="24"/>
          <w:szCs w:val="24"/>
          <w:u w:val="single"/>
        </w:rPr>
        <w:t>”</w:t>
      </w:r>
      <w:r w:rsidR="002D23E6" w:rsidRPr="00B617F0">
        <w:rPr>
          <w:rFonts w:asciiTheme="majorBidi" w:hAnsiTheme="majorBidi" w:cstheme="majorBidi"/>
          <w:b/>
          <w:bCs/>
          <w:sz w:val="24"/>
          <w:szCs w:val="24"/>
        </w:rPr>
        <w:t>-</w:t>
      </w:r>
      <w:r w:rsidR="002D23E6" w:rsidRPr="00910F18">
        <w:rPr>
          <w:rFonts w:asciiTheme="majorBidi" w:hAnsiTheme="majorBidi" w:cstheme="majorBidi"/>
          <w:sz w:val="24"/>
          <w:szCs w:val="24"/>
        </w:rPr>
        <w:t xml:space="preserve"> same as the “Welz” scenario</w:t>
      </w:r>
      <w:r w:rsidRPr="00910F18">
        <w:rPr>
          <w:rFonts w:asciiTheme="majorBidi" w:hAnsiTheme="majorBidi" w:cstheme="majorBidi"/>
          <w:sz w:val="24"/>
          <w:szCs w:val="24"/>
        </w:rPr>
        <w:t>, but</w:t>
      </w:r>
      <w:r w:rsidR="002D23E6" w:rsidRPr="00910F18">
        <w:rPr>
          <w:rFonts w:asciiTheme="majorBidi" w:hAnsiTheme="majorBidi" w:cstheme="majorBidi"/>
          <w:sz w:val="24"/>
          <w:szCs w:val="24"/>
        </w:rPr>
        <w:t xml:space="preserve"> with additional </w:t>
      </w:r>
      <w:r w:rsidR="00FC68C0">
        <w:rPr>
          <w:rFonts w:asciiTheme="majorBidi" w:hAnsiTheme="majorBidi" w:cstheme="majorBidi"/>
          <w:sz w:val="24"/>
          <w:szCs w:val="24"/>
        </w:rPr>
        <w:t xml:space="preserve">CI </w:t>
      </w:r>
      <w:r w:rsidR="002D23E6" w:rsidRPr="00910F18">
        <w:rPr>
          <w:rFonts w:asciiTheme="majorBidi" w:hAnsiTheme="majorBidi" w:cstheme="majorBidi"/>
          <w:sz w:val="24"/>
          <w:szCs w:val="24"/>
        </w:rPr>
        <w:t>decomposition reactions. The rate coefficient</w:t>
      </w:r>
      <w:r w:rsidRPr="00910F18">
        <w:rPr>
          <w:rFonts w:asciiTheme="majorBidi" w:hAnsiTheme="majorBidi" w:cstheme="majorBidi"/>
          <w:sz w:val="24"/>
          <w:szCs w:val="24"/>
        </w:rPr>
        <w:t>s</w:t>
      </w:r>
      <w:r w:rsidR="002D23E6" w:rsidRPr="00910F18">
        <w:rPr>
          <w:rFonts w:asciiTheme="majorBidi" w:hAnsiTheme="majorBidi" w:cstheme="majorBidi"/>
          <w:sz w:val="24"/>
          <w:szCs w:val="24"/>
        </w:rPr>
        <w:t xml:space="preserve"> for the </w:t>
      </w:r>
      <w:r w:rsidR="00B617F0">
        <w:rPr>
          <w:rFonts w:asciiTheme="majorBidi" w:hAnsiTheme="majorBidi" w:cstheme="majorBidi"/>
          <w:sz w:val="24"/>
          <w:szCs w:val="24"/>
        </w:rPr>
        <w:t xml:space="preserve">CI </w:t>
      </w:r>
      <w:r w:rsidR="002D23E6" w:rsidRPr="00910F18">
        <w:rPr>
          <w:rFonts w:asciiTheme="majorBidi" w:hAnsiTheme="majorBidi" w:cstheme="majorBidi"/>
          <w:sz w:val="24"/>
          <w:szCs w:val="24"/>
        </w:rPr>
        <w:t>decay reaction</w:t>
      </w:r>
      <w:r w:rsidRPr="00910F18">
        <w:rPr>
          <w:rFonts w:asciiTheme="majorBidi" w:hAnsiTheme="majorBidi" w:cstheme="majorBidi"/>
          <w:sz w:val="24"/>
          <w:szCs w:val="24"/>
        </w:rPr>
        <w:t>s</w:t>
      </w:r>
      <w:r w:rsidR="002D23E6" w:rsidRPr="00910F18">
        <w:rPr>
          <w:rFonts w:asciiTheme="majorBidi" w:hAnsiTheme="majorBidi" w:cstheme="majorBidi"/>
          <w:sz w:val="24"/>
          <w:szCs w:val="24"/>
        </w:rPr>
        <w:t xml:space="preserve"> </w:t>
      </w:r>
      <w:r w:rsidR="00382E73">
        <w:rPr>
          <w:rFonts w:asciiTheme="majorBidi" w:hAnsiTheme="majorBidi" w:cstheme="majorBidi"/>
          <w:sz w:val="24"/>
          <w:szCs w:val="24"/>
        </w:rPr>
        <w:t>were</w:t>
      </w:r>
      <w:r w:rsidR="00382E73" w:rsidRPr="00910F18">
        <w:rPr>
          <w:rFonts w:asciiTheme="majorBidi" w:hAnsiTheme="majorBidi" w:cstheme="majorBidi"/>
          <w:sz w:val="24"/>
          <w:szCs w:val="24"/>
        </w:rPr>
        <w:t xml:space="preserve"> </w:t>
      </w:r>
      <w:r w:rsidR="002D23E6" w:rsidRPr="00910F18">
        <w:rPr>
          <w:rFonts w:asciiTheme="majorBidi" w:hAnsiTheme="majorBidi" w:cstheme="majorBidi"/>
          <w:sz w:val="24"/>
          <w:szCs w:val="24"/>
        </w:rPr>
        <w:t>set to match the rate</w:t>
      </w:r>
      <w:r w:rsidRPr="00910F18">
        <w:rPr>
          <w:rFonts w:asciiTheme="majorBidi" w:hAnsiTheme="majorBidi" w:cstheme="majorBidi"/>
          <w:sz w:val="24"/>
          <w:szCs w:val="24"/>
        </w:rPr>
        <w:t>s</w:t>
      </w:r>
      <w:r w:rsidR="002D23E6" w:rsidRPr="00910F18">
        <w:rPr>
          <w:rFonts w:asciiTheme="majorBidi" w:hAnsiTheme="majorBidi" w:cstheme="majorBidi"/>
          <w:sz w:val="24"/>
          <w:szCs w:val="24"/>
        </w:rPr>
        <w:t xml:space="preserve"> used in Percival et al.</w:t>
      </w:r>
      <w:r w:rsidR="002D23E6" w:rsidRPr="00910F18">
        <w:rPr>
          <w:rFonts w:asciiTheme="majorBidi" w:hAnsiTheme="majorBidi" w:cstheme="majorBidi"/>
          <w:sz w:val="24"/>
          <w:szCs w:val="24"/>
        </w:rPr>
        <w:fldChar w:fldCharType="begin"/>
      </w:r>
      <w:r w:rsidR="00B31850">
        <w:rPr>
          <w:rFonts w:asciiTheme="majorBidi" w:hAnsiTheme="majorBidi" w:cstheme="majorBidi"/>
          <w:sz w:val="24"/>
          <w:szCs w:val="24"/>
        </w:rPr>
        <w:instrText xml:space="preserve"> ADDIN EN.CITE &lt;EndNote&gt;&lt;Cite&gt;&lt;Author&gt;Percival&lt;/Author&gt;&lt;Year&gt;2013&lt;/Year&gt;&lt;RecNum&gt;61&lt;/RecNum&gt;&lt;DisplayText&gt;&lt;style face="superscript"&gt;6&lt;/style&gt;&lt;/DisplayText&gt;&lt;record&gt;&lt;rec-number&gt;61&lt;/rec-number&gt;&lt;foreign-keys&gt;&lt;key app="EN" db-id="svsarea5ydtsx2evfxgx9weq9z2adzrwpe2p" timestamp="1476868962"&gt;61&lt;/key&gt;&lt;/foreign-keys&gt;&lt;ref-type name="Journal Article"&gt;17&lt;/ref-type&gt;&lt;contributors&gt;&lt;authors&gt;&lt;author&gt;Percival, Carl J.&lt;/author&gt;&lt;author&gt;Welz, Oliver&lt;/author&gt;&lt;author&gt;Eskola, Arkke J.&lt;/author&gt;&lt;author&gt;Savee, John D.&lt;/author&gt;&lt;author&gt;Osborn, David L.&lt;/author&gt;&lt;author&gt;Topping, David O.&lt;/author&gt;&lt;author&gt;Lowe, Douglas&lt;/author&gt;&lt;author&gt;Utembe, Steven R.&lt;/author&gt;&lt;author&gt;Bacak, Asan&lt;/author&gt;&lt;author&gt;M c Figgans, Gordon&lt;/author&gt;&lt;author&gt;Cooke, Michael C.&lt;/author&gt;&lt;author&gt;Xiao, Ping&lt;/author&gt;&lt;author&gt;Archibald, Alexander T.&lt;/author&gt;&lt;author&gt;Jenkin, Michael E.&lt;/author&gt;&lt;author&gt;Derwent, Richard G.&lt;/author&gt;&lt;author&gt;Riipinen, Ilona&lt;/author&gt;&lt;author&gt;Mok, Daniel W. K.&lt;/author&gt;&lt;author&gt;Lee, Edmond P. F.&lt;/author&gt;&lt;author&gt;Dyke, John M.&lt;/author&gt;&lt;author&gt;Taatjes, Craig A.&lt;/author&gt;&lt;author&gt;Shallcross, Dudley E.&lt;/author&gt;&lt;/authors&gt;&lt;/contributors&gt;&lt;titles&gt;&lt;title&gt;Regional and global impacts of Criegee intermediates on atmospheric sulphuric acid concentrations and first steps of aerosol formation&lt;/title&gt;&lt;secondary-title&gt;Faraday Discussions&lt;/secondary-title&gt;&lt;/titles&gt;&lt;periodical&gt;&lt;full-title&gt;Faraday Discussions&lt;/full-title&gt;&lt;abbr-1&gt;Faraday Discuss.&lt;/abbr-1&gt;&lt;/periodical&gt;&lt;pages&gt;45-73&lt;/pages&gt;&lt;volume&gt;165&lt;/volume&gt;&lt;number&gt;0&lt;/number&gt;&lt;dates&gt;&lt;year&gt;2013&lt;/year&gt;&lt;/dates&gt;&lt;publisher&gt;The Royal Society of Chemistry&lt;/publisher&gt;&lt;isbn&gt;1359-6640&lt;/isbn&gt;&lt;work-type&gt;10.1039/C3FD00048F&lt;/work-type&gt;&lt;urls&gt;&lt;related-urls&gt;&lt;url&gt;http://dx.doi.org/10.1039/C3FD00048F&lt;/url&gt;&lt;/related-urls&gt;&lt;/urls&gt;&lt;electronic-resource-num&gt;10.1039/C3FD00048F&lt;/electronic-resource-num&gt;&lt;/record&gt;&lt;/Cite&gt;&lt;/EndNote&gt;</w:instrText>
      </w:r>
      <w:r w:rsidR="002D23E6" w:rsidRPr="00910F18">
        <w:rPr>
          <w:rFonts w:asciiTheme="majorBidi" w:hAnsiTheme="majorBidi" w:cstheme="majorBidi"/>
          <w:sz w:val="24"/>
          <w:szCs w:val="24"/>
        </w:rPr>
        <w:fldChar w:fldCharType="separate"/>
      </w:r>
      <w:r w:rsidR="00B31850" w:rsidRPr="00B31850">
        <w:rPr>
          <w:rFonts w:asciiTheme="majorBidi" w:hAnsiTheme="majorBidi" w:cstheme="majorBidi"/>
          <w:noProof/>
          <w:sz w:val="24"/>
          <w:szCs w:val="24"/>
          <w:vertAlign w:val="superscript"/>
        </w:rPr>
        <w:t>6</w:t>
      </w:r>
      <w:r w:rsidR="002D23E6" w:rsidRPr="00910F18">
        <w:rPr>
          <w:rFonts w:asciiTheme="majorBidi" w:hAnsiTheme="majorBidi" w:cstheme="majorBidi"/>
          <w:sz w:val="24"/>
          <w:szCs w:val="24"/>
        </w:rPr>
        <w:fldChar w:fldCharType="end"/>
      </w:r>
      <w:r w:rsidR="002D23E6" w:rsidRPr="00910F18">
        <w:rPr>
          <w:rFonts w:asciiTheme="majorBidi" w:hAnsiTheme="majorBidi" w:cstheme="majorBidi"/>
          <w:sz w:val="24"/>
          <w:szCs w:val="24"/>
        </w:rPr>
        <w:t xml:space="preserve"> (200 s</w:t>
      </w:r>
      <w:r w:rsidR="002D23E6" w:rsidRPr="00910F18">
        <w:rPr>
          <w:rFonts w:asciiTheme="majorBidi" w:hAnsiTheme="majorBidi" w:cstheme="majorBidi"/>
          <w:sz w:val="24"/>
          <w:szCs w:val="24"/>
          <w:vertAlign w:val="superscript"/>
        </w:rPr>
        <w:t>-1</w:t>
      </w:r>
      <w:r w:rsidR="002D23E6" w:rsidRPr="00910F18">
        <w:rPr>
          <w:rFonts w:asciiTheme="majorBidi" w:hAnsiTheme="majorBidi" w:cstheme="majorBidi"/>
          <w:sz w:val="24"/>
          <w:szCs w:val="24"/>
        </w:rPr>
        <w:t>) and the reaction products were an OH radical and another radical</w:t>
      </w:r>
      <w:r w:rsidR="00382E73">
        <w:rPr>
          <w:rFonts w:asciiTheme="majorBidi" w:hAnsiTheme="majorBidi" w:cstheme="majorBidi"/>
          <w:sz w:val="24"/>
          <w:szCs w:val="24"/>
        </w:rPr>
        <w:t xml:space="preserve">, </w:t>
      </w:r>
      <w:r w:rsidR="002D23E6" w:rsidRPr="00910F18">
        <w:rPr>
          <w:rFonts w:asciiTheme="majorBidi" w:hAnsiTheme="majorBidi" w:cstheme="majorBidi"/>
          <w:sz w:val="24"/>
          <w:szCs w:val="24"/>
        </w:rPr>
        <w:t>depend</w:t>
      </w:r>
      <w:r w:rsidR="00382E73">
        <w:rPr>
          <w:rFonts w:asciiTheme="majorBidi" w:hAnsiTheme="majorBidi" w:cstheme="majorBidi"/>
          <w:sz w:val="24"/>
          <w:szCs w:val="24"/>
        </w:rPr>
        <w:t>ing</w:t>
      </w:r>
      <w:r w:rsidR="002D23E6" w:rsidRPr="00910F18">
        <w:rPr>
          <w:rFonts w:asciiTheme="majorBidi" w:hAnsiTheme="majorBidi" w:cstheme="majorBidi"/>
          <w:sz w:val="24"/>
          <w:szCs w:val="24"/>
        </w:rPr>
        <w:t xml:space="preserve"> on the type of CI.</w:t>
      </w:r>
    </w:p>
    <w:p w14:paraId="76A1F80C" w14:textId="0D99D2F5" w:rsidR="002D23E6" w:rsidRPr="00FC68C0" w:rsidRDefault="00C477BD" w:rsidP="00C01CF2">
      <w:pPr>
        <w:pStyle w:val="Body"/>
        <w:spacing w:line="360" w:lineRule="auto"/>
        <w:jc w:val="both"/>
        <w:rPr>
          <w:rFonts w:asciiTheme="majorBidi" w:hAnsiTheme="majorBidi" w:cstheme="majorBidi"/>
          <w:sz w:val="24"/>
          <w:szCs w:val="24"/>
        </w:rPr>
      </w:pPr>
      <w:r w:rsidRPr="00910F18">
        <w:rPr>
          <w:rFonts w:asciiTheme="majorBidi" w:hAnsiTheme="majorBidi" w:cstheme="majorBidi"/>
          <w:color w:val="auto"/>
          <w:sz w:val="24"/>
          <w:szCs w:val="24"/>
        </w:rPr>
        <w:t>In all scenarios</w:t>
      </w:r>
      <w:r w:rsidR="0032722D" w:rsidRPr="00910F18">
        <w:rPr>
          <w:rFonts w:asciiTheme="majorBidi" w:hAnsiTheme="majorBidi" w:cstheme="majorBidi"/>
          <w:color w:val="auto"/>
          <w:sz w:val="24"/>
          <w:szCs w:val="24"/>
        </w:rPr>
        <w:t>,</w:t>
      </w:r>
      <w:r w:rsidRPr="00910F18">
        <w:rPr>
          <w:rFonts w:asciiTheme="majorBidi" w:hAnsiTheme="majorBidi" w:cstheme="majorBidi"/>
          <w:color w:val="auto"/>
          <w:sz w:val="24"/>
          <w:szCs w:val="24"/>
        </w:rPr>
        <w:t xml:space="preserve"> all types of CI had the same rate coefficient.</w:t>
      </w:r>
    </w:p>
    <w:p w14:paraId="420C2A78" w14:textId="77777777" w:rsidR="001C74FE" w:rsidRPr="002816F5" w:rsidRDefault="001C74FE" w:rsidP="00C01CF2">
      <w:pPr>
        <w:spacing w:line="360" w:lineRule="auto"/>
        <w:jc w:val="both"/>
        <w:rPr>
          <w:rFonts w:asciiTheme="majorBidi" w:hAnsiTheme="majorBidi" w:cstheme="majorBidi"/>
          <w:sz w:val="28"/>
          <w:szCs w:val="28"/>
        </w:rPr>
      </w:pPr>
    </w:p>
    <w:p w14:paraId="16D2606D" w14:textId="676252B7" w:rsidR="00A21FEE" w:rsidRPr="002816F5" w:rsidRDefault="00CB558A" w:rsidP="00C01CF2">
      <w:pPr>
        <w:spacing w:line="360" w:lineRule="auto"/>
        <w:jc w:val="both"/>
        <w:rPr>
          <w:rFonts w:asciiTheme="majorBidi" w:hAnsiTheme="majorBidi" w:cstheme="majorBidi"/>
          <w:sz w:val="24"/>
          <w:szCs w:val="24"/>
        </w:rPr>
      </w:pPr>
      <w:r w:rsidRPr="002816F5">
        <w:rPr>
          <w:rFonts w:asciiTheme="majorBidi" w:hAnsiTheme="majorBidi" w:cstheme="majorBidi"/>
          <w:b/>
          <w:sz w:val="24"/>
          <w:szCs w:val="24"/>
        </w:rPr>
        <w:t>Measurements</w:t>
      </w:r>
    </w:p>
    <w:p w14:paraId="5E8C2D04" w14:textId="4599156E" w:rsidR="00B1681C" w:rsidRPr="00C01CF2" w:rsidRDefault="00CB558A" w:rsidP="00C01CF2">
      <w:pPr>
        <w:spacing w:line="360" w:lineRule="auto"/>
        <w:jc w:val="both"/>
        <w:rPr>
          <w:rFonts w:asciiTheme="majorBidi" w:hAnsiTheme="majorBidi" w:cstheme="majorBidi"/>
          <w:sz w:val="24"/>
          <w:szCs w:val="24"/>
        </w:rPr>
      </w:pPr>
      <w:r w:rsidRPr="00C01CF2">
        <w:rPr>
          <w:rFonts w:asciiTheme="majorBidi" w:hAnsiTheme="majorBidi" w:cstheme="majorBidi"/>
          <w:sz w:val="24"/>
          <w:szCs w:val="24"/>
        </w:rPr>
        <w:t xml:space="preserve">The 2013 Southeast NEXUS campaign </w:t>
      </w:r>
      <w:r w:rsidR="006257AC" w:rsidRPr="00C01CF2">
        <w:rPr>
          <w:rFonts w:asciiTheme="majorBidi" w:hAnsiTheme="majorBidi" w:cstheme="majorBidi"/>
          <w:sz w:val="24"/>
          <w:szCs w:val="24"/>
        </w:rPr>
        <w:t>included a series of research flights of the NOAA P-3 aircraft in the Southeast U.S. with a major research goal of elucidating the chemical interactions between biogenic and anthropogenic emissions.</w:t>
      </w:r>
      <w:r w:rsidR="001C74FE" w:rsidRPr="00C01CF2">
        <w:rPr>
          <w:rFonts w:asciiTheme="majorBidi" w:hAnsiTheme="majorBidi" w:cstheme="majorBidi"/>
          <w:sz w:val="24"/>
          <w:szCs w:val="24"/>
        </w:rPr>
        <w:fldChar w:fldCharType="begin">
          <w:fldData xml:space="preserve">PEVuZE5vdGU+PENpdGU+PEF1dGhvcj5XYXJuZWtlPC9BdXRob3I+PFllYXI+MjAxNjwvWWVhcj48
UmVjTnVtPjgzPC9SZWNOdW0+PERpc3BsYXlUZXh0PjxzdHlsZSBmYWNlPSJzdXBlcnNjcmlwdCI+
MzM8L3N0eWxlPjwvRGlzcGxheVRleHQ+PHJlY29yZD48cmVjLW51bWJlcj44MzwvcmVjLW51bWJl
cj48Zm9yZWlnbi1rZXlzPjxrZXkgYXBwPSJFTiIgZGItaWQ9InN2c2FyZWE1eWR0c3gyZXZmeGd4
OXdlcTl6MmFkenJ3cGUycCIgdGltZXN0YW1wPSIxNDg2ODg0NTk0Ij44Mzwva2V5PjwvZm9yZWln
bi1rZXlzPjxyZWYtdHlwZSBuYW1lPSJKb3VybmFsIEFydGljbGUiPjE3PC9yZWYtdHlwZT48Y29u
dHJpYnV0b3JzPjxhdXRob3JzPjxhdXRob3I+V2FybmVrZSwgQy48L2F1dGhvcj48YXV0aG9yPlRy
YWluZXIsIE0uPC9hdXRob3I+PGF1dGhvcj5kZSBHb3V3LCBKLiBBLjwvYXV0aG9yPjxhdXRob3I+
UGFycmlzaCwgRC4gRC48L2F1dGhvcj48YXV0aG9yPkZhaGV5LCBELiBXLjwvYXV0aG9yPjxhdXRo
b3I+UmF2aXNoYW5rYXJhLCBBLiBSLjwvYXV0aG9yPjxhdXRob3I+TWlkZGxlYnJvb2ssIEEuIE0u
PC9hdXRob3I+PGF1dGhvcj5Ccm9jaywgQy4gQS48L2F1dGhvcj48YXV0aG9yPlJvYmVydHMsIEou
IE0uPC9hdXRob3I+PGF1dGhvcj5Ccm93biwgUy4gUy48L2F1dGhvcj48YXV0aG9yPk5ldW1hbiwg
Si4gQS48L2F1dGhvcj48YXV0aG9yPkxlcm5lciwgQi4gTS48L2F1dGhvcj48YXV0aG9yPkxhY2ss
IEQuPC9hdXRob3I+PGF1dGhvcj5MYXcsIEQuPC9hdXRob3I+PGF1dGhvcj5Iw7xibGVyLCBHLjwv
YXV0aG9yPjxhdXRob3I+UG9sbGFjaywgSS48L2F1dGhvcj48YXV0aG9yPlNqb3N0ZWR0LCBTLjwv
YXV0aG9yPjxhdXRob3I+UnllcnNvbiwgVC4gQi48L2F1dGhvcj48YXV0aG9yPkdpbG1hbiwgSi4g
Qi48L2F1dGhvcj48YXV0aG9yPkxpYW8sIEouPC9hdXRob3I+PGF1dGhvcj5Ib2xsb3dheSwgSi48
L2F1dGhvcj48YXV0aG9yPlBlaXNjaGwsIEouPC9hdXRob3I+PGF1dGhvcj5Ob3dhaywgSi4gQi48
L2F1dGhvcj48YXV0aG9yPkFpa2luLCBLLiBDLjwvYXV0aG9yPjxhdXRob3I+TWluLCBLLiBFLjwv
YXV0aG9yPjxhdXRob3I+V2FzaGVuZmVsZGVyLCBSLiBBLjwvYXV0aG9yPjxhdXRob3I+R3JhdXMs
IE0uIEcuPC9hdXRob3I+PGF1dGhvcj5SaWNoYXJkc29uLCBNLjwvYXV0aG9yPjxhdXRob3I+TWFy
a292aWMsIE0uIFouPC9hdXRob3I+PGF1dGhvcj5XYWduZXIsIE4uIEwuPC9hdXRob3I+PGF1dGhv
cj5XZWx0aSwgQS48L2F1dGhvcj48YXV0aG9yPlZlcmVzLCBQLiBSLjwvYXV0aG9yPjxhdXRob3I+
RWR3YXJkcywgUC48L2F1dGhvcj48YXV0aG9yPlNjaHdhcnosIEouIFAuPC9hdXRob3I+PGF1dGhv
cj5Hb3Jkb24sIFQuPC9hdXRob3I+PGF1dGhvcj5EdWJlLCBXLiBQLjwvYXV0aG9yPjxhdXRob3I+
TWNLZWVuLCBTLiBBLjwvYXV0aG9yPjxhdXRob3I+QnJpb3VkZSwgSi48L2F1dGhvcj48YXV0aG9y
PkFobWFkb3YsIFIuPC9hdXRob3I+PGF1dGhvcj5Cb3VnaWF0aW90aSwgQS48L2F1dGhvcj48YXV0
aG9yPkxpbiwgSi4gSi48L2F1dGhvcj48YXV0aG9yPk5lbmVzLCBBLjwvYXV0aG9yPjxhdXRob3I+
V29sZmUsIEcuIE0uPC9hdXRob3I+PGF1dGhvcj5IYW5pc2NvLCBULiBGLjwvYXV0aG9yPjxhdXRo
b3I+TGVlLCBCLiBILjwvYXV0aG9yPjxhdXRob3I+TG9wZXotSGlsZmlrZXIsIEYuIEQuPC9hdXRo
b3I+PGF1dGhvcj5UaG9ybnRvbiwgSi4gQS48L2F1dGhvcj48YXV0aG9yPktldXRzY2gsIEYuIE4u
PC9hdXRob3I+PGF1dGhvcj5LYWlzZXIsIEouPC9hdXRob3I+PGF1dGhvcj5NYW8sIEouPC9hdXRo
b3I+PGF1dGhvcj5IYXRjaCwgQy4gRC48L2F1dGhvcj48L2F1dGhvcnM+PC9jb250cmlidXRvcnM+
PHRpdGxlcz48dGl0bGU+SW5zdHJ1bWVudGF0aW9uIGFuZCBtZWFzdXJlbWVudCBzdHJhdGVneSBm
b3IgdGhlIE5PQUEgU0VORVggYWlyY3JhZnQgY2FtcGFpZ24gYXMgcGFydCBvZiB0aGUgU291dGhl
YXN0IEF0bW9zcGhlcmUgU3R1ZHkgMjAxMzwvdGl0bGU+PHNlY29uZGFyeS10aXRsZT5BdG1vcy4g
TWVhcy4gVGVjaC48L3NlY29uZGFyeS10aXRsZT48L3RpdGxlcz48cGVyaW9kaWNhbD48ZnVsbC10
aXRsZT5BdG1vcy4gTWVhcy4gVGVjaC48L2Z1bGwtdGl0bGU+PC9wZXJpb2RpY2FsPjxwYWdlcz4z
MDYzLTMwOTM8L3BhZ2VzPjx2b2x1bWU+OTwvdm9sdW1lPjxudW1iZXI+NzwvbnVtYmVyPjxkYXRl
cz48eWVhcj4yMDE2PC95ZWFyPjwvZGF0ZXM+PHB1Ymxpc2hlcj5Db3Blcm5pY3VzIFB1YmxpY2F0
aW9uczwvcHVibGlzaGVyPjxpc2JuPjE4NjctODU0ODwvaXNibj48dXJscz48cmVsYXRlZC11cmxz
Pjx1cmw+aHR0cDovL3d3dy5hdG1vcy1tZWFzLXRlY2gubmV0LzkvMzA2My8yMDE2LzwvdXJsPjwv
cmVsYXRlZC11cmxzPjxwZGYtdXJscz48dXJsPmh0dHA6Ly93d3cuYXRtb3MtbWVhcy10ZWNoLm5l
dC85LzMwNjMvMjAxNi9hbXQtOS0zMDYzLTIwMTYucGRmPC91cmw+PC9wZGYtdXJscz48L3VybHM+
PGVsZWN0cm9uaWMtcmVzb3VyY2UtbnVtPjEwLjUxOTQvYW10LTktMzA2My0yMDE2PC9lbGVjdHJv
bmljLXJlc291cmNlLW51bT48L3JlY29yZD48L0NpdGU+PC9FbmROb3RlPn==
</w:fldData>
        </w:fldChar>
      </w:r>
      <w:r w:rsidR="001C74FE" w:rsidRPr="00C01CF2">
        <w:rPr>
          <w:rFonts w:asciiTheme="majorBidi" w:hAnsiTheme="majorBidi" w:cstheme="majorBidi"/>
          <w:sz w:val="24"/>
          <w:szCs w:val="24"/>
        </w:rPr>
        <w:instrText xml:space="preserve"> ADDIN EN.CITE </w:instrText>
      </w:r>
      <w:r w:rsidR="001C74FE" w:rsidRPr="00C01CF2">
        <w:rPr>
          <w:rFonts w:asciiTheme="majorBidi" w:hAnsiTheme="majorBidi" w:cstheme="majorBidi"/>
          <w:sz w:val="24"/>
          <w:szCs w:val="24"/>
        </w:rPr>
        <w:fldChar w:fldCharType="begin">
          <w:fldData xml:space="preserve">PEVuZE5vdGU+PENpdGU+PEF1dGhvcj5XYXJuZWtlPC9BdXRob3I+PFllYXI+MjAxNjwvWWVhcj48
UmVjTnVtPjgzPC9SZWNOdW0+PERpc3BsYXlUZXh0PjxzdHlsZSBmYWNlPSJzdXBlcnNjcmlwdCI+
MzM8L3N0eWxlPjwvRGlzcGxheVRleHQ+PHJlY29yZD48cmVjLW51bWJlcj44MzwvcmVjLW51bWJl
cj48Zm9yZWlnbi1rZXlzPjxrZXkgYXBwPSJFTiIgZGItaWQ9InN2c2FyZWE1eWR0c3gyZXZmeGd4
OXdlcTl6MmFkenJ3cGUycCIgdGltZXN0YW1wPSIxNDg2ODg0NTk0Ij44Mzwva2V5PjwvZm9yZWln
bi1rZXlzPjxyZWYtdHlwZSBuYW1lPSJKb3VybmFsIEFydGljbGUiPjE3PC9yZWYtdHlwZT48Y29u
dHJpYnV0b3JzPjxhdXRob3JzPjxhdXRob3I+V2FybmVrZSwgQy48L2F1dGhvcj48YXV0aG9yPlRy
YWluZXIsIE0uPC9hdXRob3I+PGF1dGhvcj5kZSBHb3V3LCBKLiBBLjwvYXV0aG9yPjxhdXRob3I+
UGFycmlzaCwgRC4gRC48L2F1dGhvcj48YXV0aG9yPkZhaGV5LCBELiBXLjwvYXV0aG9yPjxhdXRo
b3I+UmF2aXNoYW5rYXJhLCBBLiBSLjwvYXV0aG9yPjxhdXRob3I+TWlkZGxlYnJvb2ssIEEuIE0u
PC9hdXRob3I+PGF1dGhvcj5Ccm9jaywgQy4gQS48L2F1dGhvcj48YXV0aG9yPlJvYmVydHMsIEou
IE0uPC9hdXRob3I+PGF1dGhvcj5Ccm93biwgUy4gUy48L2F1dGhvcj48YXV0aG9yPk5ldW1hbiwg
Si4gQS48L2F1dGhvcj48YXV0aG9yPkxlcm5lciwgQi4gTS48L2F1dGhvcj48YXV0aG9yPkxhY2ss
IEQuPC9hdXRob3I+PGF1dGhvcj5MYXcsIEQuPC9hdXRob3I+PGF1dGhvcj5Iw7xibGVyLCBHLjwv
YXV0aG9yPjxhdXRob3I+UG9sbGFjaywgSS48L2F1dGhvcj48YXV0aG9yPlNqb3N0ZWR0LCBTLjwv
YXV0aG9yPjxhdXRob3I+UnllcnNvbiwgVC4gQi48L2F1dGhvcj48YXV0aG9yPkdpbG1hbiwgSi4g
Qi48L2F1dGhvcj48YXV0aG9yPkxpYW8sIEouPC9hdXRob3I+PGF1dGhvcj5Ib2xsb3dheSwgSi48
L2F1dGhvcj48YXV0aG9yPlBlaXNjaGwsIEouPC9hdXRob3I+PGF1dGhvcj5Ob3dhaywgSi4gQi48
L2F1dGhvcj48YXV0aG9yPkFpa2luLCBLLiBDLjwvYXV0aG9yPjxhdXRob3I+TWluLCBLLiBFLjwv
YXV0aG9yPjxhdXRob3I+V2FzaGVuZmVsZGVyLCBSLiBBLjwvYXV0aG9yPjxhdXRob3I+R3JhdXMs
IE0uIEcuPC9hdXRob3I+PGF1dGhvcj5SaWNoYXJkc29uLCBNLjwvYXV0aG9yPjxhdXRob3I+TWFy
a292aWMsIE0uIFouPC9hdXRob3I+PGF1dGhvcj5XYWduZXIsIE4uIEwuPC9hdXRob3I+PGF1dGhv
cj5XZWx0aSwgQS48L2F1dGhvcj48YXV0aG9yPlZlcmVzLCBQLiBSLjwvYXV0aG9yPjxhdXRob3I+
RWR3YXJkcywgUC48L2F1dGhvcj48YXV0aG9yPlNjaHdhcnosIEouIFAuPC9hdXRob3I+PGF1dGhv
cj5Hb3Jkb24sIFQuPC9hdXRob3I+PGF1dGhvcj5EdWJlLCBXLiBQLjwvYXV0aG9yPjxhdXRob3I+
TWNLZWVuLCBTLiBBLjwvYXV0aG9yPjxhdXRob3I+QnJpb3VkZSwgSi48L2F1dGhvcj48YXV0aG9y
PkFobWFkb3YsIFIuPC9hdXRob3I+PGF1dGhvcj5Cb3VnaWF0aW90aSwgQS48L2F1dGhvcj48YXV0
aG9yPkxpbiwgSi4gSi48L2F1dGhvcj48YXV0aG9yPk5lbmVzLCBBLjwvYXV0aG9yPjxhdXRob3I+
V29sZmUsIEcuIE0uPC9hdXRob3I+PGF1dGhvcj5IYW5pc2NvLCBULiBGLjwvYXV0aG9yPjxhdXRo
b3I+TGVlLCBCLiBILjwvYXV0aG9yPjxhdXRob3I+TG9wZXotSGlsZmlrZXIsIEYuIEQuPC9hdXRo
b3I+PGF1dGhvcj5UaG9ybnRvbiwgSi4gQS48L2F1dGhvcj48YXV0aG9yPktldXRzY2gsIEYuIE4u
PC9hdXRob3I+PGF1dGhvcj5LYWlzZXIsIEouPC9hdXRob3I+PGF1dGhvcj5NYW8sIEouPC9hdXRo
b3I+PGF1dGhvcj5IYXRjaCwgQy4gRC48L2F1dGhvcj48L2F1dGhvcnM+PC9jb250cmlidXRvcnM+
PHRpdGxlcz48dGl0bGU+SW5zdHJ1bWVudGF0aW9uIGFuZCBtZWFzdXJlbWVudCBzdHJhdGVneSBm
b3IgdGhlIE5PQUEgU0VORVggYWlyY3JhZnQgY2FtcGFpZ24gYXMgcGFydCBvZiB0aGUgU291dGhl
YXN0IEF0bW9zcGhlcmUgU3R1ZHkgMjAxMzwvdGl0bGU+PHNlY29uZGFyeS10aXRsZT5BdG1vcy4g
TWVhcy4gVGVjaC48L3NlY29uZGFyeS10aXRsZT48L3RpdGxlcz48cGVyaW9kaWNhbD48ZnVsbC10
aXRsZT5BdG1vcy4gTWVhcy4gVGVjaC48L2Z1bGwtdGl0bGU+PC9wZXJpb2RpY2FsPjxwYWdlcz4z
MDYzLTMwOTM8L3BhZ2VzPjx2b2x1bWU+OTwvdm9sdW1lPjxudW1iZXI+NzwvbnVtYmVyPjxkYXRl
cz48eWVhcj4yMDE2PC95ZWFyPjwvZGF0ZXM+PHB1Ymxpc2hlcj5Db3Blcm5pY3VzIFB1YmxpY2F0
aW9uczwvcHVibGlzaGVyPjxpc2JuPjE4NjctODU0ODwvaXNibj48dXJscz48cmVsYXRlZC11cmxz
Pjx1cmw+aHR0cDovL3d3dy5hdG1vcy1tZWFzLXRlY2gubmV0LzkvMzA2My8yMDE2LzwvdXJsPjwv
cmVsYXRlZC11cmxzPjxwZGYtdXJscz48dXJsPmh0dHA6Ly93d3cuYXRtb3MtbWVhcy10ZWNoLm5l
dC85LzMwNjMvMjAxNi9hbXQtOS0zMDYzLTIwMTYucGRmPC91cmw+PC9wZGYtdXJscz48L3VybHM+
PGVsZWN0cm9uaWMtcmVzb3VyY2UtbnVtPjEwLjUxOTQvYW10LTktMzA2My0yMDE2PC9lbGVjdHJv
bmljLXJlc291cmNlLW51bT48L3JlY29yZD48L0NpdGU+PC9FbmROb3RlPn==
</w:fldData>
        </w:fldChar>
      </w:r>
      <w:r w:rsidR="001C74FE" w:rsidRPr="00C01CF2">
        <w:rPr>
          <w:rFonts w:asciiTheme="majorBidi" w:hAnsiTheme="majorBidi" w:cstheme="majorBidi"/>
          <w:sz w:val="24"/>
          <w:szCs w:val="24"/>
        </w:rPr>
        <w:instrText xml:space="preserve"> ADDIN EN.CITE.DATA </w:instrText>
      </w:r>
      <w:r w:rsidR="001C74FE" w:rsidRPr="00C01CF2">
        <w:rPr>
          <w:rFonts w:asciiTheme="majorBidi" w:hAnsiTheme="majorBidi" w:cstheme="majorBidi"/>
          <w:sz w:val="24"/>
          <w:szCs w:val="24"/>
        </w:rPr>
      </w:r>
      <w:r w:rsidR="001C74FE" w:rsidRPr="00C01CF2">
        <w:rPr>
          <w:rFonts w:asciiTheme="majorBidi" w:hAnsiTheme="majorBidi" w:cstheme="majorBidi"/>
          <w:sz w:val="24"/>
          <w:szCs w:val="24"/>
        </w:rPr>
        <w:fldChar w:fldCharType="end"/>
      </w:r>
      <w:r w:rsidR="001C74FE" w:rsidRPr="00C01CF2">
        <w:rPr>
          <w:rFonts w:asciiTheme="majorBidi" w:hAnsiTheme="majorBidi" w:cstheme="majorBidi"/>
          <w:sz w:val="24"/>
          <w:szCs w:val="24"/>
        </w:rPr>
      </w:r>
      <w:r w:rsidR="001C74FE" w:rsidRPr="00C01CF2">
        <w:rPr>
          <w:rFonts w:asciiTheme="majorBidi" w:hAnsiTheme="majorBidi" w:cstheme="majorBidi"/>
          <w:sz w:val="24"/>
          <w:szCs w:val="24"/>
        </w:rPr>
        <w:fldChar w:fldCharType="separate"/>
      </w:r>
      <w:r w:rsidR="001C74FE" w:rsidRPr="00C01CF2">
        <w:rPr>
          <w:rFonts w:asciiTheme="majorBidi" w:hAnsiTheme="majorBidi" w:cstheme="majorBidi"/>
          <w:noProof/>
          <w:sz w:val="24"/>
          <w:szCs w:val="24"/>
          <w:vertAlign w:val="superscript"/>
        </w:rPr>
        <w:t>33</w:t>
      </w:r>
      <w:r w:rsidR="001C74FE" w:rsidRPr="00C01CF2">
        <w:rPr>
          <w:rFonts w:asciiTheme="majorBidi" w:hAnsiTheme="majorBidi" w:cstheme="majorBidi"/>
          <w:sz w:val="24"/>
          <w:szCs w:val="24"/>
        </w:rPr>
        <w:fldChar w:fldCharType="end"/>
      </w:r>
      <w:r w:rsidR="006257AC" w:rsidRPr="00C01CF2">
        <w:rPr>
          <w:rFonts w:asciiTheme="majorBidi" w:hAnsiTheme="majorBidi" w:cstheme="majorBidi"/>
          <w:sz w:val="24"/>
          <w:szCs w:val="24"/>
        </w:rPr>
        <w:t xml:space="preserve">  Three of the 18 research flights were dedicated night flig</w:t>
      </w:r>
      <w:r w:rsidR="002816F5" w:rsidRPr="00C01CF2">
        <w:rPr>
          <w:rFonts w:asciiTheme="majorBidi" w:hAnsiTheme="majorBidi" w:cstheme="majorBidi"/>
          <w:sz w:val="24"/>
          <w:szCs w:val="24"/>
        </w:rPr>
        <w:t xml:space="preserve">hts or day into night flights. </w:t>
      </w:r>
      <w:r w:rsidR="006257AC" w:rsidRPr="00C01CF2">
        <w:rPr>
          <w:rFonts w:asciiTheme="majorBidi" w:hAnsiTheme="majorBidi" w:cstheme="majorBidi"/>
          <w:sz w:val="24"/>
          <w:szCs w:val="24"/>
        </w:rPr>
        <w:t>The July 2 flight, which sampled over the U.S. state of Alabama, is shown in</w:t>
      </w:r>
      <w:r w:rsidR="00C01CF2" w:rsidRPr="00C01CF2">
        <w:rPr>
          <w:rFonts w:asciiTheme="majorBidi" w:hAnsiTheme="majorBidi" w:cstheme="majorBidi"/>
          <w:sz w:val="24"/>
          <w:szCs w:val="24"/>
        </w:rPr>
        <w:t xml:space="preserve"> </w:t>
      </w:r>
      <w:r w:rsidR="00C01CF2" w:rsidRPr="00C01CF2">
        <w:rPr>
          <w:rFonts w:asciiTheme="majorBidi" w:hAnsiTheme="majorBidi" w:cstheme="majorBidi"/>
          <w:sz w:val="24"/>
          <w:szCs w:val="24"/>
        </w:rPr>
        <w:fldChar w:fldCharType="begin"/>
      </w:r>
      <w:r w:rsidR="00C01CF2" w:rsidRPr="00C01CF2">
        <w:rPr>
          <w:rFonts w:asciiTheme="majorBidi" w:hAnsiTheme="majorBidi" w:cstheme="majorBidi"/>
          <w:sz w:val="24"/>
          <w:szCs w:val="24"/>
        </w:rPr>
        <w:instrText xml:space="preserve"> REF _Ref515609904 \h </w:instrText>
      </w:r>
      <w:r w:rsidR="00C01CF2">
        <w:rPr>
          <w:rFonts w:asciiTheme="majorBidi" w:hAnsiTheme="majorBidi" w:cstheme="majorBidi"/>
          <w:sz w:val="24"/>
          <w:szCs w:val="24"/>
        </w:rPr>
        <w:instrText xml:space="preserve"> \* MERGEFORMAT </w:instrText>
      </w:r>
      <w:r w:rsidR="00C01CF2" w:rsidRPr="00C01CF2">
        <w:rPr>
          <w:rFonts w:asciiTheme="majorBidi" w:hAnsiTheme="majorBidi" w:cstheme="majorBidi"/>
          <w:sz w:val="24"/>
          <w:szCs w:val="24"/>
        </w:rPr>
      </w:r>
      <w:r w:rsidR="00C01CF2" w:rsidRPr="00C01CF2">
        <w:rPr>
          <w:rFonts w:asciiTheme="majorBidi" w:hAnsiTheme="majorBidi" w:cstheme="majorBidi"/>
          <w:sz w:val="24"/>
          <w:szCs w:val="24"/>
        </w:rPr>
        <w:fldChar w:fldCharType="separate"/>
      </w:r>
      <w:r w:rsidR="00C9602C" w:rsidRPr="00C9602C">
        <w:rPr>
          <w:rFonts w:asciiTheme="majorBidi" w:hAnsiTheme="majorBidi" w:cstheme="majorBidi"/>
          <w:sz w:val="24"/>
          <w:szCs w:val="24"/>
        </w:rPr>
        <w:t xml:space="preserve">Figure </w:t>
      </w:r>
      <w:r w:rsidR="00C9602C" w:rsidRPr="00C9602C">
        <w:rPr>
          <w:rFonts w:asciiTheme="majorBidi" w:hAnsiTheme="majorBidi" w:cstheme="majorBidi"/>
          <w:noProof/>
          <w:sz w:val="24"/>
          <w:szCs w:val="24"/>
        </w:rPr>
        <w:t>1</w:t>
      </w:r>
      <w:r w:rsidR="00C01CF2" w:rsidRPr="00C01CF2">
        <w:rPr>
          <w:rFonts w:asciiTheme="majorBidi" w:hAnsiTheme="majorBidi" w:cstheme="majorBidi"/>
          <w:sz w:val="24"/>
          <w:szCs w:val="24"/>
        </w:rPr>
        <w:fldChar w:fldCharType="end"/>
      </w:r>
      <w:r w:rsidR="006257AC" w:rsidRPr="00C01CF2">
        <w:rPr>
          <w:rFonts w:asciiTheme="majorBidi" w:hAnsiTheme="majorBidi" w:cstheme="majorBidi"/>
          <w:sz w:val="24"/>
          <w:szCs w:val="24"/>
        </w:rPr>
        <w:t>. This flight sampled numerous plumes from coal-fired electric power generation plants, as illustrated by the SO</w:t>
      </w:r>
      <w:r w:rsidR="006257AC" w:rsidRPr="00C01CF2">
        <w:rPr>
          <w:rFonts w:asciiTheme="majorBidi" w:hAnsiTheme="majorBidi" w:cstheme="majorBidi"/>
          <w:sz w:val="24"/>
          <w:szCs w:val="24"/>
          <w:vertAlign w:val="subscript"/>
        </w:rPr>
        <w:t>2</w:t>
      </w:r>
      <w:r w:rsidR="006257AC" w:rsidRPr="00C01CF2">
        <w:rPr>
          <w:rFonts w:asciiTheme="majorBidi" w:hAnsiTheme="majorBidi" w:cstheme="majorBidi"/>
          <w:sz w:val="24"/>
          <w:szCs w:val="24"/>
        </w:rPr>
        <w:t xml:space="preserve"> size and color code on the flight track, the </w:t>
      </w:r>
      <w:r w:rsidR="00B1681C" w:rsidRPr="00C01CF2">
        <w:rPr>
          <w:rFonts w:asciiTheme="majorBidi" w:hAnsiTheme="majorBidi" w:cstheme="majorBidi"/>
          <w:sz w:val="24"/>
          <w:szCs w:val="24"/>
        </w:rPr>
        <w:t>locations of coal-fired power plants and the time series of SO</w:t>
      </w:r>
      <w:r w:rsidR="00B1681C" w:rsidRPr="00C01CF2">
        <w:rPr>
          <w:rFonts w:asciiTheme="majorBidi" w:hAnsiTheme="majorBidi" w:cstheme="majorBidi"/>
          <w:sz w:val="24"/>
          <w:szCs w:val="24"/>
          <w:vertAlign w:val="subscript"/>
        </w:rPr>
        <w:t>2</w:t>
      </w:r>
      <w:r w:rsidR="00B1681C" w:rsidRPr="00C01CF2">
        <w:rPr>
          <w:rFonts w:asciiTheme="majorBidi" w:hAnsiTheme="majorBidi" w:cstheme="majorBidi"/>
          <w:sz w:val="24"/>
          <w:szCs w:val="24"/>
        </w:rPr>
        <w:t>.  These SO</w:t>
      </w:r>
      <w:r w:rsidR="00B1681C" w:rsidRPr="00C01CF2">
        <w:rPr>
          <w:rFonts w:asciiTheme="majorBidi" w:hAnsiTheme="majorBidi" w:cstheme="majorBidi"/>
          <w:sz w:val="24"/>
          <w:szCs w:val="24"/>
          <w:vertAlign w:val="subscript"/>
        </w:rPr>
        <w:t>2</w:t>
      </w:r>
      <w:r w:rsidR="00B1681C" w:rsidRPr="00C01CF2">
        <w:rPr>
          <w:rFonts w:asciiTheme="majorBidi" w:hAnsiTheme="majorBidi" w:cstheme="majorBidi"/>
          <w:sz w:val="24"/>
          <w:szCs w:val="24"/>
        </w:rPr>
        <w:t xml:space="preserve"> plumes were frequently associated with sulfate aerosol well in excess of background.</w:t>
      </w:r>
    </w:p>
    <w:p w14:paraId="6EACD1B2" w14:textId="5CDCA1EE" w:rsidR="00B1681C" w:rsidRPr="002816F5" w:rsidRDefault="00B1681C" w:rsidP="00C01CF2">
      <w:pPr>
        <w:spacing w:line="360" w:lineRule="auto"/>
        <w:jc w:val="both"/>
        <w:rPr>
          <w:rFonts w:asciiTheme="majorBidi" w:hAnsiTheme="majorBidi" w:cstheme="majorBidi"/>
          <w:i/>
          <w:sz w:val="24"/>
          <w:szCs w:val="24"/>
        </w:rPr>
      </w:pPr>
      <w:r w:rsidRPr="002816F5">
        <w:rPr>
          <w:rFonts w:asciiTheme="majorBidi" w:hAnsiTheme="majorBidi" w:cstheme="majorBidi"/>
          <w:sz w:val="24"/>
          <w:szCs w:val="24"/>
        </w:rPr>
        <w:t xml:space="preserve">Instruments used in this study have been described in detail by Warneke </w:t>
      </w:r>
      <w:r w:rsidRPr="002816F5">
        <w:rPr>
          <w:rFonts w:asciiTheme="majorBidi" w:hAnsiTheme="majorBidi" w:cstheme="majorBidi"/>
          <w:i/>
          <w:sz w:val="24"/>
          <w:szCs w:val="24"/>
        </w:rPr>
        <w:t>et al.</w:t>
      </w:r>
      <w:r w:rsidR="001C74FE" w:rsidRPr="002816F5">
        <w:rPr>
          <w:rFonts w:asciiTheme="majorBidi" w:hAnsiTheme="majorBidi" w:cstheme="majorBidi"/>
          <w:i/>
          <w:sz w:val="24"/>
          <w:szCs w:val="24"/>
        </w:rPr>
        <w:fldChar w:fldCharType="begin">
          <w:fldData xml:space="preserve">PEVuZE5vdGU+PENpdGU+PEF1dGhvcj5XYXJuZWtlPC9BdXRob3I+PFllYXI+MjAxNjwvWWVhcj48
UmVjTnVtPjEyOTwvUmVjTnVtPjxEaXNwbGF5VGV4dD48c3R5bGUgZmFjZT0ic3VwZXJzY3JpcHQi
PjMzPC9zdHlsZT48L0Rpc3BsYXlUZXh0PjxyZWNvcmQ+PHJlYy1udW1iZXI+MTI5PC9yZWMtbnVt
YmVyPjxmb3JlaWduLWtleXM+PGtleSBhcHA9IkVOIiBkYi1pZD0ic3ZzYXJlYTV5ZHRzeDJldmZ4
Z3g5d2VxOXoyYWR6cndwZTJwIiB0aW1lc3RhbXA9IjE1MzIwMDg5MTciPjEyOTwva2V5PjwvZm9y
ZWlnbi1rZXlzPjxyZWYtdHlwZSBuYW1lPSJKb3VybmFsIEFydGljbGUiPjE3PC9yZWYtdHlwZT48
Y29udHJpYnV0b3JzPjxhdXRob3JzPjxhdXRob3I+V2FybmVrZSwgQy48L2F1dGhvcj48YXV0aG9y
PlRyYWluZXIsIE0uPC9hdXRob3I+PGF1dGhvcj5kZSBHb3V3LCBKLiBBLjwvYXV0aG9yPjxhdXRo
b3I+UGFycmlzaCwgRC4gRC48L2F1dGhvcj48YXV0aG9yPkZhaGV5LCBELiBXLjwvYXV0aG9yPjxh
dXRob3I+UmF2aXNoYW5rYXJhLCBBLiBSLjwvYXV0aG9yPjxhdXRob3I+TWlkZGxlYnJvb2ssIEEu
IE0uPC9hdXRob3I+PGF1dGhvcj5Ccm9jaywgQy4gQS48L2F1dGhvcj48YXV0aG9yPlJvYmVydHMs
IEouIE0uPC9hdXRob3I+PGF1dGhvcj5Ccm93biwgUy4gUy48L2F1dGhvcj48YXV0aG9yPk5ldW1h
biwgSi4gQS48L2F1dGhvcj48YXV0aG9yPkxlcm5lciwgQi4gTS48L2F1dGhvcj48YXV0aG9yPkxh
Y2ssIEQuPC9hdXRob3I+PGF1dGhvcj5MYXcsIEQuPC9hdXRob3I+PGF1dGhvcj5Iw7xibGVyLCBH
LjwvYXV0aG9yPjxhdXRob3I+UG9sbGFjaywgSS48L2F1dGhvcj48YXV0aG9yPlNqb3N0ZWR0LCBT
LjwvYXV0aG9yPjxhdXRob3I+UnllcnNvbiwgVC4gQi48L2F1dGhvcj48YXV0aG9yPkdpbG1hbiwg
Si4gQi48L2F1dGhvcj48YXV0aG9yPkxpYW8sIEouPC9hdXRob3I+PGF1dGhvcj5Ib2xsb3dheSwg
Si48L2F1dGhvcj48YXV0aG9yPlBlaXNjaGwsIEouPC9hdXRob3I+PGF1dGhvcj5Ob3dhaywgSi4g
Qi48L2F1dGhvcj48YXV0aG9yPkFpa2luLCBLLiBDLjwvYXV0aG9yPjxhdXRob3I+TWluLCBLLiBF
LjwvYXV0aG9yPjxhdXRob3I+V2FzaGVuZmVsZGVyLCBSLiBBLjwvYXV0aG9yPjxhdXRob3I+R3Jh
dXMsIE0uIEcuPC9hdXRob3I+PGF1dGhvcj5SaWNoYXJkc29uLCBNLjwvYXV0aG9yPjxhdXRob3I+
TWFya292aWMsIE0uIFouPC9hdXRob3I+PGF1dGhvcj5XYWduZXIsIE4uIEwuPC9hdXRob3I+PGF1
dGhvcj5XZWx0aSwgQS48L2F1dGhvcj48YXV0aG9yPlZlcmVzLCBQLiBSLjwvYXV0aG9yPjxhdXRo
b3I+RWR3YXJkcywgUC48L2F1dGhvcj48YXV0aG9yPlNjaHdhcnosIEouIFAuPC9hdXRob3I+PGF1
dGhvcj5Hb3Jkb24sIFQuPC9hdXRob3I+PGF1dGhvcj5EdWJlLCBXLiBQLjwvYXV0aG9yPjxhdXRo
b3I+TWNLZWVuLCBTLiBBLjwvYXV0aG9yPjxhdXRob3I+QnJpb3VkZSwgSi48L2F1dGhvcj48YXV0
aG9yPkFobWFkb3YsIFIuPC9hdXRob3I+PGF1dGhvcj5Cb3VnaWF0aW90aSwgQS48L2F1dGhvcj48
YXV0aG9yPkxpbiwgSi4gSi48L2F1dGhvcj48YXV0aG9yPk5lbmVzLCBBLjwvYXV0aG9yPjxhdXRo
b3I+V29sZmUsIEcuIE0uPC9hdXRob3I+PGF1dGhvcj5IYW5pc2NvLCBULiBGLjwvYXV0aG9yPjxh
dXRob3I+TGVlLCBCLiBILjwvYXV0aG9yPjxhdXRob3I+TG9wZXotSGlsZmlrZXIsIEYuIEQuPC9h
dXRob3I+PGF1dGhvcj5UaG9ybnRvbiwgSi4gQS48L2F1dGhvcj48YXV0aG9yPktldXRzY2gsIEYu
IE4uPC9hdXRob3I+PGF1dGhvcj5LYWlzZXIsIEouPC9hdXRob3I+PGF1dGhvcj5NYW8sIEouPC9h
dXRob3I+PGF1dGhvcj5IYXRjaCwgQy4gRC48L2F1dGhvcj48L2F1dGhvcnM+PC9jb250cmlidXRv
cnM+PHRpdGxlcz48dGl0bGU+SW5zdHJ1bWVudGF0aW9uIGFuZCBtZWFzdXJlbWVudCBzdHJhdGVn
eSBmb3IgdGhlIE5PQUEgU0VORVggYWlyY3JhZnQgY2FtcGFpZ24gYXMgcGFydCBvZiB0aGUgU291
dGhlYXN0IEF0bW9zcGhlcmUgU3R1ZHkgMjAxMzwvdGl0bGU+PHNlY29uZGFyeS10aXRsZT5BdG1v
cy4gTWVhcy4gVGVjaC48L3NlY29uZGFyeS10aXRsZT48L3RpdGxlcz48cGVyaW9kaWNhbD48ZnVs
bC10aXRsZT5BdG1vcy4gTWVhcy4gVGVjaC48L2Z1bGwtdGl0bGU+PC9wZXJpb2RpY2FsPjxwYWdl
cz4zMDYzLTMwOTM8L3BhZ2VzPjx2b2x1bWU+OTwvdm9sdW1lPjxudW1iZXI+NzwvbnVtYmVyPjxk
YXRlcz48eWVhcj4yMDE2PC95ZWFyPjwvZGF0ZXM+PHB1Ymxpc2hlcj5Db3Blcm5pY3VzIFB1Ymxp
Y2F0aW9uczwvcHVibGlzaGVyPjxpc2JuPjE4NjctODU0ODwvaXNibj48dXJscz48cmVsYXRlZC11
cmxzPjx1cmw+aHR0cHM6Ly93d3cuYXRtb3MtbWVhcy10ZWNoLm5ldC85LzMwNjMvMjAxNi88L3Vy
bD48L3JlbGF0ZWQtdXJscz48cGRmLXVybHM+PHVybD5odHRwczovL3d3dy5hdG1vcy1tZWFzLXRl
Y2gubmV0LzkvMzA2My8yMDE2L2FtdC05LTMwNjMtMjAxNi5wZGY8L3VybD48L3BkZi11cmxzPjwv
dXJscz48ZWxlY3Ryb25pYy1yZXNvdXJjZS1udW0+MTAuNTE5NC9hbXQtOS0zMDYzLTIwMTY8L2Vs
ZWN0cm9uaWMtcmVzb3VyY2UtbnVtPjwvcmVjb3JkPjwvQ2l0ZT48L0VuZE5vdGU+AG==
</w:fldData>
        </w:fldChar>
      </w:r>
      <w:r w:rsidR="001C74FE" w:rsidRPr="002816F5">
        <w:rPr>
          <w:rFonts w:asciiTheme="majorBidi" w:hAnsiTheme="majorBidi" w:cstheme="majorBidi"/>
          <w:i/>
          <w:sz w:val="24"/>
          <w:szCs w:val="24"/>
        </w:rPr>
        <w:instrText xml:space="preserve"> ADDIN EN.CITE </w:instrText>
      </w:r>
      <w:r w:rsidR="001C74FE" w:rsidRPr="002816F5">
        <w:rPr>
          <w:rFonts w:asciiTheme="majorBidi" w:hAnsiTheme="majorBidi" w:cstheme="majorBidi"/>
          <w:i/>
          <w:sz w:val="24"/>
          <w:szCs w:val="24"/>
        </w:rPr>
        <w:fldChar w:fldCharType="begin">
          <w:fldData xml:space="preserve">PEVuZE5vdGU+PENpdGU+PEF1dGhvcj5XYXJuZWtlPC9BdXRob3I+PFllYXI+MjAxNjwvWWVhcj48
UmVjTnVtPjEyOTwvUmVjTnVtPjxEaXNwbGF5VGV4dD48c3R5bGUgZmFjZT0ic3VwZXJzY3JpcHQi
PjMzPC9zdHlsZT48L0Rpc3BsYXlUZXh0PjxyZWNvcmQ+PHJlYy1udW1iZXI+MTI5PC9yZWMtbnVt
YmVyPjxmb3JlaWduLWtleXM+PGtleSBhcHA9IkVOIiBkYi1pZD0ic3ZzYXJlYTV5ZHRzeDJldmZ4
Z3g5d2VxOXoyYWR6cndwZTJwIiB0aW1lc3RhbXA9IjE1MzIwMDg5MTciPjEyOTwva2V5PjwvZm9y
ZWlnbi1rZXlzPjxyZWYtdHlwZSBuYW1lPSJKb3VybmFsIEFydGljbGUiPjE3PC9yZWYtdHlwZT48
Y29udHJpYnV0b3JzPjxhdXRob3JzPjxhdXRob3I+V2FybmVrZSwgQy48L2F1dGhvcj48YXV0aG9y
PlRyYWluZXIsIE0uPC9hdXRob3I+PGF1dGhvcj5kZSBHb3V3LCBKLiBBLjwvYXV0aG9yPjxhdXRo
b3I+UGFycmlzaCwgRC4gRC48L2F1dGhvcj48YXV0aG9yPkZhaGV5LCBELiBXLjwvYXV0aG9yPjxh
dXRob3I+UmF2aXNoYW5rYXJhLCBBLiBSLjwvYXV0aG9yPjxhdXRob3I+TWlkZGxlYnJvb2ssIEEu
IE0uPC9hdXRob3I+PGF1dGhvcj5Ccm9jaywgQy4gQS48L2F1dGhvcj48YXV0aG9yPlJvYmVydHMs
IEouIE0uPC9hdXRob3I+PGF1dGhvcj5Ccm93biwgUy4gUy48L2F1dGhvcj48YXV0aG9yPk5ldW1h
biwgSi4gQS48L2F1dGhvcj48YXV0aG9yPkxlcm5lciwgQi4gTS48L2F1dGhvcj48YXV0aG9yPkxh
Y2ssIEQuPC9hdXRob3I+PGF1dGhvcj5MYXcsIEQuPC9hdXRob3I+PGF1dGhvcj5Iw7xibGVyLCBH
LjwvYXV0aG9yPjxhdXRob3I+UG9sbGFjaywgSS48L2F1dGhvcj48YXV0aG9yPlNqb3N0ZWR0LCBT
LjwvYXV0aG9yPjxhdXRob3I+UnllcnNvbiwgVC4gQi48L2F1dGhvcj48YXV0aG9yPkdpbG1hbiwg
Si4gQi48L2F1dGhvcj48YXV0aG9yPkxpYW8sIEouPC9hdXRob3I+PGF1dGhvcj5Ib2xsb3dheSwg
Si48L2F1dGhvcj48YXV0aG9yPlBlaXNjaGwsIEouPC9hdXRob3I+PGF1dGhvcj5Ob3dhaywgSi4g
Qi48L2F1dGhvcj48YXV0aG9yPkFpa2luLCBLLiBDLjwvYXV0aG9yPjxhdXRob3I+TWluLCBLLiBF
LjwvYXV0aG9yPjxhdXRob3I+V2FzaGVuZmVsZGVyLCBSLiBBLjwvYXV0aG9yPjxhdXRob3I+R3Jh
dXMsIE0uIEcuPC9hdXRob3I+PGF1dGhvcj5SaWNoYXJkc29uLCBNLjwvYXV0aG9yPjxhdXRob3I+
TWFya292aWMsIE0uIFouPC9hdXRob3I+PGF1dGhvcj5XYWduZXIsIE4uIEwuPC9hdXRob3I+PGF1
dGhvcj5XZWx0aSwgQS48L2F1dGhvcj48YXV0aG9yPlZlcmVzLCBQLiBSLjwvYXV0aG9yPjxhdXRo
b3I+RWR3YXJkcywgUC48L2F1dGhvcj48YXV0aG9yPlNjaHdhcnosIEouIFAuPC9hdXRob3I+PGF1
dGhvcj5Hb3Jkb24sIFQuPC9hdXRob3I+PGF1dGhvcj5EdWJlLCBXLiBQLjwvYXV0aG9yPjxhdXRo
b3I+TWNLZWVuLCBTLiBBLjwvYXV0aG9yPjxhdXRob3I+QnJpb3VkZSwgSi48L2F1dGhvcj48YXV0
aG9yPkFobWFkb3YsIFIuPC9hdXRob3I+PGF1dGhvcj5Cb3VnaWF0aW90aSwgQS48L2F1dGhvcj48
YXV0aG9yPkxpbiwgSi4gSi48L2F1dGhvcj48YXV0aG9yPk5lbmVzLCBBLjwvYXV0aG9yPjxhdXRo
b3I+V29sZmUsIEcuIE0uPC9hdXRob3I+PGF1dGhvcj5IYW5pc2NvLCBULiBGLjwvYXV0aG9yPjxh
dXRob3I+TGVlLCBCLiBILjwvYXV0aG9yPjxhdXRob3I+TG9wZXotSGlsZmlrZXIsIEYuIEQuPC9h
dXRob3I+PGF1dGhvcj5UaG9ybnRvbiwgSi4gQS48L2F1dGhvcj48YXV0aG9yPktldXRzY2gsIEYu
IE4uPC9hdXRob3I+PGF1dGhvcj5LYWlzZXIsIEouPC9hdXRob3I+PGF1dGhvcj5NYW8sIEouPC9h
dXRob3I+PGF1dGhvcj5IYXRjaCwgQy4gRC48L2F1dGhvcj48L2F1dGhvcnM+PC9jb250cmlidXRv
cnM+PHRpdGxlcz48dGl0bGU+SW5zdHJ1bWVudGF0aW9uIGFuZCBtZWFzdXJlbWVudCBzdHJhdGVn
eSBmb3IgdGhlIE5PQUEgU0VORVggYWlyY3JhZnQgY2FtcGFpZ24gYXMgcGFydCBvZiB0aGUgU291
dGhlYXN0IEF0bW9zcGhlcmUgU3R1ZHkgMjAxMzwvdGl0bGU+PHNlY29uZGFyeS10aXRsZT5BdG1v
cy4gTWVhcy4gVGVjaC48L3NlY29uZGFyeS10aXRsZT48L3RpdGxlcz48cGVyaW9kaWNhbD48ZnVs
bC10aXRsZT5BdG1vcy4gTWVhcy4gVGVjaC48L2Z1bGwtdGl0bGU+PC9wZXJpb2RpY2FsPjxwYWdl
cz4zMDYzLTMwOTM8L3BhZ2VzPjx2b2x1bWU+OTwvdm9sdW1lPjxudW1iZXI+NzwvbnVtYmVyPjxk
YXRlcz48eWVhcj4yMDE2PC95ZWFyPjwvZGF0ZXM+PHB1Ymxpc2hlcj5Db3Blcm5pY3VzIFB1Ymxp
Y2F0aW9uczwvcHVibGlzaGVyPjxpc2JuPjE4NjctODU0ODwvaXNibj48dXJscz48cmVsYXRlZC11
cmxzPjx1cmw+aHR0cHM6Ly93d3cuYXRtb3MtbWVhcy10ZWNoLm5ldC85LzMwNjMvMjAxNi88L3Vy
bD48L3JlbGF0ZWQtdXJscz48cGRmLXVybHM+PHVybD5odHRwczovL3d3dy5hdG1vcy1tZWFzLXRl
Y2gubmV0LzkvMzA2My8yMDE2L2FtdC05LTMwNjMtMjAxNi5wZGY8L3VybD48L3BkZi11cmxzPjwv
dXJscz48ZWxlY3Ryb25pYy1yZXNvdXJjZS1udW0+MTAuNTE5NC9hbXQtOS0zMDYzLTIwMTY8L2Vs
ZWN0cm9uaWMtcmVzb3VyY2UtbnVtPjwvcmVjb3JkPjwvQ2l0ZT48L0VuZE5vdGU+AG==
</w:fldData>
        </w:fldChar>
      </w:r>
      <w:r w:rsidR="001C74FE" w:rsidRPr="002816F5">
        <w:rPr>
          <w:rFonts w:asciiTheme="majorBidi" w:hAnsiTheme="majorBidi" w:cstheme="majorBidi"/>
          <w:i/>
          <w:sz w:val="24"/>
          <w:szCs w:val="24"/>
        </w:rPr>
        <w:instrText xml:space="preserve"> ADDIN EN.CITE.DATA </w:instrText>
      </w:r>
      <w:r w:rsidR="001C74FE" w:rsidRPr="002816F5">
        <w:rPr>
          <w:rFonts w:asciiTheme="majorBidi" w:hAnsiTheme="majorBidi" w:cstheme="majorBidi"/>
          <w:i/>
          <w:sz w:val="24"/>
          <w:szCs w:val="24"/>
        </w:rPr>
      </w:r>
      <w:r w:rsidR="001C74FE" w:rsidRPr="002816F5">
        <w:rPr>
          <w:rFonts w:asciiTheme="majorBidi" w:hAnsiTheme="majorBidi" w:cstheme="majorBidi"/>
          <w:i/>
          <w:sz w:val="24"/>
          <w:szCs w:val="24"/>
        </w:rPr>
        <w:fldChar w:fldCharType="end"/>
      </w:r>
      <w:r w:rsidR="001C74FE" w:rsidRPr="002816F5">
        <w:rPr>
          <w:rFonts w:asciiTheme="majorBidi" w:hAnsiTheme="majorBidi" w:cstheme="majorBidi"/>
          <w:i/>
          <w:sz w:val="24"/>
          <w:szCs w:val="24"/>
        </w:rPr>
      </w:r>
      <w:r w:rsidR="001C74FE" w:rsidRPr="002816F5">
        <w:rPr>
          <w:rFonts w:asciiTheme="majorBidi" w:hAnsiTheme="majorBidi" w:cstheme="majorBidi"/>
          <w:i/>
          <w:sz w:val="24"/>
          <w:szCs w:val="24"/>
        </w:rPr>
        <w:fldChar w:fldCharType="separate"/>
      </w:r>
      <w:r w:rsidR="001C74FE" w:rsidRPr="002816F5">
        <w:rPr>
          <w:rFonts w:asciiTheme="majorBidi" w:hAnsiTheme="majorBidi" w:cstheme="majorBidi"/>
          <w:i/>
          <w:noProof/>
          <w:sz w:val="24"/>
          <w:szCs w:val="24"/>
          <w:vertAlign w:val="superscript"/>
        </w:rPr>
        <w:t>33</w:t>
      </w:r>
      <w:r w:rsidR="001C74FE" w:rsidRPr="002816F5">
        <w:rPr>
          <w:rFonts w:asciiTheme="majorBidi" w:hAnsiTheme="majorBidi" w:cstheme="majorBidi"/>
          <w:i/>
          <w:sz w:val="24"/>
          <w:szCs w:val="24"/>
        </w:rPr>
        <w:fldChar w:fldCharType="end"/>
      </w:r>
      <w:r w:rsidRPr="002816F5">
        <w:rPr>
          <w:rFonts w:asciiTheme="majorBidi" w:hAnsiTheme="majorBidi" w:cstheme="majorBidi"/>
          <w:sz w:val="24"/>
          <w:szCs w:val="24"/>
        </w:rPr>
        <w:t xml:space="preserve"> Briefly, SO</w:t>
      </w:r>
      <w:r w:rsidRPr="002816F5">
        <w:rPr>
          <w:rFonts w:asciiTheme="majorBidi" w:hAnsiTheme="majorBidi" w:cstheme="majorBidi"/>
          <w:sz w:val="24"/>
          <w:szCs w:val="24"/>
          <w:vertAlign w:val="subscript"/>
        </w:rPr>
        <w:t>2</w:t>
      </w:r>
      <w:r w:rsidRPr="002816F5">
        <w:rPr>
          <w:rFonts w:asciiTheme="majorBidi" w:hAnsiTheme="majorBidi" w:cstheme="majorBidi"/>
          <w:sz w:val="24"/>
          <w:szCs w:val="24"/>
        </w:rPr>
        <w:t xml:space="preserve"> was measured</w:t>
      </w:r>
      <w:r w:rsidR="001C74FE" w:rsidRPr="002816F5">
        <w:rPr>
          <w:rFonts w:asciiTheme="majorBidi" w:hAnsiTheme="majorBidi" w:cstheme="majorBidi"/>
          <w:sz w:val="24"/>
          <w:szCs w:val="24"/>
        </w:rPr>
        <w:t xml:space="preserve"> by pulsed UV fluorescence</w:t>
      </w:r>
      <w:r w:rsidRPr="002816F5">
        <w:rPr>
          <w:rFonts w:asciiTheme="majorBidi" w:hAnsiTheme="majorBidi" w:cstheme="majorBidi"/>
          <w:sz w:val="24"/>
          <w:szCs w:val="24"/>
        </w:rPr>
        <w:t>,</w:t>
      </w:r>
      <w:r w:rsidR="001C74FE" w:rsidRPr="002816F5">
        <w:rPr>
          <w:rFonts w:asciiTheme="majorBidi" w:hAnsiTheme="majorBidi" w:cstheme="majorBidi"/>
          <w:sz w:val="24"/>
          <w:szCs w:val="24"/>
        </w:rPr>
        <w:fldChar w:fldCharType="begin"/>
      </w:r>
      <w:r w:rsidR="001C74FE" w:rsidRPr="002816F5">
        <w:rPr>
          <w:rFonts w:asciiTheme="majorBidi" w:hAnsiTheme="majorBidi" w:cstheme="majorBidi"/>
          <w:sz w:val="24"/>
          <w:szCs w:val="24"/>
        </w:rPr>
        <w:instrText xml:space="preserve"> ADDIN EN.CITE &lt;EndNote&gt;&lt;Cite&gt;&lt;Author&gt;B. Ryerson&lt;/Author&gt;&lt;Year&gt;1998&lt;/Year&gt;&lt;RecNum&gt;130&lt;/RecNum&gt;&lt;DisplayText&gt;&lt;style face="superscript"&gt;34&lt;/style&gt;&lt;/DisplayText&gt;&lt;record&gt;&lt;rec-number&gt;130&lt;/rec-number&gt;&lt;foreign-keys&gt;&lt;key app="EN" db-id="svsarea5ydtsx2evfxgx9weq9z2adzrwpe2p" timestamp="1532009053"&gt;130&lt;/key&gt;&lt;/foreign-keys&gt;&lt;ref-type name="Book"&gt;6&lt;/ref-type&gt;&lt;contributors&gt;&lt;authors&gt;&lt;author&gt;B. Ryerson, T.&lt;/author&gt;&lt;author&gt;Buhr, Martin&lt;/author&gt;&lt;author&gt;Frost, Gregory&lt;/author&gt;&lt;author&gt;D. Goldan, P.&lt;/author&gt;&lt;author&gt;Holloway, John&lt;/author&gt;&lt;author&gt;Hübler, Gerhard&lt;/author&gt;&lt;author&gt;T. Jobson, B.&lt;/author&gt;&lt;author&gt;C. Kuster, W.&lt;/author&gt;&lt;author&gt;A. McKeen, S.&lt;/author&gt;&lt;author&gt;Parrish, David&lt;/author&gt;&lt;author&gt;Roberts, J.&lt;/author&gt;&lt;author&gt;Sueper, Donna&lt;/author&gt;&lt;author&gt;Trainer, M.&lt;/author&gt;&lt;author&gt;Williams, Jonathan&lt;/author&gt;&lt;author&gt;Fehsenfeld, Fred&lt;/author&gt;&lt;/authors&gt;&lt;/contributors&gt;&lt;titles&gt;&lt;title&gt;Emissions lifetimes and ozone formation in power plant plumes&lt;/title&gt;&lt;/titles&gt;&lt;pages&gt;22569-22583&lt;/pages&gt;&lt;volume&gt;103&lt;/volume&gt;&lt;dates&gt;&lt;year&gt;1998&lt;/year&gt;&lt;/dates&gt;&lt;urls&gt;&lt;/urls&gt;&lt;electronic-resource-num&gt;10.1029/98JD01620&lt;/electronic-resource-num&gt;&lt;/record&gt;&lt;/Cite&gt;&lt;/EndNote&gt;</w:instrText>
      </w:r>
      <w:r w:rsidR="001C74FE" w:rsidRPr="002816F5">
        <w:rPr>
          <w:rFonts w:asciiTheme="majorBidi" w:hAnsiTheme="majorBidi" w:cstheme="majorBidi"/>
          <w:sz w:val="24"/>
          <w:szCs w:val="24"/>
        </w:rPr>
        <w:fldChar w:fldCharType="separate"/>
      </w:r>
      <w:r w:rsidR="001C74FE" w:rsidRPr="002816F5">
        <w:rPr>
          <w:rFonts w:asciiTheme="majorBidi" w:hAnsiTheme="majorBidi" w:cstheme="majorBidi"/>
          <w:noProof/>
          <w:sz w:val="24"/>
          <w:szCs w:val="24"/>
          <w:vertAlign w:val="superscript"/>
        </w:rPr>
        <w:t>34</w:t>
      </w:r>
      <w:r w:rsidR="001C74FE" w:rsidRPr="002816F5">
        <w:rPr>
          <w:rFonts w:asciiTheme="majorBidi" w:hAnsiTheme="majorBidi" w:cstheme="majorBidi"/>
          <w:sz w:val="24"/>
          <w:szCs w:val="24"/>
        </w:rPr>
        <w:fldChar w:fldCharType="end"/>
      </w:r>
      <w:r w:rsidRPr="002816F5">
        <w:rPr>
          <w:rFonts w:asciiTheme="majorBidi" w:hAnsiTheme="majorBidi" w:cstheme="majorBidi"/>
          <w:sz w:val="24"/>
          <w:szCs w:val="24"/>
        </w:rPr>
        <w:t xml:space="preserve"> sulfate aerosol by an</w:t>
      </w:r>
      <w:r w:rsidR="001C74FE" w:rsidRPr="002816F5">
        <w:rPr>
          <w:rFonts w:asciiTheme="majorBidi" w:hAnsiTheme="majorBidi" w:cstheme="majorBidi"/>
          <w:sz w:val="24"/>
          <w:szCs w:val="24"/>
        </w:rPr>
        <w:t xml:space="preserve"> Aerosol Mass Spectrometer</w:t>
      </w:r>
      <w:r w:rsidRPr="002816F5">
        <w:rPr>
          <w:rFonts w:asciiTheme="majorBidi" w:hAnsiTheme="majorBidi" w:cstheme="majorBidi"/>
          <w:sz w:val="24"/>
          <w:szCs w:val="24"/>
        </w:rPr>
        <w:t>,</w:t>
      </w:r>
      <w:r w:rsidR="001C74FE" w:rsidRPr="002816F5">
        <w:rPr>
          <w:rFonts w:asciiTheme="majorBidi" w:hAnsiTheme="majorBidi" w:cstheme="majorBidi"/>
          <w:sz w:val="24"/>
          <w:szCs w:val="24"/>
        </w:rPr>
        <w:fldChar w:fldCharType="begin"/>
      </w:r>
      <w:r w:rsidR="001C74FE" w:rsidRPr="002816F5">
        <w:rPr>
          <w:rFonts w:asciiTheme="majorBidi" w:hAnsiTheme="majorBidi" w:cstheme="majorBidi"/>
          <w:sz w:val="24"/>
          <w:szCs w:val="24"/>
        </w:rPr>
        <w:instrText xml:space="preserve"> ADDIN EN.CITE &lt;EndNote&gt;&lt;Cite&gt;&lt;Author&gt;R.&lt;/Author&gt;&lt;Year&gt;2009&lt;/Year&gt;&lt;RecNum&gt;131&lt;/RecNum&gt;&lt;DisplayText&gt;&lt;style face="superscript"&gt;35&lt;/style&gt;&lt;/DisplayText&gt;&lt;record&gt;&lt;rec-number&gt;131&lt;/rec-number&gt;&lt;foreign-keys&gt;&lt;key app="EN" db-id="svsarea5ydtsx2evfxgx9weq9z2adzrwpe2p" timestamp="1532009158"&gt;131&lt;/key&gt;&lt;/foreign-keys&gt;&lt;ref-type name="Journal Article"&gt;17&lt;/ref-type&gt;&lt;contributors&gt;&lt;authors&gt;&lt;author&gt;Bahreini R.&lt;/author&gt;&lt;author&gt;Ervens B.&lt;/author&gt;&lt;author&gt;Middlebrook A. M.&lt;/author&gt;&lt;author&gt;Warneke C.&lt;/author&gt;&lt;author&gt;de Gouw J. A.&lt;/author&gt;&lt;author&gt;DeCarlo P. F.&lt;/author&gt;&lt;author&gt;Jimenez J. L.&lt;/author&gt;&lt;author&gt;Brock C. A.&lt;/author&gt;&lt;author&gt;Neuman J. A.&lt;/author&gt;&lt;author&gt;Ryerson T. B.&lt;/author&gt;&lt;author&gt;Stark H.&lt;/author&gt;&lt;author&gt;Atlas E.&lt;/author&gt;&lt;author&gt;Brioude J.&lt;/author&gt;&lt;author&gt;Fried A.&lt;/author&gt;&lt;author&gt;Holloway J. S.&lt;/author&gt;&lt;author&gt;Peischl J.&lt;/author&gt;&lt;author&gt;Richter D.&lt;/author&gt;&lt;author&gt;Walega J.&lt;/author&gt;&lt;author&gt;Weibring P.&lt;/author&gt;&lt;author&gt;Wollny A. G.&lt;/author&gt;&lt;author&gt;Fehsenfeld F. C.&lt;/author&gt;&lt;/authors&gt;&lt;/contributors&gt;&lt;titles&gt;&lt;title&gt;Organic aerosol formation in urban and industrial plumes near Houston and Dallas, Texas&lt;/title&gt;&lt;secondary-title&gt;Journal of Geophysical Research: Atmospheres&lt;/secondary-title&gt;&lt;/titles&gt;&lt;periodical&gt;&lt;full-title&gt;Journal of Geophysical Research: Atmospheres&lt;/full-title&gt;&lt;abbr-1&gt;J. Geophys. Res.: Atmos.&lt;/abbr-1&gt;&lt;/periodical&gt;&lt;volume&gt;114&lt;/volume&gt;&lt;number&gt;D7&lt;/number&gt;&lt;dates&gt;&lt;year&gt;2009&lt;/year&gt;&lt;/dates&gt;&lt;urls&gt;&lt;related-urls&gt;&lt;url&gt;https://agupubs.onlinelibrary.wiley.com/doi/abs/10.1029/2008JD011493&lt;/url&gt;&lt;/related-urls&gt;&lt;/urls&gt;&lt;electronic-resource-num&gt;doi:10.1029/2008JD011493&lt;/electronic-resource-num&gt;&lt;/record&gt;&lt;/Cite&gt;&lt;/EndNote&gt;</w:instrText>
      </w:r>
      <w:r w:rsidR="001C74FE" w:rsidRPr="002816F5">
        <w:rPr>
          <w:rFonts w:asciiTheme="majorBidi" w:hAnsiTheme="majorBidi" w:cstheme="majorBidi"/>
          <w:sz w:val="24"/>
          <w:szCs w:val="24"/>
        </w:rPr>
        <w:fldChar w:fldCharType="separate"/>
      </w:r>
      <w:r w:rsidR="001C74FE" w:rsidRPr="002816F5">
        <w:rPr>
          <w:rFonts w:asciiTheme="majorBidi" w:hAnsiTheme="majorBidi" w:cstheme="majorBidi"/>
          <w:noProof/>
          <w:sz w:val="24"/>
          <w:szCs w:val="24"/>
          <w:vertAlign w:val="superscript"/>
        </w:rPr>
        <w:t>35</w:t>
      </w:r>
      <w:r w:rsidR="001C74FE" w:rsidRPr="002816F5">
        <w:rPr>
          <w:rFonts w:asciiTheme="majorBidi" w:hAnsiTheme="majorBidi" w:cstheme="majorBidi"/>
          <w:sz w:val="24"/>
          <w:szCs w:val="24"/>
        </w:rPr>
        <w:fldChar w:fldCharType="end"/>
      </w:r>
      <w:r w:rsidRPr="002816F5">
        <w:rPr>
          <w:rFonts w:asciiTheme="majorBidi" w:hAnsiTheme="majorBidi" w:cstheme="majorBidi"/>
          <w:sz w:val="24"/>
          <w:szCs w:val="24"/>
        </w:rPr>
        <w:t xml:space="preserve"> NO</w:t>
      </w:r>
      <w:r w:rsidRPr="002816F5">
        <w:rPr>
          <w:rFonts w:asciiTheme="majorBidi" w:hAnsiTheme="majorBidi" w:cstheme="majorBidi"/>
          <w:sz w:val="24"/>
          <w:szCs w:val="24"/>
          <w:vertAlign w:val="subscript"/>
        </w:rPr>
        <w:t>2</w:t>
      </w:r>
      <w:r w:rsidRPr="002816F5">
        <w:rPr>
          <w:rFonts w:asciiTheme="majorBidi" w:hAnsiTheme="majorBidi" w:cstheme="majorBidi"/>
          <w:sz w:val="24"/>
          <w:szCs w:val="24"/>
        </w:rPr>
        <w:t xml:space="preserve"> and O</w:t>
      </w:r>
      <w:r w:rsidRPr="002816F5">
        <w:rPr>
          <w:rFonts w:asciiTheme="majorBidi" w:hAnsiTheme="majorBidi" w:cstheme="majorBidi"/>
          <w:sz w:val="24"/>
          <w:szCs w:val="24"/>
          <w:vertAlign w:val="subscript"/>
        </w:rPr>
        <w:t>3</w:t>
      </w:r>
      <w:r w:rsidRPr="002816F5">
        <w:rPr>
          <w:rFonts w:asciiTheme="majorBidi" w:hAnsiTheme="majorBidi" w:cstheme="majorBidi"/>
          <w:sz w:val="24"/>
          <w:szCs w:val="24"/>
        </w:rPr>
        <w:t xml:space="preserve"> b</w:t>
      </w:r>
      <w:r w:rsidR="000E20ED" w:rsidRPr="002816F5">
        <w:rPr>
          <w:rFonts w:asciiTheme="majorBidi" w:hAnsiTheme="majorBidi" w:cstheme="majorBidi"/>
          <w:sz w:val="24"/>
          <w:szCs w:val="24"/>
        </w:rPr>
        <w:t>y cavity ring-down spectroscopy</w:t>
      </w:r>
      <w:r w:rsidR="000E20ED" w:rsidRPr="002816F5">
        <w:rPr>
          <w:rFonts w:asciiTheme="majorBidi" w:hAnsiTheme="majorBidi" w:cstheme="majorBidi"/>
          <w:sz w:val="24"/>
          <w:szCs w:val="24"/>
        </w:rPr>
        <w:fldChar w:fldCharType="begin"/>
      </w:r>
      <w:r w:rsidR="000E20ED" w:rsidRPr="002816F5">
        <w:rPr>
          <w:rFonts w:asciiTheme="majorBidi" w:hAnsiTheme="majorBidi" w:cstheme="majorBidi"/>
          <w:sz w:val="24"/>
          <w:szCs w:val="24"/>
        </w:rPr>
        <w:instrText xml:space="preserve"> ADDIN EN.CITE &lt;EndNote&gt;&lt;Cite&gt;&lt;Author&gt;L. Wagner&lt;/Author&gt;&lt;Year&gt;2011&lt;/Year&gt;&lt;RecNum&gt;132&lt;/RecNum&gt;&lt;DisplayText&gt;&lt;style face="superscript"&gt;36&lt;/style&gt;&lt;/DisplayText&gt;&lt;record&gt;&lt;rec-number&gt;132&lt;/rec-number&gt;&lt;foreign-keys&gt;&lt;key app="EN" db-id="svsarea5ydtsx2evfxgx9weq9z2adzrwpe2p" timestamp="1532009340"&gt;132&lt;/key&gt;&lt;/foreign-keys&gt;&lt;ref-type name="Book"&gt;6&lt;/ref-type&gt;&lt;contributors&gt;&lt;authors&gt;&lt;author&gt;L. Wagner, N.&lt;/author&gt;&lt;author&gt;Dubé, W.&lt;/author&gt;&lt;author&gt;A. Washenfelder, R.&lt;/author&gt;&lt;author&gt;J. Young, C.&lt;/author&gt;&lt;author&gt;Pollack, Ilana&lt;/author&gt;&lt;author&gt;B. Ryerson, T.&lt;/author&gt;&lt;author&gt;Brown, Steven&lt;/author&gt;&lt;/authors&gt;&lt;/contributors&gt;&lt;titles&gt;&lt;title&gt;Diode laser-based cavity ring-down instrument for NO 3 , N 2 O 5 , NO, NO 2 and O 3 from aircraft&lt;/title&gt;&lt;/titles&gt;&lt;pages&gt;1227-1240&lt;/pages&gt;&lt;volume&gt;4&lt;/volume&gt;&lt;dates&gt;&lt;year&gt;2011&lt;/year&gt;&lt;/dates&gt;&lt;urls&gt;&lt;/urls&gt;&lt;/record&gt;&lt;/Cite&gt;&lt;/EndNote&gt;</w:instrText>
      </w:r>
      <w:r w:rsidR="000E20ED" w:rsidRPr="002816F5">
        <w:rPr>
          <w:rFonts w:asciiTheme="majorBidi" w:hAnsiTheme="majorBidi" w:cstheme="majorBidi"/>
          <w:sz w:val="24"/>
          <w:szCs w:val="24"/>
        </w:rPr>
        <w:fldChar w:fldCharType="separate"/>
      </w:r>
      <w:r w:rsidR="000E20ED" w:rsidRPr="002816F5">
        <w:rPr>
          <w:rFonts w:asciiTheme="majorBidi" w:hAnsiTheme="majorBidi" w:cstheme="majorBidi"/>
          <w:noProof/>
          <w:sz w:val="24"/>
          <w:szCs w:val="24"/>
          <w:vertAlign w:val="superscript"/>
        </w:rPr>
        <w:t>36</w:t>
      </w:r>
      <w:r w:rsidR="000E20ED" w:rsidRPr="002816F5">
        <w:rPr>
          <w:rFonts w:asciiTheme="majorBidi" w:hAnsiTheme="majorBidi" w:cstheme="majorBidi"/>
          <w:sz w:val="24"/>
          <w:szCs w:val="24"/>
        </w:rPr>
        <w:fldChar w:fldCharType="end"/>
      </w:r>
      <w:r w:rsidR="000E20ED" w:rsidRPr="002816F5">
        <w:rPr>
          <w:rFonts w:asciiTheme="majorBidi" w:hAnsiTheme="majorBidi" w:cstheme="majorBidi"/>
          <w:sz w:val="24"/>
          <w:szCs w:val="24"/>
        </w:rPr>
        <w:t xml:space="preserve"> and by chemiluminescence</w:t>
      </w:r>
      <w:r w:rsidR="0070108B" w:rsidRPr="002816F5">
        <w:rPr>
          <w:rFonts w:asciiTheme="majorBidi" w:hAnsiTheme="majorBidi" w:cstheme="majorBidi"/>
          <w:sz w:val="24"/>
          <w:szCs w:val="24"/>
        </w:rPr>
        <w:t>,</w:t>
      </w:r>
      <w:r w:rsidR="000E20ED" w:rsidRPr="002816F5">
        <w:rPr>
          <w:rFonts w:asciiTheme="majorBidi" w:hAnsiTheme="majorBidi" w:cstheme="majorBidi"/>
          <w:sz w:val="24"/>
          <w:szCs w:val="24"/>
        </w:rPr>
        <w:fldChar w:fldCharType="begin"/>
      </w:r>
      <w:r w:rsidR="000E20ED" w:rsidRPr="002816F5">
        <w:rPr>
          <w:rFonts w:asciiTheme="majorBidi" w:hAnsiTheme="majorBidi" w:cstheme="majorBidi"/>
          <w:sz w:val="24"/>
          <w:szCs w:val="24"/>
        </w:rPr>
        <w:instrText xml:space="preserve"> ADDIN EN.CITE &lt;EndNote&gt;&lt;Cite&gt;&lt;Author&gt;Pollack&lt;/Author&gt;&lt;Year&gt;2010&lt;/Year&gt;&lt;RecNum&gt;133&lt;/RecNum&gt;&lt;DisplayText&gt;&lt;style face="superscript"&gt;37&lt;/style&gt;&lt;/DisplayText&gt;&lt;record&gt;&lt;rec-number&gt;133&lt;/rec-number&gt;&lt;foreign-keys&gt;&lt;key app="EN" db-id="svsarea5ydtsx2evfxgx9weq9z2adzrwpe2p" timestamp="1532009449"&gt;133&lt;/key&gt;&lt;/foreign-keys&gt;&lt;ref-type name="Journal Article"&gt;17&lt;/ref-type&gt;&lt;contributors&gt;&lt;authors&gt;&lt;author&gt;Pollack, Ilana B.&lt;/author&gt;&lt;author&gt;Lerner, Brian M.&lt;/author&gt;&lt;author&gt;Ryerson, Thomas B.&lt;/author&gt;&lt;/authors&gt;&lt;/contributors&gt;&lt;titles&gt;&lt;title&gt;Evaluation of ultraviolet light-emitting diodes for detection of atmospheric NO2 by photolysis - chemiluminescence&lt;/title&gt;&lt;secondary-title&gt;Journal of Atmospheric Chemistry&lt;/secondary-title&gt;&lt;/titles&gt;&lt;periodical&gt;&lt;full-title&gt;Journal of Atmospheric Chemistry&lt;/full-title&gt;&lt;/periodical&gt;&lt;pages&gt;111-125&lt;/pages&gt;&lt;volume&gt;65&lt;/volume&gt;&lt;number&gt;2&lt;/number&gt;&lt;dates&gt;&lt;year&gt;2010&lt;/year&gt;&lt;pub-dates&gt;&lt;date&gt;April 01&lt;/date&gt;&lt;/pub-dates&gt;&lt;/dates&gt;&lt;isbn&gt;1573-0662&lt;/isbn&gt;&lt;label&gt;Pollack2010&lt;/label&gt;&lt;work-type&gt;journal article&lt;/work-type&gt;&lt;urls&gt;&lt;related-urls&gt;&lt;url&gt;https://doi.org/10.1007/s10874-011-9184-3&lt;/url&gt;&lt;/related-urls&gt;&lt;/urls&gt;&lt;electronic-resource-num&gt;10.1007/s10874-011-9184-3&lt;/electronic-resource-num&gt;&lt;/record&gt;&lt;/Cite&gt;&lt;/EndNote&gt;</w:instrText>
      </w:r>
      <w:r w:rsidR="000E20ED" w:rsidRPr="002816F5">
        <w:rPr>
          <w:rFonts w:asciiTheme="majorBidi" w:hAnsiTheme="majorBidi" w:cstheme="majorBidi"/>
          <w:sz w:val="24"/>
          <w:szCs w:val="24"/>
        </w:rPr>
        <w:fldChar w:fldCharType="separate"/>
      </w:r>
      <w:r w:rsidR="000E20ED" w:rsidRPr="002816F5">
        <w:rPr>
          <w:rFonts w:asciiTheme="majorBidi" w:hAnsiTheme="majorBidi" w:cstheme="majorBidi"/>
          <w:noProof/>
          <w:sz w:val="24"/>
          <w:szCs w:val="24"/>
          <w:vertAlign w:val="superscript"/>
        </w:rPr>
        <w:t>37</w:t>
      </w:r>
      <w:r w:rsidR="000E20ED" w:rsidRPr="002816F5">
        <w:rPr>
          <w:rFonts w:asciiTheme="majorBidi" w:hAnsiTheme="majorBidi" w:cstheme="majorBidi"/>
          <w:sz w:val="24"/>
          <w:szCs w:val="24"/>
        </w:rPr>
        <w:fldChar w:fldCharType="end"/>
      </w:r>
      <w:r w:rsidRPr="002816F5">
        <w:rPr>
          <w:rFonts w:asciiTheme="majorBidi" w:hAnsiTheme="majorBidi" w:cstheme="majorBidi"/>
          <w:sz w:val="24"/>
          <w:szCs w:val="24"/>
        </w:rPr>
        <w:t xml:space="preserve"> and isoprene by proton transfer </w:t>
      </w:r>
      <w:r w:rsidR="000E20ED" w:rsidRPr="002816F5">
        <w:rPr>
          <w:rFonts w:asciiTheme="majorBidi" w:hAnsiTheme="majorBidi" w:cstheme="majorBidi"/>
          <w:sz w:val="24"/>
          <w:szCs w:val="24"/>
        </w:rPr>
        <w:t>reaction mass spectrometry</w:t>
      </w:r>
      <w:r w:rsidRPr="002816F5">
        <w:rPr>
          <w:rFonts w:asciiTheme="majorBidi" w:hAnsiTheme="majorBidi" w:cstheme="majorBidi"/>
          <w:sz w:val="24"/>
          <w:szCs w:val="24"/>
        </w:rPr>
        <w:t>.</w:t>
      </w:r>
      <w:r w:rsidR="000E20ED" w:rsidRPr="002816F5">
        <w:rPr>
          <w:rFonts w:asciiTheme="majorBidi" w:hAnsiTheme="majorBidi" w:cstheme="majorBidi"/>
          <w:sz w:val="24"/>
          <w:szCs w:val="24"/>
        </w:rPr>
        <w:fldChar w:fldCharType="begin"/>
      </w:r>
      <w:r w:rsidR="000E20ED" w:rsidRPr="002816F5">
        <w:rPr>
          <w:rFonts w:asciiTheme="majorBidi" w:hAnsiTheme="majorBidi" w:cstheme="majorBidi"/>
          <w:sz w:val="24"/>
          <w:szCs w:val="24"/>
        </w:rPr>
        <w:instrText xml:space="preserve"> ADDIN EN.CITE &lt;EndNote&gt;&lt;Cite&gt;&lt;Author&gt;Joost&lt;/Author&gt;&lt;Year&gt;2007&lt;/Year&gt;&lt;RecNum&gt;134&lt;/RecNum&gt;&lt;DisplayText&gt;&lt;style face="superscript"&gt;38&lt;/style&gt;&lt;/DisplayText&gt;&lt;record&gt;&lt;rec-number&gt;134&lt;/rec-number&gt;&lt;foreign-keys&gt;&lt;key app="EN" db-id="svsarea5ydtsx2evfxgx9weq9z2adzrwpe2p" timestamp="1532009552"&gt;134&lt;/key&gt;&lt;/foreign-keys&gt;&lt;ref-type name="Journal Article"&gt;17&lt;/ref-type&gt;&lt;contributors&gt;&lt;authors&gt;&lt;author&gt;de Gouw Joost&lt;/author&gt;&lt;author&gt;Warneke Carsten&lt;/author&gt;&lt;/authors&gt;&lt;/contributors&gt;&lt;titles&gt;&lt;title&gt;Measurements of volatile organic compounds in the earth&amp;apos;s atmosphere using proton-transfer-reaction mass spectrometry&lt;/title&gt;&lt;secondary-title&gt;Mass Spectrometry Reviews&lt;/secondary-title&gt;&lt;/titles&gt;&lt;periodical&gt;&lt;full-title&gt;Mass Spectrometry Reviews&lt;/full-title&gt;&lt;abbr-1&gt;Mass Spectrom. Rev.&lt;/abbr-1&gt;&lt;abbr-2&gt;Mass Spectrom Rev&lt;/abbr-2&gt;&lt;/periodical&gt;&lt;pages&gt;223-257&lt;/pages&gt;&lt;volume&gt;26&lt;/volume&gt;&lt;number&gt;2&lt;/number&gt;&lt;dates&gt;&lt;year&gt;2007&lt;/year&gt;&lt;/dates&gt;&lt;urls&gt;&lt;related-urls&gt;&lt;url&gt;https://onlinelibrary.wiley.com/doi/abs/10.1002/mas.20119&lt;/url&gt;&lt;/related-urls&gt;&lt;/urls&gt;&lt;electronic-resource-num&gt;doi:10.1002/mas.20119&lt;/electronic-resource-num&gt;&lt;/record&gt;&lt;/Cite&gt;&lt;/EndNote&gt;</w:instrText>
      </w:r>
      <w:r w:rsidR="000E20ED" w:rsidRPr="002816F5">
        <w:rPr>
          <w:rFonts w:asciiTheme="majorBidi" w:hAnsiTheme="majorBidi" w:cstheme="majorBidi"/>
          <w:sz w:val="24"/>
          <w:szCs w:val="24"/>
        </w:rPr>
        <w:fldChar w:fldCharType="separate"/>
      </w:r>
      <w:r w:rsidR="000E20ED" w:rsidRPr="002816F5">
        <w:rPr>
          <w:rFonts w:asciiTheme="majorBidi" w:hAnsiTheme="majorBidi" w:cstheme="majorBidi"/>
          <w:noProof/>
          <w:sz w:val="24"/>
          <w:szCs w:val="24"/>
          <w:vertAlign w:val="superscript"/>
        </w:rPr>
        <w:t>38</w:t>
      </w:r>
      <w:r w:rsidR="000E20ED" w:rsidRPr="002816F5">
        <w:rPr>
          <w:rFonts w:asciiTheme="majorBidi" w:hAnsiTheme="majorBidi" w:cstheme="majorBidi"/>
          <w:sz w:val="24"/>
          <w:szCs w:val="24"/>
        </w:rPr>
        <w:fldChar w:fldCharType="end"/>
      </w:r>
      <w:r w:rsidR="00AE2044" w:rsidRPr="002816F5">
        <w:rPr>
          <w:rFonts w:asciiTheme="majorBidi" w:hAnsiTheme="majorBidi" w:cstheme="majorBidi"/>
          <w:sz w:val="24"/>
          <w:szCs w:val="24"/>
        </w:rPr>
        <w:t xml:space="preserve"> Instrument accuracy, precision</w:t>
      </w:r>
      <w:r w:rsidR="0070108B" w:rsidRPr="002816F5">
        <w:rPr>
          <w:rFonts w:asciiTheme="majorBidi" w:hAnsiTheme="majorBidi" w:cstheme="majorBidi"/>
          <w:sz w:val="24"/>
          <w:szCs w:val="24"/>
        </w:rPr>
        <w:t xml:space="preserve">, limits of detection and sampling frequencies are given in Warneke </w:t>
      </w:r>
      <w:r w:rsidR="0070108B" w:rsidRPr="002816F5">
        <w:rPr>
          <w:rFonts w:asciiTheme="majorBidi" w:hAnsiTheme="majorBidi" w:cstheme="majorBidi"/>
          <w:i/>
          <w:sz w:val="24"/>
          <w:szCs w:val="24"/>
        </w:rPr>
        <w:t>et al.</w:t>
      </w:r>
      <w:r w:rsidR="000E20ED" w:rsidRPr="002816F5">
        <w:rPr>
          <w:rFonts w:asciiTheme="majorBidi" w:hAnsiTheme="majorBidi" w:cstheme="majorBidi"/>
          <w:i/>
          <w:sz w:val="24"/>
          <w:szCs w:val="24"/>
        </w:rPr>
        <w:fldChar w:fldCharType="begin">
          <w:fldData xml:space="preserve">PEVuZE5vdGU+PENpdGU+PEF1dGhvcj5XYXJuZWtlPC9BdXRob3I+PFllYXI+MjAxNjwvWWVhcj48
UmVjTnVtPjEyOTwvUmVjTnVtPjxEaXNwbGF5VGV4dD48c3R5bGUgZmFjZT0ic3VwZXJzY3JpcHQi
PjMzPC9zdHlsZT48L0Rpc3BsYXlUZXh0PjxyZWNvcmQ+PHJlYy1udW1iZXI+MTI5PC9yZWMtbnVt
YmVyPjxmb3JlaWduLWtleXM+PGtleSBhcHA9IkVOIiBkYi1pZD0ic3ZzYXJlYTV5ZHRzeDJldmZ4
Z3g5d2VxOXoyYWR6cndwZTJwIiB0aW1lc3RhbXA9IjE1MzIwMDg5MTciPjEyOTwva2V5PjwvZm9y
ZWlnbi1rZXlzPjxyZWYtdHlwZSBuYW1lPSJKb3VybmFsIEFydGljbGUiPjE3PC9yZWYtdHlwZT48
Y29udHJpYnV0b3JzPjxhdXRob3JzPjxhdXRob3I+V2FybmVrZSwgQy48L2F1dGhvcj48YXV0aG9y
PlRyYWluZXIsIE0uPC9hdXRob3I+PGF1dGhvcj5kZSBHb3V3LCBKLiBBLjwvYXV0aG9yPjxhdXRo
b3I+UGFycmlzaCwgRC4gRC48L2F1dGhvcj48YXV0aG9yPkZhaGV5LCBELiBXLjwvYXV0aG9yPjxh
dXRob3I+UmF2aXNoYW5rYXJhLCBBLiBSLjwvYXV0aG9yPjxhdXRob3I+TWlkZGxlYnJvb2ssIEEu
IE0uPC9hdXRob3I+PGF1dGhvcj5Ccm9jaywgQy4gQS48L2F1dGhvcj48YXV0aG9yPlJvYmVydHMs
IEouIE0uPC9hdXRob3I+PGF1dGhvcj5Ccm93biwgUy4gUy48L2F1dGhvcj48YXV0aG9yPk5ldW1h
biwgSi4gQS48L2F1dGhvcj48YXV0aG9yPkxlcm5lciwgQi4gTS48L2F1dGhvcj48YXV0aG9yPkxh
Y2ssIEQuPC9hdXRob3I+PGF1dGhvcj5MYXcsIEQuPC9hdXRob3I+PGF1dGhvcj5Iw7xibGVyLCBH
LjwvYXV0aG9yPjxhdXRob3I+UG9sbGFjaywgSS48L2F1dGhvcj48YXV0aG9yPlNqb3N0ZWR0LCBT
LjwvYXV0aG9yPjxhdXRob3I+UnllcnNvbiwgVC4gQi48L2F1dGhvcj48YXV0aG9yPkdpbG1hbiwg
Si4gQi48L2F1dGhvcj48YXV0aG9yPkxpYW8sIEouPC9hdXRob3I+PGF1dGhvcj5Ib2xsb3dheSwg
Si48L2F1dGhvcj48YXV0aG9yPlBlaXNjaGwsIEouPC9hdXRob3I+PGF1dGhvcj5Ob3dhaywgSi4g
Qi48L2F1dGhvcj48YXV0aG9yPkFpa2luLCBLLiBDLjwvYXV0aG9yPjxhdXRob3I+TWluLCBLLiBF
LjwvYXV0aG9yPjxhdXRob3I+V2FzaGVuZmVsZGVyLCBSLiBBLjwvYXV0aG9yPjxhdXRob3I+R3Jh
dXMsIE0uIEcuPC9hdXRob3I+PGF1dGhvcj5SaWNoYXJkc29uLCBNLjwvYXV0aG9yPjxhdXRob3I+
TWFya292aWMsIE0uIFouPC9hdXRob3I+PGF1dGhvcj5XYWduZXIsIE4uIEwuPC9hdXRob3I+PGF1
dGhvcj5XZWx0aSwgQS48L2F1dGhvcj48YXV0aG9yPlZlcmVzLCBQLiBSLjwvYXV0aG9yPjxhdXRo
b3I+RWR3YXJkcywgUC48L2F1dGhvcj48YXV0aG9yPlNjaHdhcnosIEouIFAuPC9hdXRob3I+PGF1
dGhvcj5Hb3Jkb24sIFQuPC9hdXRob3I+PGF1dGhvcj5EdWJlLCBXLiBQLjwvYXV0aG9yPjxhdXRo
b3I+TWNLZWVuLCBTLiBBLjwvYXV0aG9yPjxhdXRob3I+QnJpb3VkZSwgSi48L2F1dGhvcj48YXV0
aG9yPkFobWFkb3YsIFIuPC9hdXRob3I+PGF1dGhvcj5Cb3VnaWF0aW90aSwgQS48L2F1dGhvcj48
YXV0aG9yPkxpbiwgSi4gSi48L2F1dGhvcj48YXV0aG9yPk5lbmVzLCBBLjwvYXV0aG9yPjxhdXRo
b3I+V29sZmUsIEcuIE0uPC9hdXRob3I+PGF1dGhvcj5IYW5pc2NvLCBULiBGLjwvYXV0aG9yPjxh
dXRob3I+TGVlLCBCLiBILjwvYXV0aG9yPjxhdXRob3I+TG9wZXotSGlsZmlrZXIsIEYuIEQuPC9h
dXRob3I+PGF1dGhvcj5UaG9ybnRvbiwgSi4gQS48L2F1dGhvcj48YXV0aG9yPktldXRzY2gsIEYu
IE4uPC9hdXRob3I+PGF1dGhvcj5LYWlzZXIsIEouPC9hdXRob3I+PGF1dGhvcj5NYW8sIEouPC9h
dXRob3I+PGF1dGhvcj5IYXRjaCwgQy4gRC48L2F1dGhvcj48L2F1dGhvcnM+PC9jb250cmlidXRv
cnM+PHRpdGxlcz48dGl0bGU+SW5zdHJ1bWVudGF0aW9uIGFuZCBtZWFzdXJlbWVudCBzdHJhdGVn
eSBmb3IgdGhlIE5PQUEgU0VORVggYWlyY3JhZnQgY2FtcGFpZ24gYXMgcGFydCBvZiB0aGUgU291
dGhlYXN0IEF0bW9zcGhlcmUgU3R1ZHkgMjAxMzwvdGl0bGU+PHNlY29uZGFyeS10aXRsZT5BdG1v
cy4gTWVhcy4gVGVjaC48L3NlY29uZGFyeS10aXRsZT48L3RpdGxlcz48cGVyaW9kaWNhbD48ZnVs
bC10aXRsZT5BdG1vcy4gTWVhcy4gVGVjaC48L2Z1bGwtdGl0bGU+PC9wZXJpb2RpY2FsPjxwYWdl
cz4zMDYzLTMwOTM8L3BhZ2VzPjx2b2x1bWU+OTwvdm9sdW1lPjxudW1iZXI+NzwvbnVtYmVyPjxk
YXRlcz48eWVhcj4yMDE2PC95ZWFyPjwvZGF0ZXM+PHB1Ymxpc2hlcj5Db3Blcm5pY3VzIFB1Ymxp
Y2F0aW9uczwvcHVibGlzaGVyPjxpc2JuPjE4NjctODU0ODwvaXNibj48dXJscz48cmVsYXRlZC11
cmxzPjx1cmw+aHR0cHM6Ly93d3cuYXRtb3MtbWVhcy10ZWNoLm5ldC85LzMwNjMvMjAxNi88L3Vy
bD48L3JlbGF0ZWQtdXJscz48cGRmLXVybHM+PHVybD5odHRwczovL3d3dy5hdG1vcy1tZWFzLXRl
Y2gubmV0LzkvMzA2My8yMDE2L2FtdC05LTMwNjMtMjAxNi5wZGY8L3VybD48L3BkZi11cmxzPjwv
dXJscz48ZWxlY3Ryb25pYy1yZXNvdXJjZS1udW0+MTAuNTE5NC9hbXQtOS0zMDYzLTIwMTY8L2Vs
ZWN0cm9uaWMtcmVzb3VyY2UtbnVtPjwvcmVjb3JkPjwvQ2l0ZT48L0VuZE5vdGU+AG==
</w:fldData>
        </w:fldChar>
      </w:r>
      <w:r w:rsidR="000E20ED" w:rsidRPr="002816F5">
        <w:rPr>
          <w:rFonts w:asciiTheme="majorBidi" w:hAnsiTheme="majorBidi" w:cstheme="majorBidi"/>
          <w:i/>
          <w:sz w:val="24"/>
          <w:szCs w:val="24"/>
        </w:rPr>
        <w:instrText xml:space="preserve"> ADDIN EN.CITE </w:instrText>
      </w:r>
      <w:r w:rsidR="000E20ED" w:rsidRPr="002816F5">
        <w:rPr>
          <w:rFonts w:asciiTheme="majorBidi" w:hAnsiTheme="majorBidi" w:cstheme="majorBidi"/>
          <w:i/>
          <w:sz w:val="24"/>
          <w:szCs w:val="24"/>
        </w:rPr>
        <w:fldChar w:fldCharType="begin">
          <w:fldData xml:space="preserve">PEVuZE5vdGU+PENpdGU+PEF1dGhvcj5XYXJuZWtlPC9BdXRob3I+PFllYXI+MjAxNjwvWWVhcj48
UmVjTnVtPjEyOTwvUmVjTnVtPjxEaXNwbGF5VGV4dD48c3R5bGUgZmFjZT0ic3VwZXJzY3JpcHQi
PjMzPC9zdHlsZT48L0Rpc3BsYXlUZXh0PjxyZWNvcmQ+PHJlYy1udW1iZXI+MTI5PC9yZWMtbnVt
YmVyPjxmb3JlaWduLWtleXM+PGtleSBhcHA9IkVOIiBkYi1pZD0ic3ZzYXJlYTV5ZHRzeDJldmZ4
Z3g5d2VxOXoyYWR6cndwZTJwIiB0aW1lc3RhbXA9IjE1MzIwMDg5MTciPjEyOTwva2V5PjwvZm9y
ZWlnbi1rZXlzPjxyZWYtdHlwZSBuYW1lPSJKb3VybmFsIEFydGljbGUiPjE3PC9yZWYtdHlwZT48
Y29udHJpYnV0b3JzPjxhdXRob3JzPjxhdXRob3I+V2FybmVrZSwgQy48L2F1dGhvcj48YXV0aG9y
PlRyYWluZXIsIE0uPC9hdXRob3I+PGF1dGhvcj5kZSBHb3V3LCBKLiBBLjwvYXV0aG9yPjxhdXRo
b3I+UGFycmlzaCwgRC4gRC48L2F1dGhvcj48YXV0aG9yPkZhaGV5LCBELiBXLjwvYXV0aG9yPjxh
dXRob3I+UmF2aXNoYW5rYXJhLCBBLiBSLjwvYXV0aG9yPjxhdXRob3I+TWlkZGxlYnJvb2ssIEEu
IE0uPC9hdXRob3I+PGF1dGhvcj5Ccm9jaywgQy4gQS48L2F1dGhvcj48YXV0aG9yPlJvYmVydHMs
IEouIE0uPC9hdXRob3I+PGF1dGhvcj5Ccm93biwgUy4gUy48L2F1dGhvcj48YXV0aG9yPk5ldW1h
biwgSi4gQS48L2F1dGhvcj48YXV0aG9yPkxlcm5lciwgQi4gTS48L2F1dGhvcj48YXV0aG9yPkxh
Y2ssIEQuPC9hdXRob3I+PGF1dGhvcj5MYXcsIEQuPC9hdXRob3I+PGF1dGhvcj5Iw7xibGVyLCBH
LjwvYXV0aG9yPjxhdXRob3I+UG9sbGFjaywgSS48L2F1dGhvcj48YXV0aG9yPlNqb3N0ZWR0LCBT
LjwvYXV0aG9yPjxhdXRob3I+UnllcnNvbiwgVC4gQi48L2F1dGhvcj48YXV0aG9yPkdpbG1hbiwg
Si4gQi48L2F1dGhvcj48YXV0aG9yPkxpYW8sIEouPC9hdXRob3I+PGF1dGhvcj5Ib2xsb3dheSwg
Si48L2F1dGhvcj48YXV0aG9yPlBlaXNjaGwsIEouPC9hdXRob3I+PGF1dGhvcj5Ob3dhaywgSi4g
Qi48L2F1dGhvcj48YXV0aG9yPkFpa2luLCBLLiBDLjwvYXV0aG9yPjxhdXRob3I+TWluLCBLLiBF
LjwvYXV0aG9yPjxhdXRob3I+V2FzaGVuZmVsZGVyLCBSLiBBLjwvYXV0aG9yPjxhdXRob3I+R3Jh
dXMsIE0uIEcuPC9hdXRob3I+PGF1dGhvcj5SaWNoYXJkc29uLCBNLjwvYXV0aG9yPjxhdXRob3I+
TWFya292aWMsIE0uIFouPC9hdXRob3I+PGF1dGhvcj5XYWduZXIsIE4uIEwuPC9hdXRob3I+PGF1
dGhvcj5XZWx0aSwgQS48L2F1dGhvcj48YXV0aG9yPlZlcmVzLCBQLiBSLjwvYXV0aG9yPjxhdXRo
b3I+RWR3YXJkcywgUC48L2F1dGhvcj48YXV0aG9yPlNjaHdhcnosIEouIFAuPC9hdXRob3I+PGF1
dGhvcj5Hb3Jkb24sIFQuPC9hdXRob3I+PGF1dGhvcj5EdWJlLCBXLiBQLjwvYXV0aG9yPjxhdXRo
b3I+TWNLZWVuLCBTLiBBLjwvYXV0aG9yPjxhdXRob3I+QnJpb3VkZSwgSi48L2F1dGhvcj48YXV0
aG9yPkFobWFkb3YsIFIuPC9hdXRob3I+PGF1dGhvcj5Cb3VnaWF0aW90aSwgQS48L2F1dGhvcj48
YXV0aG9yPkxpbiwgSi4gSi48L2F1dGhvcj48YXV0aG9yPk5lbmVzLCBBLjwvYXV0aG9yPjxhdXRo
b3I+V29sZmUsIEcuIE0uPC9hdXRob3I+PGF1dGhvcj5IYW5pc2NvLCBULiBGLjwvYXV0aG9yPjxh
dXRob3I+TGVlLCBCLiBILjwvYXV0aG9yPjxhdXRob3I+TG9wZXotSGlsZmlrZXIsIEYuIEQuPC9h
dXRob3I+PGF1dGhvcj5UaG9ybnRvbiwgSi4gQS48L2F1dGhvcj48YXV0aG9yPktldXRzY2gsIEYu
IE4uPC9hdXRob3I+PGF1dGhvcj5LYWlzZXIsIEouPC9hdXRob3I+PGF1dGhvcj5NYW8sIEouPC9h
dXRob3I+PGF1dGhvcj5IYXRjaCwgQy4gRC48L2F1dGhvcj48L2F1dGhvcnM+PC9jb250cmlidXRv
cnM+PHRpdGxlcz48dGl0bGU+SW5zdHJ1bWVudGF0aW9uIGFuZCBtZWFzdXJlbWVudCBzdHJhdGVn
eSBmb3IgdGhlIE5PQUEgU0VORVggYWlyY3JhZnQgY2FtcGFpZ24gYXMgcGFydCBvZiB0aGUgU291
dGhlYXN0IEF0bW9zcGhlcmUgU3R1ZHkgMjAxMzwvdGl0bGU+PHNlY29uZGFyeS10aXRsZT5BdG1v
cy4gTWVhcy4gVGVjaC48L3NlY29uZGFyeS10aXRsZT48L3RpdGxlcz48cGVyaW9kaWNhbD48ZnVs
bC10aXRsZT5BdG1vcy4gTWVhcy4gVGVjaC48L2Z1bGwtdGl0bGU+PC9wZXJpb2RpY2FsPjxwYWdl
cz4zMDYzLTMwOTM8L3BhZ2VzPjx2b2x1bWU+OTwvdm9sdW1lPjxudW1iZXI+NzwvbnVtYmVyPjxk
YXRlcz48eWVhcj4yMDE2PC95ZWFyPjwvZGF0ZXM+PHB1Ymxpc2hlcj5Db3Blcm5pY3VzIFB1Ymxp
Y2F0aW9uczwvcHVibGlzaGVyPjxpc2JuPjE4NjctODU0ODwvaXNibj48dXJscz48cmVsYXRlZC11
cmxzPjx1cmw+aHR0cHM6Ly93d3cuYXRtb3MtbWVhcy10ZWNoLm5ldC85LzMwNjMvMjAxNi88L3Vy
bD48L3JlbGF0ZWQtdXJscz48cGRmLXVybHM+PHVybD5odHRwczovL3d3dy5hdG1vcy1tZWFzLXRl
Y2gubmV0LzkvMzA2My8yMDE2L2FtdC05LTMwNjMtMjAxNi5wZGY8L3VybD48L3BkZi11cmxzPjwv
dXJscz48ZWxlY3Ryb25pYy1yZXNvdXJjZS1udW0+MTAuNTE5NC9hbXQtOS0zMDYzLTIwMTY8L2Vs
ZWN0cm9uaWMtcmVzb3VyY2UtbnVtPjwvcmVjb3JkPjwvQ2l0ZT48L0VuZE5vdGU+AG==
</w:fldData>
        </w:fldChar>
      </w:r>
      <w:r w:rsidR="000E20ED" w:rsidRPr="002816F5">
        <w:rPr>
          <w:rFonts w:asciiTheme="majorBidi" w:hAnsiTheme="majorBidi" w:cstheme="majorBidi"/>
          <w:i/>
          <w:sz w:val="24"/>
          <w:szCs w:val="24"/>
        </w:rPr>
        <w:instrText xml:space="preserve"> ADDIN EN.CITE.DATA </w:instrText>
      </w:r>
      <w:r w:rsidR="000E20ED" w:rsidRPr="002816F5">
        <w:rPr>
          <w:rFonts w:asciiTheme="majorBidi" w:hAnsiTheme="majorBidi" w:cstheme="majorBidi"/>
          <w:i/>
          <w:sz w:val="24"/>
          <w:szCs w:val="24"/>
        </w:rPr>
      </w:r>
      <w:r w:rsidR="000E20ED" w:rsidRPr="002816F5">
        <w:rPr>
          <w:rFonts w:asciiTheme="majorBidi" w:hAnsiTheme="majorBidi" w:cstheme="majorBidi"/>
          <w:i/>
          <w:sz w:val="24"/>
          <w:szCs w:val="24"/>
        </w:rPr>
        <w:fldChar w:fldCharType="end"/>
      </w:r>
      <w:r w:rsidR="000E20ED" w:rsidRPr="002816F5">
        <w:rPr>
          <w:rFonts w:asciiTheme="majorBidi" w:hAnsiTheme="majorBidi" w:cstheme="majorBidi"/>
          <w:i/>
          <w:sz w:val="24"/>
          <w:szCs w:val="24"/>
        </w:rPr>
      </w:r>
      <w:r w:rsidR="000E20ED" w:rsidRPr="002816F5">
        <w:rPr>
          <w:rFonts w:asciiTheme="majorBidi" w:hAnsiTheme="majorBidi" w:cstheme="majorBidi"/>
          <w:i/>
          <w:sz w:val="24"/>
          <w:szCs w:val="24"/>
        </w:rPr>
        <w:fldChar w:fldCharType="separate"/>
      </w:r>
      <w:r w:rsidR="000E20ED" w:rsidRPr="002816F5">
        <w:rPr>
          <w:rFonts w:asciiTheme="majorBidi" w:hAnsiTheme="majorBidi" w:cstheme="majorBidi"/>
          <w:i/>
          <w:noProof/>
          <w:sz w:val="24"/>
          <w:szCs w:val="24"/>
          <w:vertAlign w:val="superscript"/>
        </w:rPr>
        <w:t>33</w:t>
      </w:r>
      <w:r w:rsidR="000E20ED" w:rsidRPr="002816F5">
        <w:rPr>
          <w:rFonts w:asciiTheme="majorBidi" w:hAnsiTheme="majorBidi" w:cstheme="majorBidi"/>
          <w:i/>
          <w:sz w:val="24"/>
          <w:szCs w:val="24"/>
        </w:rPr>
        <w:fldChar w:fldCharType="end"/>
      </w:r>
    </w:p>
    <w:p w14:paraId="3F993C76" w14:textId="77777777" w:rsidR="000E20ED" w:rsidRPr="0070108B" w:rsidRDefault="000E20ED" w:rsidP="00C01CF2">
      <w:pPr>
        <w:spacing w:line="360" w:lineRule="auto"/>
        <w:jc w:val="both"/>
        <w:rPr>
          <w:rFonts w:asciiTheme="majorBidi" w:hAnsiTheme="majorBidi" w:cstheme="majorBidi"/>
        </w:rPr>
      </w:pPr>
    </w:p>
    <w:p w14:paraId="1FC9E388" w14:textId="77777777" w:rsidR="00910F18" w:rsidRDefault="00910F18" w:rsidP="00C01CF2">
      <w:pPr>
        <w:spacing w:line="360" w:lineRule="auto"/>
        <w:jc w:val="both"/>
        <w:rPr>
          <w:rFonts w:asciiTheme="majorBidi" w:hAnsiTheme="majorBidi" w:cstheme="majorBidi"/>
          <w:b/>
          <w:bCs/>
        </w:rPr>
      </w:pPr>
      <w:r>
        <w:rPr>
          <w:rFonts w:asciiTheme="majorBidi" w:hAnsiTheme="majorBidi" w:cstheme="majorBidi"/>
          <w:b/>
          <w:bCs/>
        </w:rPr>
        <w:t>Results and discussion</w:t>
      </w:r>
    </w:p>
    <w:p w14:paraId="1F2A9926" w14:textId="53941EE6" w:rsidR="006703DF" w:rsidRPr="00910F18" w:rsidRDefault="00B64121" w:rsidP="00961089">
      <w:pPr>
        <w:spacing w:line="360" w:lineRule="auto"/>
        <w:jc w:val="both"/>
        <w:rPr>
          <w:rFonts w:asciiTheme="majorBidi" w:hAnsiTheme="majorBidi" w:cstheme="majorBidi"/>
          <w:sz w:val="24"/>
          <w:szCs w:val="24"/>
        </w:rPr>
      </w:pPr>
      <w:r>
        <w:rPr>
          <w:rFonts w:asciiTheme="majorBidi" w:hAnsiTheme="majorBidi" w:cstheme="majorBidi"/>
          <w:sz w:val="24"/>
          <w:szCs w:val="24"/>
        </w:rPr>
        <w:t>The plume</w:t>
      </w:r>
      <w:r w:rsidR="002D7AF8">
        <w:rPr>
          <w:rFonts w:asciiTheme="majorBidi" w:hAnsiTheme="majorBidi" w:cstheme="majorBidi"/>
          <w:sz w:val="24"/>
          <w:szCs w:val="24"/>
        </w:rPr>
        <w:t>s</w:t>
      </w:r>
      <w:r>
        <w:rPr>
          <w:rFonts w:asciiTheme="majorBidi" w:hAnsiTheme="majorBidi" w:cstheme="majorBidi"/>
          <w:sz w:val="24"/>
          <w:szCs w:val="24"/>
        </w:rPr>
        <w:t xml:space="preserve"> observ</w:t>
      </w:r>
      <w:r w:rsidR="002D7AF8">
        <w:rPr>
          <w:rFonts w:asciiTheme="majorBidi" w:hAnsiTheme="majorBidi" w:cstheme="majorBidi"/>
          <w:sz w:val="24"/>
          <w:szCs w:val="24"/>
        </w:rPr>
        <w:t>ed</w:t>
      </w:r>
      <w:r>
        <w:rPr>
          <w:rFonts w:asciiTheme="majorBidi" w:hAnsiTheme="majorBidi" w:cstheme="majorBidi"/>
          <w:sz w:val="24"/>
          <w:szCs w:val="24"/>
        </w:rPr>
        <w:t xml:space="preserve"> all have an </w:t>
      </w:r>
      <w:r w:rsidR="009B1F63">
        <w:rPr>
          <w:rFonts w:asciiTheme="majorBidi" w:hAnsiTheme="majorBidi" w:cstheme="majorBidi"/>
          <w:sz w:val="24"/>
          <w:szCs w:val="24"/>
        </w:rPr>
        <w:t>inverse</w:t>
      </w:r>
      <w:r>
        <w:rPr>
          <w:rFonts w:asciiTheme="majorBidi" w:hAnsiTheme="majorBidi" w:cstheme="majorBidi"/>
          <w:sz w:val="24"/>
          <w:szCs w:val="24"/>
        </w:rPr>
        <w:t xml:space="preserve">-correlation </w:t>
      </w:r>
      <w:r w:rsidR="009B1F63">
        <w:rPr>
          <w:rFonts w:asciiTheme="majorBidi" w:hAnsiTheme="majorBidi" w:cstheme="majorBidi"/>
          <w:sz w:val="24"/>
          <w:szCs w:val="24"/>
        </w:rPr>
        <w:t>between ozone</w:t>
      </w:r>
      <w:r w:rsidR="00D4014B">
        <w:rPr>
          <w:rFonts w:asciiTheme="majorBidi" w:hAnsiTheme="majorBidi" w:cstheme="majorBidi"/>
          <w:sz w:val="24"/>
          <w:szCs w:val="24"/>
        </w:rPr>
        <w:t xml:space="preserve"> and </w:t>
      </w:r>
      <w:r>
        <w:rPr>
          <w:rFonts w:asciiTheme="majorBidi" w:hAnsiTheme="majorBidi" w:cstheme="majorBidi"/>
          <w:sz w:val="24"/>
          <w:szCs w:val="24"/>
        </w:rPr>
        <w:t>NO</w:t>
      </w:r>
      <w:r w:rsidRPr="00B64121">
        <w:rPr>
          <w:rFonts w:asciiTheme="majorBidi" w:hAnsiTheme="majorBidi" w:cstheme="majorBidi"/>
          <w:sz w:val="24"/>
          <w:szCs w:val="24"/>
          <w:vertAlign w:val="subscript"/>
        </w:rPr>
        <w:t>2</w:t>
      </w:r>
      <w:r>
        <w:rPr>
          <w:rFonts w:asciiTheme="majorBidi" w:hAnsiTheme="majorBidi" w:cstheme="majorBidi"/>
          <w:sz w:val="24"/>
          <w:szCs w:val="24"/>
        </w:rPr>
        <w:t xml:space="preserve"> mixing ratio</w:t>
      </w:r>
      <w:r w:rsidR="002D7AF8">
        <w:rPr>
          <w:rFonts w:asciiTheme="majorBidi" w:hAnsiTheme="majorBidi" w:cstheme="majorBidi"/>
          <w:sz w:val="24"/>
          <w:szCs w:val="24"/>
        </w:rPr>
        <w:t>s</w:t>
      </w:r>
      <w:r>
        <w:rPr>
          <w:rFonts w:asciiTheme="majorBidi" w:hAnsiTheme="majorBidi" w:cstheme="majorBidi"/>
          <w:sz w:val="24"/>
          <w:szCs w:val="24"/>
        </w:rPr>
        <w:t>, indicating</w:t>
      </w:r>
      <w:r w:rsidR="000B3548">
        <w:rPr>
          <w:rFonts w:asciiTheme="majorBidi" w:hAnsiTheme="majorBidi" w:cstheme="majorBidi" w:hint="cs"/>
          <w:sz w:val="24"/>
          <w:szCs w:val="24"/>
          <w:rtl/>
        </w:rPr>
        <w:t xml:space="preserve"> </w:t>
      </w:r>
      <w:r w:rsidR="000B3548">
        <w:rPr>
          <w:rFonts w:asciiTheme="majorBidi" w:hAnsiTheme="majorBidi" w:cstheme="majorBidi"/>
          <w:sz w:val="24"/>
          <w:szCs w:val="24"/>
        </w:rPr>
        <w:t>that</w:t>
      </w:r>
      <w:r>
        <w:rPr>
          <w:rFonts w:asciiTheme="majorBidi" w:hAnsiTheme="majorBidi" w:cstheme="majorBidi"/>
          <w:sz w:val="24"/>
          <w:szCs w:val="24"/>
        </w:rPr>
        <w:t xml:space="preserve"> all the measured plumes </w:t>
      </w:r>
      <w:r w:rsidR="007A7F3E">
        <w:rPr>
          <w:rFonts w:asciiTheme="majorBidi" w:hAnsiTheme="majorBidi" w:cstheme="majorBidi"/>
          <w:sz w:val="24"/>
          <w:szCs w:val="24"/>
        </w:rPr>
        <w:t>were influenced mainly by nighttime chemistry</w:t>
      </w:r>
      <w:r>
        <w:rPr>
          <w:rFonts w:asciiTheme="majorBidi" w:hAnsiTheme="majorBidi" w:cstheme="majorBidi"/>
          <w:sz w:val="24"/>
          <w:szCs w:val="24"/>
        </w:rPr>
        <w:t xml:space="preserve">. </w:t>
      </w:r>
      <w:r w:rsidR="007B5F4E">
        <w:rPr>
          <w:rFonts w:asciiTheme="majorBidi" w:hAnsiTheme="majorBidi" w:cstheme="majorBidi"/>
          <w:sz w:val="24"/>
          <w:szCs w:val="24"/>
        </w:rPr>
        <w:t xml:space="preserve">If a plume was emitted before sunset, any SSA produced from </w:t>
      </w:r>
      <w:r w:rsidR="00961089">
        <w:rPr>
          <w:rFonts w:asciiTheme="majorBidi" w:hAnsiTheme="majorBidi" w:cstheme="majorBidi"/>
          <w:sz w:val="24"/>
          <w:szCs w:val="24"/>
        </w:rPr>
        <w:t>photochemically produced</w:t>
      </w:r>
      <w:r w:rsidR="007B5F4E">
        <w:rPr>
          <w:rFonts w:asciiTheme="majorBidi" w:hAnsiTheme="majorBidi" w:cstheme="majorBidi"/>
          <w:sz w:val="24"/>
          <w:szCs w:val="24"/>
        </w:rPr>
        <w:t xml:space="preserve"> OH present in the plume </w:t>
      </w:r>
      <w:r w:rsidR="00961089">
        <w:rPr>
          <w:rFonts w:asciiTheme="majorBidi" w:hAnsiTheme="majorBidi" w:cstheme="majorBidi"/>
          <w:sz w:val="24"/>
          <w:szCs w:val="24"/>
        </w:rPr>
        <w:t>is</w:t>
      </w:r>
      <w:r w:rsidR="007B5F4E">
        <w:rPr>
          <w:rFonts w:asciiTheme="majorBidi" w:hAnsiTheme="majorBidi" w:cstheme="majorBidi"/>
          <w:sz w:val="24"/>
          <w:szCs w:val="24"/>
        </w:rPr>
        <w:t xml:space="preserve"> considered </w:t>
      </w:r>
      <w:r w:rsidR="00961089">
        <w:rPr>
          <w:rFonts w:asciiTheme="majorBidi" w:hAnsiTheme="majorBidi" w:cstheme="majorBidi"/>
          <w:sz w:val="24"/>
          <w:szCs w:val="24"/>
        </w:rPr>
        <w:t>as part of the</w:t>
      </w:r>
      <w:r w:rsidR="007B5F4E">
        <w:rPr>
          <w:rFonts w:asciiTheme="majorBidi" w:hAnsiTheme="majorBidi" w:cstheme="majorBidi"/>
          <w:sz w:val="24"/>
          <w:szCs w:val="24"/>
        </w:rPr>
        <w:t xml:space="preserve"> primary </w:t>
      </w:r>
      <w:r w:rsidR="00961089">
        <w:rPr>
          <w:rFonts w:asciiTheme="majorBidi" w:hAnsiTheme="majorBidi" w:cstheme="majorBidi"/>
          <w:sz w:val="24"/>
          <w:szCs w:val="24"/>
        </w:rPr>
        <w:t>emitted SSA</w:t>
      </w:r>
      <w:r w:rsidR="007B5F4E">
        <w:rPr>
          <w:rFonts w:asciiTheme="majorBidi" w:hAnsiTheme="majorBidi" w:cstheme="majorBidi"/>
          <w:sz w:val="24"/>
          <w:szCs w:val="24"/>
        </w:rPr>
        <w:t xml:space="preserve">. </w:t>
      </w:r>
      <w:r w:rsidR="003D7CC2">
        <w:rPr>
          <w:rFonts w:asciiTheme="majorBidi" w:hAnsiTheme="majorBidi" w:cstheme="majorBidi"/>
          <w:sz w:val="24"/>
          <w:szCs w:val="24"/>
        </w:rPr>
        <w:t>T</w:t>
      </w:r>
      <w:r w:rsidR="00910F18" w:rsidRPr="00910F18">
        <w:rPr>
          <w:rFonts w:asciiTheme="majorBidi" w:hAnsiTheme="majorBidi" w:cstheme="majorBidi"/>
          <w:sz w:val="24"/>
          <w:szCs w:val="24"/>
        </w:rPr>
        <w:t xml:space="preserve">he </w:t>
      </w:r>
      <w:r w:rsidR="003D7CC2">
        <w:rPr>
          <w:rFonts w:asciiTheme="majorBidi" w:hAnsiTheme="majorBidi" w:cstheme="majorBidi"/>
          <w:sz w:val="24"/>
          <w:szCs w:val="24"/>
        </w:rPr>
        <w:t xml:space="preserve">age of the plume from emission to interception by the aircraft </w:t>
      </w:r>
      <w:r w:rsidR="00910F18" w:rsidRPr="00910F18">
        <w:rPr>
          <w:rFonts w:asciiTheme="majorBidi" w:hAnsiTheme="majorBidi" w:cstheme="majorBidi"/>
          <w:sz w:val="24"/>
          <w:szCs w:val="24"/>
        </w:rPr>
        <w:t xml:space="preserve">was determined according to </w:t>
      </w:r>
      <w:r>
        <w:rPr>
          <w:rFonts w:asciiTheme="majorBidi" w:hAnsiTheme="majorBidi" w:cstheme="majorBidi"/>
          <w:sz w:val="24"/>
          <w:szCs w:val="24"/>
        </w:rPr>
        <w:t>this negative</w:t>
      </w:r>
      <w:r w:rsidR="00910F18" w:rsidRPr="00910F18">
        <w:rPr>
          <w:rFonts w:asciiTheme="majorBidi" w:hAnsiTheme="majorBidi" w:cstheme="majorBidi"/>
          <w:sz w:val="24"/>
          <w:szCs w:val="24"/>
        </w:rPr>
        <w:t xml:space="preserve"> </w:t>
      </w:r>
      <w:r w:rsidR="00527DD7">
        <w:rPr>
          <w:rFonts w:asciiTheme="majorBidi" w:hAnsiTheme="majorBidi" w:cstheme="majorBidi"/>
          <w:sz w:val="24"/>
          <w:szCs w:val="24"/>
        </w:rPr>
        <w:t>dependence</w:t>
      </w:r>
      <w:r w:rsidR="00910F18" w:rsidRPr="00910F18">
        <w:rPr>
          <w:rFonts w:asciiTheme="majorBidi" w:hAnsiTheme="majorBidi" w:cstheme="majorBidi"/>
          <w:sz w:val="24"/>
          <w:szCs w:val="24"/>
        </w:rPr>
        <w:t xml:space="preserve"> of ozone vs. NO</w:t>
      </w:r>
      <w:r w:rsidR="00910F18" w:rsidRPr="00910F18">
        <w:rPr>
          <w:rFonts w:asciiTheme="majorBidi" w:hAnsiTheme="majorBidi" w:cstheme="majorBidi"/>
          <w:sz w:val="24"/>
          <w:szCs w:val="24"/>
          <w:vertAlign w:val="subscript"/>
        </w:rPr>
        <w:t>2</w:t>
      </w:r>
      <w:r w:rsidR="00910F18" w:rsidRPr="00910F18">
        <w:rPr>
          <w:rFonts w:asciiTheme="majorBidi" w:hAnsiTheme="majorBidi" w:cstheme="majorBidi"/>
          <w:sz w:val="24"/>
          <w:szCs w:val="24"/>
        </w:rPr>
        <w:t xml:space="preserve"> </w:t>
      </w:r>
      <w:r>
        <w:rPr>
          <w:rFonts w:asciiTheme="majorBidi" w:hAnsiTheme="majorBidi" w:cstheme="majorBidi"/>
          <w:sz w:val="24"/>
          <w:szCs w:val="24"/>
        </w:rPr>
        <w:t xml:space="preserve">mixing ratio </w:t>
      </w:r>
      <w:r w:rsidR="00870BC1">
        <w:rPr>
          <w:rFonts w:asciiTheme="majorBidi" w:hAnsiTheme="majorBidi" w:cstheme="majorBidi"/>
          <w:sz w:val="24"/>
          <w:szCs w:val="24"/>
        </w:rPr>
        <w:t>as suggested by Brown el al</w:t>
      </w:r>
      <w:r w:rsidR="00527DD7">
        <w:rPr>
          <w:rFonts w:asciiTheme="majorBidi" w:hAnsiTheme="majorBidi" w:cstheme="majorBidi"/>
          <w:sz w:val="24"/>
          <w:szCs w:val="24"/>
        </w:rPr>
        <w:t>.</w:t>
      </w:r>
      <w:r w:rsidR="00910F18" w:rsidRPr="00910F18">
        <w:rPr>
          <w:rFonts w:asciiTheme="majorBidi" w:hAnsiTheme="majorBidi" w:cstheme="majorBidi"/>
          <w:sz w:val="24"/>
          <w:szCs w:val="24"/>
        </w:rPr>
        <w:fldChar w:fldCharType="begin"/>
      </w:r>
      <w:r w:rsidR="00B31850">
        <w:rPr>
          <w:rFonts w:asciiTheme="majorBidi" w:hAnsiTheme="majorBidi" w:cstheme="majorBidi"/>
          <w:sz w:val="24"/>
          <w:szCs w:val="24"/>
        </w:rPr>
        <w:instrText xml:space="preserve"> ADDIN EN.CITE &lt;EndNote&gt;&lt;Cite&gt;&lt;Author&gt;Brown&lt;/Author&gt;&lt;Year&gt;2006&lt;/Year&gt;&lt;RecNum&gt;110&lt;/RecNum&gt;&lt;DisplayText&gt;&lt;style face="superscript"&gt;31&lt;/style&gt;&lt;/DisplayText&gt;&lt;record&gt;&lt;rec-number&gt;110&lt;/rec-number&gt;&lt;foreign-keys&gt;&lt;key app="EN" db-id="svsarea5ydtsx2evfxgx9weq9z2adzrwpe2p" timestamp="1521555931"&gt;110&lt;/key&gt;&lt;/foreign-keys&gt;&lt;ref-type name="Journal Article"&gt;17&lt;/ref-type&gt;&lt;contributors&gt;&lt;authors&gt;&lt;author&gt;S. S. Brown&lt;/author&gt;&lt;author&gt;J. A. Neuman&lt;/author&gt;&lt;author&gt;T. B. Ryerson&lt;/author&gt;&lt;author&gt;M. Trainer&lt;/author&gt;&lt;author&gt;W. P. Dubé&lt;/author&gt;&lt;author&gt;J. S. Holloway&lt;/author&gt;&lt;author&gt;C. Warneke&lt;/author&gt;&lt;author&gt;J. A. de Gouw&lt;/author&gt;&lt;author&gt;S. G. Donnelly&lt;/author&gt;&lt;author&gt;E. Atlas&lt;/author&gt;&lt;author&gt;B. Matthew&lt;/author&gt;&lt;author&gt;A. M. Middlebrook&lt;/author&gt;&lt;author&gt;R. Peltier&lt;/author&gt;&lt;author&gt;R. J. Weber&lt;/author&gt;&lt;author&gt;A. Stohl&lt;/author&gt;&lt;author&gt;J. F. Meagher&lt;/author&gt;&lt;author&gt;F. C. Fehsenfeld&lt;/author&gt;&lt;author&gt;A. R. Ravishankara&lt;/author&gt;&lt;/authors&gt;&lt;/contributors&gt;&lt;titles&gt;&lt;title&gt;Nocturnal odd</w:instrText>
      </w:r>
      <w:r w:rsidR="00B31850">
        <w:rPr>
          <w:rFonts w:ascii="Cambria Math" w:hAnsi="Cambria Math" w:cs="Cambria Math"/>
          <w:sz w:val="24"/>
          <w:szCs w:val="24"/>
        </w:rPr>
        <w:instrText>‐</w:instrText>
      </w:r>
      <w:r w:rsidR="00B31850">
        <w:rPr>
          <w:rFonts w:asciiTheme="majorBidi" w:hAnsiTheme="majorBidi" w:cstheme="majorBidi"/>
          <w:sz w:val="24"/>
          <w:szCs w:val="24"/>
        </w:rPr>
        <w:instrText>oxygen budget and its implications for ozone loss in the lower troposphere&lt;/title&gt;&lt;secondary-title&gt;Geophysical Research Letters&lt;/secondary-title&gt;&lt;/titles&gt;&lt;periodical&gt;&lt;full-title&gt;Geophysical Research Letters&lt;/full-title&gt;&lt;abbr-1&gt;Geophys. Res. Lett.&lt;/abbr-1&gt;&lt;abbr-2&gt;Geophys Res Lett&lt;/abbr-2&gt;&lt;/periodical&gt;&lt;volume&gt;33&lt;/volume&gt;&lt;number&gt;8&lt;/number&gt;&lt;dates&gt;&lt;year&gt;2006&lt;/year&gt;&lt;/dates&gt;&lt;urls&gt;&lt;related-urls&gt;&lt;url&gt;https://agupubs.onlinelibrary.wiley.com/doi/abs/10.1029/2006GL025900&lt;/url&gt;&lt;/related-urls&gt;&lt;/urls&gt;&lt;electronic-resource-num&gt;doi:10.1029/2006GL025900&lt;/electronic-resource-num&gt;&lt;/record&gt;&lt;/Cite&gt;&lt;/EndNote&gt;</w:instrText>
      </w:r>
      <w:r w:rsidR="00910F18" w:rsidRPr="00910F18">
        <w:rPr>
          <w:rFonts w:asciiTheme="majorBidi" w:hAnsiTheme="majorBidi" w:cstheme="majorBidi"/>
          <w:sz w:val="24"/>
          <w:szCs w:val="24"/>
        </w:rPr>
        <w:fldChar w:fldCharType="separate"/>
      </w:r>
      <w:r w:rsidR="00B31850" w:rsidRPr="00B31850">
        <w:rPr>
          <w:rFonts w:asciiTheme="majorBidi" w:hAnsiTheme="majorBidi" w:cstheme="majorBidi"/>
          <w:noProof/>
          <w:sz w:val="24"/>
          <w:szCs w:val="24"/>
          <w:vertAlign w:val="superscript"/>
        </w:rPr>
        <w:t>31</w:t>
      </w:r>
      <w:r w:rsidR="00910F18" w:rsidRPr="00910F18">
        <w:rPr>
          <w:rFonts w:asciiTheme="majorBidi" w:hAnsiTheme="majorBidi" w:cstheme="majorBidi"/>
          <w:sz w:val="24"/>
          <w:szCs w:val="24"/>
        </w:rPr>
        <w:fldChar w:fldCharType="end"/>
      </w:r>
      <w:r w:rsidR="00910F18" w:rsidRPr="00910F18">
        <w:rPr>
          <w:rFonts w:asciiTheme="majorBidi" w:hAnsiTheme="majorBidi" w:cstheme="majorBidi"/>
          <w:sz w:val="24"/>
          <w:szCs w:val="24"/>
        </w:rPr>
        <w:t xml:space="preserve"> The </w:t>
      </w:r>
      <w:r w:rsidR="00CD1C72">
        <w:rPr>
          <w:rFonts w:asciiTheme="majorBidi" w:hAnsiTheme="majorBidi" w:cstheme="majorBidi"/>
          <w:sz w:val="24"/>
          <w:szCs w:val="24"/>
        </w:rPr>
        <w:t>slope modeled (and therefore the age)</w:t>
      </w:r>
      <w:r w:rsidR="00910F18" w:rsidRPr="00910F18">
        <w:rPr>
          <w:rFonts w:asciiTheme="majorBidi" w:hAnsiTheme="majorBidi" w:cstheme="majorBidi"/>
          <w:sz w:val="24"/>
          <w:szCs w:val="24"/>
        </w:rPr>
        <w:t xml:space="preserve"> </w:t>
      </w:r>
      <w:r w:rsidR="00CD1C72">
        <w:rPr>
          <w:rFonts w:asciiTheme="majorBidi" w:hAnsiTheme="majorBidi" w:cstheme="majorBidi"/>
          <w:sz w:val="24"/>
          <w:szCs w:val="24"/>
        </w:rPr>
        <w:t>is</w:t>
      </w:r>
      <w:r w:rsidR="00910F18" w:rsidRPr="00910F18">
        <w:rPr>
          <w:rFonts w:asciiTheme="majorBidi" w:hAnsiTheme="majorBidi" w:cstheme="majorBidi"/>
          <w:sz w:val="24"/>
          <w:szCs w:val="24"/>
        </w:rPr>
        <w:t xml:space="preserve"> in good agreement with the </w:t>
      </w:r>
      <w:r w:rsidR="006703DF">
        <w:rPr>
          <w:rFonts w:asciiTheme="majorBidi" w:hAnsiTheme="majorBidi" w:cstheme="majorBidi"/>
          <w:sz w:val="24"/>
          <w:szCs w:val="24"/>
        </w:rPr>
        <w:t>calculated</w:t>
      </w:r>
      <w:r w:rsidR="00910F18" w:rsidRPr="00910F18">
        <w:rPr>
          <w:rFonts w:asciiTheme="majorBidi" w:hAnsiTheme="majorBidi" w:cstheme="majorBidi"/>
          <w:sz w:val="24"/>
          <w:szCs w:val="24"/>
        </w:rPr>
        <w:t xml:space="preserve"> age</w:t>
      </w:r>
      <w:r w:rsidR="006703DF">
        <w:rPr>
          <w:rFonts w:asciiTheme="majorBidi" w:hAnsiTheme="majorBidi" w:cstheme="majorBidi"/>
          <w:sz w:val="24"/>
          <w:szCs w:val="24"/>
        </w:rPr>
        <w:t xml:space="preserve"> from</w:t>
      </w:r>
      <w:r w:rsidR="00CD1C72">
        <w:rPr>
          <w:rFonts w:asciiTheme="majorBidi" w:hAnsiTheme="majorBidi" w:cstheme="majorBidi"/>
          <w:sz w:val="24"/>
          <w:szCs w:val="24"/>
        </w:rPr>
        <w:t xml:space="preserve"> </w:t>
      </w:r>
      <w:r w:rsidR="006703DF">
        <w:rPr>
          <w:rFonts w:asciiTheme="majorBidi" w:hAnsiTheme="majorBidi" w:cstheme="majorBidi"/>
          <w:sz w:val="24"/>
          <w:szCs w:val="24"/>
        </w:rPr>
        <w:t xml:space="preserve">the measurements </w:t>
      </w:r>
      <w:r w:rsidR="00CD1C72">
        <w:rPr>
          <w:rFonts w:asciiTheme="majorBidi" w:hAnsiTheme="majorBidi" w:cstheme="majorBidi"/>
          <w:sz w:val="24"/>
          <w:szCs w:val="24"/>
        </w:rPr>
        <w:t>(</w:t>
      </w:r>
      <w:r w:rsidR="00CD1C72" w:rsidRPr="00064591">
        <w:rPr>
          <w:rFonts w:asciiTheme="majorBidi" w:hAnsiTheme="majorBidi" w:cstheme="majorBidi"/>
          <w:sz w:val="24"/>
          <w:szCs w:val="24"/>
        </w:rPr>
        <w:t xml:space="preserve">Figure </w:t>
      </w:r>
      <w:r w:rsidR="00064591">
        <w:rPr>
          <w:rFonts w:asciiTheme="majorBidi" w:hAnsiTheme="majorBidi" w:cstheme="majorBidi"/>
          <w:sz w:val="24"/>
          <w:szCs w:val="24"/>
        </w:rPr>
        <w:t xml:space="preserve">S1 </w:t>
      </w:r>
      <w:r w:rsidR="00D4014B">
        <w:rPr>
          <w:rFonts w:asciiTheme="majorBidi" w:hAnsiTheme="majorBidi" w:cstheme="majorBidi"/>
          <w:sz w:val="24"/>
          <w:szCs w:val="24"/>
        </w:rPr>
        <w:t xml:space="preserve">in </w:t>
      </w:r>
      <w:r w:rsidR="00CD1C72">
        <w:rPr>
          <w:rFonts w:asciiTheme="majorBidi" w:hAnsiTheme="majorBidi" w:cstheme="majorBidi"/>
          <w:sz w:val="24"/>
          <w:szCs w:val="24"/>
        </w:rPr>
        <w:t>the SI)</w:t>
      </w:r>
      <w:r w:rsidR="00910F18" w:rsidRPr="00910F18">
        <w:rPr>
          <w:rFonts w:asciiTheme="majorBidi" w:hAnsiTheme="majorBidi" w:cstheme="majorBidi"/>
          <w:sz w:val="24"/>
          <w:szCs w:val="24"/>
        </w:rPr>
        <w:t xml:space="preserve">. </w:t>
      </w:r>
      <w:r w:rsidR="002A6A61">
        <w:rPr>
          <w:rFonts w:asciiTheme="majorBidi" w:hAnsiTheme="majorBidi" w:cstheme="majorBidi"/>
          <w:sz w:val="24"/>
          <w:szCs w:val="24"/>
        </w:rPr>
        <w:t>S</w:t>
      </w:r>
      <w:r w:rsidR="000B3548">
        <w:rPr>
          <w:rFonts w:asciiTheme="majorBidi" w:hAnsiTheme="majorBidi" w:cstheme="majorBidi"/>
          <w:sz w:val="24"/>
          <w:szCs w:val="24"/>
        </w:rPr>
        <w:t>ome of the observed plumes had depleted</w:t>
      </w:r>
      <w:r w:rsidR="002A6A61">
        <w:rPr>
          <w:rFonts w:asciiTheme="majorBidi" w:hAnsiTheme="majorBidi" w:cstheme="majorBidi"/>
          <w:sz w:val="24"/>
          <w:szCs w:val="24"/>
        </w:rPr>
        <w:t xml:space="preserve"> all the</w:t>
      </w:r>
      <w:r w:rsidR="000B3548">
        <w:rPr>
          <w:rFonts w:asciiTheme="majorBidi" w:hAnsiTheme="majorBidi" w:cstheme="majorBidi"/>
          <w:sz w:val="24"/>
          <w:szCs w:val="24"/>
        </w:rPr>
        <w:t xml:space="preserve"> ozone,</w:t>
      </w:r>
      <w:r w:rsidR="002A6A61">
        <w:rPr>
          <w:rFonts w:asciiTheme="majorBidi" w:hAnsiTheme="majorBidi" w:cstheme="majorBidi"/>
          <w:sz w:val="24"/>
          <w:szCs w:val="24"/>
        </w:rPr>
        <w:t xml:space="preserve"> preventing an estimation for the plume age. </w:t>
      </w:r>
      <w:r w:rsidR="000B3548">
        <w:rPr>
          <w:rFonts w:asciiTheme="majorBidi" w:hAnsiTheme="majorBidi" w:cstheme="majorBidi"/>
          <w:sz w:val="24"/>
          <w:szCs w:val="24"/>
        </w:rPr>
        <w:t xml:space="preserve">All the plumes </w:t>
      </w:r>
      <w:r w:rsidR="00D4014B">
        <w:rPr>
          <w:rFonts w:asciiTheme="majorBidi" w:hAnsiTheme="majorBidi" w:cstheme="majorBidi"/>
          <w:sz w:val="24"/>
          <w:szCs w:val="24"/>
        </w:rPr>
        <w:t xml:space="preserve">exhibited </w:t>
      </w:r>
      <w:r w:rsidR="000B3548">
        <w:rPr>
          <w:rFonts w:asciiTheme="majorBidi" w:hAnsiTheme="majorBidi" w:cstheme="majorBidi"/>
          <w:sz w:val="24"/>
          <w:szCs w:val="24"/>
        </w:rPr>
        <w:t xml:space="preserve">an increase in measured SA concentration, </w:t>
      </w:r>
      <w:r w:rsidR="00AC6852">
        <w:rPr>
          <w:rFonts w:asciiTheme="majorBidi" w:hAnsiTheme="majorBidi" w:cstheme="majorBidi"/>
          <w:sz w:val="24"/>
          <w:szCs w:val="24"/>
        </w:rPr>
        <w:t>suggest</w:t>
      </w:r>
      <w:r w:rsidR="00D4014B">
        <w:rPr>
          <w:rFonts w:asciiTheme="majorBidi" w:hAnsiTheme="majorBidi" w:cstheme="majorBidi"/>
          <w:sz w:val="24"/>
          <w:szCs w:val="24"/>
        </w:rPr>
        <w:t>ing</w:t>
      </w:r>
      <w:r w:rsidR="00AC6852">
        <w:rPr>
          <w:rFonts w:asciiTheme="majorBidi" w:hAnsiTheme="majorBidi" w:cstheme="majorBidi"/>
          <w:sz w:val="24"/>
          <w:szCs w:val="24"/>
        </w:rPr>
        <w:t xml:space="preserve"> that </w:t>
      </w:r>
      <w:r w:rsidR="000B3548">
        <w:rPr>
          <w:rFonts w:asciiTheme="majorBidi" w:hAnsiTheme="majorBidi" w:cstheme="majorBidi"/>
          <w:sz w:val="24"/>
          <w:szCs w:val="24"/>
        </w:rPr>
        <w:t>the SA was either primarily emitted or produced from SO</w:t>
      </w:r>
      <w:r w:rsidR="000B3548">
        <w:rPr>
          <w:rFonts w:asciiTheme="majorBidi" w:hAnsiTheme="majorBidi" w:cstheme="majorBidi"/>
          <w:sz w:val="24"/>
          <w:szCs w:val="24"/>
          <w:vertAlign w:val="subscript"/>
        </w:rPr>
        <w:t>2</w:t>
      </w:r>
      <w:r w:rsidR="000B3548">
        <w:rPr>
          <w:rFonts w:asciiTheme="majorBidi" w:hAnsiTheme="majorBidi" w:cstheme="majorBidi"/>
          <w:sz w:val="24"/>
          <w:szCs w:val="24"/>
        </w:rPr>
        <w:t xml:space="preserve"> oxidation. </w:t>
      </w:r>
      <w:r w:rsidR="00D05FD7">
        <w:rPr>
          <w:rFonts w:asciiTheme="majorBidi" w:hAnsiTheme="majorBidi" w:cs="Times New Roman"/>
          <w:sz w:val="24"/>
          <w:szCs w:val="24"/>
        </w:rPr>
        <w:t>The results shown henceforth are from plume number 2 in</w:t>
      </w:r>
      <w:r w:rsidR="007A54FC">
        <w:rPr>
          <w:rFonts w:asciiTheme="majorBidi" w:hAnsiTheme="majorBidi" w:cs="Times New Roman"/>
          <w:sz w:val="24"/>
          <w:szCs w:val="24"/>
        </w:rPr>
        <w:t xml:space="preserve"> </w:t>
      </w:r>
      <w:r w:rsidR="00AC6852">
        <w:rPr>
          <w:rFonts w:asciiTheme="majorBidi" w:hAnsiTheme="majorBidi" w:cs="Times New Roman"/>
          <w:sz w:val="24"/>
          <w:szCs w:val="24"/>
        </w:rPr>
        <w:fldChar w:fldCharType="begin"/>
      </w:r>
      <w:r w:rsidR="00AC6852">
        <w:rPr>
          <w:rFonts w:asciiTheme="majorBidi" w:hAnsiTheme="majorBidi" w:cs="Times New Roman"/>
          <w:sz w:val="24"/>
          <w:szCs w:val="24"/>
        </w:rPr>
        <w:instrText xml:space="preserve"> REF _Ref515609904 \h  \* MERGEFORMAT </w:instrText>
      </w:r>
      <w:r w:rsidR="00AC6852">
        <w:rPr>
          <w:rFonts w:asciiTheme="majorBidi" w:hAnsiTheme="majorBidi" w:cs="Times New Roman"/>
          <w:sz w:val="24"/>
          <w:szCs w:val="24"/>
        </w:rPr>
      </w:r>
      <w:r w:rsidR="00AC6852">
        <w:rPr>
          <w:rFonts w:asciiTheme="majorBidi" w:hAnsiTheme="majorBidi" w:cs="Times New Roman"/>
          <w:sz w:val="24"/>
          <w:szCs w:val="24"/>
        </w:rPr>
        <w:fldChar w:fldCharType="separate"/>
      </w:r>
      <w:r w:rsidR="00C9602C" w:rsidRPr="00C9602C">
        <w:rPr>
          <w:rFonts w:asciiTheme="majorBidi" w:hAnsiTheme="majorBidi" w:cs="Times New Roman"/>
          <w:sz w:val="24"/>
          <w:szCs w:val="24"/>
        </w:rPr>
        <w:t>Figure 1</w:t>
      </w:r>
      <w:r w:rsidR="00AC6852">
        <w:rPr>
          <w:rFonts w:asciiTheme="majorBidi" w:hAnsiTheme="majorBidi" w:cs="Times New Roman"/>
          <w:sz w:val="24"/>
          <w:szCs w:val="24"/>
        </w:rPr>
        <w:fldChar w:fldCharType="end"/>
      </w:r>
      <w:r w:rsidR="00AC6852">
        <w:rPr>
          <w:rFonts w:asciiTheme="majorBidi" w:hAnsiTheme="majorBidi" w:cs="Times New Roman"/>
          <w:sz w:val="24"/>
          <w:szCs w:val="24"/>
        </w:rPr>
        <w:t xml:space="preserve">, this plume had all the necessary data </w:t>
      </w:r>
      <w:r w:rsidR="00CB2397">
        <w:rPr>
          <w:rFonts w:asciiTheme="majorBidi" w:hAnsiTheme="majorBidi" w:cs="Times New Roman"/>
          <w:sz w:val="24"/>
          <w:szCs w:val="24"/>
        </w:rPr>
        <w:t xml:space="preserve">i.e. </w:t>
      </w:r>
      <w:r w:rsidR="00AC6852">
        <w:rPr>
          <w:rFonts w:asciiTheme="majorBidi" w:hAnsiTheme="majorBidi" w:cs="Times New Roman"/>
          <w:sz w:val="24"/>
          <w:szCs w:val="24"/>
        </w:rPr>
        <w:t xml:space="preserve">the ozone </w:t>
      </w:r>
      <w:r w:rsidR="00077C33">
        <w:rPr>
          <w:rFonts w:asciiTheme="majorBidi" w:hAnsiTheme="majorBidi" w:cs="Times New Roman"/>
          <w:sz w:val="24"/>
          <w:szCs w:val="24"/>
        </w:rPr>
        <w:t xml:space="preserve">mixing ratios </w:t>
      </w:r>
      <w:r w:rsidR="00AC6852">
        <w:rPr>
          <w:rFonts w:asciiTheme="majorBidi" w:hAnsiTheme="majorBidi" w:cs="Times New Roman"/>
          <w:sz w:val="24"/>
          <w:szCs w:val="24"/>
        </w:rPr>
        <w:t>decreased in the plume</w:t>
      </w:r>
      <w:r w:rsidR="002D7AF8">
        <w:rPr>
          <w:rFonts w:asciiTheme="majorBidi" w:hAnsiTheme="majorBidi" w:cs="Times New Roman"/>
          <w:sz w:val="24"/>
          <w:szCs w:val="24"/>
        </w:rPr>
        <w:t xml:space="preserve"> but were not zero</w:t>
      </w:r>
      <w:r w:rsidR="00D4014B">
        <w:rPr>
          <w:rFonts w:asciiTheme="majorBidi" w:hAnsiTheme="majorBidi" w:cs="Times New Roman"/>
          <w:sz w:val="24"/>
          <w:szCs w:val="24"/>
        </w:rPr>
        <w:t>,</w:t>
      </w:r>
      <w:r w:rsidR="00AC6852">
        <w:rPr>
          <w:rFonts w:asciiTheme="majorBidi" w:hAnsiTheme="majorBidi" w:cs="Times New Roman"/>
          <w:sz w:val="24"/>
          <w:szCs w:val="24"/>
        </w:rPr>
        <w:t xml:space="preserve"> and the </w:t>
      </w:r>
      <w:r w:rsidR="00AC6852" w:rsidRPr="00AC6852">
        <w:rPr>
          <w:rFonts w:asciiTheme="majorBidi" w:hAnsiTheme="majorBidi" w:cs="Times New Roman"/>
          <w:sz w:val="24"/>
          <w:szCs w:val="24"/>
        </w:rPr>
        <w:t>SO</w:t>
      </w:r>
      <w:r w:rsidR="00AC6852">
        <w:rPr>
          <w:rFonts w:asciiTheme="majorBidi" w:hAnsiTheme="majorBidi" w:cs="Times New Roman"/>
          <w:sz w:val="24"/>
          <w:szCs w:val="24"/>
          <w:vertAlign w:val="subscript"/>
        </w:rPr>
        <w:t>4</w:t>
      </w:r>
      <w:r w:rsidR="00AC6852">
        <w:rPr>
          <w:rFonts w:asciiTheme="majorBidi" w:hAnsiTheme="majorBidi" w:cs="Times New Roman"/>
          <w:sz w:val="24"/>
          <w:szCs w:val="24"/>
          <w:vertAlign w:val="superscript"/>
        </w:rPr>
        <w:t>-</w:t>
      </w:r>
      <w:r w:rsidR="00AC6852">
        <w:rPr>
          <w:rFonts w:asciiTheme="majorBidi" w:hAnsiTheme="majorBidi" w:cs="Times New Roman"/>
          <w:sz w:val="24"/>
          <w:szCs w:val="24"/>
        </w:rPr>
        <w:t xml:space="preserve"> to SO</w:t>
      </w:r>
      <w:r w:rsidR="00AC6852">
        <w:rPr>
          <w:rFonts w:asciiTheme="majorBidi" w:hAnsiTheme="majorBidi" w:cs="Times New Roman"/>
          <w:sz w:val="24"/>
          <w:szCs w:val="24"/>
          <w:vertAlign w:val="subscript"/>
        </w:rPr>
        <w:t>2</w:t>
      </w:r>
      <w:r w:rsidR="00AC6852">
        <w:rPr>
          <w:rFonts w:asciiTheme="majorBidi" w:hAnsiTheme="majorBidi" w:cs="Times New Roman"/>
          <w:sz w:val="24"/>
          <w:szCs w:val="24"/>
        </w:rPr>
        <w:t xml:space="preserve"> </w:t>
      </w:r>
      <w:r w:rsidR="002D7AF8">
        <w:rPr>
          <w:rFonts w:asciiTheme="majorBidi" w:hAnsiTheme="majorBidi" w:cs="Times New Roman"/>
          <w:sz w:val="24"/>
          <w:szCs w:val="24"/>
        </w:rPr>
        <w:t xml:space="preserve">ratio </w:t>
      </w:r>
      <w:r w:rsidR="00AC6852">
        <w:rPr>
          <w:rFonts w:asciiTheme="majorBidi" w:hAnsiTheme="majorBidi" w:cs="Times New Roman"/>
          <w:sz w:val="24"/>
          <w:szCs w:val="24"/>
        </w:rPr>
        <w:t>was large so the SO</w:t>
      </w:r>
      <w:r w:rsidR="00AC6852">
        <w:rPr>
          <w:rFonts w:asciiTheme="majorBidi" w:hAnsiTheme="majorBidi" w:cs="Times New Roman"/>
          <w:sz w:val="24"/>
          <w:szCs w:val="24"/>
          <w:vertAlign w:val="subscript"/>
        </w:rPr>
        <w:t>2</w:t>
      </w:r>
      <w:r w:rsidR="00AC6852">
        <w:rPr>
          <w:rFonts w:asciiTheme="majorBidi" w:hAnsiTheme="majorBidi" w:cs="Times New Roman"/>
          <w:sz w:val="24"/>
          <w:szCs w:val="24"/>
        </w:rPr>
        <w:t xml:space="preserve"> oxidation </w:t>
      </w:r>
      <w:r w:rsidR="00D4014B">
        <w:rPr>
          <w:rFonts w:asciiTheme="majorBidi" w:hAnsiTheme="majorBidi" w:cs="Times New Roman"/>
          <w:sz w:val="24"/>
          <w:szCs w:val="24"/>
        </w:rPr>
        <w:t>was</w:t>
      </w:r>
      <w:r w:rsidR="00AC6852">
        <w:rPr>
          <w:rFonts w:asciiTheme="majorBidi" w:hAnsiTheme="majorBidi" w:cs="Times New Roman"/>
          <w:sz w:val="24"/>
          <w:szCs w:val="24"/>
        </w:rPr>
        <w:t xml:space="preserve"> significant.  </w:t>
      </w:r>
      <w:r w:rsidR="00AC6852" w:rsidRPr="00AC6852">
        <w:rPr>
          <w:rFonts w:asciiTheme="majorBidi" w:hAnsiTheme="majorBidi" w:cs="Times New Roman"/>
          <w:sz w:val="24"/>
          <w:szCs w:val="24"/>
        </w:rPr>
        <w:t>A</w:t>
      </w:r>
      <w:r w:rsidR="00AC6852">
        <w:rPr>
          <w:rFonts w:asciiTheme="majorBidi" w:hAnsiTheme="majorBidi" w:cs="Times New Roman"/>
          <w:sz w:val="24"/>
          <w:szCs w:val="24"/>
        </w:rPr>
        <w:t xml:space="preserve"> </w:t>
      </w:r>
      <w:r w:rsidR="000027A1">
        <w:rPr>
          <w:rFonts w:asciiTheme="majorBidi" w:hAnsiTheme="majorBidi" w:cs="Times New Roman"/>
          <w:sz w:val="24"/>
          <w:szCs w:val="24"/>
        </w:rPr>
        <w:t xml:space="preserve">comparison </w:t>
      </w:r>
      <w:r w:rsidR="006703DF">
        <w:rPr>
          <w:rFonts w:asciiTheme="majorBidi" w:hAnsiTheme="majorBidi" w:cs="Times New Roman"/>
          <w:sz w:val="24"/>
          <w:szCs w:val="24"/>
        </w:rPr>
        <w:t xml:space="preserve">between the three plumes </w:t>
      </w:r>
      <w:r w:rsidR="000027A1">
        <w:rPr>
          <w:rFonts w:asciiTheme="majorBidi" w:hAnsiTheme="majorBidi" w:cs="Times New Roman"/>
          <w:sz w:val="24"/>
          <w:szCs w:val="24"/>
        </w:rPr>
        <w:t>of the “</w:t>
      </w:r>
      <w:r w:rsidR="00382E73">
        <w:rPr>
          <w:rFonts w:asciiTheme="majorBidi" w:hAnsiTheme="majorBidi" w:cs="Times New Roman"/>
          <w:sz w:val="24"/>
          <w:szCs w:val="24"/>
        </w:rPr>
        <w:t>Welz</w:t>
      </w:r>
      <w:r w:rsidR="000027A1">
        <w:rPr>
          <w:rFonts w:asciiTheme="majorBidi" w:hAnsiTheme="majorBidi" w:cs="Times New Roman"/>
          <w:sz w:val="24"/>
          <w:szCs w:val="24"/>
        </w:rPr>
        <w:t xml:space="preserve">” scenario results are shown in </w:t>
      </w:r>
      <w:r w:rsidR="00382E73" w:rsidRPr="00064591">
        <w:rPr>
          <w:rFonts w:asciiTheme="majorBidi" w:hAnsiTheme="majorBidi" w:cs="Times New Roman"/>
          <w:sz w:val="24"/>
          <w:szCs w:val="24"/>
        </w:rPr>
        <w:t xml:space="preserve">Figure </w:t>
      </w:r>
      <w:r w:rsidR="00064591">
        <w:rPr>
          <w:rFonts w:asciiTheme="majorBidi" w:hAnsiTheme="majorBidi" w:cs="Times New Roman"/>
          <w:sz w:val="24"/>
          <w:szCs w:val="24"/>
        </w:rPr>
        <w:t>S3</w:t>
      </w:r>
      <w:r w:rsidR="000027A1">
        <w:rPr>
          <w:rFonts w:asciiTheme="majorBidi" w:hAnsiTheme="majorBidi" w:cs="Times New Roman"/>
          <w:sz w:val="24"/>
          <w:szCs w:val="24"/>
        </w:rPr>
        <w:t xml:space="preserve"> in the SI</w:t>
      </w:r>
      <w:r w:rsidR="00D05FD7">
        <w:rPr>
          <w:rFonts w:asciiTheme="majorBidi" w:hAnsiTheme="majorBidi" w:cs="Times New Roman"/>
          <w:sz w:val="24"/>
          <w:szCs w:val="24"/>
        </w:rPr>
        <w:t xml:space="preserve">. </w:t>
      </w:r>
      <w:r w:rsidR="00910F18" w:rsidRPr="00AC6852">
        <w:rPr>
          <w:rFonts w:asciiTheme="majorBidi" w:hAnsiTheme="majorBidi" w:cs="Times New Roman"/>
          <w:sz w:val="24"/>
          <w:szCs w:val="24"/>
        </w:rPr>
        <w:t xml:space="preserve">The </w:t>
      </w:r>
      <w:r w:rsidR="007B01EB" w:rsidRPr="00AC6852">
        <w:rPr>
          <w:rFonts w:asciiTheme="majorBidi" w:hAnsiTheme="majorBidi" w:cs="Times New Roman"/>
          <w:sz w:val="24"/>
          <w:szCs w:val="24"/>
        </w:rPr>
        <w:t>simulated</w:t>
      </w:r>
      <w:r w:rsidR="007B01EB">
        <w:rPr>
          <w:rFonts w:asciiTheme="majorBidi" w:hAnsiTheme="majorBidi" w:cstheme="majorBidi"/>
          <w:sz w:val="24"/>
          <w:szCs w:val="24"/>
        </w:rPr>
        <w:t xml:space="preserve"> </w:t>
      </w:r>
      <w:r w:rsidR="00910F18" w:rsidRPr="00CD1C72">
        <w:rPr>
          <w:rFonts w:asciiTheme="majorBidi" w:hAnsiTheme="majorBidi" w:cstheme="majorBidi"/>
          <w:sz w:val="24"/>
          <w:szCs w:val="24"/>
        </w:rPr>
        <w:t>mixing</w:t>
      </w:r>
      <w:r w:rsidR="00910F18" w:rsidRPr="00910F18">
        <w:rPr>
          <w:rFonts w:asciiTheme="majorBidi" w:hAnsiTheme="majorBidi" w:cstheme="majorBidi"/>
          <w:sz w:val="24"/>
          <w:szCs w:val="24"/>
        </w:rPr>
        <w:t xml:space="preserve"> ratio profiles of ozone, NO</w:t>
      </w:r>
      <w:r w:rsidR="00910F18" w:rsidRPr="00910F18">
        <w:rPr>
          <w:rFonts w:asciiTheme="majorBidi" w:hAnsiTheme="majorBidi" w:cstheme="majorBidi"/>
          <w:sz w:val="24"/>
          <w:szCs w:val="24"/>
          <w:vertAlign w:val="subscript"/>
        </w:rPr>
        <w:t>2</w:t>
      </w:r>
      <w:r w:rsidR="00910F18" w:rsidRPr="00910F18">
        <w:rPr>
          <w:rFonts w:asciiTheme="majorBidi" w:hAnsiTheme="majorBidi" w:cstheme="majorBidi"/>
          <w:sz w:val="24"/>
          <w:szCs w:val="24"/>
        </w:rPr>
        <w:t>, SO</w:t>
      </w:r>
      <w:r w:rsidR="00910F18" w:rsidRPr="00910F18">
        <w:rPr>
          <w:rFonts w:asciiTheme="majorBidi" w:hAnsiTheme="majorBidi" w:cstheme="majorBidi"/>
          <w:sz w:val="24"/>
          <w:szCs w:val="24"/>
          <w:vertAlign w:val="subscript"/>
        </w:rPr>
        <w:t>2</w:t>
      </w:r>
      <w:r w:rsidR="00910F18" w:rsidRPr="00910F18">
        <w:rPr>
          <w:rFonts w:asciiTheme="majorBidi" w:hAnsiTheme="majorBidi" w:cstheme="majorBidi"/>
          <w:sz w:val="24"/>
          <w:szCs w:val="24"/>
        </w:rPr>
        <w:t xml:space="preserve"> and SA at the plume age were </w:t>
      </w:r>
      <w:r w:rsidR="00527DD7">
        <w:rPr>
          <w:rFonts w:asciiTheme="majorBidi" w:hAnsiTheme="majorBidi" w:cstheme="majorBidi"/>
          <w:sz w:val="24"/>
          <w:szCs w:val="24"/>
        </w:rPr>
        <w:t>compared with the measured data and</w:t>
      </w:r>
      <w:r w:rsidR="00910F18" w:rsidRPr="00910F18">
        <w:rPr>
          <w:rFonts w:asciiTheme="majorBidi" w:hAnsiTheme="majorBidi" w:cstheme="majorBidi"/>
          <w:sz w:val="24"/>
          <w:szCs w:val="24"/>
        </w:rPr>
        <w:t xml:space="preserve"> the results are shown in</w:t>
      </w:r>
      <w:r w:rsidR="006703DF">
        <w:rPr>
          <w:rFonts w:asciiTheme="majorBidi" w:hAnsiTheme="majorBidi" w:cstheme="majorBidi"/>
          <w:sz w:val="24"/>
          <w:szCs w:val="24"/>
        </w:rPr>
        <w:t xml:space="preserve"> </w:t>
      </w:r>
      <w:r w:rsidR="006703DF">
        <w:rPr>
          <w:rFonts w:asciiTheme="majorBidi" w:hAnsiTheme="majorBidi" w:cstheme="majorBidi"/>
          <w:sz w:val="24"/>
          <w:szCs w:val="24"/>
        </w:rPr>
        <w:fldChar w:fldCharType="begin"/>
      </w:r>
      <w:r w:rsidR="006703DF">
        <w:rPr>
          <w:rFonts w:asciiTheme="majorBidi" w:hAnsiTheme="majorBidi" w:cstheme="majorBidi"/>
          <w:sz w:val="24"/>
          <w:szCs w:val="24"/>
        </w:rPr>
        <w:instrText xml:space="preserve"> REF _Ref519427704 \h  \* MERGEFORMAT </w:instrText>
      </w:r>
      <w:r w:rsidR="006703DF">
        <w:rPr>
          <w:rFonts w:asciiTheme="majorBidi" w:hAnsiTheme="majorBidi" w:cstheme="majorBidi"/>
          <w:sz w:val="24"/>
          <w:szCs w:val="24"/>
        </w:rPr>
      </w:r>
      <w:r w:rsidR="006703DF">
        <w:rPr>
          <w:rFonts w:asciiTheme="majorBidi" w:hAnsiTheme="majorBidi" w:cstheme="majorBidi"/>
          <w:sz w:val="24"/>
          <w:szCs w:val="24"/>
        </w:rPr>
        <w:fldChar w:fldCharType="separate"/>
      </w:r>
      <w:r w:rsidR="00C9602C" w:rsidRPr="00C9602C">
        <w:rPr>
          <w:rFonts w:asciiTheme="majorBidi" w:hAnsiTheme="majorBidi" w:cstheme="majorBidi"/>
          <w:sz w:val="24"/>
          <w:szCs w:val="24"/>
        </w:rPr>
        <w:t>Figure 3</w:t>
      </w:r>
      <w:r w:rsidR="006703DF">
        <w:rPr>
          <w:rFonts w:asciiTheme="majorBidi" w:hAnsiTheme="majorBidi" w:cstheme="majorBidi"/>
          <w:sz w:val="24"/>
          <w:szCs w:val="24"/>
        </w:rPr>
        <w:fldChar w:fldCharType="end"/>
      </w:r>
      <w:r w:rsidR="006703DF" w:rsidRPr="00910F18">
        <w:rPr>
          <w:rFonts w:asciiTheme="majorBidi" w:hAnsiTheme="majorBidi" w:cstheme="majorBidi"/>
          <w:sz w:val="24"/>
          <w:szCs w:val="24"/>
        </w:rPr>
        <w:t>.</w:t>
      </w:r>
      <w:r w:rsidR="006703DF">
        <w:rPr>
          <w:rFonts w:asciiTheme="majorBidi" w:hAnsiTheme="majorBidi" w:cstheme="majorBidi"/>
          <w:sz w:val="24"/>
          <w:szCs w:val="24"/>
        </w:rPr>
        <w:t xml:space="preserve"> </w:t>
      </w:r>
      <w:r w:rsidR="006703DF" w:rsidRPr="00910F18">
        <w:rPr>
          <w:rFonts w:asciiTheme="majorBidi" w:hAnsiTheme="majorBidi" w:cstheme="majorBidi"/>
          <w:sz w:val="24"/>
          <w:szCs w:val="24"/>
        </w:rPr>
        <w:t xml:space="preserve">All </w:t>
      </w:r>
      <w:r w:rsidR="007B01EB">
        <w:rPr>
          <w:rFonts w:asciiTheme="majorBidi" w:hAnsiTheme="majorBidi" w:cstheme="majorBidi"/>
          <w:sz w:val="24"/>
          <w:szCs w:val="24"/>
        </w:rPr>
        <w:t>simulations</w:t>
      </w:r>
      <w:r w:rsidR="006703DF" w:rsidRPr="00910F18">
        <w:rPr>
          <w:rFonts w:asciiTheme="majorBidi" w:hAnsiTheme="majorBidi" w:cstheme="majorBidi"/>
          <w:sz w:val="24"/>
          <w:szCs w:val="24"/>
        </w:rPr>
        <w:t xml:space="preserve"> </w:t>
      </w:r>
      <w:r w:rsidR="007B01EB">
        <w:rPr>
          <w:rFonts w:asciiTheme="majorBidi" w:hAnsiTheme="majorBidi" w:cstheme="majorBidi"/>
          <w:sz w:val="24"/>
          <w:szCs w:val="24"/>
        </w:rPr>
        <w:t>fall</w:t>
      </w:r>
      <w:r w:rsidR="007B01EB" w:rsidRPr="00910F18">
        <w:rPr>
          <w:rFonts w:asciiTheme="majorBidi" w:hAnsiTheme="majorBidi" w:cstheme="majorBidi"/>
          <w:sz w:val="24"/>
          <w:szCs w:val="24"/>
        </w:rPr>
        <w:t xml:space="preserve"> </w:t>
      </w:r>
      <w:r w:rsidR="006703DF" w:rsidRPr="00910F18">
        <w:rPr>
          <w:rFonts w:asciiTheme="majorBidi" w:hAnsiTheme="majorBidi" w:cstheme="majorBidi"/>
          <w:sz w:val="24"/>
          <w:szCs w:val="24"/>
        </w:rPr>
        <w:t xml:space="preserve">within the 95% confidence bands of </w:t>
      </w:r>
      <w:r w:rsidR="007B01EB">
        <w:rPr>
          <w:rFonts w:asciiTheme="majorBidi" w:hAnsiTheme="majorBidi" w:cstheme="majorBidi"/>
          <w:sz w:val="24"/>
          <w:szCs w:val="24"/>
        </w:rPr>
        <w:t>a Gaussian fit to the measurements</w:t>
      </w:r>
      <w:r w:rsidR="006703DF" w:rsidRPr="00910F18">
        <w:rPr>
          <w:rFonts w:asciiTheme="majorBidi" w:hAnsiTheme="majorBidi" w:cstheme="majorBidi"/>
          <w:sz w:val="24"/>
          <w:szCs w:val="24"/>
        </w:rPr>
        <w:t>.</w:t>
      </w:r>
    </w:p>
    <w:p w14:paraId="4041F7E2" w14:textId="77777777" w:rsidR="00910F18" w:rsidRPr="00910F18" w:rsidRDefault="006703DF" w:rsidP="00C01CF2">
      <w:pPr>
        <w:spacing w:line="360" w:lineRule="auto"/>
        <w:rPr>
          <w:rFonts w:asciiTheme="majorBidi" w:hAnsiTheme="majorBidi" w:cstheme="majorBidi"/>
          <w:sz w:val="24"/>
          <w:szCs w:val="24"/>
        </w:rPr>
      </w:pPr>
      <w:r>
        <w:rPr>
          <w:rFonts w:asciiTheme="majorBidi" w:hAnsiTheme="majorBidi" w:cstheme="majorBidi"/>
          <w:sz w:val="24"/>
          <w:szCs w:val="24"/>
        </w:rPr>
        <w:t xml:space="preserve"> </w:t>
      </w:r>
    </w:p>
    <w:p w14:paraId="3DCF71F8" w14:textId="77777777" w:rsidR="00DD4EED" w:rsidRDefault="00262F14" w:rsidP="00C01CF2">
      <w:pPr>
        <w:pStyle w:val="Caption"/>
        <w:spacing w:line="360" w:lineRule="auto"/>
        <w:jc w:val="both"/>
        <w:rPr>
          <w:rFonts w:asciiTheme="majorBidi" w:hAnsiTheme="majorBidi" w:cstheme="majorBidi"/>
          <w:i w:val="0"/>
          <w:iCs w:val="0"/>
          <w:color w:val="000000" w:themeColor="text1"/>
          <w:sz w:val="20"/>
          <w:szCs w:val="20"/>
        </w:rPr>
      </w:pPr>
      <w:bookmarkStart w:id="10" w:name="_Ref510951797"/>
      <w:r>
        <w:rPr>
          <w:i w:val="0"/>
          <w:iCs w:val="0"/>
          <w:noProof/>
          <w:color w:val="auto"/>
          <w:sz w:val="16"/>
          <w:szCs w:val="16"/>
          <w:lang w:val="en-GB" w:eastAsia="en-GB" w:bidi="ar-SA"/>
        </w:rPr>
        <w:drawing>
          <wp:inline distT="0" distB="0" distL="0" distR="0" wp14:anchorId="4730EFCE" wp14:editId="3B6C865B">
            <wp:extent cx="5637585" cy="4302525"/>
            <wp:effectExtent l="0" t="0" r="127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alid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7585" cy="4302525"/>
                    </a:xfrm>
                    <a:prstGeom prst="rect">
                      <a:avLst/>
                    </a:prstGeom>
                  </pic:spPr>
                </pic:pic>
              </a:graphicData>
            </a:graphic>
          </wp:inline>
        </w:drawing>
      </w:r>
      <w:bookmarkStart w:id="11" w:name="_Ref512952976"/>
    </w:p>
    <w:p w14:paraId="5A53FAE7" w14:textId="068010E7" w:rsidR="00910F18" w:rsidRPr="00C627A7" w:rsidRDefault="00910F18" w:rsidP="00C01CF2">
      <w:pPr>
        <w:pStyle w:val="Caption"/>
        <w:spacing w:line="360" w:lineRule="auto"/>
        <w:jc w:val="both"/>
        <w:rPr>
          <w:rFonts w:asciiTheme="majorBidi" w:hAnsiTheme="majorBidi" w:cstheme="majorBidi"/>
          <w:i w:val="0"/>
          <w:iCs w:val="0"/>
          <w:color w:val="000000" w:themeColor="text1"/>
          <w:sz w:val="20"/>
          <w:szCs w:val="20"/>
        </w:rPr>
      </w:pPr>
      <w:bookmarkStart w:id="12" w:name="_Ref519427704"/>
      <w:r w:rsidRPr="00C627A7">
        <w:rPr>
          <w:rFonts w:asciiTheme="majorBidi" w:hAnsiTheme="majorBidi" w:cstheme="majorBidi"/>
          <w:i w:val="0"/>
          <w:iCs w:val="0"/>
          <w:color w:val="000000" w:themeColor="text1"/>
          <w:sz w:val="20"/>
          <w:szCs w:val="20"/>
        </w:rPr>
        <w:t xml:space="preserve">Figure </w:t>
      </w:r>
      <w:r w:rsidRPr="00C627A7">
        <w:rPr>
          <w:rFonts w:asciiTheme="majorBidi" w:hAnsiTheme="majorBidi" w:cstheme="majorBidi"/>
          <w:i w:val="0"/>
          <w:iCs w:val="0"/>
          <w:color w:val="000000" w:themeColor="text1"/>
          <w:sz w:val="20"/>
          <w:szCs w:val="20"/>
        </w:rPr>
        <w:fldChar w:fldCharType="begin"/>
      </w:r>
      <w:r w:rsidRPr="00C627A7">
        <w:rPr>
          <w:rFonts w:asciiTheme="majorBidi" w:hAnsiTheme="majorBidi" w:cstheme="majorBidi"/>
          <w:i w:val="0"/>
          <w:iCs w:val="0"/>
          <w:color w:val="000000" w:themeColor="text1"/>
          <w:sz w:val="20"/>
          <w:szCs w:val="20"/>
        </w:rPr>
        <w:instrText xml:space="preserve"> SEQ Figure \* ARABIC </w:instrText>
      </w:r>
      <w:r w:rsidRPr="00C627A7">
        <w:rPr>
          <w:rFonts w:asciiTheme="majorBidi" w:hAnsiTheme="majorBidi" w:cstheme="majorBidi"/>
          <w:i w:val="0"/>
          <w:iCs w:val="0"/>
          <w:color w:val="000000" w:themeColor="text1"/>
          <w:sz w:val="20"/>
          <w:szCs w:val="20"/>
        </w:rPr>
        <w:fldChar w:fldCharType="separate"/>
      </w:r>
      <w:r w:rsidR="00C9602C">
        <w:rPr>
          <w:rFonts w:asciiTheme="majorBidi" w:hAnsiTheme="majorBidi" w:cstheme="majorBidi"/>
          <w:i w:val="0"/>
          <w:iCs w:val="0"/>
          <w:noProof/>
          <w:color w:val="000000" w:themeColor="text1"/>
          <w:sz w:val="20"/>
          <w:szCs w:val="20"/>
        </w:rPr>
        <w:t>3</w:t>
      </w:r>
      <w:r w:rsidRPr="00C627A7">
        <w:rPr>
          <w:rFonts w:asciiTheme="majorBidi" w:hAnsiTheme="majorBidi" w:cstheme="majorBidi"/>
          <w:i w:val="0"/>
          <w:iCs w:val="0"/>
          <w:color w:val="000000" w:themeColor="text1"/>
          <w:sz w:val="20"/>
          <w:szCs w:val="20"/>
        </w:rPr>
        <w:fldChar w:fldCharType="end"/>
      </w:r>
      <w:bookmarkEnd w:id="10"/>
      <w:bookmarkEnd w:id="11"/>
      <w:bookmarkEnd w:id="12"/>
      <w:r w:rsidRPr="00C627A7">
        <w:rPr>
          <w:rFonts w:asciiTheme="majorBidi" w:hAnsiTheme="majorBidi" w:cstheme="majorBidi"/>
          <w:i w:val="0"/>
          <w:iCs w:val="0"/>
          <w:color w:val="000000" w:themeColor="text1"/>
          <w:sz w:val="20"/>
          <w:szCs w:val="20"/>
        </w:rPr>
        <w:t xml:space="preserve">: </w:t>
      </w:r>
      <w:r w:rsidR="00527DD7">
        <w:rPr>
          <w:rFonts w:asciiTheme="majorBidi" w:hAnsiTheme="majorBidi" w:cstheme="majorBidi"/>
          <w:i w:val="0"/>
          <w:iCs w:val="0"/>
          <w:color w:val="000000" w:themeColor="text1"/>
          <w:sz w:val="20"/>
          <w:szCs w:val="20"/>
        </w:rPr>
        <w:t xml:space="preserve">Comparison of model results with airborne measurements </w:t>
      </w:r>
      <w:r w:rsidR="00D4014B">
        <w:rPr>
          <w:rFonts w:asciiTheme="majorBidi" w:hAnsiTheme="majorBidi" w:cstheme="majorBidi"/>
          <w:i w:val="0"/>
          <w:iCs w:val="0"/>
          <w:color w:val="000000" w:themeColor="text1"/>
          <w:sz w:val="20"/>
          <w:szCs w:val="20"/>
        </w:rPr>
        <w:t>of</w:t>
      </w:r>
      <w:r w:rsidR="00D4014B" w:rsidRPr="00C627A7">
        <w:rPr>
          <w:rFonts w:asciiTheme="majorBidi" w:hAnsiTheme="majorBidi" w:cstheme="majorBidi"/>
          <w:i w:val="0"/>
          <w:iCs w:val="0"/>
          <w:color w:val="000000" w:themeColor="text1"/>
          <w:sz w:val="20"/>
          <w:szCs w:val="20"/>
        </w:rPr>
        <w:t xml:space="preserve"> </w:t>
      </w:r>
      <w:r w:rsidR="00382E73">
        <w:rPr>
          <w:rFonts w:asciiTheme="majorBidi" w:hAnsiTheme="majorBidi" w:cstheme="majorBidi"/>
          <w:i w:val="0"/>
          <w:iCs w:val="0"/>
          <w:color w:val="000000" w:themeColor="text1"/>
          <w:sz w:val="20"/>
          <w:szCs w:val="20"/>
        </w:rPr>
        <w:t>s</w:t>
      </w:r>
      <w:r w:rsidR="00382E73" w:rsidRPr="00C627A7">
        <w:rPr>
          <w:rFonts w:asciiTheme="majorBidi" w:hAnsiTheme="majorBidi" w:cstheme="majorBidi"/>
          <w:i w:val="0"/>
          <w:iCs w:val="0"/>
          <w:color w:val="000000" w:themeColor="text1"/>
          <w:sz w:val="20"/>
          <w:szCs w:val="20"/>
        </w:rPr>
        <w:t>ulfate aerosols</w:t>
      </w:r>
      <w:r w:rsidR="00527DD7">
        <w:rPr>
          <w:rFonts w:asciiTheme="majorBidi" w:hAnsiTheme="majorBidi" w:cstheme="majorBidi"/>
          <w:i w:val="0"/>
          <w:iCs w:val="0"/>
          <w:color w:val="000000" w:themeColor="text1"/>
          <w:sz w:val="20"/>
          <w:szCs w:val="20"/>
        </w:rPr>
        <w:t xml:space="preserve"> (SA)</w:t>
      </w:r>
      <w:r w:rsidR="00382E73" w:rsidRPr="00C627A7">
        <w:rPr>
          <w:rFonts w:asciiTheme="majorBidi" w:hAnsiTheme="majorBidi" w:cstheme="majorBidi"/>
          <w:i w:val="0"/>
          <w:iCs w:val="0"/>
          <w:color w:val="000000" w:themeColor="text1"/>
          <w:sz w:val="20"/>
          <w:szCs w:val="20"/>
        </w:rPr>
        <w:t xml:space="preserve"> </w:t>
      </w:r>
      <w:r w:rsidRPr="00C627A7">
        <w:rPr>
          <w:rFonts w:asciiTheme="majorBidi" w:hAnsiTheme="majorBidi" w:cstheme="majorBidi"/>
          <w:i w:val="0"/>
          <w:iCs w:val="0"/>
          <w:color w:val="000000" w:themeColor="text1"/>
          <w:sz w:val="20"/>
          <w:szCs w:val="20"/>
        </w:rPr>
        <w:t>(</w:t>
      </w:r>
      <w:r w:rsidR="00262F14">
        <w:rPr>
          <w:rFonts w:asciiTheme="majorBidi" w:hAnsiTheme="majorBidi" w:cstheme="majorBidi"/>
          <w:i w:val="0"/>
          <w:iCs w:val="0"/>
          <w:color w:val="000000" w:themeColor="text1"/>
          <w:sz w:val="20"/>
          <w:szCs w:val="20"/>
        </w:rPr>
        <w:t xml:space="preserve">top </w:t>
      </w:r>
      <w:r w:rsidR="00382E73">
        <w:rPr>
          <w:rFonts w:asciiTheme="majorBidi" w:hAnsiTheme="majorBidi" w:cstheme="majorBidi"/>
          <w:i w:val="0"/>
          <w:iCs w:val="0"/>
          <w:color w:val="000000" w:themeColor="text1"/>
          <w:sz w:val="20"/>
          <w:szCs w:val="20"/>
        </w:rPr>
        <w:t>left</w:t>
      </w:r>
      <w:r w:rsidRPr="00C627A7">
        <w:rPr>
          <w:rFonts w:asciiTheme="majorBidi" w:hAnsiTheme="majorBidi" w:cstheme="majorBidi"/>
          <w:i w:val="0"/>
          <w:iCs w:val="0"/>
          <w:color w:val="000000" w:themeColor="text1"/>
          <w:sz w:val="20"/>
          <w:szCs w:val="20"/>
        </w:rPr>
        <w:t>),</w:t>
      </w:r>
      <w:r w:rsidR="00382E73" w:rsidRPr="00382E73">
        <w:rPr>
          <w:rFonts w:asciiTheme="majorBidi" w:hAnsiTheme="majorBidi" w:cstheme="majorBidi"/>
          <w:i w:val="0"/>
          <w:iCs w:val="0"/>
          <w:color w:val="000000" w:themeColor="text1"/>
          <w:sz w:val="20"/>
          <w:szCs w:val="20"/>
        </w:rPr>
        <w:t xml:space="preserve"> </w:t>
      </w:r>
      <w:r w:rsidR="00382E73" w:rsidRPr="00C627A7">
        <w:rPr>
          <w:rFonts w:asciiTheme="majorBidi" w:hAnsiTheme="majorBidi" w:cstheme="majorBidi"/>
          <w:i w:val="0"/>
          <w:iCs w:val="0"/>
          <w:color w:val="000000" w:themeColor="text1"/>
          <w:sz w:val="20"/>
          <w:szCs w:val="20"/>
        </w:rPr>
        <w:t>SO</w:t>
      </w:r>
      <w:r w:rsidR="00382E73" w:rsidRPr="00C627A7">
        <w:rPr>
          <w:rFonts w:asciiTheme="majorBidi" w:hAnsiTheme="majorBidi" w:cstheme="majorBidi"/>
          <w:i w:val="0"/>
          <w:iCs w:val="0"/>
          <w:color w:val="000000" w:themeColor="text1"/>
          <w:sz w:val="20"/>
          <w:szCs w:val="20"/>
          <w:vertAlign w:val="subscript"/>
        </w:rPr>
        <w:t>2</w:t>
      </w:r>
      <w:r w:rsidRPr="00C627A7">
        <w:rPr>
          <w:rFonts w:asciiTheme="majorBidi" w:hAnsiTheme="majorBidi" w:cstheme="majorBidi"/>
          <w:i w:val="0"/>
          <w:iCs w:val="0"/>
          <w:color w:val="000000" w:themeColor="text1"/>
          <w:sz w:val="20"/>
          <w:szCs w:val="20"/>
        </w:rPr>
        <w:t xml:space="preserve"> (</w:t>
      </w:r>
      <w:r w:rsidR="00262F14">
        <w:rPr>
          <w:rFonts w:asciiTheme="majorBidi" w:hAnsiTheme="majorBidi" w:cstheme="majorBidi"/>
          <w:i w:val="0"/>
          <w:iCs w:val="0"/>
          <w:color w:val="000000" w:themeColor="text1"/>
          <w:sz w:val="20"/>
          <w:szCs w:val="20"/>
        </w:rPr>
        <w:t xml:space="preserve">top </w:t>
      </w:r>
      <w:r w:rsidR="00382E73">
        <w:rPr>
          <w:rFonts w:asciiTheme="majorBidi" w:hAnsiTheme="majorBidi" w:cstheme="majorBidi"/>
          <w:i w:val="0"/>
          <w:iCs w:val="0"/>
          <w:color w:val="000000" w:themeColor="text1"/>
          <w:sz w:val="20"/>
          <w:szCs w:val="20"/>
        </w:rPr>
        <w:t>right</w:t>
      </w:r>
      <w:r w:rsidRPr="00C627A7">
        <w:rPr>
          <w:rFonts w:asciiTheme="majorBidi" w:hAnsiTheme="majorBidi" w:cstheme="majorBidi"/>
          <w:i w:val="0"/>
          <w:iCs w:val="0"/>
          <w:color w:val="000000" w:themeColor="text1"/>
          <w:sz w:val="20"/>
          <w:szCs w:val="20"/>
        </w:rPr>
        <w:t xml:space="preserve">), </w:t>
      </w:r>
      <w:r w:rsidR="00382E73" w:rsidRPr="00C627A7">
        <w:rPr>
          <w:rFonts w:asciiTheme="majorBidi" w:hAnsiTheme="majorBidi" w:cstheme="majorBidi"/>
          <w:i w:val="0"/>
          <w:iCs w:val="0"/>
          <w:color w:val="000000" w:themeColor="text1"/>
          <w:sz w:val="20"/>
          <w:szCs w:val="20"/>
        </w:rPr>
        <w:t xml:space="preserve">ozone </w:t>
      </w:r>
      <w:r w:rsidRPr="00C627A7">
        <w:rPr>
          <w:rFonts w:asciiTheme="majorBidi" w:hAnsiTheme="majorBidi" w:cstheme="majorBidi"/>
          <w:i w:val="0"/>
          <w:iCs w:val="0"/>
          <w:color w:val="000000" w:themeColor="text1"/>
          <w:sz w:val="20"/>
          <w:szCs w:val="20"/>
        </w:rPr>
        <w:t>(</w:t>
      </w:r>
      <w:r w:rsidR="00262F14">
        <w:rPr>
          <w:rFonts w:asciiTheme="majorBidi" w:hAnsiTheme="majorBidi" w:cstheme="majorBidi"/>
          <w:i w:val="0"/>
          <w:iCs w:val="0"/>
          <w:color w:val="000000" w:themeColor="text1"/>
          <w:sz w:val="20"/>
          <w:szCs w:val="20"/>
        </w:rPr>
        <w:t xml:space="preserve">bottom </w:t>
      </w:r>
      <w:r w:rsidR="00382E73">
        <w:rPr>
          <w:rFonts w:asciiTheme="majorBidi" w:hAnsiTheme="majorBidi" w:cstheme="majorBidi"/>
          <w:i w:val="0"/>
          <w:iCs w:val="0"/>
          <w:color w:val="000000" w:themeColor="text1"/>
          <w:sz w:val="20"/>
          <w:szCs w:val="20"/>
        </w:rPr>
        <w:t>left</w:t>
      </w:r>
      <w:r w:rsidRPr="00C627A7">
        <w:rPr>
          <w:rFonts w:asciiTheme="majorBidi" w:hAnsiTheme="majorBidi" w:cstheme="majorBidi"/>
          <w:i w:val="0"/>
          <w:iCs w:val="0"/>
          <w:color w:val="000000" w:themeColor="text1"/>
          <w:sz w:val="20"/>
          <w:szCs w:val="20"/>
        </w:rPr>
        <w:t>) and</w:t>
      </w:r>
      <w:r w:rsidR="00382E73">
        <w:rPr>
          <w:rFonts w:asciiTheme="majorBidi" w:hAnsiTheme="majorBidi" w:cstheme="majorBidi"/>
          <w:i w:val="0"/>
          <w:iCs w:val="0"/>
          <w:color w:val="000000" w:themeColor="text1"/>
          <w:sz w:val="20"/>
          <w:szCs w:val="20"/>
        </w:rPr>
        <w:t xml:space="preserve"> </w:t>
      </w:r>
      <w:r w:rsidR="00382E73" w:rsidRPr="00C627A7">
        <w:rPr>
          <w:rFonts w:asciiTheme="majorBidi" w:hAnsiTheme="majorBidi" w:cstheme="majorBidi"/>
          <w:i w:val="0"/>
          <w:iCs w:val="0"/>
          <w:color w:val="000000" w:themeColor="text1"/>
          <w:sz w:val="20"/>
          <w:szCs w:val="20"/>
        </w:rPr>
        <w:t>NO</w:t>
      </w:r>
      <w:r w:rsidR="00382E73" w:rsidRPr="00C627A7">
        <w:rPr>
          <w:rFonts w:asciiTheme="majorBidi" w:hAnsiTheme="majorBidi" w:cstheme="majorBidi"/>
          <w:i w:val="0"/>
          <w:iCs w:val="0"/>
          <w:color w:val="000000" w:themeColor="text1"/>
          <w:sz w:val="20"/>
          <w:szCs w:val="20"/>
          <w:vertAlign w:val="subscript"/>
        </w:rPr>
        <w:t>2</w:t>
      </w:r>
      <w:r w:rsidR="00382E73" w:rsidRPr="00C627A7">
        <w:rPr>
          <w:rFonts w:asciiTheme="majorBidi" w:hAnsiTheme="majorBidi" w:cstheme="majorBidi"/>
          <w:i w:val="0"/>
          <w:iCs w:val="0"/>
          <w:color w:val="000000" w:themeColor="text1"/>
          <w:sz w:val="20"/>
          <w:szCs w:val="20"/>
        </w:rPr>
        <w:t xml:space="preserve"> </w:t>
      </w:r>
      <w:r w:rsidRPr="00C627A7">
        <w:rPr>
          <w:rFonts w:asciiTheme="majorBidi" w:hAnsiTheme="majorBidi" w:cstheme="majorBidi"/>
          <w:i w:val="0"/>
          <w:iCs w:val="0"/>
          <w:color w:val="000000" w:themeColor="text1"/>
          <w:sz w:val="20"/>
          <w:szCs w:val="20"/>
        </w:rPr>
        <w:t>(</w:t>
      </w:r>
      <w:r w:rsidR="00262F14">
        <w:rPr>
          <w:rFonts w:asciiTheme="majorBidi" w:hAnsiTheme="majorBidi" w:cstheme="majorBidi"/>
          <w:i w:val="0"/>
          <w:iCs w:val="0"/>
          <w:color w:val="000000" w:themeColor="text1"/>
          <w:sz w:val="20"/>
          <w:szCs w:val="20"/>
        </w:rPr>
        <w:t xml:space="preserve">bottom </w:t>
      </w:r>
      <w:r w:rsidR="00382E73">
        <w:rPr>
          <w:rFonts w:asciiTheme="majorBidi" w:hAnsiTheme="majorBidi" w:cstheme="majorBidi"/>
          <w:i w:val="0"/>
          <w:iCs w:val="0"/>
          <w:color w:val="000000" w:themeColor="text1"/>
          <w:sz w:val="20"/>
          <w:szCs w:val="20"/>
        </w:rPr>
        <w:t>right)</w:t>
      </w:r>
      <w:r>
        <w:rPr>
          <w:rFonts w:asciiTheme="majorBidi" w:hAnsiTheme="majorBidi" w:cstheme="majorBidi"/>
          <w:i w:val="0"/>
          <w:iCs w:val="0"/>
          <w:color w:val="000000" w:themeColor="text1"/>
          <w:sz w:val="20"/>
          <w:szCs w:val="20"/>
        </w:rPr>
        <w:t>, at the time of intersecting the plume.</w:t>
      </w:r>
      <w:r w:rsidRPr="00C627A7">
        <w:rPr>
          <w:rFonts w:asciiTheme="majorBidi" w:hAnsiTheme="majorBidi" w:cstheme="majorBidi"/>
          <w:i w:val="0"/>
          <w:iCs w:val="0"/>
          <w:color w:val="000000" w:themeColor="text1"/>
          <w:sz w:val="20"/>
          <w:szCs w:val="20"/>
        </w:rPr>
        <w:t xml:space="preserve"> All the model results are within the 95% confidence bands of the </w:t>
      </w:r>
      <w:r>
        <w:rPr>
          <w:rFonts w:asciiTheme="majorBidi" w:hAnsiTheme="majorBidi" w:cstheme="majorBidi"/>
          <w:i w:val="0"/>
          <w:iCs w:val="0"/>
          <w:color w:val="000000" w:themeColor="text1"/>
          <w:sz w:val="20"/>
          <w:szCs w:val="20"/>
        </w:rPr>
        <w:t xml:space="preserve">fit to the </w:t>
      </w:r>
      <w:r w:rsidRPr="00C627A7">
        <w:rPr>
          <w:rFonts w:asciiTheme="majorBidi" w:hAnsiTheme="majorBidi" w:cstheme="majorBidi"/>
          <w:i w:val="0"/>
          <w:iCs w:val="0"/>
          <w:color w:val="000000" w:themeColor="text1"/>
          <w:sz w:val="20"/>
          <w:szCs w:val="20"/>
        </w:rPr>
        <w:t>measurement</w:t>
      </w:r>
      <w:r>
        <w:rPr>
          <w:rFonts w:asciiTheme="majorBidi" w:hAnsiTheme="majorBidi" w:cstheme="majorBidi"/>
          <w:i w:val="0"/>
          <w:iCs w:val="0"/>
          <w:color w:val="000000" w:themeColor="text1"/>
          <w:sz w:val="20"/>
          <w:szCs w:val="20"/>
        </w:rPr>
        <w:t>s</w:t>
      </w:r>
      <w:r w:rsidRPr="00C627A7">
        <w:rPr>
          <w:rFonts w:asciiTheme="majorBidi" w:hAnsiTheme="majorBidi" w:cstheme="majorBidi"/>
          <w:i w:val="0"/>
          <w:iCs w:val="0"/>
          <w:color w:val="000000" w:themeColor="text1"/>
          <w:sz w:val="20"/>
          <w:szCs w:val="20"/>
        </w:rPr>
        <w:t>. The SO</w:t>
      </w:r>
      <w:r w:rsidRPr="00C627A7">
        <w:rPr>
          <w:rFonts w:asciiTheme="majorBidi" w:hAnsiTheme="majorBidi" w:cstheme="majorBidi"/>
          <w:i w:val="0"/>
          <w:iCs w:val="0"/>
          <w:color w:val="000000" w:themeColor="text1"/>
          <w:sz w:val="20"/>
          <w:szCs w:val="20"/>
          <w:vertAlign w:val="subscript"/>
        </w:rPr>
        <w:t>2</w:t>
      </w:r>
      <w:r w:rsidRPr="00C627A7">
        <w:rPr>
          <w:rFonts w:asciiTheme="majorBidi" w:hAnsiTheme="majorBidi" w:cstheme="majorBidi"/>
          <w:i w:val="0"/>
          <w:iCs w:val="0"/>
          <w:color w:val="000000" w:themeColor="text1"/>
          <w:sz w:val="20"/>
          <w:szCs w:val="20"/>
        </w:rPr>
        <w:t xml:space="preserve"> and NO</w:t>
      </w:r>
      <w:r w:rsidRPr="00C627A7">
        <w:rPr>
          <w:rFonts w:asciiTheme="majorBidi" w:hAnsiTheme="majorBidi" w:cstheme="majorBidi"/>
          <w:i w:val="0"/>
          <w:iCs w:val="0"/>
          <w:color w:val="000000" w:themeColor="text1"/>
          <w:sz w:val="20"/>
          <w:szCs w:val="20"/>
          <w:vertAlign w:val="subscript"/>
        </w:rPr>
        <w:t>2</w:t>
      </w:r>
      <w:r w:rsidRPr="00C627A7">
        <w:rPr>
          <w:rFonts w:asciiTheme="majorBidi" w:hAnsiTheme="majorBidi" w:cstheme="majorBidi"/>
          <w:i w:val="0"/>
          <w:iCs w:val="0"/>
          <w:color w:val="000000" w:themeColor="text1"/>
          <w:sz w:val="20"/>
          <w:szCs w:val="20"/>
        </w:rPr>
        <w:t xml:space="preserve"> results were forced to fit the measurements at the plume age</w:t>
      </w:r>
      <w:r w:rsidR="00630B00">
        <w:rPr>
          <w:rFonts w:asciiTheme="majorBidi" w:hAnsiTheme="majorBidi" w:cstheme="majorBidi"/>
          <w:i w:val="0"/>
          <w:iCs w:val="0"/>
          <w:color w:val="000000" w:themeColor="text1"/>
          <w:sz w:val="20"/>
          <w:szCs w:val="20"/>
        </w:rPr>
        <w:t>, as described in the first stage of the model</w:t>
      </w:r>
      <w:r>
        <w:rPr>
          <w:rFonts w:asciiTheme="majorBidi" w:hAnsiTheme="majorBidi" w:cstheme="majorBidi"/>
          <w:i w:val="0"/>
          <w:iCs w:val="0"/>
          <w:color w:val="000000" w:themeColor="text1"/>
          <w:sz w:val="20"/>
          <w:szCs w:val="20"/>
        </w:rPr>
        <w:t xml:space="preserve">. </w:t>
      </w:r>
      <w:r w:rsidR="00527DD7">
        <w:rPr>
          <w:rFonts w:asciiTheme="majorBidi" w:hAnsiTheme="majorBidi" w:cstheme="majorBidi"/>
          <w:i w:val="0"/>
          <w:iCs w:val="0"/>
          <w:color w:val="000000" w:themeColor="text1"/>
          <w:sz w:val="20"/>
          <w:szCs w:val="20"/>
        </w:rPr>
        <w:t>T</w:t>
      </w:r>
      <w:r w:rsidRPr="00C627A7">
        <w:rPr>
          <w:rFonts w:asciiTheme="majorBidi" w:hAnsiTheme="majorBidi" w:cstheme="majorBidi"/>
          <w:i w:val="0"/>
          <w:iCs w:val="0"/>
          <w:color w:val="000000" w:themeColor="text1"/>
          <w:sz w:val="20"/>
          <w:szCs w:val="20"/>
        </w:rPr>
        <w:t xml:space="preserve">he ozone and sulfate aerosols are a product of the model </w:t>
      </w:r>
      <w:r w:rsidR="00FC68C0">
        <w:rPr>
          <w:rFonts w:asciiTheme="majorBidi" w:hAnsiTheme="majorBidi" w:cstheme="majorBidi"/>
          <w:i w:val="0"/>
          <w:iCs w:val="0"/>
          <w:color w:val="000000" w:themeColor="text1"/>
          <w:sz w:val="20"/>
          <w:szCs w:val="20"/>
        </w:rPr>
        <w:t>simulation</w:t>
      </w:r>
      <w:r w:rsidRPr="00C627A7">
        <w:rPr>
          <w:rFonts w:asciiTheme="majorBidi" w:hAnsiTheme="majorBidi" w:cstheme="majorBidi"/>
          <w:i w:val="0"/>
          <w:iCs w:val="0"/>
          <w:color w:val="000000" w:themeColor="text1"/>
          <w:sz w:val="20"/>
          <w:szCs w:val="20"/>
        </w:rPr>
        <w:t>.</w:t>
      </w:r>
    </w:p>
    <w:p w14:paraId="62CD5884" w14:textId="32BE2B97" w:rsidR="00985342" w:rsidRDefault="002C2C68" w:rsidP="00C01CF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For </w:t>
      </w:r>
      <w:r w:rsidR="00D4014B">
        <w:rPr>
          <w:rFonts w:asciiTheme="majorBidi" w:hAnsiTheme="majorBidi" w:cstheme="majorBidi"/>
          <w:sz w:val="24"/>
          <w:szCs w:val="24"/>
        </w:rPr>
        <w:t>studying these</w:t>
      </w:r>
      <w:r>
        <w:rPr>
          <w:rFonts w:asciiTheme="majorBidi" w:hAnsiTheme="majorBidi" w:cstheme="majorBidi"/>
          <w:sz w:val="24"/>
          <w:szCs w:val="24"/>
        </w:rPr>
        <w:t xml:space="preserve"> nighttime plumes in cloud</w:t>
      </w:r>
      <w:r w:rsidR="00EF7EF8">
        <w:rPr>
          <w:rFonts w:asciiTheme="majorBidi" w:hAnsiTheme="majorBidi" w:cstheme="majorBidi"/>
          <w:sz w:val="24"/>
          <w:szCs w:val="24"/>
        </w:rPr>
        <w:t>-</w:t>
      </w:r>
      <w:r>
        <w:rPr>
          <w:rFonts w:asciiTheme="majorBidi" w:hAnsiTheme="majorBidi" w:cstheme="majorBidi"/>
          <w:sz w:val="24"/>
          <w:szCs w:val="24"/>
        </w:rPr>
        <w:t>free conditions we consider three</w:t>
      </w:r>
      <w:r w:rsidR="00910F18" w:rsidRPr="00910F18">
        <w:rPr>
          <w:rFonts w:asciiTheme="majorBidi" w:hAnsiTheme="majorBidi" w:cstheme="majorBidi"/>
          <w:sz w:val="24"/>
          <w:szCs w:val="24"/>
        </w:rPr>
        <w:t xml:space="preserve"> </w:t>
      </w:r>
      <w:r w:rsidR="009266B6">
        <w:rPr>
          <w:rFonts w:asciiTheme="majorBidi" w:hAnsiTheme="majorBidi" w:cstheme="majorBidi"/>
          <w:sz w:val="24"/>
          <w:szCs w:val="24"/>
        </w:rPr>
        <w:t>main</w:t>
      </w:r>
      <w:r w:rsidR="000A68B2">
        <w:rPr>
          <w:rFonts w:asciiTheme="majorBidi" w:hAnsiTheme="majorBidi" w:cstheme="majorBidi"/>
          <w:sz w:val="24"/>
          <w:szCs w:val="24"/>
        </w:rPr>
        <w:t xml:space="preserve"> gas-</w:t>
      </w:r>
      <w:r w:rsidR="00EF7EF8">
        <w:rPr>
          <w:rFonts w:asciiTheme="majorBidi" w:hAnsiTheme="majorBidi" w:cstheme="majorBidi"/>
          <w:sz w:val="24"/>
          <w:szCs w:val="24"/>
        </w:rPr>
        <w:t>phase</w:t>
      </w:r>
      <w:r w:rsidR="009266B6">
        <w:rPr>
          <w:rFonts w:asciiTheme="majorBidi" w:hAnsiTheme="majorBidi" w:cstheme="majorBidi"/>
          <w:sz w:val="24"/>
          <w:szCs w:val="24"/>
        </w:rPr>
        <w:t xml:space="preserve"> </w:t>
      </w:r>
      <w:r w:rsidR="000A68B2">
        <w:rPr>
          <w:rFonts w:asciiTheme="majorBidi" w:hAnsiTheme="majorBidi" w:cstheme="majorBidi"/>
          <w:sz w:val="24"/>
          <w:szCs w:val="24"/>
        </w:rPr>
        <w:t xml:space="preserve">production </w:t>
      </w:r>
      <w:r w:rsidR="00910F18" w:rsidRPr="00910F18">
        <w:rPr>
          <w:rFonts w:asciiTheme="majorBidi" w:hAnsiTheme="majorBidi" w:cstheme="majorBidi"/>
          <w:sz w:val="24"/>
          <w:szCs w:val="24"/>
        </w:rPr>
        <w:t xml:space="preserve">pathways </w:t>
      </w:r>
      <w:r>
        <w:rPr>
          <w:rFonts w:asciiTheme="majorBidi" w:hAnsiTheme="majorBidi" w:cstheme="majorBidi"/>
          <w:sz w:val="24"/>
          <w:szCs w:val="24"/>
        </w:rPr>
        <w:t xml:space="preserve">that </w:t>
      </w:r>
      <w:r w:rsidR="00910F18" w:rsidRPr="00910F18">
        <w:rPr>
          <w:rFonts w:asciiTheme="majorBidi" w:hAnsiTheme="majorBidi" w:cstheme="majorBidi"/>
          <w:sz w:val="24"/>
          <w:szCs w:val="24"/>
        </w:rPr>
        <w:t>can generate</w:t>
      </w:r>
      <w:r w:rsidR="009266B6">
        <w:rPr>
          <w:rFonts w:asciiTheme="majorBidi" w:hAnsiTheme="majorBidi" w:cstheme="majorBidi"/>
          <w:sz w:val="24"/>
          <w:szCs w:val="24"/>
        </w:rPr>
        <w:t xml:space="preserve"> atmospheric</w:t>
      </w:r>
      <w:r w:rsidR="00592889">
        <w:rPr>
          <w:rFonts w:asciiTheme="majorBidi" w:hAnsiTheme="majorBidi" w:cstheme="majorBidi"/>
          <w:sz w:val="24"/>
          <w:szCs w:val="24"/>
        </w:rPr>
        <w:t xml:space="preserve"> secondary</w:t>
      </w:r>
      <w:r w:rsidR="00910F18" w:rsidRPr="00910F18">
        <w:rPr>
          <w:rFonts w:asciiTheme="majorBidi" w:hAnsiTheme="majorBidi" w:cstheme="majorBidi"/>
          <w:sz w:val="24"/>
          <w:szCs w:val="24"/>
        </w:rPr>
        <w:t xml:space="preserve"> sulfate aerosols (SA): primary emission, secondary production by the SO</w:t>
      </w:r>
      <w:r w:rsidR="00910F18" w:rsidRPr="00910F18">
        <w:rPr>
          <w:rFonts w:asciiTheme="majorBidi" w:hAnsiTheme="majorBidi" w:cstheme="majorBidi"/>
          <w:sz w:val="24"/>
          <w:szCs w:val="24"/>
          <w:vertAlign w:val="subscript"/>
        </w:rPr>
        <w:t>2</w:t>
      </w:r>
      <w:r w:rsidR="00910F18" w:rsidRPr="00910F18">
        <w:rPr>
          <w:rFonts w:asciiTheme="majorBidi" w:hAnsiTheme="majorBidi" w:cstheme="majorBidi"/>
          <w:sz w:val="24"/>
          <w:szCs w:val="24"/>
        </w:rPr>
        <w:t xml:space="preserve"> + OH reaction</w:t>
      </w:r>
      <w:r w:rsidR="009266B6">
        <w:rPr>
          <w:rFonts w:asciiTheme="majorBidi" w:hAnsiTheme="majorBidi" w:cstheme="majorBidi"/>
          <w:sz w:val="24"/>
          <w:szCs w:val="24"/>
        </w:rPr>
        <w:t xml:space="preserve">, and </w:t>
      </w:r>
      <w:r w:rsidR="009266B6" w:rsidRPr="00910F18">
        <w:rPr>
          <w:rFonts w:asciiTheme="majorBidi" w:hAnsiTheme="majorBidi" w:cstheme="majorBidi"/>
          <w:sz w:val="24"/>
          <w:szCs w:val="24"/>
        </w:rPr>
        <w:t>secondary production from the SO</w:t>
      </w:r>
      <w:r w:rsidR="009266B6" w:rsidRPr="00910F18">
        <w:rPr>
          <w:rFonts w:asciiTheme="majorBidi" w:hAnsiTheme="majorBidi" w:cstheme="majorBidi"/>
          <w:sz w:val="24"/>
          <w:szCs w:val="24"/>
          <w:vertAlign w:val="subscript"/>
        </w:rPr>
        <w:t>2</w:t>
      </w:r>
      <w:r w:rsidR="009266B6" w:rsidRPr="00910F18">
        <w:rPr>
          <w:rFonts w:asciiTheme="majorBidi" w:hAnsiTheme="majorBidi" w:cstheme="majorBidi"/>
          <w:sz w:val="24"/>
          <w:szCs w:val="24"/>
        </w:rPr>
        <w:t xml:space="preserve"> + CI reaction</w:t>
      </w:r>
      <w:r w:rsidR="00910F18" w:rsidRPr="00910F18">
        <w:rPr>
          <w:rFonts w:asciiTheme="majorBidi" w:hAnsiTheme="majorBidi" w:cstheme="majorBidi"/>
          <w:sz w:val="24"/>
          <w:szCs w:val="24"/>
        </w:rPr>
        <w:t xml:space="preserve">. </w:t>
      </w:r>
      <w:r w:rsidR="00597D6E">
        <w:rPr>
          <w:rFonts w:asciiTheme="majorBidi" w:hAnsiTheme="majorBidi" w:cstheme="majorBidi"/>
          <w:sz w:val="24"/>
          <w:szCs w:val="24"/>
        </w:rPr>
        <w:t xml:space="preserve">Under our measurement conditions, </w:t>
      </w:r>
      <w:r w:rsidR="00BC5F48">
        <w:rPr>
          <w:rFonts w:asciiTheme="majorBidi" w:hAnsiTheme="majorBidi" w:cstheme="majorBidi"/>
          <w:sz w:val="24"/>
          <w:szCs w:val="24"/>
        </w:rPr>
        <w:t>heterogeneous</w:t>
      </w:r>
      <w:r w:rsidR="00597D6E">
        <w:rPr>
          <w:rFonts w:asciiTheme="majorBidi" w:hAnsiTheme="majorBidi" w:cstheme="majorBidi"/>
          <w:sz w:val="24"/>
          <w:szCs w:val="24"/>
        </w:rPr>
        <w:t xml:space="preserve"> oxidation in cloud droplets was assumed to be negligible. Nighttime p</w:t>
      </w:r>
      <w:r w:rsidR="00597D6E" w:rsidRPr="00910F18">
        <w:rPr>
          <w:rFonts w:asciiTheme="majorBidi" w:hAnsiTheme="majorBidi" w:cstheme="majorBidi"/>
          <w:sz w:val="24"/>
          <w:szCs w:val="24"/>
        </w:rPr>
        <w:t xml:space="preserve">roduction </w:t>
      </w:r>
      <w:r w:rsidR="00597D6E">
        <w:rPr>
          <w:rFonts w:asciiTheme="majorBidi" w:hAnsiTheme="majorBidi" w:cstheme="majorBidi"/>
          <w:sz w:val="24"/>
          <w:szCs w:val="24"/>
        </w:rPr>
        <w:t xml:space="preserve">of OH radical can occur through </w:t>
      </w:r>
      <w:r w:rsidR="00597D6E" w:rsidRPr="00910F18">
        <w:rPr>
          <w:rFonts w:asciiTheme="majorBidi" w:hAnsiTheme="majorBidi" w:cstheme="majorBidi"/>
          <w:sz w:val="24"/>
          <w:szCs w:val="24"/>
        </w:rPr>
        <w:t>Criegee intermediates</w:t>
      </w:r>
      <w:r w:rsidR="00597D6E">
        <w:rPr>
          <w:rFonts w:asciiTheme="majorBidi" w:hAnsiTheme="majorBidi" w:cstheme="majorBidi"/>
          <w:sz w:val="24"/>
          <w:szCs w:val="24"/>
        </w:rPr>
        <w:t xml:space="preserve"> thermal decay or </w:t>
      </w:r>
      <w:r w:rsidR="00D4014B">
        <w:rPr>
          <w:rFonts w:asciiTheme="majorBidi" w:hAnsiTheme="majorBidi" w:cstheme="majorBidi"/>
          <w:sz w:val="24"/>
          <w:szCs w:val="24"/>
        </w:rPr>
        <w:t xml:space="preserve">by </w:t>
      </w:r>
      <w:r w:rsidR="00597D6E">
        <w:rPr>
          <w:rFonts w:asciiTheme="majorBidi" w:hAnsiTheme="majorBidi" w:cstheme="majorBidi"/>
          <w:sz w:val="24"/>
          <w:szCs w:val="24"/>
        </w:rPr>
        <w:t xml:space="preserve">alkene ozonolysis. </w:t>
      </w:r>
      <w:r w:rsidR="00036507">
        <w:rPr>
          <w:rFonts w:asciiTheme="majorBidi" w:hAnsiTheme="majorBidi" w:cstheme="majorBidi"/>
          <w:sz w:val="24"/>
          <w:szCs w:val="24"/>
        </w:rPr>
        <w:t>As the model simulation</w:t>
      </w:r>
      <w:r w:rsidR="00597D6E">
        <w:rPr>
          <w:rFonts w:asciiTheme="majorBidi" w:hAnsiTheme="majorBidi" w:cstheme="majorBidi"/>
          <w:sz w:val="24"/>
          <w:szCs w:val="24"/>
        </w:rPr>
        <w:t>s</w:t>
      </w:r>
      <w:r w:rsidR="00036507">
        <w:rPr>
          <w:rFonts w:asciiTheme="majorBidi" w:hAnsiTheme="majorBidi" w:cstheme="majorBidi"/>
          <w:sz w:val="24"/>
          <w:szCs w:val="24"/>
        </w:rPr>
        <w:t xml:space="preserve"> </w:t>
      </w:r>
      <w:r w:rsidR="00597D6E">
        <w:rPr>
          <w:rFonts w:asciiTheme="majorBidi" w:hAnsiTheme="majorBidi" w:cstheme="majorBidi"/>
          <w:sz w:val="24"/>
          <w:szCs w:val="24"/>
        </w:rPr>
        <w:t>show</w:t>
      </w:r>
      <w:r w:rsidR="00036507">
        <w:rPr>
          <w:rFonts w:asciiTheme="majorBidi" w:hAnsiTheme="majorBidi" w:cstheme="majorBidi"/>
          <w:sz w:val="24"/>
          <w:szCs w:val="24"/>
        </w:rPr>
        <w:t xml:space="preserve">, nighttime </w:t>
      </w:r>
      <w:r w:rsidR="00850679">
        <w:rPr>
          <w:rFonts w:asciiTheme="majorBidi" w:hAnsiTheme="majorBidi" w:cstheme="majorBidi"/>
          <w:sz w:val="24"/>
          <w:szCs w:val="24"/>
        </w:rPr>
        <w:t>oxidation</w:t>
      </w:r>
      <w:r w:rsidR="00036507">
        <w:rPr>
          <w:rFonts w:asciiTheme="majorBidi" w:hAnsiTheme="majorBidi" w:cstheme="majorBidi"/>
          <w:sz w:val="24"/>
          <w:szCs w:val="24"/>
        </w:rPr>
        <w:t xml:space="preserve"> </w:t>
      </w:r>
      <w:r w:rsidR="00597D6E">
        <w:rPr>
          <w:rFonts w:asciiTheme="majorBidi" w:hAnsiTheme="majorBidi" w:cstheme="majorBidi"/>
          <w:sz w:val="24"/>
          <w:szCs w:val="24"/>
        </w:rPr>
        <w:t xml:space="preserve">by OH radicals </w:t>
      </w:r>
      <w:r w:rsidR="00036507">
        <w:rPr>
          <w:rFonts w:asciiTheme="majorBidi" w:hAnsiTheme="majorBidi" w:cstheme="majorBidi"/>
          <w:sz w:val="24"/>
          <w:szCs w:val="24"/>
        </w:rPr>
        <w:t>in th</w:t>
      </w:r>
      <w:r w:rsidR="00597D6E">
        <w:rPr>
          <w:rFonts w:asciiTheme="majorBidi" w:hAnsiTheme="majorBidi" w:cstheme="majorBidi"/>
          <w:sz w:val="24"/>
          <w:szCs w:val="24"/>
        </w:rPr>
        <w:t>ese plumes is small but nonzero.</w:t>
      </w:r>
      <w:r w:rsidR="00910F18" w:rsidRPr="00910F18">
        <w:rPr>
          <w:rFonts w:asciiTheme="majorBidi" w:hAnsiTheme="majorBidi" w:cstheme="majorBidi"/>
          <w:sz w:val="24"/>
          <w:szCs w:val="24"/>
        </w:rPr>
        <w:t xml:space="preserve"> </w:t>
      </w:r>
    </w:p>
    <w:p w14:paraId="7AC9AFAB" w14:textId="1DF7E042" w:rsidR="00910F18" w:rsidRPr="00811D68" w:rsidRDefault="000452C8" w:rsidP="00BC5F48">
      <w:pPr>
        <w:spacing w:line="360" w:lineRule="auto"/>
        <w:jc w:val="both"/>
        <w:rPr>
          <w:rFonts w:asciiTheme="majorBidi" w:hAnsiTheme="majorBidi" w:cstheme="majorBidi"/>
          <w:sz w:val="24"/>
          <w:szCs w:val="24"/>
        </w:rPr>
      </w:pPr>
      <w:r>
        <w:rPr>
          <w:rFonts w:asciiTheme="majorBidi" w:hAnsiTheme="majorBidi" w:cstheme="majorBidi"/>
          <w:sz w:val="24"/>
          <w:szCs w:val="24"/>
        </w:rPr>
        <w:t>S</w:t>
      </w:r>
      <w:r w:rsidR="00910F18" w:rsidRPr="00910F18">
        <w:rPr>
          <w:rFonts w:asciiTheme="majorBidi" w:hAnsiTheme="majorBidi" w:cstheme="majorBidi"/>
          <w:sz w:val="24"/>
          <w:szCs w:val="24"/>
        </w:rPr>
        <w:t xml:space="preserve">econdary sulfate aerosol (SSA) production </w:t>
      </w:r>
      <w:r>
        <w:rPr>
          <w:rFonts w:asciiTheme="majorBidi" w:hAnsiTheme="majorBidi" w:cstheme="majorBidi"/>
          <w:sz w:val="24"/>
          <w:szCs w:val="24"/>
        </w:rPr>
        <w:t xml:space="preserve">by reactions of CIs </w:t>
      </w:r>
      <w:r w:rsidR="00910F18" w:rsidRPr="00910F18">
        <w:rPr>
          <w:rFonts w:asciiTheme="majorBidi" w:hAnsiTheme="majorBidi" w:cstheme="majorBidi"/>
          <w:sz w:val="24"/>
          <w:szCs w:val="24"/>
        </w:rPr>
        <w:t>depends on the reaction rate coefficients</w:t>
      </w:r>
      <w:r w:rsidR="009266B6">
        <w:rPr>
          <w:rFonts w:asciiTheme="majorBidi" w:hAnsiTheme="majorBidi" w:cstheme="majorBidi"/>
          <w:sz w:val="24"/>
          <w:szCs w:val="24"/>
        </w:rPr>
        <w:t xml:space="preserve"> of the </w:t>
      </w:r>
      <w:r w:rsidR="00985342">
        <w:rPr>
          <w:rFonts w:asciiTheme="majorBidi" w:hAnsiTheme="majorBidi" w:cstheme="majorBidi"/>
          <w:sz w:val="24"/>
          <w:szCs w:val="24"/>
        </w:rPr>
        <w:t xml:space="preserve">different </w:t>
      </w:r>
      <w:r w:rsidR="009266B6">
        <w:rPr>
          <w:rFonts w:asciiTheme="majorBidi" w:hAnsiTheme="majorBidi" w:cstheme="majorBidi"/>
          <w:sz w:val="24"/>
          <w:szCs w:val="24"/>
        </w:rPr>
        <w:t>C</w:t>
      </w:r>
      <w:r w:rsidR="00F46406">
        <w:rPr>
          <w:rFonts w:asciiTheme="majorBidi" w:hAnsiTheme="majorBidi" w:cstheme="majorBidi"/>
          <w:sz w:val="24"/>
          <w:szCs w:val="24"/>
        </w:rPr>
        <w:t>I</w:t>
      </w:r>
      <w:r w:rsidR="009266B6">
        <w:rPr>
          <w:rFonts w:asciiTheme="majorBidi" w:hAnsiTheme="majorBidi" w:cstheme="majorBidi"/>
          <w:sz w:val="24"/>
          <w:szCs w:val="24"/>
        </w:rPr>
        <w:t>s that form</w:t>
      </w:r>
      <w:r w:rsidR="00910F18" w:rsidRPr="00910F18">
        <w:rPr>
          <w:rFonts w:asciiTheme="majorBidi" w:hAnsiTheme="majorBidi" w:cstheme="majorBidi"/>
          <w:sz w:val="24"/>
          <w:szCs w:val="24"/>
        </w:rPr>
        <w:t xml:space="preserve">. </w:t>
      </w:r>
      <w:r w:rsidR="00910F18" w:rsidRPr="00910F18">
        <w:rPr>
          <w:rFonts w:asciiTheme="majorBidi" w:hAnsiTheme="majorBidi" w:cstheme="majorBidi"/>
          <w:sz w:val="24"/>
          <w:szCs w:val="24"/>
        </w:rPr>
        <w:fldChar w:fldCharType="begin"/>
      </w:r>
      <w:r w:rsidR="00910F18" w:rsidRPr="00910F18">
        <w:rPr>
          <w:rFonts w:asciiTheme="majorBidi" w:hAnsiTheme="majorBidi" w:cstheme="majorBidi"/>
          <w:sz w:val="24"/>
          <w:szCs w:val="24"/>
        </w:rPr>
        <w:instrText xml:space="preserve"> REF _Ref510965052 \h  \* MERGEFORMAT </w:instrText>
      </w:r>
      <w:r w:rsidR="00910F18" w:rsidRPr="00910F18">
        <w:rPr>
          <w:rFonts w:asciiTheme="majorBidi" w:hAnsiTheme="majorBidi" w:cstheme="majorBidi"/>
          <w:sz w:val="24"/>
          <w:szCs w:val="24"/>
        </w:rPr>
      </w:r>
      <w:r w:rsidR="00910F18" w:rsidRPr="00910F18">
        <w:rPr>
          <w:rFonts w:asciiTheme="majorBidi" w:hAnsiTheme="majorBidi" w:cstheme="majorBidi"/>
          <w:sz w:val="24"/>
          <w:szCs w:val="24"/>
        </w:rPr>
        <w:fldChar w:fldCharType="separate"/>
      </w:r>
      <w:r w:rsidR="00C9602C" w:rsidRPr="00C9602C">
        <w:rPr>
          <w:rFonts w:asciiTheme="majorBidi" w:hAnsiTheme="majorBidi" w:cstheme="majorBidi"/>
          <w:color w:val="000000" w:themeColor="text1"/>
          <w:sz w:val="24"/>
          <w:szCs w:val="24"/>
        </w:rPr>
        <w:t xml:space="preserve">Figure </w:t>
      </w:r>
      <w:r w:rsidR="00C9602C" w:rsidRPr="00C9602C">
        <w:rPr>
          <w:rFonts w:asciiTheme="majorBidi" w:hAnsiTheme="majorBidi" w:cstheme="majorBidi"/>
          <w:noProof/>
          <w:color w:val="000000" w:themeColor="text1"/>
          <w:sz w:val="24"/>
          <w:szCs w:val="24"/>
        </w:rPr>
        <w:t>4</w:t>
      </w:r>
      <w:r w:rsidR="00910F18" w:rsidRPr="00910F18">
        <w:rPr>
          <w:rFonts w:asciiTheme="majorBidi" w:hAnsiTheme="majorBidi" w:cstheme="majorBidi"/>
          <w:sz w:val="24"/>
          <w:szCs w:val="24"/>
        </w:rPr>
        <w:fldChar w:fldCharType="end"/>
      </w:r>
      <w:r w:rsidR="00910F18" w:rsidRPr="00910F18">
        <w:rPr>
          <w:rFonts w:asciiTheme="majorBidi" w:hAnsiTheme="majorBidi" w:cstheme="majorBidi"/>
          <w:sz w:val="24"/>
          <w:szCs w:val="24"/>
        </w:rPr>
        <w:t xml:space="preserve"> shows </w:t>
      </w:r>
      <w:r>
        <w:rPr>
          <w:rFonts w:asciiTheme="majorBidi" w:hAnsiTheme="majorBidi" w:cstheme="majorBidi"/>
          <w:sz w:val="24"/>
          <w:szCs w:val="24"/>
        </w:rPr>
        <w:t xml:space="preserve">model </w:t>
      </w:r>
      <w:r w:rsidR="00910F18" w:rsidRPr="00910F18">
        <w:rPr>
          <w:rFonts w:asciiTheme="majorBidi" w:hAnsiTheme="majorBidi" w:cstheme="majorBidi"/>
          <w:sz w:val="24"/>
          <w:szCs w:val="24"/>
        </w:rPr>
        <w:t xml:space="preserve">calculation of SA production in the plume under </w:t>
      </w:r>
      <w:r>
        <w:rPr>
          <w:rFonts w:asciiTheme="majorBidi" w:hAnsiTheme="majorBidi" w:cstheme="majorBidi"/>
          <w:sz w:val="24"/>
          <w:szCs w:val="24"/>
        </w:rPr>
        <w:t xml:space="preserve">the </w:t>
      </w:r>
      <w:r w:rsidR="00910F18" w:rsidRPr="00910F18">
        <w:rPr>
          <w:rFonts w:asciiTheme="majorBidi" w:hAnsiTheme="majorBidi" w:cstheme="majorBidi"/>
          <w:sz w:val="24"/>
          <w:szCs w:val="24"/>
        </w:rPr>
        <w:t>three scenarios where: 1) “Welz”</w:t>
      </w:r>
      <w:r w:rsidR="005B46CA">
        <w:rPr>
          <w:rFonts w:asciiTheme="majorBidi" w:hAnsiTheme="majorBidi" w:cstheme="majorBidi"/>
          <w:sz w:val="24"/>
          <w:szCs w:val="24"/>
        </w:rPr>
        <w:t>:</w:t>
      </w:r>
      <w:r w:rsidR="00910F18" w:rsidRPr="00910F18">
        <w:rPr>
          <w:rFonts w:asciiTheme="majorBidi" w:hAnsiTheme="majorBidi" w:cstheme="majorBidi"/>
          <w:sz w:val="24"/>
          <w:szCs w:val="24"/>
        </w:rPr>
        <w:t xml:space="preserve"> </w:t>
      </w:r>
      <w:r w:rsidR="00D4014B">
        <w:rPr>
          <w:rFonts w:asciiTheme="majorBidi" w:hAnsiTheme="majorBidi" w:cstheme="majorBidi"/>
          <w:sz w:val="24"/>
          <w:szCs w:val="24"/>
        </w:rPr>
        <w:t xml:space="preserve">the </w:t>
      </w:r>
      <w:r w:rsidR="00910F18" w:rsidRPr="00910F18">
        <w:rPr>
          <w:rFonts w:asciiTheme="majorBidi" w:hAnsiTheme="majorBidi" w:cstheme="majorBidi"/>
          <w:sz w:val="24"/>
          <w:szCs w:val="24"/>
        </w:rPr>
        <w:t>CI</w:t>
      </w:r>
      <w:r>
        <w:rPr>
          <w:rFonts w:asciiTheme="majorBidi" w:hAnsiTheme="majorBidi" w:cstheme="majorBidi"/>
          <w:sz w:val="24"/>
          <w:szCs w:val="24"/>
        </w:rPr>
        <w:t>s</w:t>
      </w:r>
      <w:r w:rsidR="00910F18" w:rsidRPr="00910F18">
        <w:rPr>
          <w:rFonts w:asciiTheme="majorBidi" w:hAnsiTheme="majorBidi" w:cstheme="majorBidi"/>
          <w:sz w:val="24"/>
          <w:szCs w:val="24"/>
        </w:rPr>
        <w:t xml:space="preserve"> </w:t>
      </w:r>
      <w:r>
        <w:rPr>
          <w:rFonts w:asciiTheme="majorBidi" w:hAnsiTheme="majorBidi" w:cstheme="majorBidi"/>
          <w:sz w:val="24"/>
          <w:szCs w:val="24"/>
        </w:rPr>
        <w:t>react</w:t>
      </w:r>
      <w:r w:rsidR="00910F18" w:rsidRPr="00910F18">
        <w:rPr>
          <w:rFonts w:asciiTheme="majorBidi" w:hAnsiTheme="majorBidi" w:cstheme="majorBidi"/>
          <w:sz w:val="24"/>
          <w:szCs w:val="24"/>
        </w:rPr>
        <w:t xml:space="preserve"> </w:t>
      </w:r>
      <w:r>
        <w:rPr>
          <w:rFonts w:asciiTheme="majorBidi" w:hAnsiTheme="majorBidi" w:cstheme="majorBidi"/>
          <w:sz w:val="24"/>
          <w:szCs w:val="24"/>
        </w:rPr>
        <w:t xml:space="preserve">but </w:t>
      </w:r>
      <w:r w:rsidR="00910F18" w:rsidRPr="00910F18">
        <w:rPr>
          <w:rFonts w:asciiTheme="majorBidi" w:hAnsiTheme="majorBidi" w:cstheme="majorBidi"/>
          <w:sz w:val="24"/>
          <w:szCs w:val="24"/>
        </w:rPr>
        <w:t>decompos</w:t>
      </w:r>
      <w:r>
        <w:rPr>
          <w:rFonts w:asciiTheme="majorBidi" w:hAnsiTheme="majorBidi" w:cstheme="majorBidi"/>
          <w:sz w:val="24"/>
          <w:szCs w:val="24"/>
        </w:rPr>
        <w:t xml:space="preserve">ition is not considered, </w:t>
      </w:r>
      <w:r w:rsidR="00910F18" w:rsidRPr="00910F18">
        <w:rPr>
          <w:rFonts w:asciiTheme="majorBidi" w:hAnsiTheme="majorBidi" w:cstheme="majorBidi"/>
          <w:sz w:val="24"/>
          <w:szCs w:val="24"/>
        </w:rPr>
        <w:t>2) “Decay”</w:t>
      </w:r>
      <w:r w:rsidR="005B46CA">
        <w:rPr>
          <w:rFonts w:asciiTheme="majorBidi" w:hAnsiTheme="majorBidi" w:cstheme="majorBidi"/>
          <w:sz w:val="24"/>
          <w:szCs w:val="24"/>
        </w:rPr>
        <w:t>:</w:t>
      </w:r>
      <w:r w:rsidR="00910F18" w:rsidRPr="00910F18">
        <w:rPr>
          <w:rFonts w:asciiTheme="majorBidi" w:hAnsiTheme="majorBidi" w:cstheme="majorBidi"/>
          <w:sz w:val="24"/>
          <w:szCs w:val="24"/>
        </w:rPr>
        <w:t xml:space="preserve"> </w:t>
      </w:r>
      <w:r>
        <w:rPr>
          <w:rFonts w:asciiTheme="majorBidi" w:hAnsiTheme="majorBidi" w:cstheme="majorBidi"/>
          <w:sz w:val="24"/>
          <w:szCs w:val="24"/>
        </w:rPr>
        <w:t xml:space="preserve">As scenario “Welz” and </w:t>
      </w:r>
      <w:r w:rsidR="00910F18" w:rsidRPr="00910F18">
        <w:rPr>
          <w:rFonts w:asciiTheme="majorBidi" w:hAnsiTheme="majorBidi" w:cstheme="majorBidi"/>
          <w:sz w:val="24"/>
          <w:szCs w:val="24"/>
        </w:rPr>
        <w:t xml:space="preserve">all </w:t>
      </w:r>
      <w:r>
        <w:rPr>
          <w:rFonts w:asciiTheme="majorBidi" w:hAnsiTheme="majorBidi" w:cstheme="majorBidi"/>
          <w:sz w:val="24"/>
          <w:szCs w:val="24"/>
        </w:rPr>
        <w:t xml:space="preserve">the </w:t>
      </w:r>
      <w:r w:rsidR="00910F18" w:rsidRPr="00910F18">
        <w:rPr>
          <w:rFonts w:asciiTheme="majorBidi" w:hAnsiTheme="majorBidi" w:cstheme="majorBidi"/>
          <w:sz w:val="24"/>
          <w:szCs w:val="24"/>
        </w:rPr>
        <w:t xml:space="preserve">CIs have the </w:t>
      </w:r>
      <w:r w:rsidR="00F46406">
        <w:rPr>
          <w:rFonts w:asciiTheme="majorBidi" w:hAnsiTheme="majorBidi" w:cstheme="majorBidi"/>
          <w:sz w:val="24"/>
          <w:szCs w:val="24"/>
        </w:rPr>
        <w:t>same unimolecular decay,</w:t>
      </w:r>
      <w:r w:rsidR="00910F18" w:rsidRPr="00910F18">
        <w:rPr>
          <w:rFonts w:asciiTheme="majorBidi" w:hAnsiTheme="majorBidi" w:cstheme="majorBidi"/>
          <w:sz w:val="24"/>
          <w:szCs w:val="24"/>
        </w:rPr>
        <w:t xml:space="preserve"> k</w:t>
      </w:r>
      <w:r w:rsidR="00910F18" w:rsidRPr="00910F18">
        <w:rPr>
          <w:rFonts w:asciiTheme="majorBidi" w:hAnsiTheme="majorBidi" w:cstheme="majorBidi"/>
          <w:sz w:val="24"/>
          <w:szCs w:val="24"/>
          <w:vertAlign w:val="subscript"/>
        </w:rPr>
        <w:t>decay</w:t>
      </w:r>
      <w:r w:rsidR="00F46406">
        <w:rPr>
          <w:rFonts w:asciiTheme="majorBidi" w:hAnsiTheme="majorBidi" w:cstheme="majorBidi"/>
          <w:sz w:val="24"/>
          <w:szCs w:val="24"/>
        </w:rPr>
        <w:t>=200s</w:t>
      </w:r>
      <w:r w:rsidR="00F46406" w:rsidRPr="00F46406">
        <w:rPr>
          <w:rFonts w:asciiTheme="majorBidi" w:hAnsiTheme="majorBidi" w:cstheme="majorBidi"/>
          <w:sz w:val="24"/>
          <w:szCs w:val="24"/>
          <w:vertAlign w:val="superscript"/>
        </w:rPr>
        <w:t>-1</w:t>
      </w:r>
      <w:r w:rsidR="00F46406">
        <w:rPr>
          <w:rFonts w:asciiTheme="majorBidi" w:hAnsiTheme="majorBidi" w:cstheme="majorBidi"/>
          <w:sz w:val="24"/>
          <w:szCs w:val="24"/>
        </w:rPr>
        <w:t xml:space="preserve"> </w:t>
      </w:r>
      <w:r w:rsidR="00F46406">
        <w:rPr>
          <w:rFonts w:asciiTheme="majorBidi" w:hAnsiTheme="majorBidi" w:cstheme="majorBidi"/>
          <w:sz w:val="24"/>
          <w:szCs w:val="24"/>
        </w:rPr>
        <w:fldChar w:fldCharType="begin">
          <w:fldData xml:space="preserve">PEVuZE5vdGU+PENpdGU+PEF1dGhvcj5XZWx6PC9BdXRob3I+PFllYXI+MjAxMjwvWWVhcj48UmVj
TnVtPjQ8L1JlY051bT48RGlzcGxheVRleHQ+PHN0eWxlIGZhY2U9InN1cGVyc2NyaXB0Ij42LCAx
MCwgMzk8L3N0eWxlPjwvRGlzcGxheVRleHQ+PHJlY29yZD48cmVjLW51bWJlcj40PC9yZWMtbnVt
YmVyPjxmb3JlaWduLWtleXM+PGtleSBhcHA9IkVOIiBkYi1pZD0ic3ZzYXJlYTV5ZHRzeDJldmZ4
Z3g5d2VxOXoyYWR6cndwZTJwIiB0aW1lc3RhbXA9IjE0NjcxOTAyMzciPjQ8L2tleT48L2ZvcmVp
Z24ta2V5cz48cmVmLXR5cGUgbmFtZT0iSm91cm5hbCBBcnRpY2xlIj4xNzwvcmVmLXR5cGU+PGNv
bnRyaWJ1dG9ycz48YXV0aG9ycz48YXV0aG9yPldlbHosIE9saXZlcjwvYXV0aG9yPjxhdXRob3I+
U2F2ZWUsIEpvaG4gRC48L2F1dGhvcj48YXV0aG9yPk9zYm9ybiwgRGF2aWQgTC48L2F1dGhvcj48
YXV0aG9yPlZhc3UsIFN1Yml0aCBTLjwvYXV0aG9yPjxhdXRob3I+UGVyY2l2YWwsIENhcmwgSi48
L2F1dGhvcj48YXV0aG9yPlNoYWxsY3Jvc3MsIER1ZGxleSBFLjwvYXV0aG9yPjxhdXRob3I+VGFh
dGplcywgQ3JhaWcgQS48L2F1dGhvcj48L2F1dGhvcnM+PC9jb250cmlidXRvcnM+PHRpdGxlcz48
dGl0bGU+RGlyZWN0IEtpbmV0aWMgTWVhc3VyZW1lbnRzIG9mIENyaWVnZWUgSW50ZXJtZWRpYXRl
IChDSDJPTykgRm9ybWVkIGJ5IFJlYWN0aW9uIG9mIENIMkkgd2l0aCBPMjwvdGl0bGU+PHNlY29u
ZGFyeS10aXRsZT5TY2llbmNlPC9zZWNvbmRhcnktdGl0bGU+PC90aXRsZXM+PHBlcmlvZGljYWw+
PGZ1bGwtdGl0bGU+U2NpZW5jZTwvZnVsbC10aXRsZT48L3BlcmlvZGljYWw+PHBhZ2VzPjIwNC0y
MDc8L3BhZ2VzPjx2b2x1bWU+MzM1PC92b2x1bWU+PG51bWJlcj42MDY1PC9udW1iZXI+PGRhdGVz
Pjx5ZWFyPjIwMTI8L3llYXI+PHB1Yi1kYXRlcz48ZGF0ZT4yMDEyLTAxLTEzIDAwOjAwOjAwPC9k
YXRlPjwvcHViLWRhdGVzPjwvZGF0ZXM+PHVybHM+PHJlbGF0ZWQtdXJscz48dXJsPmh0dHA6Ly9z
Y2llbmNlLnNjaWVuY2VtYWcub3JnL2NvbnRlbnQvc2NpLzMzNS82MDY1LzIwNC5mdWxsLnBkZjwv
dXJsPjwvcmVsYXRlZC11cmxzPjwvdXJscz48ZWxlY3Ryb25pYy1yZXNvdXJjZS1udW0+MTAuMTEy
Ni9zY2llbmNlLjEyMTMyMjk8L2VsZWN0cm9uaWMtcmVzb3VyY2UtbnVtPjwvcmVjb3JkPjwvQ2l0
ZT48Q2l0ZT48QXV0aG9yPlBlcmNpdmFsPC9BdXRob3I+PFllYXI+MjAxMzwvWWVhcj48UmVjTnVt
PjEwOTwvUmVjTnVtPjxyZWNvcmQ+PHJlYy1udW1iZXI+MTA5PC9yZWMtbnVtYmVyPjxmb3JlaWdu
LWtleXM+PGtleSBhcHA9IkVOIiBkYi1pZD0ic3ZzYXJlYTV5ZHRzeDJldmZ4Z3g5d2VxOXoyYWR6
cndwZTJwIiB0aW1lc3RhbXA9IjE1MjA5MzM3ODIiPjEwOTwva2V5PjwvZm9yZWlnbi1rZXlzPjxy
ZWYtdHlwZSBuYW1lPSJKb3VybmFsIEFydGljbGUiPjE3PC9yZWYtdHlwZT48Y29udHJpYnV0b3Jz
PjxhdXRob3JzPjxhdXRob3I+UGVyY2l2YWwsIENhcmwgSi48L2F1dGhvcj48YXV0aG9yPldlbHos
IE9saXZlcjwvYXV0aG9yPjxhdXRob3I+RXNrb2xhLCBBcmtrZSBKLjwvYXV0aG9yPjxhdXRob3I+
U2F2ZWUsIEpvaG4gRC48L2F1dGhvcj48YXV0aG9yPk9zYm9ybiwgRGF2aWQgTC48L2F1dGhvcj48
YXV0aG9yPlRvcHBpbmcsIERhdmlkIE8uPC9hdXRob3I+PGF1dGhvcj5Mb3dlLCBEb3VnbGFzPC9h
dXRob3I+PGF1dGhvcj5VdGVtYmUsIFN0ZXZlbiBSLjwvYXV0aG9yPjxhdXRob3I+QmFjYWssIEFz
YW48L2F1dGhvcj48YXV0aG9yPk0gYyBGaWdnYW5zLCBHb3Jkb248L2F1dGhvcj48YXV0aG9yPkNv
b2tlLCBNaWNoYWVsIEMuPC9hdXRob3I+PGF1dGhvcj5YaWFvLCBQaW5nPC9hdXRob3I+PGF1dGhv
cj5BcmNoaWJhbGQsIEFsZXhhbmRlciBULjwvYXV0aG9yPjxhdXRob3I+SmVua2luLCBNaWNoYWVs
IEUuPC9hdXRob3I+PGF1dGhvcj5EZXJ3ZW50LCBSaWNoYXJkIEcuPC9hdXRob3I+PGF1dGhvcj5S
aWlwaW5lbiwgSWxvbmE8L2F1dGhvcj48YXV0aG9yPk1vaywgRGFuaWVsIFcuIEsuPC9hdXRob3I+
PGF1dGhvcj5MZWUsIEVkbW9uZCBQLiBGLjwvYXV0aG9yPjxhdXRob3I+RHlrZSwgSm9obiBNLjwv
YXV0aG9yPjxhdXRob3I+VGFhdGplcywgQ3JhaWcgQS48L2F1dGhvcj48YXV0aG9yPlNoYWxsY3Jv
c3MsIER1ZGxleSBFLjwvYXV0aG9yPjwvYXV0aG9ycz48L2NvbnRyaWJ1dG9ycz48dGl0bGVzPjx0
aXRsZT5SZWdpb25hbCBhbmQgZ2xvYmFsIGltcGFjdHMgb2YgQ3JpZWdlZSBpbnRlcm1lZGlhdGVz
IG9uIGF0bW9zcGhlcmljIHN1bHBodXJpYyBhY2lkIGNvbmNlbnRyYXRpb25zIGFuZCBmaXJzdCBz
dGVwcyBvZiBhZXJvc29sIGZvcm1hdGlvbjwvdGl0bGU+PHNlY29uZGFyeS10aXRsZT5GYXJhZGF5
IERpc2N1c3Npb25zPC9zZWNvbmRhcnktdGl0bGU+PC90aXRsZXM+PHBlcmlvZGljYWw+PGZ1bGwt
dGl0bGU+RmFyYWRheSBEaXNjdXNzaW9uczwvZnVsbC10aXRsZT48YWJici0xPkZhcmFkYXkgRGlz
Y3Vzcy48L2FiYnItMT48L3BlcmlvZGljYWw+PHBhZ2VzPjQ1LTczPC9wYWdlcz48dm9sdW1lPjE2
NTwvdm9sdW1lPjxudW1iZXI+MDwvbnVtYmVyPjxkYXRlcz48eWVhcj4yMDEzPC95ZWFyPjwvZGF0
ZXM+PHB1Ymxpc2hlcj5UaGUgUm95YWwgU29jaWV0eSBvZiBDaGVtaXN0cnk8L3B1Ymxpc2hlcj48
aXNibj4xMzU5LTY2NDA8L2lzYm4+PHdvcmstdHlwZT4xMC4xMDM5L0MzRkQwMDA0OEY8L3dvcmst
dHlwZT48dXJscz48cmVsYXRlZC11cmxzPjx1cmw+aHR0cDovL2R4LmRvaS5vcmcvMTAuMTAzOS9D
M0ZEMDAwNDhGPC91cmw+PC9yZWxhdGVkLXVybHM+PC91cmxzPjxlbGVjdHJvbmljLXJlc291cmNl
LW51bT4xMC4xMDM5L0MzRkQwMDA0OEY8L2VsZWN0cm9uaWMtcmVzb3VyY2UtbnVtPjwvcmVjb3Jk
PjwvQ2l0ZT48Q2l0ZT48QXV0aG9yPkxpPC9BdXRob3I+PFllYXI+MjAxMzwvWWVhcj48UmVjTnVt
PjY4PC9SZWNOdW0+PHJlY29yZD48cmVjLW51bWJlcj42ODwvcmVjLW51bWJlcj48Zm9yZWlnbi1r
ZXlzPjxrZXkgYXBwPSJFTiIgZGItaWQ9InN2c2FyZWE1eWR0c3gyZXZmeGd4OXdlcTl6MmFkenJ3
cGUycCIgdGltZXN0YW1wPSIxNDc4MDczODc2Ij42ODwva2V5PjwvZm9yZWlnbi1rZXlzPjxyZWYt
dHlwZSBuYW1lPSJKb3VybmFsIEFydGljbGUiPjE3PC9yZWYtdHlwZT48Y29udHJpYnV0b3JzPjxh
dXRob3JzPjxhdXRob3I+TGksIEppbmd5aTwvYXV0aG9yPjxhdXRob3I+WWluZywgUWk8L2F1dGhv
cj48YXV0aG9yPllpLCBCaW5ncWk8L2F1dGhvcj48YXV0aG9yPllhbmcsIFBpbmc8L2F1dGhvcj48
L2F1dGhvcnM+PC9jb250cmlidXRvcnM+PHRpdGxlcz48dGl0bGU+Um9sZSBvZiBzdGFiaWxpemVk
IENyaWVnZWUgSW50ZXJtZWRpYXRlcyBpbiB0aGUgZm9ybWF0aW9uIG9mwqBhdG1vc3BoZXJpYyBz
dWxmYXRlIGluIGVhc3Rlcm4gVW5pdGVkIFN0YXRlczwvdGl0bGU+PHNlY29uZGFyeS10aXRsZT5B
dG1vc3BoZXJpYyBFbnZpcm9ubWVudDwvc2Vjb25kYXJ5LXRpdGxlPjwvdGl0bGVzPjxwZXJpb2Rp
Y2FsPjxmdWxsLXRpdGxlPkF0bW9zcGhlcmljIEVudmlyb25tZW50PC9mdWxsLXRpdGxlPjxhYmJy
LTE+QXRtb3MuIEVudmlyb24uPC9hYmJyLTE+PC9wZXJpb2RpY2FsPjxwYWdlcz40NDItNDQ3PC9w
YWdlcz48dm9sdW1lPjc5PC92b2x1bWU+PGtleXdvcmRzPjxrZXl3b3JkPkNyaWVnZWUgaW50ZXJt
ZWRpYXRlPC9rZXl3b3JkPjxrZXl3b3JkPkNNQVE8L2tleXdvcmQ+PGtleXdvcmQ+TWFzdGVyIENo
ZW1pY2FsIE1lY2hhbmlzbTwva2V5d29yZD48a2V5d29yZD5TdWxmYXRlPC9rZXl3b3JkPjxrZXl3
b3JkPkRpcmVjdCByYWRpYXRpdmUgZm9yY2luZzwva2V5d29yZD48L2tleXdvcmRzPjxkYXRlcz48
eWVhcj4yMDEzPC95ZWFyPjxwdWItZGF0ZXM+PGRhdGU+MTEvLzwvZGF0ZT48L3B1Yi1kYXRlcz48
L2RhdGVzPjxpc2JuPjEzNTItMjMxMDwvaXNibj48dXJscz48cmVsYXRlZC11cmxzPjx1cmw+aHR0
cDovL3d3dy5zY2llbmNlZGlyZWN0LmNvbS9zY2llbmNlL2FydGljbGUvcGlpL1MxMzUyMjMxMDEz
MDA1MDYyPC91cmw+PC9yZWxhdGVkLXVybHM+PC91cmxzPjxlbGVjdHJvbmljLXJlc291cmNlLW51
bT5odHRwOi8vZHguZG9pLm9yZy8xMC4xMDE2L2ouYXRtb3NlbnYuMjAxMy4wNi4wNDg8L2VsZWN0
cm9uaWMtcmVzb3VyY2UtbnVtPjwvcmVjb3JkPjwvQ2l0ZT48L0VuZE5vdGU+
</w:fldData>
        </w:fldChar>
      </w:r>
      <w:r w:rsidR="000E20ED">
        <w:rPr>
          <w:rFonts w:asciiTheme="majorBidi" w:hAnsiTheme="majorBidi" w:cstheme="majorBidi"/>
          <w:sz w:val="24"/>
          <w:szCs w:val="24"/>
        </w:rPr>
        <w:instrText xml:space="preserve"> ADDIN EN.CITE </w:instrText>
      </w:r>
      <w:r w:rsidR="000E20ED">
        <w:rPr>
          <w:rFonts w:asciiTheme="majorBidi" w:hAnsiTheme="majorBidi" w:cstheme="majorBidi"/>
          <w:sz w:val="24"/>
          <w:szCs w:val="24"/>
        </w:rPr>
        <w:fldChar w:fldCharType="begin">
          <w:fldData xml:space="preserve">PEVuZE5vdGU+PENpdGU+PEF1dGhvcj5XZWx6PC9BdXRob3I+PFllYXI+MjAxMjwvWWVhcj48UmVj
TnVtPjQ8L1JlY051bT48RGlzcGxheVRleHQ+PHN0eWxlIGZhY2U9InN1cGVyc2NyaXB0Ij42LCAx
MCwgMzk8L3N0eWxlPjwvRGlzcGxheVRleHQ+PHJlY29yZD48cmVjLW51bWJlcj40PC9yZWMtbnVt
YmVyPjxmb3JlaWduLWtleXM+PGtleSBhcHA9IkVOIiBkYi1pZD0ic3ZzYXJlYTV5ZHRzeDJldmZ4
Z3g5d2VxOXoyYWR6cndwZTJwIiB0aW1lc3RhbXA9IjE0NjcxOTAyMzciPjQ8L2tleT48L2ZvcmVp
Z24ta2V5cz48cmVmLXR5cGUgbmFtZT0iSm91cm5hbCBBcnRpY2xlIj4xNzwvcmVmLXR5cGU+PGNv
bnRyaWJ1dG9ycz48YXV0aG9ycz48YXV0aG9yPldlbHosIE9saXZlcjwvYXV0aG9yPjxhdXRob3I+
U2F2ZWUsIEpvaG4gRC48L2F1dGhvcj48YXV0aG9yPk9zYm9ybiwgRGF2aWQgTC48L2F1dGhvcj48
YXV0aG9yPlZhc3UsIFN1Yml0aCBTLjwvYXV0aG9yPjxhdXRob3I+UGVyY2l2YWwsIENhcmwgSi48
L2F1dGhvcj48YXV0aG9yPlNoYWxsY3Jvc3MsIER1ZGxleSBFLjwvYXV0aG9yPjxhdXRob3I+VGFh
dGplcywgQ3JhaWcgQS48L2F1dGhvcj48L2F1dGhvcnM+PC9jb250cmlidXRvcnM+PHRpdGxlcz48
dGl0bGU+RGlyZWN0IEtpbmV0aWMgTWVhc3VyZW1lbnRzIG9mIENyaWVnZWUgSW50ZXJtZWRpYXRl
IChDSDJPTykgRm9ybWVkIGJ5IFJlYWN0aW9uIG9mIENIMkkgd2l0aCBPMjwvdGl0bGU+PHNlY29u
ZGFyeS10aXRsZT5TY2llbmNlPC9zZWNvbmRhcnktdGl0bGU+PC90aXRsZXM+PHBlcmlvZGljYWw+
PGZ1bGwtdGl0bGU+U2NpZW5jZTwvZnVsbC10aXRsZT48L3BlcmlvZGljYWw+PHBhZ2VzPjIwNC0y
MDc8L3BhZ2VzPjx2b2x1bWU+MzM1PC92b2x1bWU+PG51bWJlcj42MDY1PC9udW1iZXI+PGRhdGVz
Pjx5ZWFyPjIwMTI8L3llYXI+PHB1Yi1kYXRlcz48ZGF0ZT4yMDEyLTAxLTEzIDAwOjAwOjAwPC9k
YXRlPjwvcHViLWRhdGVzPjwvZGF0ZXM+PHVybHM+PHJlbGF0ZWQtdXJscz48dXJsPmh0dHA6Ly9z
Y2llbmNlLnNjaWVuY2VtYWcub3JnL2NvbnRlbnQvc2NpLzMzNS82MDY1LzIwNC5mdWxsLnBkZjwv
dXJsPjwvcmVsYXRlZC11cmxzPjwvdXJscz48ZWxlY3Ryb25pYy1yZXNvdXJjZS1udW0+MTAuMTEy
Ni9zY2llbmNlLjEyMTMyMjk8L2VsZWN0cm9uaWMtcmVzb3VyY2UtbnVtPjwvcmVjb3JkPjwvQ2l0
ZT48Q2l0ZT48QXV0aG9yPlBlcmNpdmFsPC9BdXRob3I+PFllYXI+MjAxMzwvWWVhcj48UmVjTnVt
PjEwOTwvUmVjTnVtPjxyZWNvcmQ+PHJlYy1udW1iZXI+MTA5PC9yZWMtbnVtYmVyPjxmb3JlaWdu
LWtleXM+PGtleSBhcHA9IkVOIiBkYi1pZD0ic3ZzYXJlYTV5ZHRzeDJldmZ4Z3g5d2VxOXoyYWR6
cndwZTJwIiB0aW1lc3RhbXA9IjE1MjA5MzM3ODIiPjEwOTwva2V5PjwvZm9yZWlnbi1rZXlzPjxy
ZWYtdHlwZSBuYW1lPSJKb3VybmFsIEFydGljbGUiPjE3PC9yZWYtdHlwZT48Y29udHJpYnV0b3Jz
PjxhdXRob3JzPjxhdXRob3I+UGVyY2l2YWwsIENhcmwgSi48L2F1dGhvcj48YXV0aG9yPldlbHos
IE9saXZlcjwvYXV0aG9yPjxhdXRob3I+RXNrb2xhLCBBcmtrZSBKLjwvYXV0aG9yPjxhdXRob3I+
U2F2ZWUsIEpvaG4gRC48L2F1dGhvcj48YXV0aG9yPk9zYm9ybiwgRGF2aWQgTC48L2F1dGhvcj48
YXV0aG9yPlRvcHBpbmcsIERhdmlkIE8uPC9hdXRob3I+PGF1dGhvcj5Mb3dlLCBEb3VnbGFzPC9h
dXRob3I+PGF1dGhvcj5VdGVtYmUsIFN0ZXZlbiBSLjwvYXV0aG9yPjxhdXRob3I+QmFjYWssIEFz
YW48L2F1dGhvcj48YXV0aG9yPk0gYyBGaWdnYW5zLCBHb3Jkb248L2F1dGhvcj48YXV0aG9yPkNv
b2tlLCBNaWNoYWVsIEMuPC9hdXRob3I+PGF1dGhvcj5YaWFvLCBQaW5nPC9hdXRob3I+PGF1dGhv
cj5BcmNoaWJhbGQsIEFsZXhhbmRlciBULjwvYXV0aG9yPjxhdXRob3I+SmVua2luLCBNaWNoYWVs
IEUuPC9hdXRob3I+PGF1dGhvcj5EZXJ3ZW50LCBSaWNoYXJkIEcuPC9hdXRob3I+PGF1dGhvcj5S
aWlwaW5lbiwgSWxvbmE8L2F1dGhvcj48YXV0aG9yPk1vaywgRGFuaWVsIFcuIEsuPC9hdXRob3I+
PGF1dGhvcj5MZWUsIEVkbW9uZCBQLiBGLjwvYXV0aG9yPjxhdXRob3I+RHlrZSwgSm9obiBNLjwv
YXV0aG9yPjxhdXRob3I+VGFhdGplcywgQ3JhaWcgQS48L2F1dGhvcj48YXV0aG9yPlNoYWxsY3Jv
c3MsIER1ZGxleSBFLjwvYXV0aG9yPjwvYXV0aG9ycz48L2NvbnRyaWJ1dG9ycz48dGl0bGVzPjx0
aXRsZT5SZWdpb25hbCBhbmQgZ2xvYmFsIGltcGFjdHMgb2YgQ3JpZWdlZSBpbnRlcm1lZGlhdGVz
IG9uIGF0bW9zcGhlcmljIHN1bHBodXJpYyBhY2lkIGNvbmNlbnRyYXRpb25zIGFuZCBmaXJzdCBz
dGVwcyBvZiBhZXJvc29sIGZvcm1hdGlvbjwvdGl0bGU+PHNlY29uZGFyeS10aXRsZT5GYXJhZGF5
IERpc2N1c3Npb25zPC9zZWNvbmRhcnktdGl0bGU+PC90aXRsZXM+PHBlcmlvZGljYWw+PGZ1bGwt
dGl0bGU+RmFyYWRheSBEaXNjdXNzaW9uczwvZnVsbC10aXRsZT48YWJici0xPkZhcmFkYXkgRGlz
Y3Vzcy48L2FiYnItMT48L3BlcmlvZGljYWw+PHBhZ2VzPjQ1LTczPC9wYWdlcz48dm9sdW1lPjE2
NTwvdm9sdW1lPjxudW1iZXI+MDwvbnVtYmVyPjxkYXRlcz48eWVhcj4yMDEzPC95ZWFyPjwvZGF0
ZXM+PHB1Ymxpc2hlcj5UaGUgUm95YWwgU29jaWV0eSBvZiBDaGVtaXN0cnk8L3B1Ymxpc2hlcj48
aXNibj4xMzU5LTY2NDA8L2lzYm4+PHdvcmstdHlwZT4xMC4xMDM5L0MzRkQwMDA0OEY8L3dvcmst
dHlwZT48dXJscz48cmVsYXRlZC11cmxzPjx1cmw+aHR0cDovL2R4LmRvaS5vcmcvMTAuMTAzOS9D
M0ZEMDAwNDhGPC91cmw+PC9yZWxhdGVkLXVybHM+PC91cmxzPjxlbGVjdHJvbmljLXJlc291cmNl
LW51bT4xMC4xMDM5L0MzRkQwMDA0OEY8L2VsZWN0cm9uaWMtcmVzb3VyY2UtbnVtPjwvcmVjb3Jk
PjwvQ2l0ZT48Q2l0ZT48QXV0aG9yPkxpPC9BdXRob3I+PFllYXI+MjAxMzwvWWVhcj48UmVjTnVt
PjY4PC9SZWNOdW0+PHJlY29yZD48cmVjLW51bWJlcj42ODwvcmVjLW51bWJlcj48Zm9yZWlnbi1r
ZXlzPjxrZXkgYXBwPSJFTiIgZGItaWQ9InN2c2FyZWE1eWR0c3gyZXZmeGd4OXdlcTl6MmFkenJ3
cGUycCIgdGltZXN0YW1wPSIxNDc4MDczODc2Ij42ODwva2V5PjwvZm9yZWlnbi1rZXlzPjxyZWYt
dHlwZSBuYW1lPSJKb3VybmFsIEFydGljbGUiPjE3PC9yZWYtdHlwZT48Y29udHJpYnV0b3JzPjxh
dXRob3JzPjxhdXRob3I+TGksIEppbmd5aTwvYXV0aG9yPjxhdXRob3I+WWluZywgUWk8L2F1dGhv
cj48YXV0aG9yPllpLCBCaW5ncWk8L2F1dGhvcj48YXV0aG9yPllhbmcsIFBpbmc8L2F1dGhvcj48
L2F1dGhvcnM+PC9jb250cmlidXRvcnM+PHRpdGxlcz48dGl0bGU+Um9sZSBvZiBzdGFiaWxpemVk
IENyaWVnZWUgSW50ZXJtZWRpYXRlcyBpbiB0aGUgZm9ybWF0aW9uIG9mwqBhdG1vc3BoZXJpYyBz
dWxmYXRlIGluIGVhc3Rlcm4gVW5pdGVkIFN0YXRlczwvdGl0bGU+PHNlY29uZGFyeS10aXRsZT5B
dG1vc3BoZXJpYyBFbnZpcm9ubWVudDwvc2Vjb25kYXJ5LXRpdGxlPjwvdGl0bGVzPjxwZXJpb2Rp
Y2FsPjxmdWxsLXRpdGxlPkF0bW9zcGhlcmljIEVudmlyb25tZW50PC9mdWxsLXRpdGxlPjxhYmJy
LTE+QXRtb3MuIEVudmlyb24uPC9hYmJyLTE+PC9wZXJpb2RpY2FsPjxwYWdlcz40NDItNDQ3PC9w
YWdlcz48dm9sdW1lPjc5PC92b2x1bWU+PGtleXdvcmRzPjxrZXl3b3JkPkNyaWVnZWUgaW50ZXJt
ZWRpYXRlPC9rZXl3b3JkPjxrZXl3b3JkPkNNQVE8L2tleXdvcmQ+PGtleXdvcmQ+TWFzdGVyIENo
ZW1pY2FsIE1lY2hhbmlzbTwva2V5d29yZD48a2V5d29yZD5TdWxmYXRlPC9rZXl3b3JkPjxrZXl3
b3JkPkRpcmVjdCByYWRpYXRpdmUgZm9yY2luZzwva2V5d29yZD48L2tleXdvcmRzPjxkYXRlcz48
eWVhcj4yMDEzPC95ZWFyPjxwdWItZGF0ZXM+PGRhdGU+MTEvLzwvZGF0ZT48L3B1Yi1kYXRlcz48
L2RhdGVzPjxpc2JuPjEzNTItMjMxMDwvaXNibj48dXJscz48cmVsYXRlZC11cmxzPjx1cmw+aHR0
cDovL3d3dy5zY2llbmNlZGlyZWN0LmNvbS9zY2llbmNlL2FydGljbGUvcGlpL1MxMzUyMjMxMDEz
MDA1MDYyPC91cmw+PC9yZWxhdGVkLXVybHM+PC91cmxzPjxlbGVjdHJvbmljLXJlc291cmNlLW51
bT5odHRwOi8vZHguZG9pLm9yZy8xMC4xMDE2L2ouYXRtb3NlbnYuMjAxMy4wNi4wNDg8L2VsZWN0
cm9uaWMtcmVzb3VyY2UtbnVtPjwvcmVjb3JkPjwvQ2l0ZT48L0VuZE5vdGU+
</w:fldData>
        </w:fldChar>
      </w:r>
      <w:r w:rsidR="000E20ED">
        <w:rPr>
          <w:rFonts w:asciiTheme="majorBidi" w:hAnsiTheme="majorBidi" w:cstheme="majorBidi"/>
          <w:sz w:val="24"/>
          <w:szCs w:val="24"/>
        </w:rPr>
        <w:instrText xml:space="preserve"> ADDIN EN.CITE.DATA </w:instrText>
      </w:r>
      <w:r w:rsidR="000E20ED">
        <w:rPr>
          <w:rFonts w:asciiTheme="majorBidi" w:hAnsiTheme="majorBidi" w:cstheme="majorBidi"/>
          <w:sz w:val="24"/>
          <w:szCs w:val="24"/>
        </w:rPr>
      </w:r>
      <w:r w:rsidR="000E20ED">
        <w:rPr>
          <w:rFonts w:asciiTheme="majorBidi" w:hAnsiTheme="majorBidi" w:cstheme="majorBidi"/>
          <w:sz w:val="24"/>
          <w:szCs w:val="24"/>
        </w:rPr>
        <w:fldChar w:fldCharType="end"/>
      </w:r>
      <w:r w:rsidR="00F46406">
        <w:rPr>
          <w:rFonts w:asciiTheme="majorBidi" w:hAnsiTheme="majorBidi" w:cstheme="majorBidi"/>
          <w:sz w:val="24"/>
          <w:szCs w:val="24"/>
        </w:rPr>
      </w:r>
      <w:r w:rsidR="00F46406">
        <w:rPr>
          <w:rFonts w:asciiTheme="majorBidi" w:hAnsiTheme="majorBidi" w:cstheme="majorBidi"/>
          <w:sz w:val="24"/>
          <w:szCs w:val="24"/>
        </w:rPr>
        <w:fldChar w:fldCharType="separate"/>
      </w:r>
      <w:r w:rsidR="000E20ED" w:rsidRPr="000E20ED">
        <w:rPr>
          <w:rFonts w:asciiTheme="majorBidi" w:hAnsiTheme="majorBidi" w:cstheme="majorBidi"/>
          <w:noProof/>
          <w:sz w:val="24"/>
          <w:szCs w:val="24"/>
          <w:vertAlign w:val="superscript"/>
        </w:rPr>
        <w:t>6, 10, 39</w:t>
      </w:r>
      <w:r w:rsidR="00F46406">
        <w:rPr>
          <w:rFonts w:asciiTheme="majorBidi" w:hAnsiTheme="majorBidi" w:cstheme="majorBidi"/>
          <w:sz w:val="24"/>
          <w:szCs w:val="24"/>
        </w:rPr>
        <w:fldChar w:fldCharType="end"/>
      </w:r>
      <w:r w:rsidR="00910F18" w:rsidRPr="00910F18">
        <w:rPr>
          <w:rFonts w:asciiTheme="majorBidi" w:hAnsiTheme="majorBidi" w:cstheme="majorBidi"/>
          <w:sz w:val="24"/>
          <w:szCs w:val="24"/>
        </w:rPr>
        <w:t>, and 3) “No CI”</w:t>
      </w:r>
      <w:r w:rsidR="005B46CA">
        <w:rPr>
          <w:rFonts w:asciiTheme="majorBidi" w:hAnsiTheme="majorBidi" w:cstheme="majorBidi"/>
          <w:sz w:val="24"/>
          <w:szCs w:val="24"/>
        </w:rPr>
        <w:t>:</w:t>
      </w:r>
      <w:r w:rsidR="00910F18" w:rsidRPr="00910F18">
        <w:rPr>
          <w:rFonts w:asciiTheme="majorBidi" w:hAnsiTheme="majorBidi" w:cstheme="majorBidi"/>
          <w:sz w:val="24"/>
          <w:szCs w:val="24"/>
        </w:rPr>
        <w:t xml:space="preserve"> where no CI reactions or decomposition are included. The </w:t>
      </w:r>
      <w:r>
        <w:rPr>
          <w:rFonts w:asciiTheme="majorBidi" w:hAnsiTheme="majorBidi" w:cstheme="majorBidi"/>
          <w:sz w:val="24"/>
          <w:szCs w:val="24"/>
        </w:rPr>
        <w:t>simulations with the “</w:t>
      </w:r>
      <w:r w:rsidR="00910F18" w:rsidRPr="00910F18">
        <w:rPr>
          <w:rFonts w:asciiTheme="majorBidi" w:hAnsiTheme="majorBidi" w:cstheme="majorBidi"/>
          <w:sz w:val="24"/>
          <w:szCs w:val="24"/>
        </w:rPr>
        <w:t>Welz</w:t>
      </w:r>
      <w:r>
        <w:rPr>
          <w:rFonts w:asciiTheme="majorBidi" w:hAnsiTheme="majorBidi" w:cstheme="majorBidi"/>
          <w:sz w:val="24"/>
          <w:szCs w:val="24"/>
        </w:rPr>
        <w:t>” scenario show</w:t>
      </w:r>
      <w:r w:rsidR="00910F18" w:rsidRPr="00910F18">
        <w:rPr>
          <w:rFonts w:asciiTheme="majorBidi" w:hAnsiTheme="majorBidi" w:cstheme="majorBidi"/>
          <w:sz w:val="24"/>
          <w:szCs w:val="24"/>
        </w:rPr>
        <w:t xml:space="preserve"> that CI </w:t>
      </w:r>
      <w:r w:rsidR="0035316F">
        <w:rPr>
          <w:rFonts w:asciiTheme="majorBidi" w:hAnsiTheme="majorBidi" w:cstheme="majorBidi"/>
          <w:sz w:val="24"/>
          <w:szCs w:val="24"/>
        </w:rPr>
        <w:t xml:space="preserve">reactions with </w:t>
      </w:r>
      <w:r w:rsidR="0035316F" w:rsidRPr="0035316F">
        <w:rPr>
          <w:rFonts w:asciiTheme="majorBidi" w:hAnsiTheme="majorBidi" w:cstheme="majorBidi"/>
          <w:sz w:val="24"/>
          <w:szCs w:val="24"/>
        </w:rPr>
        <w:t>SO</w:t>
      </w:r>
      <w:r w:rsidR="0035316F" w:rsidRPr="0035316F">
        <w:rPr>
          <w:rFonts w:asciiTheme="majorBidi" w:hAnsiTheme="majorBidi" w:cstheme="majorBidi"/>
          <w:sz w:val="24"/>
          <w:szCs w:val="24"/>
          <w:vertAlign w:val="subscript"/>
        </w:rPr>
        <w:t>2</w:t>
      </w:r>
      <w:r w:rsidR="0035316F" w:rsidRPr="00910F18">
        <w:rPr>
          <w:rFonts w:asciiTheme="majorBidi" w:hAnsiTheme="majorBidi" w:cstheme="majorBidi"/>
          <w:sz w:val="24"/>
          <w:szCs w:val="24"/>
        </w:rPr>
        <w:t xml:space="preserve"> </w:t>
      </w:r>
      <w:r w:rsidR="00910F18" w:rsidRPr="00910F18">
        <w:rPr>
          <w:rFonts w:asciiTheme="majorBidi" w:hAnsiTheme="majorBidi" w:cstheme="majorBidi"/>
          <w:sz w:val="24"/>
          <w:szCs w:val="24"/>
        </w:rPr>
        <w:t xml:space="preserve">increase the total SA production by up </w:t>
      </w:r>
      <w:r w:rsidR="00910F18" w:rsidRPr="00353641">
        <w:rPr>
          <w:rFonts w:asciiTheme="majorBidi" w:hAnsiTheme="majorBidi" w:cstheme="majorBidi"/>
          <w:sz w:val="24"/>
          <w:szCs w:val="24"/>
        </w:rPr>
        <w:t xml:space="preserve">to </w:t>
      </w:r>
      <w:r w:rsidR="00913F60" w:rsidRPr="00353641">
        <w:rPr>
          <w:rFonts w:asciiTheme="majorBidi" w:hAnsiTheme="majorBidi" w:cstheme="majorBidi"/>
          <w:sz w:val="24"/>
          <w:szCs w:val="24"/>
        </w:rPr>
        <w:t>28</w:t>
      </w:r>
      <w:r w:rsidR="00910F18" w:rsidRPr="00353641">
        <w:rPr>
          <w:rFonts w:asciiTheme="majorBidi" w:hAnsiTheme="majorBidi" w:cstheme="majorBidi"/>
          <w:sz w:val="24"/>
          <w:szCs w:val="24"/>
        </w:rPr>
        <w:t>% from the plume</w:t>
      </w:r>
      <w:r w:rsidR="00910F18" w:rsidRPr="00910F18">
        <w:rPr>
          <w:rFonts w:asciiTheme="majorBidi" w:hAnsiTheme="majorBidi" w:cstheme="majorBidi"/>
          <w:sz w:val="24"/>
          <w:szCs w:val="24"/>
        </w:rPr>
        <w:t xml:space="preserve"> age to the end of the simulation at 10 hours</w:t>
      </w:r>
      <w:r w:rsidR="00E261A3">
        <w:rPr>
          <w:rFonts w:asciiTheme="majorBidi" w:hAnsiTheme="majorBidi" w:cstheme="majorBidi"/>
          <w:sz w:val="24"/>
          <w:szCs w:val="24"/>
        </w:rPr>
        <w:t xml:space="preserve"> (</w:t>
      </w:r>
      <w:r w:rsidR="00E261A3">
        <w:rPr>
          <w:rFonts w:asciiTheme="majorBidi" w:hAnsiTheme="majorBidi" w:cstheme="majorBidi"/>
          <w:sz w:val="24"/>
          <w:szCs w:val="24"/>
        </w:rPr>
        <w:fldChar w:fldCharType="begin"/>
      </w:r>
      <w:r w:rsidR="00E261A3">
        <w:rPr>
          <w:rFonts w:asciiTheme="majorBidi" w:hAnsiTheme="majorBidi" w:cstheme="majorBidi"/>
          <w:sz w:val="24"/>
          <w:szCs w:val="24"/>
        </w:rPr>
        <w:instrText xml:space="preserve"> REF _Ref519338994 \h  \* MERGEFORMAT </w:instrText>
      </w:r>
      <w:r w:rsidR="00E261A3">
        <w:rPr>
          <w:rFonts w:asciiTheme="majorBidi" w:hAnsiTheme="majorBidi" w:cstheme="majorBidi"/>
          <w:sz w:val="24"/>
          <w:szCs w:val="24"/>
        </w:rPr>
      </w:r>
      <w:r w:rsidR="00E261A3">
        <w:rPr>
          <w:rFonts w:asciiTheme="majorBidi" w:hAnsiTheme="majorBidi" w:cstheme="majorBidi"/>
          <w:sz w:val="24"/>
          <w:szCs w:val="24"/>
        </w:rPr>
        <w:fldChar w:fldCharType="separate"/>
      </w:r>
      <w:r w:rsidR="00C9602C" w:rsidRPr="00C9602C">
        <w:rPr>
          <w:rFonts w:asciiTheme="majorBidi" w:hAnsiTheme="majorBidi" w:cstheme="majorBidi"/>
          <w:sz w:val="24"/>
          <w:szCs w:val="24"/>
        </w:rPr>
        <w:t>Figure 5</w:t>
      </w:r>
      <w:r w:rsidR="00E261A3">
        <w:rPr>
          <w:rFonts w:asciiTheme="majorBidi" w:hAnsiTheme="majorBidi" w:cstheme="majorBidi"/>
          <w:sz w:val="24"/>
          <w:szCs w:val="24"/>
        </w:rPr>
        <w:fldChar w:fldCharType="end"/>
      </w:r>
      <w:r w:rsidR="00E261A3">
        <w:rPr>
          <w:rFonts w:asciiTheme="majorBidi" w:hAnsiTheme="majorBidi" w:cstheme="majorBidi"/>
          <w:sz w:val="24"/>
          <w:szCs w:val="24"/>
        </w:rPr>
        <w:t>)</w:t>
      </w:r>
      <w:r w:rsidR="00910F18" w:rsidRPr="00910F18">
        <w:rPr>
          <w:rFonts w:asciiTheme="majorBidi" w:hAnsiTheme="majorBidi" w:cstheme="majorBidi"/>
          <w:sz w:val="24"/>
          <w:szCs w:val="24"/>
        </w:rPr>
        <w:t xml:space="preserve">. </w:t>
      </w:r>
      <w:r w:rsidR="00D4014B">
        <w:rPr>
          <w:rFonts w:asciiTheme="majorBidi" w:hAnsiTheme="majorBidi" w:cstheme="majorBidi"/>
          <w:sz w:val="24"/>
          <w:szCs w:val="24"/>
        </w:rPr>
        <w:t>As shown in</w:t>
      </w:r>
      <w:r w:rsidR="00BC5F48">
        <w:rPr>
          <w:rFonts w:asciiTheme="majorBidi" w:hAnsiTheme="majorBidi" w:cstheme="majorBidi"/>
          <w:sz w:val="24"/>
          <w:szCs w:val="24"/>
        </w:rPr>
        <w:t xml:space="preserve"> </w:t>
      </w:r>
      <w:r w:rsidR="00BC5F48">
        <w:rPr>
          <w:rFonts w:asciiTheme="majorBidi" w:hAnsiTheme="majorBidi" w:cstheme="majorBidi"/>
          <w:sz w:val="24"/>
          <w:szCs w:val="24"/>
        </w:rPr>
        <w:fldChar w:fldCharType="begin"/>
      </w:r>
      <w:r w:rsidR="00BC5F48">
        <w:rPr>
          <w:rFonts w:asciiTheme="majorBidi" w:hAnsiTheme="majorBidi" w:cstheme="majorBidi"/>
          <w:sz w:val="24"/>
          <w:szCs w:val="24"/>
        </w:rPr>
        <w:instrText xml:space="preserve"> REF _Ref515791858 \h  \* MERGEFORMAT </w:instrText>
      </w:r>
      <w:r w:rsidR="00BC5F48">
        <w:rPr>
          <w:rFonts w:asciiTheme="majorBidi" w:hAnsiTheme="majorBidi" w:cstheme="majorBidi"/>
          <w:sz w:val="24"/>
          <w:szCs w:val="24"/>
        </w:rPr>
      </w:r>
      <w:r w:rsidR="00BC5F48">
        <w:rPr>
          <w:rFonts w:asciiTheme="majorBidi" w:hAnsiTheme="majorBidi" w:cstheme="majorBidi"/>
          <w:sz w:val="24"/>
          <w:szCs w:val="24"/>
        </w:rPr>
        <w:fldChar w:fldCharType="separate"/>
      </w:r>
      <w:r w:rsidR="00C9602C" w:rsidRPr="00C9602C">
        <w:rPr>
          <w:rFonts w:asciiTheme="majorBidi" w:hAnsiTheme="majorBidi" w:cstheme="majorBidi"/>
          <w:sz w:val="24"/>
          <w:szCs w:val="24"/>
        </w:rPr>
        <w:t>Figure 2</w:t>
      </w:r>
      <w:r w:rsidR="00BC5F48">
        <w:rPr>
          <w:rFonts w:asciiTheme="majorBidi" w:hAnsiTheme="majorBidi" w:cstheme="majorBidi"/>
          <w:sz w:val="24"/>
          <w:szCs w:val="24"/>
        </w:rPr>
        <w:fldChar w:fldCharType="end"/>
      </w:r>
      <w:r w:rsidR="00D4014B">
        <w:rPr>
          <w:rFonts w:asciiTheme="majorBidi" w:hAnsiTheme="majorBidi" w:cstheme="majorBidi"/>
          <w:sz w:val="24"/>
          <w:szCs w:val="24"/>
        </w:rPr>
        <w:t>, t</w:t>
      </w:r>
      <w:r w:rsidR="00910F18" w:rsidRPr="00910F18">
        <w:rPr>
          <w:rFonts w:asciiTheme="majorBidi" w:hAnsiTheme="majorBidi" w:cstheme="majorBidi"/>
          <w:sz w:val="24"/>
          <w:szCs w:val="24"/>
        </w:rPr>
        <w:t xml:space="preserve">he total SA </w:t>
      </w:r>
      <w:r w:rsidR="00E405D9">
        <w:rPr>
          <w:rFonts w:asciiTheme="majorBidi" w:hAnsiTheme="majorBidi" w:cstheme="majorBidi"/>
          <w:sz w:val="24"/>
          <w:szCs w:val="24"/>
        </w:rPr>
        <w:t>concentration</w:t>
      </w:r>
      <w:r w:rsidR="00D4014B" w:rsidRPr="00910F18">
        <w:rPr>
          <w:rFonts w:asciiTheme="majorBidi" w:hAnsiTheme="majorBidi" w:cstheme="majorBidi"/>
          <w:sz w:val="24"/>
          <w:szCs w:val="24"/>
        </w:rPr>
        <w:t xml:space="preserve"> </w:t>
      </w:r>
      <w:r w:rsidR="00910F18" w:rsidRPr="00910F18">
        <w:rPr>
          <w:rFonts w:asciiTheme="majorBidi" w:hAnsiTheme="majorBidi" w:cstheme="majorBidi"/>
          <w:sz w:val="24"/>
          <w:szCs w:val="24"/>
        </w:rPr>
        <w:t>in the other scenarios does not significantly change</w:t>
      </w:r>
      <w:r w:rsidR="00850679">
        <w:rPr>
          <w:rFonts w:asciiTheme="majorBidi" w:hAnsiTheme="majorBidi" w:cstheme="majorBidi"/>
          <w:sz w:val="24"/>
          <w:szCs w:val="24"/>
        </w:rPr>
        <w:t xml:space="preserve"> between the plume age to the end of the simulation</w:t>
      </w:r>
      <w:r w:rsidR="00FC68C0">
        <w:rPr>
          <w:rFonts w:asciiTheme="majorBidi" w:hAnsiTheme="majorBidi" w:cstheme="majorBidi"/>
          <w:sz w:val="24"/>
          <w:szCs w:val="24"/>
        </w:rPr>
        <w:t xml:space="preserve"> (10 hours)</w:t>
      </w:r>
      <w:r w:rsidR="00910F18" w:rsidRPr="00910F18">
        <w:rPr>
          <w:rFonts w:asciiTheme="majorBidi" w:hAnsiTheme="majorBidi" w:cstheme="majorBidi"/>
          <w:sz w:val="24"/>
          <w:szCs w:val="24"/>
        </w:rPr>
        <w:t xml:space="preserve">, but the production pathways differ between the </w:t>
      </w:r>
      <w:r w:rsidR="005B46CA">
        <w:rPr>
          <w:rFonts w:asciiTheme="majorBidi" w:hAnsiTheme="majorBidi" w:cstheme="majorBidi"/>
          <w:sz w:val="24"/>
          <w:szCs w:val="24"/>
        </w:rPr>
        <w:t>time of aircraft interception (“</w:t>
      </w:r>
      <w:r w:rsidR="00910F18" w:rsidRPr="00910F18">
        <w:rPr>
          <w:rFonts w:asciiTheme="majorBidi" w:hAnsiTheme="majorBidi" w:cstheme="majorBidi"/>
          <w:sz w:val="24"/>
          <w:szCs w:val="24"/>
        </w:rPr>
        <w:t>plume age</w:t>
      </w:r>
      <w:r w:rsidR="005B46CA">
        <w:rPr>
          <w:rFonts w:asciiTheme="majorBidi" w:hAnsiTheme="majorBidi" w:cstheme="majorBidi"/>
          <w:sz w:val="24"/>
          <w:szCs w:val="24"/>
        </w:rPr>
        <w:t>”)</w:t>
      </w:r>
      <w:r w:rsidR="00910F18" w:rsidRPr="00910F18">
        <w:rPr>
          <w:rFonts w:asciiTheme="majorBidi" w:hAnsiTheme="majorBidi" w:cstheme="majorBidi"/>
          <w:sz w:val="24"/>
          <w:szCs w:val="24"/>
        </w:rPr>
        <w:t xml:space="preserve"> and the end of the simulation i.e. the </w:t>
      </w:r>
      <w:r w:rsidR="00985342">
        <w:rPr>
          <w:rFonts w:asciiTheme="majorBidi" w:hAnsiTheme="majorBidi" w:cstheme="majorBidi"/>
          <w:sz w:val="24"/>
          <w:szCs w:val="24"/>
        </w:rPr>
        <w:t>“</w:t>
      </w:r>
      <w:r w:rsidR="00910F18" w:rsidRPr="00910F18">
        <w:rPr>
          <w:rFonts w:asciiTheme="majorBidi" w:hAnsiTheme="majorBidi" w:cstheme="majorBidi"/>
          <w:sz w:val="24"/>
          <w:szCs w:val="24"/>
        </w:rPr>
        <w:t>Decay</w:t>
      </w:r>
      <w:r w:rsidR="00985342">
        <w:rPr>
          <w:rFonts w:asciiTheme="majorBidi" w:hAnsiTheme="majorBidi" w:cstheme="majorBidi"/>
          <w:sz w:val="24"/>
          <w:szCs w:val="24"/>
        </w:rPr>
        <w:t>”</w:t>
      </w:r>
      <w:r w:rsidR="00910F18" w:rsidRPr="00910F18">
        <w:rPr>
          <w:rFonts w:asciiTheme="majorBidi" w:hAnsiTheme="majorBidi" w:cstheme="majorBidi"/>
          <w:sz w:val="24"/>
          <w:szCs w:val="24"/>
        </w:rPr>
        <w:t xml:space="preserve"> scenario has a slight increase in SSA production through CI+SO</w:t>
      </w:r>
      <w:r w:rsidR="00910F18" w:rsidRPr="00910F18">
        <w:rPr>
          <w:rFonts w:asciiTheme="majorBidi" w:hAnsiTheme="majorBidi" w:cstheme="majorBidi"/>
          <w:sz w:val="24"/>
          <w:szCs w:val="24"/>
          <w:vertAlign w:val="subscript"/>
        </w:rPr>
        <w:t>2</w:t>
      </w:r>
      <w:r w:rsidR="00910F18" w:rsidRPr="00910F18">
        <w:rPr>
          <w:rFonts w:asciiTheme="majorBidi" w:hAnsiTheme="majorBidi" w:cstheme="majorBidi"/>
          <w:sz w:val="24"/>
          <w:szCs w:val="24"/>
        </w:rPr>
        <w:t xml:space="preserve"> compared to the </w:t>
      </w:r>
      <w:r w:rsidR="005B46CA">
        <w:rPr>
          <w:rFonts w:asciiTheme="majorBidi" w:hAnsiTheme="majorBidi" w:cstheme="majorBidi"/>
          <w:sz w:val="24"/>
          <w:szCs w:val="24"/>
        </w:rPr>
        <w:t>“</w:t>
      </w:r>
      <w:r w:rsidR="00910F18" w:rsidRPr="00910F18">
        <w:rPr>
          <w:rFonts w:asciiTheme="majorBidi" w:hAnsiTheme="majorBidi" w:cstheme="majorBidi"/>
          <w:sz w:val="24"/>
          <w:szCs w:val="24"/>
        </w:rPr>
        <w:t>No CI</w:t>
      </w:r>
      <w:r w:rsidR="005B46CA">
        <w:rPr>
          <w:rFonts w:asciiTheme="majorBidi" w:hAnsiTheme="majorBidi" w:cstheme="majorBidi"/>
          <w:sz w:val="24"/>
          <w:szCs w:val="24"/>
        </w:rPr>
        <w:t>”</w:t>
      </w:r>
      <w:r w:rsidR="00910F18" w:rsidRPr="00910F18">
        <w:rPr>
          <w:rFonts w:asciiTheme="majorBidi" w:hAnsiTheme="majorBidi" w:cstheme="majorBidi"/>
          <w:sz w:val="24"/>
          <w:szCs w:val="24"/>
        </w:rPr>
        <w:t xml:space="preserve"> scenario but not enough to make a significant change in the total </w:t>
      </w:r>
      <w:r>
        <w:rPr>
          <w:rFonts w:asciiTheme="majorBidi" w:hAnsiTheme="majorBidi" w:cstheme="majorBidi"/>
          <w:sz w:val="24"/>
          <w:szCs w:val="24"/>
        </w:rPr>
        <w:t>S</w:t>
      </w:r>
      <w:r w:rsidR="00910F18" w:rsidRPr="00910F18">
        <w:rPr>
          <w:rFonts w:asciiTheme="majorBidi" w:hAnsiTheme="majorBidi" w:cstheme="majorBidi"/>
          <w:sz w:val="24"/>
          <w:szCs w:val="24"/>
        </w:rPr>
        <w:t>SA production</w:t>
      </w:r>
      <w:r w:rsidR="006D42B7">
        <w:rPr>
          <w:rFonts w:asciiTheme="majorBidi" w:hAnsiTheme="majorBidi" w:cstheme="majorBidi"/>
          <w:sz w:val="24"/>
          <w:szCs w:val="24"/>
        </w:rPr>
        <w:t xml:space="preserve"> (Figure 5</w:t>
      </w:r>
      <w:r w:rsidR="00D4014B">
        <w:rPr>
          <w:rFonts w:asciiTheme="majorBidi" w:hAnsiTheme="majorBidi" w:cstheme="majorBidi"/>
          <w:sz w:val="24"/>
          <w:szCs w:val="24"/>
        </w:rPr>
        <w:t>)</w:t>
      </w:r>
      <w:r w:rsidR="00910F18" w:rsidRPr="00910F18">
        <w:rPr>
          <w:rFonts w:asciiTheme="majorBidi" w:hAnsiTheme="majorBidi" w:cstheme="majorBidi"/>
          <w:sz w:val="24"/>
          <w:szCs w:val="24"/>
        </w:rPr>
        <w:t>.</w:t>
      </w:r>
      <w:r w:rsidR="00811D68">
        <w:rPr>
          <w:rFonts w:asciiTheme="majorBidi" w:hAnsiTheme="majorBidi" w:cstheme="majorBidi"/>
          <w:sz w:val="24"/>
          <w:szCs w:val="24"/>
        </w:rPr>
        <w:t xml:space="preserve"> This indicates that the decompos</w:t>
      </w:r>
      <w:r w:rsidR="001257E3">
        <w:rPr>
          <w:rFonts w:asciiTheme="majorBidi" w:hAnsiTheme="majorBidi" w:cstheme="majorBidi"/>
          <w:sz w:val="24"/>
          <w:szCs w:val="24"/>
        </w:rPr>
        <w:t xml:space="preserve">ition rates of different CIs </w:t>
      </w:r>
      <w:r w:rsidR="00E405D9">
        <w:rPr>
          <w:rFonts w:asciiTheme="majorBidi" w:hAnsiTheme="majorBidi" w:cstheme="majorBidi"/>
          <w:sz w:val="24"/>
          <w:szCs w:val="24"/>
        </w:rPr>
        <w:t>have</w:t>
      </w:r>
      <w:r w:rsidR="001257E3">
        <w:rPr>
          <w:rFonts w:asciiTheme="majorBidi" w:hAnsiTheme="majorBidi" w:cstheme="majorBidi"/>
          <w:sz w:val="24"/>
          <w:szCs w:val="24"/>
        </w:rPr>
        <w:t xml:space="preserve"> an</w:t>
      </w:r>
      <w:r w:rsidR="00811D68">
        <w:rPr>
          <w:rFonts w:asciiTheme="majorBidi" w:hAnsiTheme="majorBidi" w:cstheme="majorBidi"/>
          <w:sz w:val="24"/>
          <w:szCs w:val="24"/>
        </w:rPr>
        <w:t xml:space="preserve"> important role in determining the extent of SSA production by CI+S</w:t>
      </w:r>
      <w:r w:rsidR="008540DE">
        <w:rPr>
          <w:rFonts w:asciiTheme="majorBidi" w:hAnsiTheme="majorBidi" w:cstheme="majorBidi"/>
          <w:sz w:val="24"/>
          <w:szCs w:val="24"/>
        </w:rPr>
        <w:t>O</w:t>
      </w:r>
      <w:r w:rsidR="00811D68">
        <w:rPr>
          <w:rFonts w:asciiTheme="majorBidi" w:hAnsiTheme="majorBidi" w:cstheme="majorBidi"/>
          <w:sz w:val="24"/>
          <w:szCs w:val="24"/>
          <w:vertAlign w:val="subscript"/>
        </w:rPr>
        <w:t>2</w:t>
      </w:r>
      <w:r w:rsidR="00811D68">
        <w:rPr>
          <w:rFonts w:asciiTheme="majorBidi" w:hAnsiTheme="majorBidi" w:cstheme="majorBidi"/>
          <w:sz w:val="24"/>
          <w:szCs w:val="24"/>
        </w:rPr>
        <w:t xml:space="preserve"> reaction.</w:t>
      </w:r>
    </w:p>
    <w:p w14:paraId="26652CA8" w14:textId="77777777" w:rsidR="0000189D" w:rsidRPr="00995D1A" w:rsidRDefault="0000189D" w:rsidP="002C6B51">
      <w:pPr>
        <w:spacing w:line="360" w:lineRule="auto"/>
      </w:pPr>
    </w:p>
    <w:p w14:paraId="02CD4412" w14:textId="666E2507" w:rsidR="00A219FD" w:rsidRDefault="00A219FD" w:rsidP="00C01CF2">
      <w:pPr>
        <w:spacing w:line="360" w:lineRule="auto"/>
        <w:jc w:val="both"/>
        <w:rPr>
          <w:rFonts w:asciiTheme="majorBidi" w:hAnsiTheme="majorBidi" w:cstheme="majorBidi"/>
          <w:sz w:val="24"/>
          <w:szCs w:val="24"/>
        </w:rPr>
      </w:pPr>
    </w:p>
    <w:p w14:paraId="2A8F7C79" w14:textId="77777777" w:rsidR="0028094D" w:rsidRDefault="0028094D" w:rsidP="00C01CF2">
      <w:pPr>
        <w:spacing w:line="360" w:lineRule="auto"/>
        <w:jc w:val="both"/>
        <w:rPr>
          <w:rFonts w:asciiTheme="majorBidi" w:hAnsiTheme="majorBidi" w:cstheme="majorBidi"/>
          <w:sz w:val="24"/>
          <w:szCs w:val="24"/>
        </w:rPr>
      </w:pPr>
    </w:p>
    <w:p w14:paraId="17B9276E" w14:textId="77777777" w:rsidR="00A219FD" w:rsidRDefault="00A219FD" w:rsidP="00C01CF2">
      <w:pPr>
        <w:spacing w:line="360" w:lineRule="auto"/>
        <w:jc w:val="both"/>
        <w:rPr>
          <w:rFonts w:asciiTheme="majorBidi" w:hAnsiTheme="majorBidi" w:cstheme="majorBidi"/>
          <w:sz w:val="24"/>
          <w:szCs w:val="24"/>
        </w:rPr>
      </w:pPr>
    </w:p>
    <w:p w14:paraId="352A65FB" w14:textId="77777777" w:rsidR="00A219FD" w:rsidRDefault="00A219FD" w:rsidP="00C01CF2">
      <w:pPr>
        <w:spacing w:line="360" w:lineRule="auto"/>
        <w:jc w:val="both"/>
        <w:rPr>
          <w:rFonts w:asciiTheme="majorBidi" w:hAnsiTheme="majorBidi" w:cstheme="majorBidi"/>
          <w:sz w:val="24"/>
          <w:szCs w:val="24"/>
        </w:rPr>
      </w:pPr>
    </w:p>
    <w:p w14:paraId="36970F72" w14:textId="3D661D77" w:rsidR="00A219FD" w:rsidRDefault="00A219FD" w:rsidP="00C01CF2">
      <w:pPr>
        <w:spacing w:line="360" w:lineRule="auto"/>
        <w:jc w:val="both"/>
        <w:rPr>
          <w:rFonts w:asciiTheme="majorBidi" w:hAnsiTheme="majorBidi" w:cstheme="majorBidi"/>
          <w:sz w:val="24"/>
          <w:szCs w:val="24"/>
        </w:rPr>
      </w:pPr>
    </w:p>
    <w:p w14:paraId="11852CD5" w14:textId="77777777" w:rsidR="001257E3" w:rsidRDefault="001257E3" w:rsidP="00C01CF2">
      <w:pPr>
        <w:spacing w:line="360" w:lineRule="auto"/>
        <w:jc w:val="both"/>
        <w:rPr>
          <w:rFonts w:asciiTheme="majorBidi" w:hAnsiTheme="majorBidi" w:cstheme="majorBidi"/>
          <w:sz w:val="24"/>
          <w:szCs w:val="24"/>
        </w:rPr>
      </w:pPr>
    </w:p>
    <w:tbl>
      <w:tblPr>
        <w:tblStyle w:val="TableGrid"/>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
        <w:gridCol w:w="4826"/>
        <w:gridCol w:w="4692"/>
      </w:tblGrid>
      <w:tr w:rsidR="000D7F0D" w:rsidRPr="00913F60" w14:paraId="049586B2" w14:textId="77777777" w:rsidTr="002816F5">
        <w:trPr>
          <w:jc w:val="center"/>
        </w:trPr>
        <w:tc>
          <w:tcPr>
            <w:tcW w:w="829" w:type="dxa"/>
            <w:vAlign w:val="center"/>
          </w:tcPr>
          <w:p w14:paraId="36D473AC" w14:textId="77777777" w:rsidR="000D7F0D" w:rsidRPr="00913F60" w:rsidRDefault="000D7F0D" w:rsidP="00C01CF2">
            <w:pPr>
              <w:spacing w:line="360" w:lineRule="auto"/>
              <w:jc w:val="center"/>
              <w:rPr>
                <w:rFonts w:asciiTheme="majorBidi" w:hAnsiTheme="majorBidi" w:cstheme="majorBidi"/>
                <w:sz w:val="24"/>
                <w:szCs w:val="24"/>
              </w:rPr>
            </w:pPr>
          </w:p>
        </w:tc>
        <w:tc>
          <w:tcPr>
            <w:tcW w:w="4826" w:type="dxa"/>
            <w:vAlign w:val="center"/>
          </w:tcPr>
          <w:p w14:paraId="0F665D49" w14:textId="42564AF5" w:rsidR="000D7F0D" w:rsidRPr="00913F60" w:rsidRDefault="000D7F0D" w:rsidP="00C01CF2">
            <w:pPr>
              <w:spacing w:line="360" w:lineRule="auto"/>
              <w:jc w:val="center"/>
              <w:rPr>
                <w:rFonts w:asciiTheme="majorBidi" w:hAnsiTheme="majorBidi" w:cstheme="majorBidi"/>
                <w:sz w:val="24"/>
                <w:szCs w:val="24"/>
              </w:rPr>
            </w:pPr>
            <w:r w:rsidRPr="00913F60">
              <w:rPr>
                <w:rFonts w:asciiTheme="majorBidi" w:hAnsiTheme="majorBidi" w:cstheme="majorBidi"/>
                <w:sz w:val="24"/>
                <w:szCs w:val="24"/>
              </w:rPr>
              <w:t>Plume age</w:t>
            </w:r>
            <w:r>
              <w:rPr>
                <w:rFonts w:asciiTheme="majorBidi" w:hAnsiTheme="majorBidi" w:cstheme="majorBidi"/>
                <w:sz w:val="24"/>
                <w:szCs w:val="24"/>
              </w:rPr>
              <w:t xml:space="preserve"> (2.5 hours)</w:t>
            </w:r>
          </w:p>
        </w:tc>
        <w:tc>
          <w:tcPr>
            <w:tcW w:w="4692" w:type="dxa"/>
            <w:vAlign w:val="center"/>
          </w:tcPr>
          <w:p w14:paraId="65157E27" w14:textId="77777777" w:rsidR="000D7F0D" w:rsidRPr="00913F60" w:rsidRDefault="000D7F0D" w:rsidP="00C01CF2">
            <w:pPr>
              <w:spacing w:line="360" w:lineRule="auto"/>
              <w:jc w:val="center"/>
              <w:rPr>
                <w:rFonts w:asciiTheme="majorBidi" w:hAnsiTheme="majorBidi" w:cstheme="majorBidi"/>
                <w:sz w:val="24"/>
                <w:szCs w:val="24"/>
              </w:rPr>
            </w:pPr>
            <w:r w:rsidRPr="00913F60">
              <w:rPr>
                <w:rFonts w:asciiTheme="majorBidi" w:hAnsiTheme="majorBidi" w:cstheme="majorBidi"/>
                <w:sz w:val="24"/>
                <w:szCs w:val="24"/>
              </w:rPr>
              <w:t>10 hours</w:t>
            </w:r>
          </w:p>
        </w:tc>
      </w:tr>
      <w:tr w:rsidR="0000189D" w:rsidRPr="00913F60" w14:paraId="3AED8B75" w14:textId="77777777" w:rsidTr="002816F5">
        <w:trPr>
          <w:trHeight w:val="3761"/>
          <w:jc w:val="center"/>
        </w:trPr>
        <w:tc>
          <w:tcPr>
            <w:tcW w:w="829" w:type="dxa"/>
            <w:vAlign w:val="center"/>
          </w:tcPr>
          <w:p w14:paraId="775D1D0C" w14:textId="6A1A9620" w:rsidR="0000189D" w:rsidRPr="00913F60" w:rsidRDefault="002816F5" w:rsidP="00C01CF2">
            <w:pPr>
              <w:spacing w:line="360" w:lineRule="auto"/>
              <w:jc w:val="center"/>
              <w:rPr>
                <w:rFonts w:asciiTheme="majorBidi" w:hAnsiTheme="majorBidi" w:cstheme="majorBidi"/>
                <w:sz w:val="24"/>
                <w:szCs w:val="24"/>
              </w:rPr>
            </w:pPr>
            <w:r>
              <w:rPr>
                <w:rFonts w:asciiTheme="majorBidi" w:hAnsiTheme="majorBidi" w:cstheme="majorBidi"/>
                <w:sz w:val="24"/>
                <w:szCs w:val="24"/>
              </w:rPr>
              <w:t>W</w:t>
            </w:r>
            <w:r w:rsidR="0000189D" w:rsidRPr="00913F60">
              <w:rPr>
                <w:rFonts w:asciiTheme="majorBidi" w:hAnsiTheme="majorBidi" w:cstheme="majorBidi"/>
                <w:sz w:val="24"/>
                <w:szCs w:val="24"/>
              </w:rPr>
              <w:t>elz</w:t>
            </w:r>
          </w:p>
        </w:tc>
        <w:tc>
          <w:tcPr>
            <w:tcW w:w="9518" w:type="dxa"/>
            <w:gridSpan w:val="2"/>
            <w:vMerge w:val="restart"/>
            <w:vAlign w:val="center"/>
          </w:tcPr>
          <w:p w14:paraId="4A305304" w14:textId="59ECE6A5" w:rsidR="0000189D" w:rsidRPr="00913F60" w:rsidRDefault="002816F5" w:rsidP="00C01CF2">
            <w:pPr>
              <w:spacing w:line="360" w:lineRule="auto"/>
              <w:jc w:val="center"/>
              <w:rPr>
                <w:rFonts w:asciiTheme="majorBidi" w:hAnsiTheme="majorBidi" w:cstheme="majorBidi"/>
                <w:sz w:val="24"/>
                <w:szCs w:val="24"/>
              </w:rPr>
            </w:pPr>
            <w:r>
              <w:rPr>
                <w:noProof/>
                <w:sz w:val="16"/>
                <w:szCs w:val="16"/>
                <w:lang w:val="en-GB" w:eastAsia="en-GB" w:bidi="ar-SA"/>
              </w:rPr>
              <w:drawing>
                <wp:inline distT="0" distB="0" distL="0" distR="0" wp14:anchorId="7059285F" wp14:editId="29639429">
                  <wp:extent cx="5395777" cy="7063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st simuationp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6455" cy="7077719"/>
                          </a:xfrm>
                          <a:prstGeom prst="rect">
                            <a:avLst/>
                          </a:prstGeom>
                        </pic:spPr>
                      </pic:pic>
                    </a:graphicData>
                  </a:graphic>
                </wp:inline>
              </w:drawing>
            </w:r>
            <w:r w:rsidR="0000189D" w:rsidRPr="00913F60">
              <w:rPr>
                <w:rFonts w:asciiTheme="majorBidi" w:hAnsiTheme="majorBidi" w:cstheme="majorBidi"/>
                <w:noProof/>
                <w:sz w:val="24"/>
                <w:szCs w:val="24"/>
              </w:rPr>
              <w:t xml:space="preserve"> </w:t>
            </w:r>
          </w:p>
        </w:tc>
      </w:tr>
      <w:tr w:rsidR="0000189D" w:rsidRPr="00913F60" w14:paraId="4026CEEB" w14:textId="77777777" w:rsidTr="002816F5">
        <w:trPr>
          <w:trHeight w:val="3689"/>
          <w:jc w:val="center"/>
        </w:trPr>
        <w:tc>
          <w:tcPr>
            <w:tcW w:w="829" w:type="dxa"/>
            <w:vAlign w:val="center"/>
          </w:tcPr>
          <w:p w14:paraId="460BDA86" w14:textId="77777777" w:rsidR="0000189D" w:rsidRPr="00913F60" w:rsidRDefault="0000189D" w:rsidP="00C01CF2">
            <w:pPr>
              <w:spacing w:line="360" w:lineRule="auto"/>
              <w:jc w:val="center"/>
              <w:rPr>
                <w:rFonts w:asciiTheme="majorBidi" w:hAnsiTheme="majorBidi" w:cstheme="majorBidi"/>
                <w:sz w:val="24"/>
                <w:szCs w:val="24"/>
              </w:rPr>
            </w:pPr>
            <w:r w:rsidRPr="00913F60">
              <w:rPr>
                <w:rFonts w:asciiTheme="majorBidi" w:hAnsiTheme="majorBidi" w:cstheme="majorBidi"/>
                <w:sz w:val="24"/>
                <w:szCs w:val="24"/>
              </w:rPr>
              <w:t>Decay</w:t>
            </w:r>
          </w:p>
        </w:tc>
        <w:tc>
          <w:tcPr>
            <w:tcW w:w="9518" w:type="dxa"/>
            <w:gridSpan w:val="2"/>
            <w:vMerge/>
            <w:vAlign w:val="center"/>
          </w:tcPr>
          <w:p w14:paraId="4FCB2A69" w14:textId="77777777" w:rsidR="0000189D" w:rsidRPr="00913F60" w:rsidRDefault="0000189D" w:rsidP="00C01CF2">
            <w:pPr>
              <w:spacing w:line="360" w:lineRule="auto"/>
              <w:jc w:val="center"/>
              <w:rPr>
                <w:rFonts w:asciiTheme="majorBidi" w:hAnsiTheme="majorBidi" w:cstheme="majorBidi"/>
                <w:sz w:val="24"/>
                <w:szCs w:val="24"/>
              </w:rPr>
            </w:pPr>
          </w:p>
        </w:tc>
      </w:tr>
      <w:tr w:rsidR="0000189D" w:rsidRPr="00913F60" w14:paraId="354E6AFD" w14:textId="77777777" w:rsidTr="002816F5">
        <w:trPr>
          <w:jc w:val="center"/>
        </w:trPr>
        <w:tc>
          <w:tcPr>
            <w:tcW w:w="829" w:type="dxa"/>
            <w:vAlign w:val="center"/>
          </w:tcPr>
          <w:p w14:paraId="2BDCDFDE" w14:textId="77777777" w:rsidR="0000189D" w:rsidRPr="00913F60" w:rsidRDefault="0000189D" w:rsidP="00C01CF2">
            <w:pPr>
              <w:spacing w:line="360" w:lineRule="auto"/>
              <w:jc w:val="center"/>
              <w:rPr>
                <w:rFonts w:asciiTheme="majorBidi" w:hAnsiTheme="majorBidi" w:cstheme="majorBidi"/>
                <w:sz w:val="24"/>
                <w:szCs w:val="24"/>
              </w:rPr>
            </w:pPr>
            <w:r w:rsidRPr="00913F60">
              <w:rPr>
                <w:rFonts w:asciiTheme="majorBidi" w:hAnsiTheme="majorBidi" w:cstheme="majorBidi"/>
                <w:sz w:val="24"/>
                <w:szCs w:val="24"/>
              </w:rPr>
              <w:t>No CI</w:t>
            </w:r>
          </w:p>
        </w:tc>
        <w:tc>
          <w:tcPr>
            <w:tcW w:w="9518" w:type="dxa"/>
            <w:gridSpan w:val="2"/>
            <w:vMerge/>
            <w:vAlign w:val="center"/>
          </w:tcPr>
          <w:p w14:paraId="538520F6" w14:textId="77777777" w:rsidR="0000189D" w:rsidRPr="00913F60" w:rsidRDefault="0000189D" w:rsidP="00C01CF2">
            <w:pPr>
              <w:keepNext/>
              <w:spacing w:line="360" w:lineRule="auto"/>
              <w:jc w:val="center"/>
              <w:rPr>
                <w:rFonts w:asciiTheme="majorBidi" w:hAnsiTheme="majorBidi" w:cstheme="majorBidi"/>
                <w:sz w:val="24"/>
                <w:szCs w:val="24"/>
              </w:rPr>
            </w:pPr>
          </w:p>
        </w:tc>
      </w:tr>
    </w:tbl>
    <w:p w14:paraId="1C6B3BC9" w14:textId="3F330509" w:rsidR="00683604" w:rsidRPr="00E261A3" w:rsidRDefault="0000189D" w:rsidP="00C01CF2">
      <w:pPr>
        <w:pStyle w:val="Caption"/>
        <w:spacing w:line="360" w:lineRule="auto"/>
        <w:jc w:val="both"/>
        <w:rPr>
          <w:rFonts w:asciiTheme="majorBidi" w:hAnsiTheme="majorBidi" w:cstheme="majorBidi"/>
          <w:i w:val="0"/>
          <w:iCs w:val="0"/>
          <w:color w:val="auto"/>
          <w:sz w:val="20"/>
          <w:szCs w:val="20"/>
        </w:rPr>
      </w:pPr>
      <w:bookmarkStart w:id="13" w:name="_Ref510965052"/>
      <w:r w:rsidRPr="00C627A7">
        <w:rPr>
          <w:rFonts w:asciiTheme="majorBidi" w:hAnsiTheme="majorBidi" w:cstheme="majorBidi"/>
          <w:i w:val="0"/>
          <w:iCs w:val="0"/>
          <w:color w:val="000000" w:themeColor="text1"/>
          <w:sz w:val="20"/>
          <w:szCs w:val="20"/>
        </w:rPr>
        <w:t xml:space="preserve">Figure </w:t>
      </w:r>
      <w:r w:rsidRPr="00C627A7">
        <w:rPr>
          <w:rFonts w:asciiTheme="majorBidi" w:hAnsiTheme="majorBidi" w:cstheme="majorBidi"/>
          <w:i w:val="0"/>
          <w:iCs w:val="0"/>
          <w:color w:val="000000" w:themeColor="text1"/>
          <w:sz w:val="20"/>
          <w:szCs w:val="20"/>
        </w:rPr>
        <w:fldChar w:fldCharType="begin"/>
      </w:r>
      <w:r w:rsidRPr="00C627A7">
        <w:rPr>
          <w:rFonts w:asciiTheme="majorBidi" w:hAnsiTheme="majorBidi" w:cstheme="majorBidi"/>
          <w:i w:val="0"/>
          <w:iCs w:val="0"/>
          <w:color w:val="000000" w:themeColor="text1"/>
          <w:sz w:val="20"/>
          <w:szCs w:val="20"/>
        </w:rPr>
        <w:instrText xml:space="preserve"> SEQ Figure \* ARABIC </w:instrText>
      </w:r>
      <w:r w:rsidRPr="00C627A7">
        <w:rPr>
          <w:rFonts w:asciiTheme="majorBidi" w:hAnsiTheme="majorBidi" w:cstheme="majorBidi"/>
          <w:i w:val="0"/>
          <w:iCs w:val="0"/>
          <w:color w:val="000000" w:themeColor="text1"/>
          <w:sz w:val="20"/>
          <w:szCs w:val="20"/>
        </w:rPr>
        <w:fldChar w:fldCharType="separate"/>
      </w:r>
      <w:r w:rsidR="00C9602C">
        <w:rPr>
          <w:rFonts w:asciiTheme="majorBidi" w:hAnsiTheme="majorBidi" w:cstheme="majorBidi"/>
          <w:i w:val="0"/>
          <w:iCs w:val="0"/>
          <w:noProof/>
          <w:color w:val="000000" w:themeColor="text1"/>
          <w:sz w:val="20"/>
          <w:szCs w:val="20"/>
        </w:rPr>
        <w:t>4</w:t>
      </w:r>
      <w:r w:rsidRPr="00C627A7">
        <w:rPr>
          <w:rFonts w:asciiTheme="majorBidi" w:hAnsiTheme="majorBidi" w:cstheme="majorBidi"/>
          <w:i w:val="0"/>
          <w:iCs w:val="0"/>
          <w:color w:val="000000" w:themeColor="text1"/>
          <w:sz w:val="20"/>
          <w:szCs w:val="20"/>
        </w:rPr>
        <w:fldChar w:fldCharType="end"/>
      </w:r>
      <w:bookmarkEnd w:id="13"/>
      <w:r w:rsidRPr="00C627A7">
        <w:rPr>
          <w:rFonts w:asciiTheme="majorBidi" w:hAnsiTheme="majorBidi" w:cstheme="majorBidi"/>
          <w:i w:val="0"/>
          <w:iCs w:val="0"/>
          <w:color w:val="000000" w:themeColor="text1"/>
          <w:sz w:val="20"/>
          <w:szCs w:val="20"/>
        </w:rPr>
        <w:t xml:space="preserve">: </w:t>
      </w:r>
      <w:bookmarkStart w:id="14" w:name="OLE_LINK9"/>
      <w:r w:rsidR="00985342">
        <w:rPr>
          <w:rFonts w:asciiTheme="majorBidi" w:hAnsiTheme="majorBidi" w:cstheme="majorBidi"/>
          <w:i w:val="0"/>
          <w:iCs w:val="0"/>
          <w:color w:val="000000" w:themeColor="text1"/>
          <w:sz w:val="20"/>
          <w:szCs w:val="20"/>
        </w:rPr>
        <w:t>S</w:t>
      </w:r>
      <w:r w:rsidRPr="00C627A7">
        <w:rPr>
          <w:rFonts w:asciiTheme="majorBidi" w:hAnsiTheme="majorBidi" w:cstheme="majorBidi"/>
          <w:i w:val="0"/>
          <w:iCs w:val="0"/>
          <w:color w:val="000000" w:themeColor="text1"/>
          <w:sz w:val="20"/>
          <w:szCs w:val="20"/>
        </w:rPr>
        <w:t>SA production pathways at plume age</w:t>
      </w:r>
      <w:r>
        <w:rPr>
          <w:rFonts w:asciiTheme="majorBidi" w:hAnsiTheme="majorBidi" w:cstheme="majorBidi"/>
          <w:i w:val="0"/>
          <w:iCs w:val="0"/>
          <w:color w:val="000000" w:themeColor="text1"/>
          <w:sz w:val="20"/>
          <w:szCs w:val="20"/>
        </w:rPr>
        <w:t xml:space="preserve"> i.e.</w:t>
      </w:r>
      <w:r w:rsidRPr="00C627A7">
        <w:rPr>
          <w:rFonts w:asciiTheme="majorBidi" w:hAnsiTheme="majorBidi" w:cstheme="majorBidi"/>
          <w:i w:val="0"/>
          <w:iCs w:val="0"/>
          <w:color w:val="000000" w:themeColor="text1"/>
          <w:sz w:val="20"/>
          <w:szCs w:val="20"/>
        </w:rPr>
        <w:t xml:space="preserve"> </w:t>
      </w:r>
      <w:r>
        <w:rPr>
          <w:rFonts w:asciiTheme="majorBidi" w:hAnsiTheme="majorBidi" w:cstheme="majorBidi"/>
          <w:i w:val="0"/>
          <w:iCs w:val="0"/>
          <w:color w:val="000000" w:themeColor="text1"/>
          <w:sz w:val="20"/>
          <w:szCs w:val="20"/>
        </w:rPr>
        <w:t>2.5 hours (</w:t>
      </w:r>
      <w:r w:rsidRPr="00C627A7">
        <w:rPr>
          <w:rFonts w:asciiTheme="majorBidi" w:hAnsiTheme="majorBidi" w:cstheme="majorBidi"/>
          <w:i w:val="0"/>
          <w:iCs w:val="0"/>
          <w:color w:val="000000" w:themeColor="text1"/>
          <w:sz w:val="20"/>
          <w:szCs w:val="20"/>
        </w:rPr>
        <w:t>left</w:t>
      </w:r>
      <w:r>
        <w:rPr>
          <w:rFonts w:asciiTheme="majorBidi" w:hAnsiTheme="majorBidi" w:cstheme="majorBidi"/>
          <w:i w:val="0"/>
          <w:iCs w:val="0"/>
          <w:color w:val="000000" w:themeColor="text1"/>
          <w:sz w:val="20"/>
          <w:szCs w:val="20"/>
        </w:rPr>
        <w:t xml:space="preserve"> column)</w:t>
      </w:r>
      <w:r w:rsidRPr="00C627A7">
        <w:rPr>
          <w:rFonts w:asciiTheme="majorBidi" w:hAnsiTheme="majorBidi" w:cstheme="majorBidi"/>
          <w:i w:val="0"/>
          <w:iCs w:val="0"/>
          <w:color w:val="000000" w:themeColor="text1"/>
          <w:sz w:val="20"/>
          <w:szCs w:val="20"/>
        </w:rPr>
        <w:t xml:space="preserve"> and after 10 hours </w:t>
      </w:r>
      <w:r>
        <w:rPr>
          <w:rFonts w:asciiTheme="majorBidi" w:hAnsiTheme="majorBidi" w:cstheme="majorBidi"/>
          <w:i w:val="0"/>
          <w:iCs w:val="0"/>
          <w:color w:val="000000" w:themeColor="text1"/>
          <w:sz w:val="20"/>
          <w:szCs w:val="20"/>
        </w:rPr>
        <w:t>(right column)</w:t>
      </w:r>
      <w:r w:rsidRPr="00C627A7">
        <w:rPr>
          <w:rFonts w:asciiTheme="majorBidi" w:hAnsiTheme="majorBidi" w:cstheme="majorBidi"/>
          <w:i w:val="0"/>
          <w:iCs w:val="0"/>
          <w:color w:val="000000" w:themeColor="text1"/>
          <w:sz w:val="20"/>
          <w:szCs w:val="20"/>
        </w:rPr>
        <w:t>.</w:t>
      </w:r>
      <w:r w:rsidRPr="00C627A7">
        <w:rPr>
          <w:rFonts w:asciiTheme="majorBidi" w:hAnsiTheme="majorBidi" w:cstheme="majorBidi"/>
          <w:i w:val="0"/>
          <w:iCs w:val="0"/>
          <w:color w:val="auto"/>
          <w:sz w:val="20"/>
          <w:szCs w:val="20"/>
        </w:rPr>
        <w:t xml:space="preserve"> Scenarios from top to bottom: </w:t>
      </w:r>
      <w:r>
        <w:rPr>
          <w:rFonts w:asciiTheme="majorBidi" w:hAnsiTheme="majorBidi" w:cstheme="majorBidi"/>
          <w:i w:val="0"/>
          <w:iCs w:val="0"/>
          <w:color w:val="auto"/>
          <w:sz w:val="20"/>
          <w:szCs w:val="20"/>
        </w:rPr>
        <w:t>“</w:t>
      </w:r>
      <w:r w:rsidRPr="00C627A7">
        <w:rPr>
          <w:rFonts w:asciiTheme="majorBidi" w:hAnsiTheme="majorBidi" w:cstheme="majorBidi"/>
          <w:i w:val="0"/>
          <w:iCs w:val="0"/>
          <w:color w:val="auto"/>
          <w:sz w:val="20"/>
          <w:szCs w:val="20"/>
        </w:rPr>
        <w:t>Welz</w:t>
      </w:r>
      <w:r>
        <w:rPr>
          <w:rFonts w:asciiTheme="majorBidi" w:hAnsiTheme="majorBidi" w:cstheme="majorBidi"/>
          <w:i w:val="0"/>
          <w:iCs w:val="0"/>
          <w:color w:val="auto"/>
          <w:sz w:val="20"/>
          <w:szCs w:val="20"/>
        </w:rPr>
        <w:t>”</w:t>
      </w:r>
      <w:r w:rsidRPr="00C627A7">
        <w:rPr>
          <w:rFonts w:asciiTheme="majorBidi" w:hAnsiTheme="majorBidi" w:cstheme="majorBidi"/>
          <w:i w:val="0"/>
          <w:iCs w:val="0"/>
          <w:color w:val="auto"/>
          <w:sz w:val="20"/>
          <w:szCs w:val="20"/>
        </w:rPr>
        <w:t xml:space="preserve">, </w:t>
      </w:r>
      <w:r>
        <w:rPr>
          <w:rFonts w:asciiTheme="majorBidi" w:hAnsiTheme="majorBidi" w:cstheme="majorBidi"/>
          <w:i w:val="0"/>
          <w:iCs w:val="0"/>
          <w:color w:val="auto"/>
          <w:sz w:val="20"/>
          <w:szCs w:val="20"/>
        </w:rPr>
        <w:t>“</w:t>
      </w:r>
      <w:r w:rsidRPr="00C627A7">
        <w:rPr>
          <w:rFonts w:asciiTheme="majorBidi" w:hAnsiTheme="majorBidi" w:cstheme="majorBidi"/>
          <w:i w:val="0"/>
          <w:iCs w:val="0"/>
          <w:color w:val="auto"/>
          <w:sz w:val="20"/>
          <w:szCs w:val="20"/>
        </w:rPr>
        <w:t>Decay</w:t>
      </w:r>
      <w:r>
        <w:rPr>
          <w:rFonts w:asciiTheme="majorBidi" w:hAnsiTheme="majorBidi" w:cstheme="majorBidi"/>
          <w:i w:val="0"/>
          <w:iCs w:val="0"/>
          <w:color w:val="auto"/>
          <w:sz w:val="20"/>
          <w:szCs w:val="20"/>
        </w:rPr>
        <w:t>”</w:t>
      </w:r>
      <w:r w:rsidRPr="00C627A7">
        <w:rPr>
          <w:rFonts w:asciiTheme="majorBidi" w:hAnsiTheme="majorBidi" w:cstheme="majorBidi"/>
          <w:i w:val="0"/>
          <w:iCs w:val="0"/>
          <w:color w:val="auto"/>
          <w:sz w:val="20"/>
          <w:szCs w:val="20"/>
        </w:rPr>
        <w:t xml:space="preserve"> and </w:t>
      </w:r>
      <w:r>
        <w:rPr>
          <w:rFonts w:asciiTheme="majorBidi" w:hAnsiTheme="majorBidi" w:cstheme="majorBidi"/>
          <w:i w:val="0"/>
          <w:iCs w:val="0"/>
          <w:color w:val="auto"/>
          <w:sz w:val="20"/>
          <w:szCs w:val="20"/>
        </w:rPr>
        <w:t>“</w:t>
      </w:r>
      <w:r w:rsidRPr="00C627A7">
        <w:rPr>
          <w:rFonts w:asciiTheme="majorBidi" w:hAnsiTheme="majorBidi" w:cstheme="majorBidi"/>
          <w:i w:val="0"/>
          <w:iCs w:val="0"/>
          <w:color w:val="auto"/>
          <w:sz w:val="20"/>
          <w:szCs w:val="20"/>
        </w:rPr>
        <w:t>No CI</w:t>
      </w:r>
      <w:r>
        <w:rPr>
          <w:rFonts w:asciiTheme="majorBidi" w:hAnsiTheme="majorBidi" w:cstheme="majorBidi"/>
          <w:i w:val="0"/>
          <w:iCs w:val="0"/>
          <w:color w:val="auto"/>
          <w:sz w:val="20"/>
          <w:szCs w:val="20"/>
        </w:rPr>
        <w:t>”</w:t>
      </w:r>
      <w:r w:rsidRPr="00C627A7">
        <w:rPr>
          <w:rFonts w:asciiTheme="majorBidi" w:hAnsiTheme="majorBidi" w:cstheme="majorBidi"/>
          <w:i w:val="0"/>
          <w:iCs w:val="0"/>
          <w:color w:val="auto"/>
          <w:sz w:val="20"/>
          <w:szCs w:val="20"/>
        </w:rPr>
        <w:t xml:space="preserve">. </w:t>
      </w:r>
      <w:bookmarkEnd w:id="14"/>
      <w:r w:rsidRPr="00C627A7">
        <w:rPr>
          <w:rFonts w:asciiTheme="majorBidi" w:hAnsiTheme="majorBidi" w:cstheme="majorBidi"/>
          <w:i w:val="0"/>
          <w:iCs w:val="0"/>
          <w:color w:val="auto"/>
          <w:sz w:val="20"/>
          <w:szCs w:val="20"/>
        </w:rPr>
        <w:t>SSA from CI in the Welz scenario results in 1.25 more total SA production while the other two scenarios show very little change.</w:t>
      </w:r>
      <w:r w:rsidR="0028094D">
        <w:rPr>
          <w:rFonts w:asciiTheme="majorBidi" w:hAnsiTheme="majorBidi" w:cstheme="majorBidi"/>
          <w:i w:val="0"/>
          <w:iCs w:val="0"/>
          <w:color w:val="auto"/>
          <w:sz w:val="20"/>
          <w:szCs w:val="20"/>
        </w:rPr>
        <w:t xml:space="preserve">  The inset in each plot </w:t>
      </w:r>
      <w:r w:rsidR="00E57C87">
        <w:rPr>
          <w:rFonts w:asciiTheme="majorBidi" w:hAnsiTheme="majorBidi" w:cstheme="majorBidi"/>
          <w:i w:val="0"/>
          <w:iCs w:val="0"/>
          <w:color w:val="auto"/>
          <w:sz w:val="20"/>
          <w:szCs w:val="20"/>
        </w:rPr>
        <w:t xml:space="preserve">indicates the contribution of each pathway in the plume center. </w:t>
      </w:r>
    </w:p>
    <w:tbl>
      <w:tblPr>
        <w:tblStyle w:val="TableGrid"/>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
        <w:gridCol w:w="9231"/>
      </w:tblGrid>
      <w:tr w:rsidR="0065603B" w14:paraId="795DED61" w14:textId="77777777" w:rsidTr="0065603B">
        <w:trPr>
          <w:trHeight w:val="3770"/>
          <w:jc w:val="center"/>
        </w:trPr>
        <w:tc>
          <w:tcPr>
            <w:tcW w:w="757" w:type="dxa"/>
            <w:vAlign w:val="center"/>
          </w:tcPr>
          <w:p w14:paraId="58E1599F" w14:textId="77777777" w:rsidR="0065603B" w:rsidRDefault="0065603B" w:rsidP="00C01CF2">
            <w:pPr>
              <w:spacing w:line="360" w:lineRule="auto"/>
              <w:jc w:val="center"/>
            </w:pPr>
            <w:r>
              <w:t>Welz</w:t>
            </w:r>
          </w:p>
        </w:tc>
        <w:tc>
          <w:tcPr>
            <w:tcW w:w="9233" w:type="dxa"/>
            <w:vMerge w:val="restart"/>
            <w:vAlign w:val="center"/>
          </w:tcPr>
          <w:p w14:paraId="58380D2A" w14:textId="77777777" w:rsidR="0065603B" w:rsidRDefault="00A219FD" w:rsidP="00C01CF2">
            <w:pPr>
              <w:spacing w:line="360" w:lineRule="auto"/>
              <w:jc w:val="center"/>
            </w:pPr>
            <w:r>
              <w:rPr>
                <w:noProof/>
                <w:sz w:val="16"/>
                <w:szCs w:val="16"/>
                <w:lang w:val="en-GB" w:eastAsia="en-GB" w:bidi="ar-SA"/>
              </w:rPr>
              <w:drawing>
                <wp:inline distT="0" distB="0" distL="0" distR="0" wp14:anchorId="05ED28DC" wp14:editId="764525C2">
                  <wp:extent cx="5540218" cy="7249886"/>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ume cen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4966" cy="7256100"/>
                          </a:xfrm>
                          <a:prstGeom prst="rect">
                            <a:avLst/>
                          </a:prstGeom>
                        </pic:spPr>
                      </pic:pic>
                    </a:graphicData>
                  </a:graphic>
                </wp:inline>
              </w:drawing>
            </w:r>
          </w:p>
        </w:tc>
      </w:tr>
      <w:tr w:rsidR="0065603B" w14:paraId="65F6C331" w14:textId="77777777" w:rsidTr="0065603B">
        <w:trPr>
          <w:trHeight w:val="3680"/>
          <w:jc w:val="center"/>
        </w:trPr>
        <w:tc>
          <w:tcPr>
            <w:tcW w:w="757" w:type="dxa"/>
            <w:vAlign w:val="center"/>
          </w:tcPr>
          <w:p w14:paraId="23689C60" w14:textId="77777777" w:rsidR="0065603B" w:rsidRDefault="0065603B" w:rsidP="00C01CF2">
            <w:pPr>
              <w:spacing w:line="360" w:lineRule="auto"/>
              <w:jc w:val="center"/>
            </w:pPr>
            <w:r>
              <w:t>Decay</w:t>
            </w:r>
          </w:p>
        </w:tc>
        <w:tc>
          <w:tcPr>
            <w:tcW w:w="9233" w:type="dxa"/>
            <w:vMerge/>
            <w:vAlign w:val="center"/>
          </w:tcPr>
          <w:p w14:paraId="7F43C558" w14:textId="77777777" w:rsidR="0065603B" w:rsidRDefault="0065603B" w:rsidP="00C01CF2">
            <w:pPr>
              <w:spacing w:line="360" w:lineRule="auto"/>
              <w:jc w:val="center"/>
            </w:pPr>
          </w:p>
        </w:tc>
      </w:tr>
      <w:tr w:rsidR="0065603B" w14:paraId="17C6AAB8" w14:textId="77777777" w:rsidTr="0065603B">
        <w:trPr>
          <w:jc w:val="center"/>
        </w:trPr>
        <w:tc>
          <w:tcPr>
            <w:tcW w:w="757" w:type="dxa"/>
            <w:vAlign w:val="center"/>
          </w:tcPr>
          <w:p w14:paraId="46AB2350" w14:textId="77777777" w:rsidR="0065603B" w:rsidRDefault="0065603B" w:rsidP="00C01CF2">
            <w:pPr>
              <w:spacing w:line="360" w:lineRule="auto"/>
              <w:jc w:val="center"/>
            </w:pPr>
            <w:r>
              <w:t>No CI</w:t>
            </w:r>
          </w:p>
        </w:tc>
        <w:tc>
          <w:tcPr>
            <w:tcW w:w="9233" w:type="dxa"/>
            <w:vMerge/>
            <w:vAlign w:val="center"/>
          </w:tcPr>
          <w:p w14:paraId="2E769F36" w14:textId="77777777" w:rsidR="0065603B" w:rsidRDefault="0065603B" w:rsidP="00C01CF2">
            <w:pPr>
              <w:keepNext/>
              <w:spacing w:line="360" w:lineRule="auto"/>
              <w:jc w:val="center"/>
            </w:pPr>
          </w:p>
        </w:tc>
      </w:tr>
    </w:tbl>
    <w:p w14:paraId="3B900EFD" w14:textId="21FFF88A" w:rsidR="00F964F3" w:rsidRPr="00683604" w:rsidRDefault="0065603B" w:rsidP="00C01CF2">
      <w:pPr>
        <w:pStyle w:val="Caption"/>
        <w:spacing w:line="360" w:lineRule="auto"/>
        <w:rPr>
          <w:rFonts w:asciiTheme="majorBidi" w:hAnsiTheme="majorBidi" w:cstheme="majorBidi"/>
          <w:i w:val="0"/>
          <w:iCs w:val="0"/>
          <w:color w:val="auto"/>
          <w:sz w:val="20"/>
          <w:szCs w:val="20"/>
        </w:rPr>
      </w:pPr>
      <w:bookmarkStart w:id="15" w:name="_Ref519338994"/>
      <w:r w:rsidRPr="0065603B">
        <w:rPr>
          <w:rFonts w:asciiTheme="majorBidi" w:hAnsiTheme="majorBidi" w:cstheme="majorBidi"/>
          <w:i w:val="0"/>
          <w:iCs w:val="0"/>
          <w:color w:val="auto"/>
          <w:sz w:val="20"/>
          <w:szCs w:val="20"/>
        </w:rPr>
        <w:t xml:space="preserve">Figure </w:t>
      </w:r>
      <w:r w:rsidRPr="0065603B">
        <w:rPr>
          <w:rFonts w:asciiTheme="majorBidi" w:hAnsiTheme="majorBidi" w:cstheme="majorBidi"/>
          <w:i w:val="0"/>
          <w:iCs w:val="0"/>
          <w:color w:val="auto"/>
          <w:sz w:val="20"/>
          <w:szCs w:val="20"/>
        </w:rPr>
        <w:fldChar w:fldCharType="begin"/>
      </w:r>
      <w:r w:rsidRPr="0065603B">
        <w:rPr>
          <w:rFonts w:asciiTheme="majorBidi" w:hAnsiTheme="majorBidi" w:cstheme="majorBidi"/>
          <w:i w:val="0"/>
          <w:iCs w:val="0"/>
          <w:color w:val="auto"/>
          <w:sz w:val="20"/>
          <w:szCs w:val="20"/>
        </w:rPr>
        <w:instrText xml:space="preserve"> SEQ Figure \* ARABIC </w:instrText>
      </w:r>
      <w:r w:rsidRPr="0065603B">
        <w:rPr>
          <w:rFonts w:asciiTheme="majorBidi" w:hAnsiTheme="majorBidi" w:cstheme="majorBidi"/>
          <w:i w:val="0"/>
          <w:iCs w:val="0"/>
          <w:color w:val="auto"/>
          <w:sz w:val="20"/>
          <w:szCs w:val="20"/>
        </w:rPr>
        <w:fldChar w:fldCharType="separate"/>
      </w:r>
      <w:r w:rsidR="00C9602C">
        <w:rPr>
          <w:rFonts w:asciiTheme="majorBidi" w:hAnsiTheme="majorBidi" w:cstheme="majorBidi"/>
          <w:i w:val="0"/>
          <w:iCs w:val="0"/>
          <w:noProof/>
          <w:color w:val="auto"/>
          <w:sz w:val="20"/>
          <w:szCs w:val="20"/>
        </w:rPr>
        <w:t>5</w:t>
      </w:r>
      <w:r w:rsidRPr="0065603B">
        <w:rPr>
          <w:rFonts w:asciiTheme="majorBidi" w:hAnsiTheme="majorBidi" w:cstheme="majorBidi"/>
          <w:i w:val="0"/>
          <w:iCs w:val="0"/>
          <w:color w:val="auto"/>
          <w:sz w:val="20"/>
          <w:szCs w:val="20"/>
        </w:rPr>
        <w:fldChar w:fldCharType="end"/>
      </w:r>
      <w:bookmarkEnd w:id="15"/>
      <w:r w:rsidRPr="0065603B">
        <w:rPr>
          <w:rFonts w:asciiTheme="majorBidi" w:hAnsiTheme="majorBidi" w:cstheme="majorBidi"/>
          <w:i w:val="0"/>
          <w:iCs w:val="0"/>
          <w:color w:val="auto"/>
          <w:sz w:val="20"/>
          <w:szCs w:val="20"/>
        </w:rPr>
        <w:t xml:space="preserve">: </w:t>
      </w:r>
      <w:r w:rsidR="00985342">
        <w:rPr>
          <w:rFonts w:asciiTheme="majorBidi" w:hAnsiTheme="majorBidi" w:cstheme="majorBidi"/>
          <w:i w:val="0"/>
          <w:iCs w:val="0"/>
          <w:color w:val="auto"/>
          <w:sz w:val="20"/>
          <w:szCs w:val="20"/>
        </w:rPr>
        <w:t>S</w:t>
      </w:r>
      <w:r w:rsidRPr="0065603B">
        <w:rPr>
          <w:rFonts w:asciiTheme="majorBidi" w:hAnsiTheme="majorBidi" w:cstheme="majorBidi"/>
          <w:i w:val="0"/>
          <w:iCs w:val="0"/>
          <w:color w:val="auto"/>
          <w:sz w:val="20"/>
          <w:szCs w:val="20"/>
        </w:rPr>
        <w:t xml:space="preserve">SA production pathways at plume center. Scenarios from top to bottom: “Welz”, “Decay” and “No CI”. </w:t>
      </w:r>
      <w:r w:rsidR="00683604">
        <w:rPr>
          <w:rFonts w:asciiTheme="majorBidi" w:hAnsiTheme="majorBidi" w:cstheme="majorBidi"/>
          <w:i w:val="0"/>
          <w:iCs w:val="0"/>
          <w:color w:val="auto"/>
          <w:sz w:val="20"/>
          <w:szCs w:val="20"/>
        </w:rPr>
        <w:t>The green rectangular marks the measurements at plume age</w:t>
      </w:r>
      <w:r w:rsidR="000D7F0D">
        <w:rPr>
          <w:rFonts w:asciiTheme="majorBidi" w:hAnsiTheme="majorBidi" w:cstheme="majorBidi"/>
          <w:i w:val="0"/>
          <w:iCs w:val="0"/>
          <w:color w:val="auto"/>
          <w:sz w:val="20"/>
          <w:szCs w:val="20"/>
        </w:rPr>
        <w:t xml:space="preserve"> (2.5 hours)</w:t>
      </w:r>
      <w:r w:rsidR="00683604">
        <w:rPr>
          <w:rFonts w:asciiTheme="majorBidi" w:hAnsiTheme="majorBidi" w:cstheme="majorBidi"/>
          <w:i w:val="0"/>
          <w:iCs w:val="0"/>
          <w:color w:val="auto"/>
          <w:sz w:val="20"/>
          <w:szCs w:val="20"/>
        </w:rPr>
        <w:t xml:space="preserve">. </w:t>
      </w:r>
    </w:p>
    <w:p w14:paraId="209BD7F4" w14:textId="49CDF649" w:rsidR="00910F18" w:rsidRPr="00910F18" w:rsidRDefault="00910F18" w:rsidP="008C4F8C">
      <w:pPr>
        <w:spacing w:line="360" w:lineRule="auto"/>
        <w:jc w:val="both"/>
        <w:rPr>
          <w:rFonts w:asciiTheme="majorBidi" w:hAnsiTheme="majorBidi" w:cstheme="majorBidi"/>
          <w:sz w:val="24"/>
          <w:szCs w:val="24"/>
        </w:rPr>
      </w:pPr>
      <w:r w:rsidRPr="00910F18">
        <w:rPr>
          <w:rFonts w:asciiTheme="majorBidi" w:hAnsiTheme="majorBidi" w:cstheme="majorBidi"/>
          <w:sz w:val="24"/>
          <w:szCs w:val="24"/>
        </w:rPr>
        <w:t xml:space="preserve">The CI production </w:t>
      </w:r>
      <w:r w:rsidR="00811D68">
        <w:rPr>
          <w:rFonts w:asciiTheme="majorBidi" w:hAnsiTheme="majorBidi" w:cstheme="majorBidi"/>
          <w:sz w:val="24"/>
          <w:szCs w:val="24"/>
        </w:rPr>
        <w:t xml:space="preserve">is higher at plume edges </w:t>
      </w:r>
      <w:r w:rsidRPr="00910F18">
        <w:rPr>
          <w:rFonts w:asciiTheme="majorBidi" w:hAnsiTheme="majorBidi" w:cstheme="majorBidi"/>
          <w:sz w:val="24"/>
          <w:szCs w:val="24"/>
        </w:rPr>
        <w:t xml:space="preserve">since </w:t>
      </w:r>
      <w:r w:rsidR="00811D68">
        <w:rPr>
          <w:rFonts w:asciiTheme="majorBidi" w:hAnsiTheme="majorBidi" w:cstheme="majorBidi"/>
          <w:sz w:val="24"/>
          <w:szCs w:val="24"/>
        </w:rPr>
        <w:t xml:space="preserve">it is produced by </w:t>
      </w:r>
      <w:r w:rsidR="00D4014B">
        <w:rPr>
          <w:rFonts w:asciiTheme="majorBidi" w:hAnsiTheme="majorBidi" w:cstheme="majorBidi"/>
          <w:sz w:val="24"/>
          <w:szCs w:val="24"/>
        </w:rPr>
        <w:t xml:space="preserve">the reaction of </w:t>
      </w:r>
      <w:r w:rsidRPr="00910F18">
        <w:rPr>
          <w:rFonts w:asciiTheme="majorBidi" w:hAnsiTheme="majorBidi" w:cstheme="majorBidi"/>
          <w:sz w:val="24"/>
          <w:szCs w:val="24"/>
        </w:rPr>
        <w:t xml:space="preserve">ozone </w:t>
      </w:r>
      <w:r w:rsidR="00811D68">
        <w:rPr>
          <w:rFonts w:asciiTheme="majorBidi" w:hAnsiTheme="majorBidi" w:cstheme="majorBidi"/>
          <w:sz w:val="24"/>
          <w:szCs w:val="24"/>
        </w:rPr>
        <w:t xml:space="preserve">with </w:t>
      </w:r>
      <w:r w:rsidR="00D4014B">
        <w:rPr>
          <w:rFonts w:asciiTheme="majorBidi" w:hAnsiTheme="majorBidi" w:cstheme="majorBidi"/>
          <w:sz w:val="24"/>
          <w:szCs w:val="24"/>
        </w:rPr>
        <w:t>isoprene</w:t>
      </w:r>
      <w:r w:rsidR="00811D68">
        <w:rPr>
          <w:rFonts w:asciiTheme="majorBidi" w:hAnsiTheme="majorBidi" w:cstheme="majorBidi"/>
          <w:sz w:val="24"/>
          <w:szCs w:val="24"/>
        </w:rPr>
        <w:t>.</w:t>
      </w:r>
      <w:r w:rsidRPr="00910F18">
        <w:rPr>
          <w:rFonts w:asciiTheme="majorBidi" w:hAnsiTheme="majorBidi" w:cstheme="majorBidi"/>
          <w:sz w:val="24"/>
          <w:szCs w:val="24"/>
        </w:rPr>
        <w:t xml:space="preserve"> Therefore, the </w:t>
      </w:r>
      <w:r w:rsidR="00FD6CD1">
        <w:rPr>
          <w:rFonts w:asciiTheme="majorBidi" w:hAnsiTheme="majorBidi" w:cstheme="majorBidi"/>
          <w:sz w:val="24"/>
          <w:szCs w:val="24"/>
        </w:rPr>
        <w:t>most rapid</w:t>
      </w:r>
      <w:r w:rsidR="00FD6CD1" w:rsidRPr="00910F18">
        <w:rPr>
          <w:rFonts w:asciiTheme="majorBidi" w:hAnsiTheme="majorBidi" w:cstheme="majorBidi"/>
          <w:sz w:val="24"/>
          <w:szCs w:val="24"/>
        </w:rPr>
        <w:t xml:space="preserve"> </w:t>
      </w:r>
      <w:r w:rsidRPr="00910F18">
        <w:rPr>
          <w:rFonts w:asciiTheme="majorBidi" w:hAnsiTheme="majorBidi" w:cstheme="majorBidi"/>
          <w:sz w:val="24"/>
          <w:szCs w:val="24"/>
        </w:rPr>
        <w:t>OH production from CI decomposition occurs outside of the plume</w:t>
      </w:r>
      <w:r w:rsidR="008C4F8C">
        <w:rPr>
          <w:rFonts w:asciiTheme="majorBidi" w:hAnsiTheme="majorBidi" w:cstheme="majorBidi"/>
          <w:sz w:val="24"/>
          <w:szCs w:val="24"/>
        </w:rPr>
        <w:t xml:space="preserve">, </w:t>
      </w:r>
      <w:r w:rsidR="00AA3B31">
        <w:rPr>
          <w:rFonts w:asciiTheme="majorBidi" w:hAnsiTheme="majorBidi" w:cstheme="majorBidi"/>
          <w:sz w:val="24"/>
          <w:szCs w:val="24"/>
        </w:rPr>
        <w:t xml:space="preserve">where there is no more </w:t>
      </w:r>
      <w:r w:rsidR="008C4F8C">
        <w:rPr>
          <w:rFonts w:asciiTheme="majorBidi" w:hAnsiTheme="majorBidi" w:cstheme="majorBidi"/>
          <w:sz w:val="24"/>
          <w:szCs w:val="24"/>
        </w:rPr>
        <w:t>pollutants from the plume</w:t>
      </w:r>
      <w:r w:rsidRPr="00910F18">
        <w:rPr>
          <w:rFonts w:asciiTheme="majorBidi" w:hAnsiTheme="majorBidi" w:cstheme="majorBidi"/>
          <w:sz w:val="24"/>
          <w:szCs w:val="24"/>
        </w:rPr>
        <w:t xml:space="preserve">, because the </w:t>
      </w:r>
      <w:r w:rsidR="0035316F">
        <w:rPr>
          <w:rFonts w:asciiTheme="majorBidi" w:hAnsiTheme="majorBidi" w:cstheme="majorBidi"/>
          <w:sz w:val="24"/>
          <w:szCs w:val="24"/>
        </w:rPr>
        <w:t>isoprene is</w:t>
      </w:r>
      <w:r w:rsidRPr="00910F18">
        <w:rPr>
          <w:rFonts w:asciiTheme="majorBidi" w:hAnsiTheme="majorBidi" w:cstheme="majorBidi"/>
          <w:sz w:val="24"/>
          <w:szCs w:val="24"/>
        </w:rPr>
        <w:t xml:space="preserve"> consumed in the plume </w:t>
      </w:r>
      <w:r w:rsidR="006D42B7">
        <w:rPr>
          <w:rFonts w:asciiTheme="majorBidi" w:hAnsiTheme="majorBidi" w:cstheme="majorBidi"/>
          <w:sz w:val="24"/>
          <w:szCs w:val="24"/>
        </w:rPr>
        <w:t xml:space="preserve">primarily </w:t>
      </w:r>
      <w:r w:rsidRPr="00910F18">
        <w:rPr>
          <w:rFonts w:asciiTheme="majorBidi" w:hAnsiTheme="majorBidi" w:cstheme="majorBidi"/>
          <w:sz w:val="24"/>
          <w:szCs w:val="24"/>
        </w:rPr>
        <w:t xml:space="preserve">by </w:t>
      </w:r>
      <w:r w:rsidR="00C67EB1">
        <w:rPr>
          <w:rFonts w:asciiTheme="majorBidi" w:hAnsiTheme="majorBidi" w:cstheme="majorBidi"/>
          <w:sz w:val="24"/>
          <w:szCs w:val="24"/>
        </w:rPr>
        <w:t>NO</w:t>
      </w:r>
      <w:r w:rsidR="00C67EB1">
        <w:rPr>
          <w:rFonts w:asciiTheme="majorBidi" w:hAnsiTheme="majorBidi" w:cstheme="majorBidi"/>
          <w:sz w:val="24"/>
          <w:szCs w:val="24"/>
          <w:vertAlign w:val="subscript"/>
        </w:rPr>
        <w:t>3</w:t>
      </w:r>
      <w:r w:rsidR="0035316F">
        <w:rPr>
          <w:rFonts w:asciiTheme="majorBidi" w:hAnsiTheme="majorBidi" w:cstheme="majorBidi"/>
          <w:sz w:val="24"/>
          <w:szCs w:val="24"/>
        </w:rPr>
        <w:t xml:space="preserve"> and </w:t>
      </w:r>
      <w:r w:rsidR="0035316F" w:rsidRPr="0035316F">
        <w:rPr>
          <w:rFonts w:asciiTheme="majorBidi" w:hAnsiTheme="majorBidi" w:cstheme="majorBidi"/>
          <w:sz w:val="24"/>
          <w:szCs w:val="24"/>
        </w:rPr>
        <w:t>O</w:t>
      </w:r>
      <w:r w:rsidR="0035316F" w:rsidRPr="0035316F">
        <w:rPr>
          <w:rFonts w:asciiTheme="majorBidi" w:hAnsiTheme="majorBidi" w:cstheme="majorBidi"/>
          <w:sz w:val="24"/>
          <w:szCs w:val="24"/>
          <w:vertAlign w:val="subscript"/>
        </w:rPr>
        <w:t>3</w:t>
      </w:r>
      <w:r w:rsidR="0035316F">
        <w:rPr>
          <w:rFonts w:asciiTheme="majorBidi" w:hAnsiTheme="majorBidi" w:cstheme="majorBidi"/>
          <w:sz w:val="24"/>
          <w:szCs w:val="24"/>
        </w:rPr>
        <w:t xml:space="preserve"> is depleted at plume center by </w:t>
      </w:r>
      <w:r w:rsidR="0035316F" w:rsidRPr="0035316F">
        <w:rPr>
          <w:rFonts w:asciiTheme="majorBidi" w:hAnsiTheme="majorBidi" w:cstheme="majorBidi"/>
          <w:sz w:val="24"/>
          <w:szCs w:val="24"/>
        </w:rPr>
        <w:t>NO</w:t>
      </w:r>
      <w:r w:rsidR="0035316F" w:rsidRPr="0035316F">
        <w:rPr>
          <w:rFonts w:asciiTheme="majorBidi" w:hAnsiTheme="majorBidi" w:cstheme="majorBidi"/>
          <w:sz w:val="24"/>
          <w:szCs w:val="24"/>
          <w:vertAlign w:val="subscript"/>
        </w:rPr>
        <w:t>x</w:t>
      </w:r>
      <w:r w:rsidR="008540DE">
        <w:rPr>
          <w:rFonts w:asciiTheme="majorBidi" w:hAnsiTheme="majorBidi" w:cstheme="majorBidi"/>
          <w:sz w:val="24"/>
          <w:szCs w:val="24"/>
        </w:rPr>
        <w:t xml:space="preserve"> titration</w:t>
      </w:r>
      <w:r w:rsidR="0035316F">
        <w:rPr>
          <w:rFonts w:asciiTheme="majorBidi" w:hAnsiTheme="majorBidi" w:cstheme="majorBidi"/>
          <w:sz w:val="24"/>
          <w:szCs w:val="24"/>
        </w:rPr>
        <w:t>.</w:t>
      </w:r>
      <w:r w:rsidR="008540DE">
        <w:rPr>
          <w:rFonts w:asciiTheme="majorBidi" w:hAnsiTheme="majorBidi" w:cstheme="majorBidi"/>
          <w:sz w:val="24"/>
          <w:szCs w:val="24"/>
        </w:rPr>
        <w:fldChar w:fldCharType="begin"/>
      </w:r>
      <w:r w:rsidR="000E20ED">
        <w:rPr>
          <w:rFonts w:asciiTheme="majorBidi" w:hAnsiTheme="majorBidi" w:cstheme="majorBidi"/>
          <w:sz w:val="24"/>
          <w:szCs w:val="24"/>
        </w:rPr>
        <w:instrText xml:space="preserve"> ADDIN EN.CITE &lt;EndNote&gt;&lt;Cite&gt;&lt;Author&gt;L. Fry&lt;/Author&gt;&lt;Year&gt;2018&lt;/Year&gt;&lt;RecNum&gt;128&lt;/RecNum&gt;&lt;DisplayText&gt;&lt;style face="superscript"&gt;40&lt;/style&gt;&lt;/DisplayText&gt;&lt;record&gt;&lt;rec-number&gt;128&lt;/rec-number&gt;&lt;foreign-keys&gt;&lt;key app="EN" db-id="svsarea5ydtsx2evfxgx9weq9z2adzrwpe2p" timestamp="1531983313"&gt;128&lt;/key&gt;&lt;/foreign-keys&gt;&lt;ref-type name="Book"&gt;6&lt;/ref-type&gt;&lt;contributors&gt;&lt;authors&gt;&lt;author&gt;L. Fry, Juliane&lt;/author&gt;&lt;author&gt;Brown, Steven&lt;/author&gt;&lt;author&gt;Middlebrook, Ann&lt;/author&gt;&lt;author&gt;M. Edwards, Peter&lt;/author&gt;&lt;author&gt;Campuzano-Jost, Pedro&lt;/author&gt;&lt;author&gt;A. Day, Douglas&lt;/author&gt;&lt;author&gt;L. Jimenez, José&lt;/author&gt;&lt;author&gt;M. Allen, Hannah&lt;/author&gt;&lt;author&gt;B. Ryerson, Thomas&lt;/author&gt;&lt;author&gt;Pollack, Ilana&lt;/author&gt;&lt;author&gt;Graus, Martin&lt;/author&gt;&lt;author&gt;Warneke, Carsten&lt;/author&gt;&lt;author&gt;de Gouw, Joost&lt;/author&gt;&lt;author&gt;A. Brock, Charles&lt;/author&gt;&lt;author&gt;Gilman, Jessica&lt;/author&gt;&lt;author&gt;M. Lerner, Brian&lt;/author&gt;&lt;author&gt;Dubé, W.&lt;/author&gt;&lt;author&gt;Liao, Jin&lt;/author&gt;&lt;author&gt;Welti, André&lt;/author&gt;&lt;/authors&gt;&lt;/contributors&gt;&lt;titles&gt;&lt;title&gt;Secondary Organic Aerosol (SOA) yields from NO&amp;lt;sub&amp;gt;3&amp;lt;/sub&amp;gt; radical + isoprene based on nighttime aircraft power plant plume transects&lt;/title&gt;&lt;/titles&gt;&lt;pages&gt;1-36&lt;/pages&gt;&lt;dates&gt;&lt;year&gt;2018&lt;/year&gt;&lt;/dates&gt;&lt;urls&gt;&lt;/urls&gt;&lt;electronic-resource-num&gt;10.5194/acp-2018-255&lt;/electronic-resource-num&gt;&lt;/record&gt;&lt;/Cite&gt;&lt;/EndNote&gt;</w:instrText>
      </w:r>
      <w:r w:rsidR="008540DE">
        <w:rPr>
          <w:rFonts w:asciiTheme="majorBidi" w:hAnsiTheme="majorBidi" w:cstheme="majorBidi"/>
          <w:sz w:val="24"/>
          <w:szCs w:val="24"/>
        </w:rPr>
        <w:fldChar w:fldCharType="separate"/>
      </w:r>
      <w:r w:rsidR="000E20ED" w:rsidRPr="000E20ED">
        <w:rPr>
          <w:rFonts w:asciiTheme="majorBidi" w:hAnsiTheme="majorBidi" w:cstheme="majorBidi"/>
          <w:noProof/>
          <w:sz w:val="24"/>
          <w:szCs w:val="24"/>
          <w:vertAlign w:val="superscript"/>
        </w:rPr>
        <w:t>40</w:t>
      </w:r>
      <w:r w:rsidR="008540DE">
        <w:rPr>
          <w:rFonts w:asciiTheme="majorBidi" w:hAnsiTheme="majorBidi" w:cstheme="majorBidi"/>
          <w:sz w:val="24"/>
          <w:szCs w:val="24"/>
        </w:rPr>
        <w:fldChar w:fldCharType="end"/>
      </w:r>
      <w:r w:rsidRPr="00910F18">
        <w:rPr>
          <w:rFonts w:asciiTheme="majorBidi" w:hAnsiTheme="majorBidi" w:cstheme="majorBidi"/>
          <w:sz w:val="24"/>
          <w:szCs w:val="24"/>
        </w:rPr>
        <w:t xml:space="preserve"> Consequently, the </w:t>
      </w:r>
      <w:r w:rsidR="00985342">
        <w:rPr>
          <w:rFonts w:asciiTheme="majorBidi" w:hAnsiTheme="majorBidi" w:cstheme="majorBidi"/>
          <w:sz w:val="24"/>
          <w:szCs w:val="24"/>
        </w:rPr>
        <w:t>“D</w:t>
      </w:r>
      <w:r w:rsidRPr="00910F18">
        <w:rPr>
          <w:rFonts w:asciiTheme="majorBidi" w:hAnsiTheme="majorBidi" w:cstheme="majorBidi"/>
          <w:sz w:val="24"/>
          <w:szCs w:val="24"/>
        </w:rPr>
        <w:t>ecay</w:t>
      </w:r>
      <w:r w:rsidR="00985342">
        <w:rPr>
          <w:rFonts w:asciiTheme="majorBidi" w:hAnsiTheme="majorBidi" w:cstheme="majorBidi"/>
          <w:sz w:val="24"/>
          <w:szCs w:val="24"/>
        </w:rPr>
        <w:t>”</w:t>
      </w:r>
      <w:r w:rsidRPr="00910F18">
        <w:rPr>
          <w:rFonts w:asciiTheme="majorBidi" w:hAnsiTheme="majorBidi" w:cstheme="majorBidi"/>
          <w:sz w:val="24"/>
          <w:szCs w:val="24"/>
        </w:rPr>
        <w:t xml:space="preserve"> scenario </w:t>
      </w:r>
      <w:r w:rsidR="005B46CA">
        <w:rPr>
          <w:rFonts w:asciiTheme="majorBidi" w:hAnsiTheme="majorBidi" w:cstheme="majorBidi"/>
          <w:sz w:val="24"/>
          <w:szCs w:val="24"/>
        </w:rPr>
        <w:t>does</w:t>
      </w:r>
      <w:r w:rsidR="005B46CA" w:rsidRPr="00910F18">
        <w:rPr>
          <w:rFonts w:asciiTheme="majorBidi" w:hAnsiTheme="majorBidi" w:cstheme="majorBidi"/>
          <w:sz w:val="24"/>
          <w:szCs w:val="24"/>
        </w:rPr>
        <w:t xml:space="preserve"> </w:t>
      </w:r>
      <w:r w:rsidRPr="00910F18">
        <w:rPr>
          <w:rFonts w:asciiTheme="majorBidi" w:hAnsiTheme="majorBidi" w:cstheme="majorBidi"/>
          <w:sz w:val="24"/>
          <w:szCs w:val="24"/>
        </w:rPr>
        <w:t>not significantly change the SSA production</w:t>
      </w:r>
      <w:r w:rsidR="009727E0">
        <w:rPr>
          <w:rFonts w:asciiTheme="majorBidi" w:hAnsiTheme="majorBidi" w:cstheme="majorBidi"/>
          <w:sz w:val="24"/>
          <w:szCs w:val="24"/>
        </w:rPr>
        <w:t xml:space="preserve"> (through additional OH)</w:t>
      </w:r>
      <w:r w:rsidRPr="00910F18">
        <w:rPr>
          <w:rFonts w:asciiTheme="majorBidi" w:hAnsiTheme="majorBidi" w:cstheme="majorBidi"/>
          <w:sz w:val="24"/>
          <w:szCs w:val="24"/>
        </w:rPr>
        <w:t xml:space="preserve"> in comparison to the </w:t>
      </w:r>
      <w:r w:rsidR="005B46CA">
        <w:rPr>
          <w:rFonts w:asciiTheme="majorBidi" w:hAnsiTheme="majorBidi" w:cstheme="majorBidi"/>
          <w:sz w:val="24"/>
          <w:szCs w:val="24"/>
        </w:rPr>
        <w:t>“</w:t>
      </w:r>
      <w:r w:rsidRPr="00910F18">
        <w:rPr>
          <w:rFonts w:asciiTheme="majorBidi" w:hAnsiTheme="majorBidi" w:cstheme="majorBidi"/>
          <w:sz w:val="24"/>
          <w:szCs w:val="24"/>
        </w:rPr>
        <w:t>No CI</w:t>
      </w:r>
      <w:r w:rsidR="005B46CA">
        <w:rPr>
          <w:rFonts w:asciiTheme="majorBidi" w:hAnsiTheme="majorBidi" w:cstheme="majorBidi"/>
          <w:sz w:val="24"/>
          <w:szCs w:val="24"/>
        </w:rPr>
        <w:t>”</w:t>
      </w:r>
      <w:r w:rsidRPr="00910F18">
        <w:rPr>
          <w:rFonts w:asciiTheme="majorBidi" w:hAnsiTheme="majorBidi" w:cstheme="majorBidi"/>
          <w:sz w:val="24"/>
          <w:szCs w:val="24"/>
        </w:rPr>
        <w:t xml:space="preserve"> scenario</w:t>
      </w:r>
      <w:r w:rsidR="009B6C9A">
        <w:rPr>
          <w:rFonts w:asciiTheme="majorBidi" w:hAnsiTheme="majorBidi" w:cstheme="majorBidi"/>
          <w:sz w:val="24"/>
          <w:szCs w:val="24"/>
        </w:rPr>
        <w:t xml:space="preserve"> (</w:t>
      </w:r>
      <w:r w:rsidR="009B6C9A">
        <w:rPr>
          <w:rFonts w:asciiTheme="majorBidi" w:hAnsiTheme="majorBidi" w:cstheme="majorBidi"/>
          <w:sz w:val="24"/>
          <w:szCs w:val="24"/>
        </w:rPr>
        <w:fldChar w:fldCharType="begin"/>
      </w:r>
      <w:r w:rsidR="009B6C9A">
        <w:rPr>
          <w:rFonts w:asciiTheme="majorBidi" w:hAnsiTheme="majorBidi" w:cstheme="majorBidi"/>
          <w:sz w:val="24"/>
          <w:szCs w:val="24"/>
        </w:rPr>
        <w:instrText xml:space="preserve"> REF _Ref519338994 \h  \* MERGEFORMAT </w:instrText>
      </w:r>
      <w:r w:rsidR="009B6C9A">
        <w:rPr>
          <w:rFonts w:asciiTheme="majorBidi" w:hAnsiTheme="majorBidi" w:cstheme="majorBidi"/>
          <w:sz w:val="24"/>
          <w:szCs w:val="24"/>
        </w:rPr>
      </w:r>
      <w:r w:rsidR="009B6C9A">
        <w:rPr>
          <w:rFonts w:asciiTheme="majorBidi" w:hAnsiTheme="majorBidi" w:cstheme="majorBidi"/>
          <w:sz w:val="24"/>
          <w:szCs w:val="24"/>
        </w:rPr>
        <w:fldChar w:fldCharType="separate"/>
      </w:r>
      <w:r w:rsidR="00C9602C" w:rsidRPr="00C9602C">
        <w:rPr>
          <w:rFonts w:asciiTheme="majorBidi" w:hAnsiTheme="majorBidi" w:cstheme="majorBidi"/>
          <w:sz w:val="24"/>
          <w:szCs w:val="24"/>
        </w:rPr>
        <w:t>Figure 5</w:t>
      </w:r>
      <w:r w:rsidR="009B6C9A">
        <w:rPr>
          <w:rFonts w:asciiTheme="majorBidi" w:hAnsiTheme="majorBidi" w:cstheme="majorBidi"/>
          <w:sz w:val="24"/>
          <w:szCs w:val="24"/>
        </w:rPr>
        <w:fldChar w:fldCharType="end"/>
      </w:r>
      <w:r w:rsidR="009B6C9A">
        <w:rPr>
          <w:rFonts w:asciiTheme="majorBidi" w:hAnsiTheme="majorBidi" w:cstheme="majorBidi"/>
          <w:sz w:val="24"/>
          <w:szCs w:val="24"/>
        </w:rPr>
        <w:t>)</w:t>
      </w:r>
      <w:r w:rsidRPr="00910F18">
        <w:rPr>
          <w:rFonts w:asciiTheme="majorBidi" w:hAnsiTheme="majorBidi" w:cstheme="majorBidi"/>
          <w:sz w:val="24"/>
          <w:szCs w:val="24"/>
        </w:rPr>
        <w:t xml:space="preserve">. However, the SSA plume produced from OH is wider in the </w:t>
      </w:r>
      <w:r w:rsidR="005B46CA">
        <w:rPr>
          <w:rFonts w:asciiTheme="majorBidi" w:hAnsiTheme="majorBidi" w:cstheme="majorBidi"/>
          <w:sz w:val="24"/>
          <w:szCs w:val="24"/>
        </w:rPr>
        <w:t>“D</w:t>
      </w:r>
      <w:r w:rsidR="005B46CA" w:rsidRPr="00910F18">
        <w:rPr>
          <w:rFonts w:asciiTheme="majorBidi" w:hAnsiTheme="majorBidi" w:cstheme="majorBidi"/>
          <w:sz w:val="24"/>
          <w:szCs w:val="24"/>
        </w:rPr>
        <w:t>ecay</w:t>
      </w:r>
      <w:r w:rsidR="00A219FD">
        <w:rPr>
          <w:rFonts w:asciiTheme="majorBidi" w:hAnsiTheme="majorBidi" w:cstheme="majorBidi"/>
          <w:sz w:val="24"/>
          <w:szCs w:val="24"/>
        </w:rPr>
        <w:t>”</w:t>
      </w:r>
      <w:r w:rsidR="005B46CA" w:rsidRPr="00910F18">
        <w:rPr>
          <w:rFonts w:asciiTheme="majorBidi" w:hAnsiTheme="majorBidi" w:cstheme="majorBidi"/>
          <w:sz w:val="24"/>
          <w:szCs w:val="24"/>
        </w:rPr>
        <w:t xml:space="preserve"> </w:t>
      </w:r>
      <w:r w:rsidRPr="00910F18">
        <w:rPr>
          <w:rFonts w:asciiTheme="majorBidi" w:hAnsiTheme="majorBidi" w:cstheme="majorBidi"/>
          <w:sz w:val="24"/>
          <w:szCs w:val="24"/>
        </w:rPr>
        <w:t>scenario</w:t>
      </w:r>
      <w:r w:rsidR="005B46CA">
        <w:rPr>
          <w:rFonts w:asciiTheme="majorBidi" w:hAnsiTheme="majorBidi" w:cstheme="majorBidi"/>
          <w:sz w:val="24"/>
          <w:szCs w:val="24"/>
        </w:rPr>
        <w:t xml:space="preserve"> compared with </w:t>
      </w:r>
      <w:r w:rsidRPr="00910F18">
        <w:rPr>
          <w:rFonts w:asciiTheme="majorBidi" w:hAnsiTheme="majorBidi" w:cstheme="majorBidi"/>
          <w:sz w:val="24"/>
          <w:szCs w:val="24"/>
        </w:rPr>
        <w:t>the other two scenarios.</w:t>
      </w:r>
    </w:p>
    <w:p w14:paraId="15B86F87" w14:textId="3F894E65" w:rsidR="007619DC" w:rsidRPr="007619DC" w:rsidRDefault="00910F18" w:rsidP="00C01CF2">
      <w:pPr>
        <w:spacing w:line="360" w:lineRule="auto"/>
        <w:jc w:val="both"/>
        <w:rPr>
          <w:rFonts w:asciiTheme="majorBidi" w:hAnsiTheme="majorBidi" w:cstheme="majorBidi"/>
          <w:sz w:val="24"/>
          <w:szCs w:val="24"/>
        </w:rPr>
      </w:pPr>
      <w:r w:rsidRPr="00910F18">
        <w:rPr>
          <w:rFonts w:asciiTheme="majorBidi" w:hAnsiTheme="majorBidi" w:cstheme="majorBidi"/>
          <w:sz w:val="24"/>
          <w:szCs w:val="24"/>
        </w:rPr>
        <w:t>The CIs produced in the model can be divided into two groups: first generation CIs that are produced from the ozonolysis of isoprene (</w:t>
      </w:r>
      <w:r w:rsidR="00FE3DDB">
        <w:rPr>
          <w:rFonts w:asciiTheme="majorBidi" w:hAnsiTheme="majorBidi" w:cstheme="majorBidi"/>
          <w:sz w:val="24"/>
          <w:szCs w:val="24"/>
        </w:rPr>
        <w:t>formaldehyde oxide (</w:t>
      </w:r>
      <w:r w:rsidRPr="00910F18">
        <w:rPr>
          <w:rFonts w:asciiTheme="majorBidi" w:hAnsiTheme="majorBidi" w:cstheme="majorBidi"/>
          <w:sz w:val="24"/>
          <w:szCs w:val="24"/>
        </w:rPr>
        <w:t>CH</w:t>
      </w:r>
      <w:r w:rsidRPr="008540DE">
        <w:rPr>
          <w:rFonts w:asciiTheme="majorBidi" w:hAnsiTheme="majorBidi" w:cstheme="majorBidi"/>
          <w:sz w:val="24"/>
          <w:szCs w:val="24"/>
          <w:vertAlign w:val="subscript"/>
        </w:rPr>
        <w:t>2</w:t>
      </w:r>
      <w:r w:rsidRPr="00910F18">
        <w:rPr>
          <w:rFonts w:asciiTheme="majorBidi" w:hAnsiTheme="majorBidi" w:cstheme="majorBidi"/>
          <w:sz w:val="24"/>
          <w:szCs w:val="24"/>
        </w:rPr>
        <w:t>OO</w:t>
      </w:r>
      <w:r w:rsidR="00FE3DDB">
        <w:rPr>
          <w:rFonts w:asciiTheme="majorBidi" w:hAnsiTheme="majorBidi" w:cstheme="majorBidi"/>
          <w:sz w:val="24"/>
          <w:szCs w:val="24"/>
        </w:rPr>
        <w:t>)</w:t>
      </w:r>
      <w:r w:rsidRPr="00910F18">
        <w:rPr>
          <w:rFonts w:asciiTheme="majorBidi" w:hAnsiTheme="majorBidi" w:cstheme="majorBidi"/>
          <w:sz w:val="24"/>
          <w:szCs w:val="24"/>
        </w:rPr>
        <w:t xml:space="preserve">, </w:t>
      </w:r>
      <w:r w:rsidR="00FE3DDB" w:rsidRPr="00FE3DDB">
        <w:rPr>
          <w:rFonts w:asciiTheme="majorBidi" w:hAnsiTheme="majorBidi" w:cstheme="majorBidi"/>
          <w:sz w:val="24"/>
          <w:szCs w:val="24"/>
        </w:rPr>
        <w:t>methacrolein oxide (MACROO) and methyl vinyl ketone oxide (MVKOO))</w:t>
      </w:r>
      <w:r w:rsidRPr="00910F18">
        <w:rPr>
          <w:rFonts w:asciiTheme="majorBidi" w:hAnsiTheme="majorBidi" w:cstheme="majorBidi"/>
          <w:sz w:val="24"/>
          <w:szCs w:val="24"/>
        </w:rPr>
        <w:t xml:space="preserve"> and second generation CIs</w:t>
      </w:r>
      <w:r w:rsidR="0006100E">
        <w:rPr>
          <w:rFonts w:asciiTheme="majorBidi" w:hAnsiTheme="majorBidi" w:cstheme="majorBidi"/>
          <w:sz w:val="24"/>
          <w:szCs w:val="24"/>
        </w:rPr>
        <w:t xml:space="preserve"> which</w:t>
      </w:r>
      <w:r w:rsidRPr="00910F18">
        <w:rPr>
          <w:rFonts w:asciiTheme="majorBidi" w:hAnsiTheme="majorBidi" w:cstheme="majorBidi"/>
          <w:sz w:val="24"/>
          <w:szCs w:val="24"/>
        </w:rPr>
        <w:t xml:space="preserve"> are produced from the</w:t>
      </w:r>
      <w:r w:rsidR="00113DE6">
        <w:rPr>
          <w:rFonts w:asciiTheme="majorBidi" w:hAnsiTheme="majorBidi" w:cstheme="majorBidi"/>
          <w:sz w:val="24"/>
          <w:szCs w:val="24"/>
        </w:rPr>
        <w:t xml:space="preserve"> </w:t>
      </w:r>
      <w:r w:rsidR="0006100E">
        <w:rPr>
          <w:rFonts w:asciiTheme="majorBidi" w:hAnsiTheme="majorBidi" w:cstheme="majorBidi"/>
          <w:sz w:val="24"/>
          <w:szCs w:val="24"/>
        </w:rPr>
        <w:t>ozonolysis of products of isoprene oxidized by OH or NO</w:t>
      </w:r>
      <w:r w:rsidR="0006100E">
        <w:rPr>
          <w:rFonts w:asciiTheme="majorBidi" w:hAnsiTheme="majorBidi" w:cstheme="majorBidi"/>
          <w:sz w:val="24"/>
          <w:szCs w:val="24"/>
          <w:vertAlign w:val="subscript"/>
        </w:rPr>
        <w:t>3</w:t>
      </w:r>
      <w:r w:rsidR="0006100E">
        <w:rPr>
          <w:rFonts w:asciiTheme="majorBidi" w:hAnsiTheme="majorBidi" w:cstheme="majorBidi"/>
          <w:sz w:val="24"/>
          <w:szCs w:val="24"/>
        </w:rPr>
        <w:t xml:space="preserve">. </w:t>
      </w:r>
      <w:r w:rsidR="007619DC" w:rsidRPr="001257E3">
        <w:rPr>
          <w:rFonts w:asciiTheme="majorBidi" w:hAnsiTheme="majorBidi" w:cstheme="majorBidi"/>
          <w:sz w:val="24"/>
          <w:szCs w:val="24"/>
        </w:rPr>
        <w:fldChar w:fldCharType="begin"/>
      </w:r>
      <w:r w:rsidR="007619DC" w:rsidRPr="001257E3">
        <w:rPr>
          <w:rFonts w:asciiTheme="majorBidi" w:hAnsiTheme="majorBidi" w:cstheme="majorBidi"/>
          <w:sz w:val="24"/>
          <w:szCs w:val="24"/>
        </w:rPr>
        <w:instrText xml:space="preserve"> REF _Ref512167035 \h  \* MERGEFORMAT </w:instrText>
      </w:r>
      <w:r w:rsidR="007619DC" w:rsidRPr="001257E3">
        <w:rPr>
          <w:rFonts w:asciiTheme="majorBidi" w:hAnsiTheme="majorBidi" w:cstheme="majorBidi"/>
          <w:sz w:val="24"/>
          <w:szCs w:val="24"/>
        </w:rPr>
      </w:r>
      <w:r w:rsidR="007619DC" w:rsidRPr="001257E3">
        <w:rPr>
          <w:rFonts w:asciiTheme="majorBidi" w:hAnsiTheme="majorBidi" w:cstheme="majorBidi"/>
          <w:sz w:val="24"/>
          <w:szCs w:val="24"/>
        </w:rPr>
        <w:fldChar w:fldCharType="separate"/>
      </w:r>
      <w:r w:rsidR="00C9602C" w:rsidRPr="00C9602C">
        <w:rPr>
          <w:rFonts w:asciiTheme="majorBidi" w:hAnsiTheme="majorBidi" w:cstheme="majorBidi"/>
          <w:color w:val="000000" w:themeColor="text1"/>
          <w:sz w:val="24"/>
          <w:szCs w:val="24"/>
        </w:rPr>
        <w:t xml:space="preserve">Figure </w:t>
      </w:r>
      <w:r w:rsidR="00C9602C" w:rsidRPr="00C9602C">
        <w:rPr>
          <w:rFonts w:asciiTheme="majorBidi" w:hAnsiTheme="majorBidi" w:cstheme="majorBidi"/>
          <w:noProof/>
          <w:color w:val="000000" w:themeColor="text1"/>
          <w:sz w:val="24"/>
          <w:szCs w:val="24"/>
        </w:rPr>
        <w:t>6</w:t>
      </w:r>
      <w:r w:rsidR="007619DC" w:rsidRPr="001257E3">
        <w:rPr>
          <w:rFonts w:asciiTheme="majorBidi" w:hAnsiTheme="majorBidi" w:cstheme="majorBidi"/>
          <w:sz w:val="24"/>
          <w:szCs w:val="24"/>
        </w:rPr>
        <w:fldChar w:fldCharType="end"/>
      </w:r>
      <w:r w:rsidR="00893873" w:rsidRPr="001257E3">
        <w:rPr>
          <w:rFonts w:asciiTheme="majorBidi" w:hAnsiTheme="majorBidi" w:cstheme="majorBidi"/>
          <w:sz w:val="24"/>
          <w:szCs w:val="24"/>
        </w:rPr>
        <w:t xml:space="preserve"> illustrates </w:t>
      </w:r>
      <w:r w:rsidR="00893873">
        <w:rPr>
          <w:rFonts w:asciiTheme="majorBidi" w:hAnsiTheme="majorBidi" w:cstheme="majorBidi"/>
          <w:sz w:val="24"/>
          <w:szCs w:val="24"/>
        </w:rPr>
        <w:t>a</w:t>
      </w:r>
      <w:r w:rsidR="0006100E">
        <w:rPr>
          <w:rFonts w:asciiTheme="majorBidi" w:hAnsiTheme="majorBidi" w:cstheme="majorBidi"/>
          <w:sz w:val="24"/>
          <w:szCs w:val="24"/>
        </w:rPr>
        <w:t xml:space="preserve"> production pathway of a CI that is a product of NO</w:t>
      </w:r>
      <w:r w:rsidR="0006100E">
        <w:rPr>
          <w:rFonts w:asciiTheme="majorBidi" w:hAnsiTheme="majorBidi" w:cstheme="majorBidi"/>
          <w:sz w:val="24"/>
          <w:szCs w:val="24"/>
          <w:vertAlign w:val="subscript"/>
        </w:rPr>
        <w:t>3</w:t>
      </w:r>
      <w:r w:rsidR="0006100E">
        <w:rPr>
          <w:rFonts w:asciiTheme="majorBidi" w:hAnsiTheme="majorBidi" w:cstheme="majorBidi"/>
          <w:sz w:val="24"/>
          <w:szCs w:val="24"/>
        </w:rPr>
        <w:t xml:space="preserve"> and isoprene reaction</w:t>
      </w:r>
      <w:r w:rsidR="00120C16">
        <w:rPr>
          <w:rFonts w:asciiTheme="majorBidi" w:hAnsiTheme="majorBidi" w:cstheme="majorBidi"/>
          <w:sz w:val="24"/>
          <w:szCs w:val="24"/>
        </w:rPr>
        <w:t>. T</w:t>
      </w:r>
      <w:r w:rsidR="00893873">
        <w:rPr>
          <w:rFonts w:asciiTheme="majorBidi" w:hAnsiTheme="majorBidi" w:cstheme="majorBidi"/>
          <w:sz w:val="24"/>
          <w:szCs w:val="24"/>
        </w:rPr>
        <w:t>hese</w:t>
      </w:r>
      <w:r w:rsidR="0006100E">
        <w:rPr>
          <w:rFonts w:asciiTheme="majorBidi" w:hAnsiTheme="majorBidi" w:cstheme="majorBidi"/>
          <w:sz w:val="24"/>
          <w:szCs w:val="24"/>
        </w:rPr>
        <w:t xml:space="preserve"> nitrate</w:t>
      </w:r>
      <w:r w:rsidR="00893873">
        <w:rPr>
          <w:rFonts w:asciiTheme="majorBidi" w:hAnsiTheme="majorBidi" w:cstheme="majorBidi"/>
          <w:sz w:val="24"/>
          <w:szCs w:val="24"/>
        </w:rPr>
        <w:t>-containing</w:t>
      </w:r>
      <w:r w:rsidR="0006100E">
        <w:rPr>
          <w:rFonts w:asciiTheme="majorBidi" w:hAnsiTheme="majorBidi" w:cstheme="majorBidi"/>
          <w:sz w:val="24"/>
          <w:szCs w:val="24"/>
        </w:rPr>
        <w:t xml:space="preserve"> CI</w:t>
      </w:r>
      <w:r w:rsidR="00893873">
        <w:rPr>
          <w:rFonts w:asciiTheme="majorBidi" w:hAnsiTheme="majorBidi" w:cstheme="majorBidi"/>
          <w:sz w:val="24"/>
          <w:szCs w:val="24"/>
        </w:rPr>
        <w:t>s</w:t>
      </w:r>
      <w:r w:rsidR="0006100E">
        <w:rPr>
          <w:rFonts w:asciiTheme="majorBidi" w:hAnsiTheme="majorBidi" w:cstheme="majorBidi"/>
          <w:sz w:val="24"/>
          <w:szCs w:val="24"/>
        </w:rPr>
        <w:t xml:space="preserve"> </w:t>
      </w:r>
      <w:r w:rsidR="00893873">
        <w:rPr>
          <w:rFonts w:asciiTheme="majorBidi" w:hAnsiTheme="majorBidi" w:cstheme="majorBidi"/>
          <w:sz w:val="24"/>
          <w:szCs w:val="24"/>
        </w:rPr>
        <w:t>are</w:t>
      </w:r>
      <w:r w:rsidR="0006100E">
        <w:rPr>
          <w:rFonts w:asciiTheme="majorBidi" w:hAnsiTheme="majorBidi" w:cstheme="majorBidi"/>
          <w:sz w:val="24"/>
          <w:szCs w:val="24"/>
        </w:rPr>
        <w:t xml:space="preserve"> produced in the plumes </w:t>
      </w:r>
      <w:r w:rsidR="00985342">
        <w:rPr>
          <w:rFonts w:asciiTheme="majorBidi" w:hAnsiTheme="majorBidi" w:cstheme="majorBidi"/>
          <w:sz w:val="24"/>
          <w:szCs w:val="24"/>
        </w:rPr>
        <w:t xml:space="preserve">under high </w:t>
      </w:r>
      <w:r w:rsidR="0006100E">
        <w:rPr>
          <w:rFonts w:asciiTheme="majorBidi" w:hAnsiTheme="majorBidi" w:cstheme="majorBidi"/>
          <w:sz w:val="24"/>
          <w:szCs w:val="24"/>
        </w:rPr>
        <w:t>NOx conditions</w:t>
      </w:r>
      <w:r w:rsidR="00893873">
        <w:rPr>
          <w:rFonts w:asciiTheme="majorBidi" w:hAnsiTheme="majorBidi" w:cstheme="majorBidi"/>
          <w:sz w:val="24"/>
          <w:szCs w:val="24"/>
        </w:rPr>
        <w:t xml:space="preserve">. </w:t>
      </w:r>
      <w:r w:rsidR="00985342">
        <w:rPr>
          <w:rFonts w:asciiTheme="majorBidi" w:hAnsiTheme="majorBidi" w:cstheme="majorBidi"/>
          <w:sz w:val="24"/>
          <w:szCs w:val="24"/>
        </w:rPr>
        <w:t>The</w:t>
      </w:r>
      <w:r w:rsidR="00893873">
        <w:rPr>
          <w:rFonts w:asciiTheme="majorBidi" w:hAnsiTheme="majorBidi" w:cstheme="majorBidi"/>
          <w:sz w:val="24"/>
          <w:szCs w:val="24"/>
        </w:rPr>
        <w:t xml:space="preserve"> model results </w:t>
      </w:r>
      <w:r w:rsidR="00985342">
        <w:rPr>
          <w:rFonts w:asciiTheme="majorBidi" w:hAnsiTheme="majorBidi" w:cstheme="majorBidi"/>
          <w:sz w:val="24"/>
          <w:szCs w:val="24"/>
        </w:rPr>
        <w:t xml:space="preserve">suggest </w:t>
      </w:r>
      <w:r w:rsidR="00893873">
        <w:rPr>
          <w:rFonts w:asciiTheme="majorBidi" w:hAnsiTheme="majorBidi" w:cstheme="majorBidi"/>
          <w:sz w:val="24"/>
          <w:szCs w:val="24"/>
        </w:rPr>
        <w:t>that one of these CIs (NOAOO) is produced in the nighttime plume tail (after 10 hours) at a mixing ratio of about 3.5 x 10</w:t>
      </w:r>
      <w:r w:rsidR="00893873">
        <w:rPr>
          <w:rFonts w:asciiTheme="majorBidi" w:hAnsiTheme="majorBidi" w:cstheme="majorBidi"/>
          <w:sz w:val="24"/>
          <w:szCs w:val="24"/>
          <w:vertAlign w:val="superscript"/>
        </w:rPr>
        <w:t xml:space="preserve">8 </w:t>
      </w:r>
      <w:r w:rsidR="00893873">
        <w:rPr>
          <w:rFonts w:asciiTheme="majorBidi" w:hAnsiTheme="majorBidi" w:cstheme="majorBidi"/>
          <w:sz w:val="24"/>
          <w:szCs w:val="24"/>
        </w:rPr>
        <w:t>molec cm</w:t>
      </w:r>
      <w:r w:rsidR="00893873">
        <w:rPr>
          <w:rFonts w:asciiTheme="majorBidi" w:hAnsiTheme="majorBidi" w:cstheme="majorBidi"/>
          <w:sz w:val="24"/>
          <w:szCs w:val="24"/>
          <w:vertAlign w:val="superscript"/>
        </w:rPr>
        <w:t>-3</w:t>
      </w:r>
      <w:r w:rsidR="00893873">
        <w:rPr>
          <w:rFonts w:asciiTheme="majorBidi" w:hAnsiTheme="majorBidi" w:cstheme="majorBidi"/>
          <w:sz w:val="24"/>
          <w:szCs w:val="24"/>
        </w:rPr>
        <w:t xml:space="preserve">. </w:t>
      </w:r>
      <w:r w:rsidR="0006100E">
        <w:rPr>
          <w:rFonts w:asciiTheme="majorBidi" w:hAnsiTheme="majorBidi" w:cstheme="majorBidi"/>
          <w:sz w:val="24"/>
          <w:szCs w:val="24"/>
        </w:rPr>
        <w:t>However, there are no experimental or theoretical kinetics calculations</w:t>
      </w:r>
      <w:r w:rsidR="00893873">
        <w:rPr>
          <w:rFonts w:asciiTheme="majorBidi" w:hAnsiTheme="majorBidi" w:cstheme="majorBidi"/>
          <w:sz w:val="24"/>
          <w:szCs w:val="24"/>
        </w:rPr>
        <w:t xml:space="preserve"> on these CI</w:t>
      </w:r>
      <w:r w:rsidR="00DD2012">
        <w:rPr>
          <w:rFonts w:asciiTheme="majorBidi" w:hAnsiTheme="majorBidi" w:cstheme="majorBidi"/>
          <w:sz w:val="24"/>
          <w:szCs w:val="24"/>
        </w:rPr>
        <w:t xml:space="preserve"> types</w:t>
      </w:r>
      <w:r w:rsidR="00893873">
        <w:rPr>
          <w:rFonts w:asciiTheme="majorBidi" w:hAnsiTheme="majorBidi" w:cstheme="majorBidi"/>
          <w:sz w:val="24"/>
          <w:szCs w:val="24"/>
        </w:rPr>
        <w:t>.</w:t>
      </w:r>
    </w:p>
    <w:p w14:paraId="5F9B573F" w14:textId="77777777" w:rsidR="007619DC" w:rsidRDefault="007619DC" w:rsidP="00C01CF2">
      <w:pPr>
        <w:spacing w:line="360" w:lineRule="auto"/>
      </w:pPr>
      <w:r w:rsidRPr="00C627A7">
        <w:rPr>
          <w:rFonts w:asciiTheme="majorBidi" w:hAnsiTheme="majorBidi" w:cstheme="majorBidi"/>
          <w:noProof/>
          <w:sz w:val="20"/>
          <w:szCs w:val="20"/>
          <w:lang w:val="en-GB" w:eastAsia="en-GB" w:bidi="ar-SA"/>
        </w:rPr>
        <w:drawing>
          <wp:anchor distT="0" distB="0" distL="114300" distR="114300" simplePos="0" relativeHeight="251661312" behindDoc="0" locked="0" layoutInCell="1" allowOverlap="1" wp14:anchorId="55C67943" wp14:editId="3A26EDDC">
            <wp:simplePos x="0" y="0"/>
            <wp:positionH relativeFrom="column">
              <wp:align>left</wp:align>
            </wp:positionH>
            <wp:positionV relativeFrom="paragraph">
              <wp:align>top</wp:align>
            </wp:positionV>
            <wp:extent cx="3862705" cy="233616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3962" cy="2343198"/>
                    </a:xfrm>
                    <a:prstGeom prst="rect">
                      <a:avLst/>
                    </a:prstGeom>
                    <a:noFill/>
                  </pic:spPr>
                </pic:pic>
              </a:graphicData>
            </a:graphic>
            <wp14:sizeRelH relativeFrom="margin">
              <wp14:pctWidth>0</wp14:pctWidth>
            </wp14:sizeRelH>
            <wp14:sizeRelV relativeFrom="margin">
              <wp14:pctHeight>0</wp14:pctHeight>
            </wp14:sizeRelV>
          </wp:anchor>
        </w:drawing>
      </w:r>
    </w:p>
    <w:p w14:paraId="656EF77B" w14:textId="77777777" w:rsidR="007619DC" w:rsidRPr="00C627A7" w:rsidRDefault="007619DC" w:rsidP="00C01CF2">
      <w:pPr>
        <w:keepNext/>
        <w:spacing w:after="0" w:line="360" w:lineRule="auto"/>
        <w:jc w:val="both"/>
        <w:rPr>
          <w:rFonts w:asciiTheme="majorBidi" w:hAnsiTheme="majorBidi" w:cstheme="majorBidi"/>
          <w:sz w:val="20"/>
          <w:szCs w:val="20"/>
        </w:rPr>
      </w:pPr>
      <w:r>
        <w:rPr>
          <w:rFonts w:asciiTheme="majorBidi" w:hAnsiTheme="majorBidi" w:cstheme="majorBidi"/>
          <w:sz w:val="20"/>
          <w:szCs w:val="20"/>
        </w:rPr>
        <w:br w:type="textWrapping" w:clear="all"/>
      </w:r>
    </w:p>
    <w:p w14:paraId="6D192397" w14:textId="28DC202B" w:rsidR="007619DC" w:rsidRPr="00C627A7" w:rsidRDefault="007619DC" w:rsidP="00C01CF2">
      <w:pPr>
        <w:pStyle w:val="Caption"/>
        <w:spacing w:line="360" w:lineRule="auto"/>
        <w:jc w:val="both"/>
        <w:rPr>
          <w:rFonts w:asciiTheme="majorBidi" w:hAnsiTheme="majorBidi" w:cstheme="majorBidi"/>
          <w:i w:val="0"/>
          <w:iCs w:val="0"/>
          <w:color w:val="000000" w:themeColor="text1"/>
          <w:sz w:val="20"/>
          <w:szCs w:val="20"/>
        </w:rPr>
      </w:pPr>
      <w:bookmarkStart w:id="16" w:name="_Ref512167035"/>
      <w:r w:rsidRPr="00C627A7">
        <w:rPr>
          <w:rFonts w:asciiTheme="majorBidi" w:hAnsiTheme="majorBidi" w:cstheme="majorBidi"/>
          <w:i w:val="0"/>
          <w:iCs w:val="0"/>
          <w:color w:val="000000" w:themeColor="text1"/>
          <w:sz w:val="20"/>
          <w:szCs w:val="20"/>
        </w:rPr>
        <w:t xml:space="preserve">Figure </w:t>
      </w:r>
      <w:r w:rsidRPr="00C627A7">
        <w:rPr>
          <w:rFonts w:asciiTheme="majorBidi" w:hAnsiTheme="majorBidi" w:cstheme="majorBidi"/>
          <w:i w:val="0"/>
          <w:iCs w:val="0"/>
          <w:color w:val="000000" w:themeColor="text1"/>
          <w:sz w:val="20"/>
          <w:szCs w:val="20"/>
        </w:rPr>
        <w:fldChar w:fldCharType="begin"/>
      </w:r>
      <w:r w:rsidRPr="00C627A7">
        <w:rPr>
          <w:rFonts w:asciiTheme="majorBidi" w:hAnsiTheme="majorBidi" w:cstheme="majorBidi"/>
          <w:i w:val="0"/>
          <w:iCs w:val="0"/>
          <w:color w:val="000000" w:themeColor="text1"/>
          <w:sz w:val="20"/>
          <w:szCs w:val="20"/>
        </w:rPr>
        <w:instrText xml:space="preserve"> SEQ Figure \* ARABIC </w:instrText>
      </w:r>
      <w:r w:rsidRPr="00C627A7">
        <w:rPr>
          <w:rFonts w:asciiTheme="majorBidi" w:hAnsiTheme="majorBidi" w:cstheme="majorBidi"/>
          <w:i w:val="0"/>
          <w:iCs w:val="0"/>
          <w:color w:val="000000" w:themeColor="text1"/>
          <w:sz w:val="20"/>
          <w:szCs w:val="20"/>
        </w:rPr>
        <w:fldChar w:fldCharType="separate"/>
      </w:r>
      <w:r w:rsidR="00C9602C">
        <w:rPr>
          <w:rFonts w:asciiTheme="majorBidi" w:hAnsiTheme="majorBidi" w:cstheme="majorBidi"/>
          <w:i w:val="0"/>
          <w:iCs w:val="0"/>
          <w:noProof/>
          <w:color w:val="000000" w:themeColor="text1"/>
          <w:sz w:val="20"/>
          <w:szCs w:val="20"/>
        </w:rPr>
        <w:t>6</w:t>
      </w:r>
      <w:r w:rsidRPr="00C627A7">
        <w:rPr>
          <w:rFonts w:asciiTheme="majorBidi" w:hAnsiTheme="majorBidi" w:cstheme="majorBidi"/>
          <w:i w:val="0"/>
          <w:iCs w:val="0"/>
          <w:color w:val="000000" w:themeColor="text1"/>
          <w:sz w:val="20"/>
          <w:szCs w:val="20"/>
        </w:rPr>
        <w:fldChar w:fldCharType="end"/>
      </w:r>
      <w:bookmarkEnd w:id="16"/>
      <w:r w:rsidRPr="00C627A7">
        <w:rPr>
          <w:rFonts w:asciiTheme="majorBidi" w:hAnsiTheme="majorBidi" w:cstheme="majorBidi"/>
          <w:i w:val="0"/>
          <w:iCs w:val="0"/>
          <w:color w:val="000000" w:themeColor="text1"/>
          <w:sz w:val="20"/>
          <w:szCs w:val="20"/>
        </w:rPr>
        <w:t>: Second-generation CI production scheme.</w:t>
      </w:r>
    </w:p>
    <w:p w14:paraId="787745FF" w14:textId="77777777" w:rsidR="007619DC" w:rsidRPr="00910F18" w:rsidRDefault="00910F18" w:rsidP="00C01CF2">
      <w:pPr>
        <w:spacing w:line="360" w:lineRule="auto"/>
        <w:jc w:val="both"/>
        <w:rPr>
          <w:rFonts w:asciiTheme="majorBidi" w:hAnsiTheme="majorBidi" w:cstheme="majorBidi"/>
          <w:sz w:val="24"/>
          <w:szCs w:val="24"/>
        </w:rPr>
      </w:pPr>
      <w:r w:rsidRPr="00910F18">
        <w:rPr>
          <w:rFonts w:asciiTheme="majorBidi" w:hAnsiTheme="majorBidi" w:cstheme="majorBidi"/>
          <w:sz w:val="24"/>
          <w:szCs w:val="24"/>
        </w:rPr>
        <w:t xml:space="preserve"> </w:t>
      </w:r>
    </w:p>
    <w:p w14:paraId="12C54871" w14:textId="77777777" w:rsidR="00910F18" w:rsidRPr="00C627A7" w:rsidRDefault="00EF2832" w:rsidP="00C01CF2">
      <w:pPr>
        <w:keepNext/>
        <w:spacing w:line="360" w:lineRule="auto"/>
        <w:jc w:val="both"/>
        <w:rPr>
          <w:rFonts w:asciiTheme="majorBidi" w:hAnsiTheme="majorBidi" w:cstheme="majorBidi"/>
          <w:sz w:val="20"/>
          <w:szCs w:val="20"/>
        </w:rPr>
      </w:pPr>
      <w:r>
        <w:rPr>
          <w:rFonts w:asciiTheme="majorBidi" w:hAnsiTheme="majorBidi" w:cstheme="majorBidi"/>
          <w:noProof/>
          <w:sz w:val="20"/>
          <w:szCs w:val="20"/>
          <w:lang w:val="en-GB" w:eastAsia="en-GB" w:bidi="ar-SA"/>
        </w:rPr>
        <w:drawing>
          <wp:inline distT="0" distB="0" distL="0" distR="0" wp14:anchorId="027FE7B1" wp14:editId="7FE831CF">
            <wp:extent cx="5971540" cy="2915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C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1540" cy="2915285"/>
                    </a:xfrm>
                    <a:prstGeom prst="rect">
                      <a:avLst/>
                    </a:prstGeom>
                  </pic:spPr>
                </pic:pic>
              </a:graphicData>
            </a:graphic>
          </wp:inline>
        </w:drawing>
      </w:r>
    </w:p>
    <w:p w14:paraId="3578D3D2" w14:textId="5D0926FE" w:rsidR="00910F18" w:rsidRPr="00C627A7" w:rsidRDefault="00910F18" w:rsidP="00C01CF2">
      <w:pPr>
        <w:pStyle w:val="Caption"/>
        <w:spacing w:line="360" w:lineRule="auto"/>
        <w:jc w:val="both"/>
        <w:rPr>
          <w:rFonts w:asciiTheme="majorBidi" w:hAnsiTheme="majorBidi" w:cstheme="majorBidi"/>
          <w:i w:val="0"/>
          <w:iCs w:val="0"/>
          <w:color w:val="000000" w:themeColor="text1"/>
          <w:sz w:val="20"/>
          <w:szCs w:val="20"/>
        </w:rPr>
      </w:pPr>
      <w:bookmarkStart w:id="17" w:name="_Ref511049984"/>
      <w:r w:rsidRPr="00C627A7">
        <w:rPr>
          <w:rFonts w:asciiTheme="majorBidi" w:hAnsiTheme="majorBidi" w:cstheme="majorBidi"/>
          <w:i w:val="0"/>
          <w:iCs w:val="0"/>
          <w:color w:val="000000" w:themeColor="text1"/>
          <w:sz w:val="20"/>
          <w:szCs w:val="20"/>
        </w:rPr>
        <w:t xml:space="preserve">Figure </w:t>
      </w:r>
      <w:r w:rsidRPr="00C627A7">
        <w:rPr>
          <w:rFonts w:asciiTheme="majorBidi" w:hAnsiTheme="majorBidi" w:cstheme="majorBidi"/>
          <w:i w:val="0"/>
          <w:iCs w:val="0"/>
          <w:color w:val="000000" w:themeColor="text1"/>
          <w:sz w:val="20"/>
          <w:szCs w:val="20"/>
        </w:rPr>
        <w:fldChar w:fldCharType="begin"/>
      </w:r>
      <w:r w:rsidRPr="00C627A7">
        <w:rPr>
          <w:rFonts w:asciiTheme="majorBidi" w:hAnsiTheme="majorBidi" w:cstheme="majorBidi"/>
          <w:i w:val="0"/>
          <w:iCs w:val="0"/>
          <w:color w:val="000000" w:themeColor="text1"/>
          <w:sz w:val="20"/>
          <w:szCs w:val="20"/>
        </w:rPr>
        <w:instrText xml:space="preserve"> SEQ Figure \* ARABIC </w:instrText>
      </w:r>
      <w:r w:rsidRPr="00C627A7">
        <w:rPr>
          <w:rFonts w:asciiTheme="majorBidi" w:hAnsiTheme="majorBidi" w:cstheme="majorBidi"/>
          <w:i w:val="0"/>
          <w:iCs w:val="0"/>
          <w:color w:val="000000" w:themeColor="text1"/>
          <w:sz w:val="20"/>
          <w:szCs w:val="20"/>
        </w:rPr>
        <w:fldChar w:fldCharType="separate"/>
      </w:r>
      <w:r w:rsidR="00C9602C">
        <w:rPr>
          <w:rFonts w:asciiTheme="majorBidi" w:hAnsiTheme="majorBidi" w:cstheme="majorBidi"/>
          <w:i w:val="0"/>
          <w:iCs w:val="0"/>
          <w:noProof/>
          <w:color w:val="000000" w:themeColor="text1"/>
          <w:sz w:val="20"/>
          <w:szCs w:val="20"/>
        </w:rPr>
        <w:t>7</w:t>
      </w:r>
      <w:r w:rsidRPr="00C627A7">
        <w:rPr>
          <w:rFonts w:asciiTheme="majorBidi" w:hAnsiTheme="majorBidi" w:cstheme="majorBidi"/>
          <w:i w:val="0"/>
          <w:iCs w:val="0"/>
          <w:color w:val="000000" w:themeColor="text1"/>
          <w:sz w:val="20"/>
          <w:szCs w:val="20"/>
        </w:rPr>
        <w:fldChar w:fldCharType="end"/>
      </w:r>
      <w:bookmarkEnd w:id="17"/>
      <w:r w:rsidRPr="00C627A7">
        <w:rPr>
          <w:rFonts w:asciiTheme="majorBidi" w:hAnsiTheme="majorBidi" w:cstheme="majorBidi"/>
          <w:i w:val="0"/>
          <w:iCs w:val="0"/>
          <w:color w:val="000000" w:themeColor="text1"/>
          <w:sz w:val="20"/>
          <w:szCs w:val="20"/>
        </w:rPr>
        <w:t xml:space="preserve">: </w:t>
      </w:r>
      <w:r w:rsidR="00F912A5">
        <w:rPr>
          <w:rFonts w:asciiTheme="majorBidi" w:hAnsiTheme="majorBidi" w:cstheme="majorBidi"/>
          <w:i w:val="0"/>
          <w:iCs w:val="0"/>
          <w:color w:val="000000" w:themeColor="text1"/>
          <w:sz w:val="20"/>
          <w:szCs w:val="20"/>
        </w:rPr>
        <w:t>Integrated mixing ratio of d</w:t>
      </w:r>
      <w:r w:rsidR="00F912A5" w:rsidRPr="00C627A7">
        <w:rPr>
          <w:rFonts w:asciiTheme="majorBidi" w:hAnsiTheme="majorBidi" w:cstheme="majorBidi"/>
          <w:i w:val="0"/>
          <w:iCs w:val="0"/>
          <w:color w:val="000000" w:themeColor="text1"/>
          <w:sz w:val="20"/>
          <w:szCs w:val="20"/>
        </w:rPr>
        <w:t xml:space="preserve">ominant </w:t>
      </w:r>
      <w:r w:rsidRPr="00C627A7">
        <w:rPr>
          <w:rFonts w:asciiTheme="majorBidi" w:hAnsiTheme="majorBidi" w:cstheme="majorBidi"/>
          <w:i w:val="0"/>
          <w:iCs w:val="0"/>
          <w:color w:val="000000" w:themeColor="text1"/>
          <w:sz w:val="20"/>
          <w:szCs w:val="20"/>
        </w:rPr>
        <w:t>CIs: (</w:t>
      </w:r>
      <w:r w:rsidR="003D0C48">
        <w:rPr>
          <w:rFonts w:asciiTheme="majorBidi" w:hAnsiTheme="majorBidi" w:cstheme="majorBidi"/>
          <w:i w:val="0"/>
          <w:iCs w:val="0"/>
          <w:color w:val="000000" w:themeColor="text1"/>
          <w:sz w:val="20"/>
          <w:szCs w:val="20"/>
        </w:rPr>
        <w:t>left</w:t>
      </w:r>
      <w:r w:rsidRPr="00C627A7">
        <w:rPr>
          <w:rFonts w:asciiTheme="majorBidi" w:hAnsiTheme="majorBidi" w:cstheme="majorBidi"/>
          <w:i w:val="0"/>
          <w:iCs w:val="0"/>
          <w:color w:val="000000" w:themeColor="text1"/>
          <w:sz w:val="20"/>
          <w:szCs w:val="20"/>
        </w:rPr>
        <w:t>) at plume age and (</w:t>
      </w:r>
      <w:r w:rsidR="003D0C48">
        <w:rPr>
          <w:rFonts w:asciiTheme="majorBidi" w:hAnsiTheme="majorBidi" w:cstheme="majorBidi"/>
          <w:i w:val="0"/>
          <w:iCs w:val="0"/>
          <w:color w:val="000000" w:themeColor="text1"/>
          <w:sz w:val="20"/>
          <w:szCs w:val="20"/>
        </w:rPr>
        <w:t>right</w:t>
      </w:r>
      <w:r w:rsidRPr="00C627A7">
        <w:rPr>
          <w:rFonts w:asciiTheme="majorBidi" w:hAnsiTheme="majorBidi" w:cstheme="majorBidi"/>
          <w:i w:val="0"/>
          <w:iCs w:val="0"/>
          <w:color w:val="000000" w:themeColor="text1"/>
          <w:sz w:val="20"/>
          <w:szCs w:val="20"/>
        </w:rPr>
        <w:t>) after 10 hours of simulation. All the CI reaction rate coefficients in the model are the same as the simple CI (~50% of the CI production); however, larger CIs such as</w:t>
      </w:r>
      <w:r w:rsidR="00FE3DDB" w:rsidRPr="00FE3DDB">
        <w:rPr>
          <w:rFonts w:asciiTheme="majorBidi" w:hAnsiTheme="majorBidi" w:cstheme="majorBidi"/>
          <w:i w:val="0"/>
          <w:iCs w:val="0"/>
          <w:color w:val="000000" w:themeColor="text1"/>
          <w:sz w:val="20"/>
          <w:szCs w:val="20"/>
        </w:rPr>
        <w:t xml:space="preserve"> </w:t>
      </w:r>
      <w:bookmarkStart w:id="18" w:name="OLE_LINK27"/>
      <w:bookmarkStart w:id="19" w:name="OLE_LINK28"/>
      <w:r w:rsidR="00FE3DDB" w:rsidRPr="00FE3DDB">
        <w:rPr>
          <w:rFonts w:asciiTheme="majorBidi" w:hAnsiTheme="majorBidi" w:cstheme="majorBidi"/>
          <w:i w:val="0"/>
          <w:iCs w:val="0"/>
          <w:color w:val="000000" w:themeColor="text1"/>
          <w:sz w:val="20"/>
          <w:szCs w:val="20"/>
        </w:rPr>
        <w:t>methacrolein oxide (</w:t>
      </w:r>
      <w:r w:rsidRPr="00C627A7">
        <w:rPr>
          <w:rFonts w:asciiTheme="majorBidi" w:hAnsiTheme="majorBidi" w:cstheme="majorBidi"/>
          <w:i w:val="0"/>
          <w:iCs w:val="0"/>
          <w:color w:val="000000" w:themeColor="text1"/>
          <w:sz w:val="20"/>
          <w:szCs w:val="20"/>
        </w:rPr>
        <w:t>MACROO</w:t>
      </w:r>
      <w:r w:rsidR="00FE3DDB">
        <w:rPr>
          <w:rFonts w:asciiTheme="majorBidi" w:hAnsiTheme="majorBidi" w:cstheme="majorBidi"/>
          <w:i w:val="0"/>
          <w:iCs w:val="0"/>
          <w:color w:val="000000" w:themeColor="text1"/>
          <w:sz w:val="20"/>
          <w:szCs w:val="20"/>
        </w:rPr>
        <w:t>)</w:t>
      </w:r>
      <w:r w:rsidRPr="00C627A7">
        <w:rPr>
          <w:rFonts w:asciiTheme="majorBidi" w:hAnsiTheme="majorBidi" w:cstheme="majorBidi"/>
          <w:i w:val="0"/>
          <w:iCs w:val="0"/>
          <w:color w:val="000000" w:themeColor="text1"/>
          <w:sz w:val="20"/>
          <w:szCs w:val="20"/>
        </w:rPr>
        <w:t xml:space="preserve"> and </w:t>
      </w:r>
      <w:r w:rsidR="00FE3DDB" w:rsidRPr="00FE3DDB">
        <w:rPr>
          <w:rFonts w:asciiTheme="majorBidi" w:hAnsiTheme="majorBidi" w:cstheme="majorBidi"/>
          <w:i w:val="0"/>
          <w:iCs w:val="0"/>
          <w:color w:val="000000" w:themeColor="text1"/>
          <w:sz w:val="20"/>
          <w:szCs w:val="20"/>
        </w:rPr>
        <w:t>methyl vinyl ketone oxide</w:t>
      </w:r>
      <w:r w:rsidR="00FE3DDB" w:rsidRPr="00C627A7">
        <w:rPr>
          <w:rFonts w:asciiTheme="majorBidi" w:hAnsiTheme="majorBidi" w:cstheme="majorBidi"/>
          <w:i w:val="0"/>
          <w:iCs w:val="0"/>
          <w:color w:val="000000" w:themeColor="text1"/>
          <w:sz w:val="20"/>
          <w:szCs w:val="20"/>
        </w:rPr>
        <w:t xml:space="preserve"> </w:t>
      </w:r>
      <w:r w:rsidR="00FE3DDB">
        <w:rPr>
          <w:rFonts w:asciiTheme="majorBidi" w:hAnsiTheme="majorBidi" w:cstheme="majorBidi"/>
          <w:i w:val="0"/>
          <w:iCs w:val="0"/>
          <w:color w:val="000000" w:themeColor="text1"/>
          <w:sz w:val="20"/>
          <w:szCs w:val="20"/>
        </w:rPr>
        <w:t>(</w:t>
      </w:r>
      <w:r w:rsidRPr="00C627A7">
        <w:rPr>
          <w:rFonts w:asciiTheme="majorBidi" w:hAnsiTheme="majorBidi" w:cstheme="majorBidi"/>
          <w:i w:val="0"/>
          <w:iCs w:val="0"/>
          <w:color w:val="000000" w:themeColor="text1"/>
          <w:sz w:val="20"/>
          <w:szCs w:val="20"/>
        </w:rPr>
        <w:t>MVKOO</w:t>
      </w:r>
      <w:r w:rsidR="00FE3DDB">
        <w:rPr>
          <w:rFonts w:asciiTheme="majorBidi" w:hAnsiTheme="majorBidi" w:cstheme="majorBidi"/>
          <w:i w:val="0"/>
          <w:iCs w:val="0"/>
          <w:color w:val="000000" w:themeColor="text1"/>
          <w:sz w:val="20"/>
          <w:szCs w:val="20"/>
        </w:rPr>
        <w:t>)</w:t>
      </w:r>
      <w:r w:rsidRPr="00C627A7">
        <w:rPr>
          <w:rFonts w:asciiTheme="majorBidi" w:hAnsiTheme="majorBidi" w:cstheme="majorBidi"/>
          <w:i w:val="0"/>
          <w:iCs w:val="0"/>
          <w:color w:val="000000" w:themeColor="text1"/>
          <w:sz w:val="20"/>
          <w:szCs w:val="20"/>
        </w:rPr>
        <w:t xml:space="preserve"> </w:t>
      </w:r>
      <w:bookmarkEnd w:id="18"/>
      <w:bookmarkEnd w:id="19"/>
      <w:r w:rsidRPr="00C627A7">
        <w:rPr>
          <w:rFonts w:asciiTheme="majorBidi" w:hAnsiTheme="majorBidi" w:cstheme="majorBidi"/>
          <w:i w:val="0"/>
          <w:iCs w:val="0"/>
          <w:color w:val="000000" w:themeColor="text1"/>
          <w:sz w:val="20"/>
          <w:szCs w:val="20"/>
        </w:rPr>
        <w:t>may affect the chemical scheme if considered different reaction rate coefficients.</w:t>
      </w:r>
    </w:p>
    <w:p w14:paraId="7762DEAD" w14:textId="0A21562B" w:rsidR="00910F18" w:rsidRDefault="001D4725" w:rsidP="001257E3">
      <w:pPr>
        <w:pStyle w:val="CommentText"/>
        <w:spacing w:line="360" w:lineRule="auto"/>
        <w:jc w:val="both"/>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REF _Ref511049984 \h  \* MERGEFORMAT </w:instrText>
      </w:r>
      <w:r>
        <w:rPr>
          <w:rFonts w:asciiTheme="majorBidi" w:hAnsiTheme="majorBidi" w:cstheme="majorBidi"/>
          <w:sz w:val="24"/>
          <w:szCs w:val="24"/>
        </w:rPr>
      </w:r>
      <w:r>
        <w:rPr>
          <w:rFonts w:asciiTheme="majorBidi" w:hAnsiTheme="majorBidi" w:cstheme="majorBidi"/>
          <w:sz w:val="24"/>
          <w:szCs w:val="24"/>
        </w:rPr>
        <w:fldChar w:fldCharType="separate"/>
      </w:r>
      <w:r w:rsidR="00C9602C" w:rsidRPr="00C9602C">
        <w:rPr>
          <w:rFonts w:asciiTheme="majorBidi" w:hAnsiTheme="majorBidi" w:cstheme="majorBidi"/>
          <w:sz w:val="24"/>
          <w:szCs w:val="24"/>
        </w:rPr>
        <w:t>Figure 7</w:t>
      </w:r>
      <w:r>
        <w:rPr>
          <w:rFonts w:asciiTheme="majorBidi" w:hAnsiTheme="majorBidi" w:cstheme="majorBidi"/>
          <w:sz w:val="24"/>
          <w:szCs w:val="24"/>
        </w:rPr>
        <w:fldChar w:fldCharType="end"/>
      </w:r>
      <w:r>
        <w:rPr>
          <w:rFonts w:asciiTheme="majorBidi" w:hAnsiTheme="majorBidi" w:cstheme="majorBidi"/>
          <w:sz w:val="24"/>
          <w:szCs w:val="24"/>
        </w:rPr>
        <w:t xml:space="preserve"> </w:t>
      </w:r>
      <w:r w:rsidR="00241655" w:rsidRPr="00241655">
        <w:rPr>
          <w:rFonts w:asciiTheme="majorBidi" w:hAnsiTheme="majorBidi" w:cstheme="majorBidi"/>
          <w:sz w:val="24"/>
          <w:szCs w:val="24"/>
        </w:rPr>
        <w:t xml:space="preserve">summarizes the </w:t>
      </w:r>
      <w:r w:rsidR="00241655">
        <w:rPr>
          <w:rFonts w:asciiTheme="majorBidi" w:hAnsiTheme="majorBidi" w:cstheme="majorBidi"/>
          <w:sz w:val="24"/>
          <w:szCs w:val="24"/>
        </w:rPr>
        <w:t xml:space="preserve">main CIs </w:t>
      </w:r>
      <w:r w:rsidR="001257E3">
        <w:rPr>
          <w:rFonts w:asciiTheme="majorBidi" w:hAnsiTheme="majorBidi" w:cstheme="majorBidi"/>
          <w:sz w:val="24"/>
          <w:szCs w:val="24"/>
        </w:rPr>
        <w:t>produced</w:t>
      </w:r>
      <w:r w:rsidR="00241655">
        <w:rPr>
          <w:rFonts w:asciiTheme="majorBidi" w:hAnsiTheme="majorBidi" w:cstheme="majorBidi"/>
          <w:sz w:val="24"/>
          <w:szCs w:val="24"/>
        </w:rPr>
        <w:t xml:space="preserve"> in the simulation. </w:t>
      </w:r>
      <w:r w:rsidR="001257E3">
        <w:rPr>
          <w:rFonts w:asciiTheme="majorBidi" w:hAnsiTheme="majorBidi" w:cstheme="majorBidi"/>
          <w:sz w:val="24"/>
          <w:szCs w:val="24"/>
        </w:rPr>
        <w:t>T</w:t>
      </w:r>
      <w:r w:rsidR="00241655">
        <w:rPr>
          <w:rFonts w:asciiTheme="majorBidi" w:hAnsiTheme="majorBidi" w:cstheme="majorBidi"/>
          <w:sz w:val="24"/>
          <w:szCs w:val="24"/>
        </w:rPr>
        <w:t>he smallest CI contributes about 50% of the products</w:t>
      </w:r>
      <w:r w:rsidR="00FE3DDB">
        <w:rPr>
          <w:rFonts w:asciiTheme="majorBidi" w:hAnsiTheme="majorBidi" w:cstheme="majorBidi"/>
          <w:sz w:val="24"/>
          <w:szCs w:val="24"/>
        </w:rPr>
        <w:t>. However, the two other first generation CIs (</w:t>
      </w:r>
      <w:bookmarkStart w:id="20" w:name="OLE_LINK23"/>
      <w:bookmarkStart w:id="21" w:name="OLE_LINK24"/>
      <w:r w:rsidR="00FE3DDB" w:rsidRPr="00FE3DDB">
        <w:rPr>
          <w:rFonts w:asciiTheme="majorBidi" w:hAnsiTheme="majorBidi" w:cstheme="majorBidi"/>
          <w:sz w:val="24"/>
          <w:szCs w:val="24"/>
        </w:rPr>
        <w:t>methyl vinyl ketone</w:t>
      </w:r>
      <w:r w:rsidR="00FE3DDB">
        <w:rPr>
          <w:rFonts w:asciiTheme="majorBidi" w:hAnsiTheme="majorBidi" w:cstheme="majorBidi"/>
          <w:sz w:val="24"/>
          <w:szCs w:val="24"/>
        </w:rPr>
        <w:t xml:space="preserve"> oxide</w:t>
      </w:r>
      <w:bookmarkEnd w:id="20"/>
      <w:bookmarkEnd w:id="21"/>
      <w:r w:rsidR="00FE3DDB">
        <w:rPr>
          <w:rFonts w:asciiTheme="majorBidi" w:hAnsiTheme="majorBidi" w:cstheme="majorBidi"/>
          <w:sz w:val="24"/>
          <w:szCs w:val="24"/>
        </w:rPr>
        <w:t xml:space="preserve"> and </w:t>
      </w:r>
      <w:bookmarkStart w:id="22" w:name="OLE_LINK25"/>
      <w:bookmarkStart w:id="23" w:name="OLE_LINK26"/>
      <w:r w:rsidR="00FE3DDB">
        <w:rPr>
          <w:rFonts w:asciiTheme="majorBidi" w:hAnsiTheme="majorBidi" w:cstheme="majorBidi"/>
          <w:sz w:val="24"/>
          <w:szCs w:val="24"/>
        </w:rPr>
        <w:t>methacrolein oxide</w:t>
      </w:r>
      <w:bookmarkEnd w:id="22"/>
      <w:bookmarkEnd w:id="23"/>
      <w:r w:rsidR="00FE3DDB">
        <w:rPr>
          <w:rFonts w:asciiTheme="majorBidi" w:hAnsiTheme="majorBidi" w:cstheme="majorBidi"/>
          <w:sz w:val="24"/>
          <w:szCs w:val="24"/>
        </w:rPr>
        <w:t>) are also important and may consist</w:t>
      </w:r>
      <w:r w:rsidR="001257E3">
        <w:rPr>
          <w:rFonts w:asciiTheme="majorBidi" w:hAnsiTheme="majorBidi" w:cstheme="majorBidi"/>
          <w:sz w:val="24"/>
          <w:szCs w:val="24"/>
        </w:rPr>
        <w:t xml:space="preserve"> of</w:t>
      </w:r>
      <w:r w:rsidR="00FE3DDB">
        <w:rPr>
          <w:rFonts w:asciiTheme="majorBidi" w:hAnsiTheme="majorBidi" w:cstheme="majorBidi"/>
          <w:sz w:val="24"/>
          <w:szCs w:val="24"/>
        </w:rPr>
        <w:t xml:space="preserve"> up to 40% of the total CIs produced</w:t>
      </w:r>
      <w:r w:rsidR="00241655">
        <w:rPr>
          <w:rFonts w:asciiTheme="majorBidi" w:hAnsiTheme="majorBidi" w:cstheme="majorBidi"/>
          <w:sz w:val="24"/>
          <w:szCs w:val="24"/>
        </w:rPr>
        <w:t xml:space="preserve">. </w:t>
      </w:r>
    </w:p>
    <w:p w14:paraId="589F25CC" w14:textId="77777777" w:rsidR="001257E3" w:rsidRPr="00241655" w:rsidRDefault="001257E3" w:rsidP="001257E3">
      <w:pPr>
        <w:pStyle w:val="CommentText"/>
        <w:spacing w:line="360" w:lineRule="auto"/>
        <w:jc w:val="both"/>
        <w:rPr>
          <w:rFonts w:asciiTheme="majorBidi" w:hAnsiTheme="majorBidi" w:cstheme="majorBidi"/>
          <w:sz w:val="24"/>
          <w:szCs w:val="24"/>
        </w:rPr>
      </w:pPr>
    </w:p>
    <w:p w14:paraId="27058650" w14:textId="77777777" w:rsidR="00910F18" w:rsidRPr="00F46406" w:rsidRDefault="00910F18" w:rsidP="00C01CF2">
      <w:pPr>
        <w:spacing w:line="360" w:lineRule="auto"/>
        <w:jc w:val="both"/>
        <w:rPr>
          <w:rFonts w:asciiTheme="majorBidi" w:hAnsiTheme="majorBidi" w:cstheme="majorBidi"/>
          <w:b/>
          <w:bCs/>
          <w:sz w:val="24"/>
          <w:szCs w:val="24"/>
        </w:rPr>
      </w:pPr>
      <w:r w:rsidRPr="00F46406">
        <w:rPr>
          <w:rFonts w:asciiTheme="majorBidi" w:hAnsiTheme="majorBidi" w:cstheme="majorBidi"/>
          <w:b/>
          <w:bCs/>
          <w:sz w:val="24"/>
          <w:szCs w:val="24"/>
        </w:rPr>
        <w:t>Zero NOx conditions</w:t>
      </w:r>
    </w:p>
    <w:p w14:paraId="19FE8175" w14:textId="5B5314A1" w:rsidR="00910F18" w:rsidRPr="00646724" w:rsidRDefault="008D6244" w:rsidP="00197E8D">
      <w:pPr>
        <w:pStyle w:val="CommentText"/>
        <w:spacing w:line="360" w:lineRule="auto"/>
        <w:jc w:val="both"/>
        <w:rPr>
          <w:rFonts w:asciiTheme="majorBidi" w:hAnsiTheme="majorBidi" w:cstheme="majorBidi"/>
          <w:sz w:val="24"/>
          <w:szCs w:val="24"/>
        </w:rPr>
      </w:pPr>
      <w:r w:rsidRPr="008D6244">
        <w:rPr>
          <w:rFonts w:asciiTheme="majorBidi" w:hAnsiTheme="majorBidi" w:cstheme="majorBidi"/>
          <w:sz w:val="24"/>
          <w:szCs w:val="24"/>
        </w:rPr>
        <w:t>Coal fired power plants emit large quantities of both SO</w:t>
      </w:r>
      <w:r w:rsidRPr="008D6244">
        <w:rPr>
          <w:rFonts w:asciiTheme="majorBidi" w:hAnsiTheme="majorBidi" w:cstheme="majorBidi"/>
          <w:sz w:val="24"/>
          <w:szCs w:val="24"/>
          <w:vertAlign w:val="subscript"/>
        </w:rPr>
        <w:t>2</w:t>
      </w:r>
      <w:r w:rsidRPr="008D6244">
        <w:rPr>
          <w:rFonts w:asciiTheme="majorBidi" w:hAnsiTheme="majorBidi" w:cstheme="majorBidi"/>
          <w:sz w:val="24"/>
          <w:szCs w:val="24"/>
        </w:rPr>
        <w:t xml:space="preserve"> and N</w:t>
      </w:r>
      <w:r w:rsidRPr="001257E3">
        <w:rPr>
          <w:rFonts w:asciiTheme="majorBidi" w:hAnsiTheme="majorBidi" w:cstheme="majorBidi"/>
          <w:sz w:val="24"/>
          <w:szCs w:val="24"/>
        </w:rPr>
        <w:t>Ox</w:t>
      </w:r>
      <w:r w:rsidRPr="008D6244">
        <w:rPr>
          <w:rFonts w:asciiTheme="majorBidi" w:hAnsiTheme="majorBidi" w:cstheme="majorBidi"/>
          <w:sz w:val="24"/>
          <w:szCs w:val="24"/>
        </w:rPr>
        <w:t xml:space="preserve">, both of which can react with </w:t>
      </w:r>
      <w:r w:rsidR="00C84583">
        <w:rPr>
          <w:rFonts w:asciiTheme="majorBidi" w:hAnsiTheme="majorBidi" w:cstheme="majorBidi"/>
          <w:sz w:val="24"/>
          <w:szCs w:val="24"/>
        </w:rPr>
        <w:t xml:space="preserve">the </w:t>
      </w:r>
      <w:r w:rsidRPr="008D6244">
        <w:rPr>
          <w:rFonts w:asciiTheme="majorBidi" w:hAnsiTheme="majorBidi" w:cstheme="majorBidi"/>
          <w:sz w:val="24"/>
          <w:szCs w:val="24"/>
        </w:rPr>
        <w:t>CI</w:t>
      </w:r>
      <w:r w:rsidR="00901B10">
        <w:rPr>
          <w:rFonts w:asciiTheme="majorBidi" w:hAnsiTheme="majorBidi" w:cstheme="majorBidi"/>
          <w:sz w:val="24"/>
          <w:szCs w:val="24"/>
        </w:rPr>
        <w:t>s</w:t>
      </w:r>
      <w:r w:rsidRPr="008D6244">
        <w:rPr>
          <w:rFonts w:asciiTheme="majorBidi" w:hAnsiTheme="majorBidi" w:cstheme="majorBidi"/>
          <w:sz w:val="24"/>
          <w:szCs w:val="24"/>
        </w:rPr>
        <w:t xml:space="preserve"> from </w:t>
      </w:r>
      <w:r w:rsidR="00C84583" w:rsidRPr="008D6244">
        <w:rPr>
          <w:rFonts w:asciiTheme="majorBidi" w:hAnsiTheme="majorBidi" w:cstheme="majorBidi"/>
          <w:sz w:val="24"/>
          <w:szCs w:val="24"/>
        </w:rPr>
        <w:t xml:space="preserve">ozonolysis </w:t>
      </w:r>
      <w:r w:rsidR="00C84583">
        <w:rPr>
          <w:rFonts w:asciiTheme="majorBidi" w:hAnsiTheme="majorBidi" w:cstheme="majorBidi"/>
          <w:sz w:val="24"/>
          <w:szCs w:val="24"/>
        </w:rPr>
        <w:t xml:space="preserve">of </w:t>
      </w:r>
      <w:r w:rsidRPr="008D6244">
        <w:rPr>
          <w:rFonts w:asciiTheme="majorBidi" w:hAnsiTheme="majorBidi" w:cstheme="majorBidi"/>
          <w:sz w:val="24"/>
          <w:szCs w:val="24"/>
        </w:rPr>
        <w:t>isoprene and other alkene</w:t>
      </w:r>
      <w:r w:rsidR="00646724">
        <w:rPr>
          <w:rFonts w:asciiTheme="majorBidi" w:hAnsiTheme="majorBidi" w:cstheme="majorBidi"/>
          <w:sz w:val="24"/>
          <w:szCs w:val="24"/>
        </w:rPr>
        <w:t>s</w:t>
      </w:r>
      <w:r w:rsidRPr="008D6244">
        <w:rPr>
          <w:rFonts w:asciiTheme="majorBidi" w:hAnsiTheme="majorBidi" w:cstheme="majorBidi"/>
          <w:sz w:val="24"/>
          <w:szCs w:val="24"/>
        </w:rPr>
        <w:t>.  Thus, the N</w:t>
      </w:r>
      <w:r w:rsidRPr="001257E3">
        <w:rPr>
          <w:rFonts w:asciiTheme="majorBidi" w:hAnsiTheme="majorBidi" w:cstheme="majorBidi"/>
          <w:sz w:val="24"/>
          <w:szCs w:val="24"/>
        </w:rPr>
        <w:t>Ox</w:t>
      </w:r>
      <w:r w:rsidRPr="008D6244">
        <w:rPr>
          <w:rFonts w:asciiTheme="majorBidi" w:hAnsiTheme="majorBidi" w:cstheme="majorBidi"/>
          <w:sz w:val="24"/>
          <w:szCs w:val="24"/>
        </w:rPr>
        <w:t xml:space="preserve"> in the plume competes for the CI reaction with SO</w:t>
      </w:r>
      <w:r w:rsidRPr="008D6244">
        <w:rPr>
          <w:rFonts w:asciiTheme="majorBidi" w:hAnsiTheme="majorBidi" w:cstheme="majorBidi"/>
          <w:sz w:val="24"/>
          <w:szCs w:val="24"/>
          <w:vertAlign w:val="subscript"/>
        </w:rPr>
        <w:t>2</w:t>
      </w:r>
      <w:r w:rsidRPr="008D6244">
        <w:rPr>
          <w:rFonts w:asciiTheme="majorBidi" w:hAnsiTheme="majorBidi" w:cstheme="majorBidi"/>
          <w:sz w:val="24"/>
          <w:szCs w:val="24"/>
        </w:rPr>
        <w:t>.</w:t>
      </w:r>
      <w:r>
        <w:rPr>
          <w:rFonts w:asciiTheme="majorBidi" w:hAnsiTheme="majorBidi" w:cstheme="majorBidi"/>
          <w:sz w:val="24"/>
          <w:szCs w:val="24"/>
        </w:rPr>
        <w:t xml:space="preserve"> </w:t>
      </w:r>
      <w:r w:rsidRPr="008D6244">
        <w:rPr>
          <w:rFonts w:asciiTheme="majorBidi" w:hAnsiTheme="majorBidi" w:cstheme="majorBidi"/>
          <w:sz w:val="24"/>
          <w:szCs w:val="24"/>
        </w:rPr>
        <w:t>The NO</w:t>
      </w:r>
      <w:r w:rsidRPr="001257E3">
        <w:rPr>
          <w:rFonts w:asciiTheme="majorBidi" w:hAnsiTheme="majorBidi" w:cstheme="majorBidi"/>
          <w:sz w:val="24"/>
          <w:szCs w:val="24"/>
        </w:rPr>
        <w:t xml:space="preserve">x </w:t>
      </w:r>
      <w:r w:rsidRPr="008D6244">
        <w:rPr>
          <w:rFonts w:asciiTheme="majorBidi" w:hAnsiTheme="majorBidi" w:cstheme="majorBidi"/>
          <w:sz w:val="24"/>
          <w:szCs w:val="24"/>
        </w:rPr>
        <w:t>reactions further lead to the production of NO</w:t>
      </w:r>
      <w:r w:rsidRPr="008D6244">
        <w:rPr>
          <w:rFonts w:asciiTheme="majorBidi" w:hAnsiTheme="majorBidi" w:cstheme="majorBidi"/>
          <w:sz w:val="24"/>
          <w:szCs w:val="24"/>
          <w:vertAlign w:val="subscript"/>
        </w:rPr>
        <w:t>3</w:t>
      </w:r>
      <w:r w:rsidRPr="008D6244">
        <w:rPr>
          <w:rFonts w:asciiTheme="majorBidi" w:hAnsiTheme="majorBidi" w:cstheme="majorBidi"/>
          <w:sz w:val="24"/>
          <w:szCs w:val="24"/>
        </w:rPr>
        <w:t>, which rapidly consumes isoprene, the source of CIs in the plume.</w:t>
      </w:r>
      <w:r w:rsidR="00FE3DDB">
        <w:rPr>
          <w:rFonts w:asciiTheme="majorBidi" w:hAnsiTheme="majorBidi" w:cstheme="majorBidi"/>
          <w:sz w:val="24"/>
          <w:szCs w:val="24"/>
        </w:rPr>
        <w:fldChar w:fldCharType="begin"/>
      </w:r>
      <w:r w:rsidR="000E20ED">
        <w:rPr>
          <w:rFonts w:asciiTheme="majorBidi" w:hAnsiTheme="majorBidi" w:cstheme="majorBidi"/>
          <w:sz w:val="24"/>
          <w:szCs w:val="24"/>
        </w:rPr>
        <w:instrText xml:space="preserve"> ADDIN EN.CITE &lt;EndNote&gt;&lt;Cite&gt;&lt;Author&gt;Edwards&lt;/Author&gt;&lt;Year&gt;2017&lt;/Year&gt;&lt;RecNum&gt;99&lt;/RecNum&gt;&lt;DisplayText&gt;&lt;style face="superscript"&gt;41&lt;/style&gt;&lt;/DisplayText&gt;&lt;record&gt;&lt;rec-number&gt;99&lt;/rec-number&gt;&lt;foreign-keys&gt;&lt;key app="EN" db-id="svsarea5ydtsx2evfxgx9weq9z2adzrwpe2p" timestamp="1491466741"&gt;99&lt;/key&gt;&lt;/foreign-keys&gt;&lt;ref-type name="Journal Article"&gt;17&lt;/ref-type&gt;&lt;contributors&gt;&lt;authors&gt;&lt;author&gt;Edwards, P. M.; Aikin, K.; Dubé, W. P.; Fry, J. L.; Gilman, J. B.; De Gouw, J. A.; Graus, M. G.; Hanisco, T. F.; Holloway, J.; Hübler, G.; Kaiser, J.; Keutsch, F. N.; Lerner, B. M.; Neuman, J. A.; Parrish, D. D.; Peischl, J.; Pollack, I.; Ravishankara, A. R.; Roberts, J. M.; Ryerson, T. B.; Trainer, M.; Veres, P. R.; Wolfe, G. M.; Warneke, C.; Brown, S. S.&lt;/author&gt;&lt;/authors&gt;&lt;/contributors&gt;&lt;titles&gt;&lt;title&gt;Evidence of a nocturnal high to low NOx regime transition in the Southeast U.S. Nature &lt;/title&gt;&lt;secondary-title&gt;Nature Geoscience&lt;/secondary-title&gt;&lt;/titles&gt;&lt;periodical&gt;&lt;full-title&gt;Nature Geoscience&lt;/full-title&gt;&lt;abbr-1&gt;Nat. Geosci.&lt;/abbr-1&gt;&lt;/periodical&gt;&lt;volume&gt;submitted&lt;/volume&gt;&lt;dates&gt;&lt;year&gt;2017&lt;/year&gt;&lt;/dates&gt;&lt;urls&gt;&lt;/urls&gt;&lt;/record&gt;&lt;/Cite&gt;&lt;/EndNote&gt;</w:instrText>
      </w:r>
      <w:r w:rsidR="00FE3DDB">
        <w:rPr>
          <w:rFonts w:asciiTheme="majorBidi" w:hAnsiTheme="majorBidi" w:cstheme="majorBidi"/>
          <w:sz w:val="24"/>
          <w:szCs w:val="24"/>
        </w:rPr>
        <w:fldChar w:fldCharType="separate"/>
      </w:r>
      <w:r w:rsidR="000E20ED" w:rsidRPr="000E20ED">
        <w:rPr>
          <w:rFonts w:asciiTheme="majorBidi" w:hAnsiTheme="majorBidi" w:cstheme="majorBidi"/>
          <w:noProof/>
          <w:sz w:val="24"/>
          <w:szCs w:val="24"/>
          <w:vertAlign w:val="superscript"/>
        </w:rPr>
        <w:t>41</w:t>
      </w:r>
      <w:r w:rsidR="00FE3DDB">
        <w:rPr>
          <w:rFonts w:asciiTheme="majorBidi" w:hAnsiTheme="majorBidi" w:cstheme="majorBidi"/>
          <w:sz w:val="24"/>
          <w:szCs w:val="24"/>
        </w:rPr>
        <w:fldChar w:fldCharType="end"/>
      </w:r>
      <w:r>
        <w:rPr>
          <w:rFonts w:asciiTheme="majorBidi" w:hAnsiTheme="majorBidi" w:cstheme="majorBidi"/>
          <w:sz w:val="24"/>
          <w:szCs w:val="24"/>
        </w:rPr>
        <w:t xml:space="preserve"> </w:t>
      </w:r>
      <w:r w:rsidRPr="008D6244">
        <w:rPr>
          <w:rFonts w:asciiTheme="majorBidi" w:hAnsiTheme="majorBidi" w:cstheme="majorBidi"/>
          <w:sz w:val="24"/>
          <w:szCs w:val="24"/>
        </w:rPr>
        <w:t>Thus, the maximum potential effect of CIs on SO</w:t>
      </w:r>
      <w:r w:rsidRPr="008D6244">
        <w:rPr>
          <w:rFonts w:asciiTheme="majorBidi" w:hAnsiTheme="majorBidi" w:cstheme="majorBidi"/>
          <w:sz w:val="24"/>
          <w:szCs w:val="24"/>
          <w:vertAlign w:val="subscript"/>
        </w:rPr>
        <w:t>2</w:t>
      </w:r>
      <w:r w:rsidRPr="008D6244">
        <w:rPr>
          <w:rFonts w:asciiTheme="majorBidi" w:hAnsiTheme="majorBidi" w:cstheme="majorBidi"/>
          <w:sz w:val="24"/>
          <w:szCs w:val="24"/>
        </w:rPr>
        <w:t xml:space="preserve"> oxidation </w:t>
      </w:r>
      <w:r w:rsidR="00646724">
        <w:rPr>
          <w:rFonts w:asciiTheme="majorBidi" w:hAnsiTheme="majorBidi" w:cstheme="majorBidi"/>
          <w:sz w:val="24"/>
          <w:szCs w:val="24"/>
        </w:rPr>
        <w:t>can be tested by simulating the</w:t>
      </w:r>
      <w:r>
        <w:rPr>
          <w:rFonts w:asciiTheme="majorBidi" w:hAnsiTheme="majorBidi" w:cstheme="majorBidi"/>
          <w:sz w:val="24"/>
          <w:szCs w:val="24"/>
        </w:rPr>
        <w:t xml:space="preserve"> chemistry </w:t>
      </w:r>
      <w:r w:rsidR="00646724">
        <w:rPr>
          <w:rFonts w:asciiTheme="majorBidi" w:hAnsiTheme="majorBidi" w:cstheme="majorBidi"/>
          <w:sz w:val="24"/>
          <w:szCs w:val="24"/>
        </w:rPr>
        <w:t xml:space="preserve">without </w:t>
      </w:r>
      <w:r>
        <w:rPr>
          <w:rFonts w:asciiTheme="majorBidi" w:hAnsiTheme="majorBidi" w:cstheme="majorBidi"/>
          <w:sz w:val="24"/>
          <w:szCs w:val="24"/>
        </w:rPr>
        <w:t xml:space="preserve">NOx </w:t>
      </w:r>
      <w:r w:rsidRPr="00995D1A">
        <w:rPr>
          <w:rFonts w:asciiTheme="majorBidi" w:hAnsiTheme="majorBidi"/>
          <w:color w:val="000000" w:themeColor="text1"/>
          <w:sz w:val="24"/>
        </w:rPr>
        <w:t xml:space="preserve">emissions. </w:t>
      </w:r>
      <w:r w:rsidR="00197E8D" w:rsidRPr="00197E8D">
        <w:rPr>
          <w:rFonts w:asciiTheme="majorBidi" w:hAnsiTheme="majorBidi" w:cstheme="majorBidi"/>
          <w:color w:val="000000" w:themeColor="text1"/>
          <w:sz w:val="24"/>
          <w:szCs w:val="24"/>
        </w:rPr>
        <w:fldChar w:fldCharType="begin"/>
      </w:r>
      <w:r w:rsidR="00197E8D" w:rsidRPr="00197E8D">
        <w:rPr>
          <w:rFonts w:asciiTheme="majorBidi" w:hAnsiTheme="majorBidi" w:cstheme="majorBidi"/>
          <w:color w:val="000000" w:themeColor="text1"/>
          <w:sz w:val="24"/>
          <w:szCs w:val="24"/>
        </w:rPr>
        <w:instrText xml:space="preserve"> REF _Ref524377917 \h </w:instrText>
      </w:r>
      <w:r w:rsidR="00197E8D">
        <w:rPr>
          <w:rFonts w:asciiTheme="majorBidi" w:hAnsiTheme="majorBidi" w:cstheme="majorBidi"/>
          <w:color w:val="000000" w:themeColor="text1"/>
          <w:sz w:val="24"/>
          <w:szCs w:val="24"/>
        </w:rPr>
        <w:instrText xml:space="preserve"> \* MERGEFORMAT </w:instrText>
      </w:r>
      <w:r w:rsidR="00197E8D" w:rsidRPr="00197E8D">
        <w:rPr>
          <w:rFonts w:asciiTheme="majorBidi" w:hAnsiTheme="majorBidi" w:cstheme="majorBidi"/>
          <w:color w:val="000000" w:themeColor="text1"/>
          <w:sz w:val="24"/>
          <w:szCs w:val="24"/>
        </w:rPr>
      </w:r>
      <w:r w:rsidR="00197E8D" w:rsidRPr="00197E8D">
        <w:rPr>
          <w:rFonts w:asciiTheme="majorBidi" w:hAnsiTheme="majorBidi" w:cstheme="majorBidi"/>
          <w:color w:val="000000" w:themeColor="text1"/>
          <w:sz w:val="24"/>
          <w:szCs w:val="24"/>
        </w:rPr>
        <w:fldChar w:fldCharType="separate"/>
      </w:r>
      <w:r w:rsidR="00C9602C" w:rsidRPr="00C9602C">
        <w:rPr>
          <w:rFonts w:asciiTheme="majorBidi" w:hAnsiTheme="majorBidi" w:cstheme="majorBidi"/>
          <w:color w:val="000000" w:themeColor="text1"/>
          <w:sz w:val="24"/>
          <w:szCs w:val="24"/>
        </w:rPr>
        <w:t>Figure 8</w:t>
      </w:r>
      <w:r w:rsidR="00197E8D" w:rsidRPr="00197E8D">
        <w:rPr>
          <w:rFonts w:asciiTheme="majorBidi" w:hAnsiTheme="majorBidi" w:cstheme="majorBidi"/>
          <w:color w:val="000000" w:themeColor="text1"/>
          <w:sz w:val="24"/>
          <w:szCs w:val="24"/>
        </w:rPr>
        <w:fldChar w:fldCharType="end"/>
      </w:r>
      <w:r w:rsidR="00197E8D" w:rsidRPr="00995D1A">
        <w:rPr>
          <w:rFonts w:asciiTheme="majorBidi" w:hAnsiTheme="majorBidi"/>
          <w:color w:val="000000" w:themeColor="text1"/>
          <w:sz w:val="24"/>
        </w:rPr>
        <w:t xml:space="preserve"> </w:t>
      </w:r>
      <w:r w:rsidR="005E0497" w:rsidRPr="00995D1A">
        <w:rPr>
          <w:rFonts w:asciiTheme="majorBidi" w:hAnsiTheme="majorBidi"/>
          <w:color w:val="000000" w:themeColor="text1"/>
          <w:sz w:val="24"/>
        </w:rPr>
        <w:t>shows</w:t>
      </w:r>
      <w:r w:rsidR="005E0497">
        <w:rPr>
          <w:rFonts w:asciiTheme="majorBidi" w:hAnsiTheme="majorBidi" w:cstheme="majorBidi"/>
          <w:sz w:val="24"/>
          <w:szCs w:val="24"/>
        </w:rPr>
        <w:t xml:space="preserve"> that in </w:t>
      </w:r>
      <w:r w:rsidR="00D3511D">
        <w:rPr>
          <w:rFonts w:asciiTheme="majorBidi" w:hAnsiTheme="majorBidi" w:cstheme="majorBidi"/>
          <w:sz w:val="24"/>
          <w:szCs w:val="24"/>
        </w:rPr>
        <w:t>the absence on NOx,</w:t>
      </w:r>
      <w:r w:rsidR="00910F18" w:rsidRPr="00910F18">
        <w:rPr>
          <w:rFonts w:asciiTheme="majorBidi" w:hAnsiTheme="majorBidi" w:cstheme="majorBidi"/>
          <w:sz w:val="24"/>
          <w:szCs w:val="24"/>
        </w:rPr>
        <w:t xml:space="preserve"> more first generation CIs are produced</w:t>
      </w:r>
      <w:r w:rsidR="00910F18" w:rsidRPr="00910F18">
        <w:rPr>
          <w:rFonts w:asciiTheme="majorBidi" w:hAnsiTheme="majorBidi" w:cstheme="majorBidi"/>
          <w:color w:val="000000" w:themeColor="text1"/>
          <w:sz w:val="24"/>
          <w:szCs w:val="24"/>
        </w:rPr>
        <w:t xml:space="preserve"> leadin</w:t>
      </w:r>
      <w:r w:rsidR="001257E3">
        <w:rPr>
          <w:rFonts w:asciiTheme="majorBidi" w:hAnsiTheme="majorBidi" w:cstheme="majorBidi"/>
          <w:color w:val="000000" w:themeColor="text1"/>
          <w:sz w:val="24"/>
          <w:szCs w:val="24"/>
        </w:rPr>
        <w:t xml:space="preserve">g to higher total CI </w:t>
      </w:r>
      <w:r w:rsidR="001257E3" w:rsidRPr="00995D1A">
        <w:rPr>
          <w:rFonts w:asciiTheme="majorBidi" w:hAnsiTheme="majorBidi"/>
          <w:sz w:val="24"/>
        </w:rPr>
        <w:t xml:space="preserve">production </w:t>
      </w:r>
      <w:r w:rsidR="00646724" w:rsidRPr="001D4725">
        <w:rPr>
          <w:rFonts w:asciiTheme="majorBidi" w:hAnsiTheme="majorBidi" w:cstheme="majorBidi"/>
          <w:sz w:val="24"/>
          <w:szCs w:val="24"/>
        </w:rPr>
        <w:t>(</w:t>
      </w:r>
      <w:r w:rsidR="00197E8D">
        <w:rPr>
          <w:rFonts w:asciiTheme="majorBidi" w:hAnsiTheme="majorBidi" w:cstheme="majorBidi"/>
          <w:sz w:val="24"/>
          <w:szCs w:val="24"/>
        </w:rPr>
        <w:fldChar w:fldCharType="begin"/>
      </w:r>
      <w:r w:rsidR="00197E8D">
        <w:rPr>
          <w:rFonts w:asciiTheme="majorBidi" w:hAnsiTheme="majorBidi" w:cstheme="majorBidi"/>
          <w:sz w:val="24"/>
          <w:szCs w:val="24"/>
        </w:rPr>
        <w:instrText xml:space="preserve"> REF _Ref524377943 \h  \* MERGEFORMAT </w:instrText>
      </w:r>
      <w:r w:rsidR="00197E8D">
        <w:rPr>
          <w:rFonts w:asciiTheme="majorBidi" w:hAnsiTheme="majorBidi" w:cstheme="majorBidi"/>
          <w:sz w:val="24"/>
          <w:szCs w:val="24"/>
        </w:rPr>
      </w:r>
      <w:r w:rsidR="00197E8D">
        <w:rPr>
          <w:rFonts w:asciiTheme="majorBidi" w:hAnsiTheme="majorBidi" w:cstheme="majorBidi"/>
          <w:sz w:val="24"/>
          <w:szCs w:val="24"/>
        </w:rPr>
        <w:fldChar w:fldCharType="separate"/>
      </w:r>
      <w:r w:rsidR="00C9602C" w:rsidRPr="00C9602C">
        <w:rPr>
          <w:rFonts w:asciiTheme="majorBidi" w:hAnsiTheme="majorBidi" w:cstheme="majorBidi"/>
          <w:sz w:val="24"/>
          <w:szCs w:val="24"/>
        </w:rPr>
        <w:t>Figure 9</w:t>
      </w:r>
      <w:r w:rsidR="00197E8D">
        <w:rPr>
          <w:rFonts w:asciiTheme="majorBidi" w:hAnsiTheme="majorBidi" w:cstheme="majorBidi"/>
          <w:sz w:val="24"/>
          <w:szCs w:val="24"/>
        </w:rPr>
        <w:fldChar w:fldCharType="end"/>
      </w:r>
      <w:r w:rsidR="00646724" w:rsidRPr="001D4725">
        <w:rPr>
          <w:rFonts w:asciiTheme="majorBidi" w:hAnsiTheme="majorBidi" w:cstheme="majorBidi"/>
          <w:sz w:val="24"/>
          <w:szCs w:val="24"/>
        </w:rPr>
        <w:t xml:space="preserve">). </w:t>
      </w:r>
      <w:r w:rsidR="001D4725">
        <w:rPr>
          <w:rFonts w:asciiTheme="majorBidi" w:hAnsiTheme="majorBidi" w:cstheme="majorBidi"/>
          <w:sz w:val="24"/>
          <w:szCs w:val="24"/>
        </w:rPr>
        <w:fldChar w:fldCharType="begin"/>
      </w:r>
      <w:r w:rsidR="001D4725">
        <w:rPr>
          <w:rFonts w:asciiTheme="majorBidi" w:hAnsiTheme="majorBidi" w:cstheme="majorBidi"/>
          <w:sz w:val="24"/>
          <w:szCs w:val="24"/>
        </w:rPr>
        <w:instrText xml:space="preserve"> REF _Ref511131184 \h  \* MERGEFORMAT </w:instrText>
      </w:r>
      <w:r w:rsidR="001D4725">
        <w:rPr>
          <w:rFonts w:asciiTheme="majorBidi" w:hAnsiTheme="majorBidi" w:cstheme="majorBidi"/>
          <w:sz w:val="24"/>
          <w:szCs w:val="24"/>
        </w:rPr>
      </w:r>
      <w:r w:rsidR="001D4725">
        <w:rPr>
          <w:rFonts w:asciiTheme="majorBidi" w:hAnsiTheme="majorBidi" w:cstheme="majorBidi"/>
          <w:sz w:val="24"/>
          <w:szCs w:val="24"/>
        </w:rPr>
        <w:fldChar w:fldCharType="separate"/>
      </w:r>
      <w:r w:rsidR="00C9602C" w:rsidRPr="00C9602C">
        <w:rPr>
          <w:rFonts w:asciiTheme="majorBidi" w:hAnsiTheme="majorBidi" w:cstheme="majorBidi"/>
          <w:sz w:val="24"/>
          <w:szCs w:val="24"/>
        </w:rPr>
        <w:t>Figure 10</w:t>
      </w:r>
      <w:r w:rsidR="001D4725">
        <w:rPr>
          <w:rFonts w:asciiTheme="majorBidi" w:hAnsiTheme="majorBidi" w:cstheme="majorBidi"/>
          <w:sz w:val="24"/>
          <w:szCs w:val="24"/>
        </w:rPr>
        <w:fldChar w:fldCharType="end"/>
      </w:r>
      <w:r w:rsidR="001D4725" w:rsidRPr="001D4725">
        <w:rPr>
          <w:rFonts w:asciiTheme="majorBidi" w:hAnsiTheme="majorBidi" w:cstheme="majorBidi"/>
          <w:sz w:val="24"/>
          <w:szCs w:val="24"/>
        </w:rPr>
        <w:t xml:space="preserve"> </w:t>
      </w:r>
      <w:r w:rsidR="00910F18" w:rsidRPr="00910F18">
        <w:rPr>
          <w:rFonts w:asciiTheme="majorBidi" w:hAnsiTheme="majorBidi" w:cstheme="majorBidi"/>
          <w:sz w:val="24"/>
          <w:szCs w:val="24"/>
        </w:rPr>
        <w:t xml:space="preserve">shows </w:t>
      </w:r>
      <w:r w:rsidR="00646724">
        <w:rPr>
          <w:rFonts w:asciiTheme="majorBidi" w:hAnsiTheme="majorBidi" w:cstheme="majorBidi"/>
          <w:sz w:val="24"/>
          <w:szCs w:val="24"/>
        </w:rPr>
        <w:t>that at zero-NOx simulation,</w:t>
      </w:r>
      <w:r w:rsidR="00910F18" w:rsidRPr="00910F18">
        <w:rPr>
          <w:rFonts w:asciiTheme="majorBidi" w:hAnsiTheme="majorBidi" w:cstheme="majorBidi"/>
          <w:sz w:val="24"/>
          <w:szCs w:val="24"/>
        </w:rPr>
        <w:t xml:space="preserve"> SSA </w:t>
      </w:r>
      <w:r w:rsidR="00646724">
        <w:rPr>
          <w:rFonts w:asciiTheme="majorBidi" w:hAnsiTheme="majorBidi" w:cstheme="majorBidi"/>
          <w:sz w:val="24"/>
          <w:szCs w:val="24"/>
        </w:rPr>
        <w:t xml:space="preserve">production by </w:t>
      </w:r>
      <w:r w:rsidR="00910F18" w:rsidRPr="00910F18">
        <w:rPr>
          <w:rFonts w:asciiTheme="majorBidi" w:hAnsiTheme="majorBidi" w:cstheme="majorBidi"/>
          <w:sz w:val="24"/>
          <w:szCs w:val="24"/>
        </w:rPr>
        <w:t xml:space="preserve">CI reactions increases by 1.5 in the </w:t>
      </w:r>
      <w:r w:rsidR="00646724">
        <w:rPr>
          <w:rFonts w:asciiTheme="majorBidi" w:hAnsiTheme="majorBidi" w:cstheme="majorBidi"/>
          <w:sz w:val="24"/>
          <w:szCs w:val="24"/>
        </w:rPr>
        <w:t>“</w:t>
      </w:r>
      <w:r w:rsidR="00910F18" w:rsidRPr="00910F18">
        <w:rPr>
          <w:rFonts w:asciiTheme="majorBidi" w:hAnsiTheme="majorBidi" w:cstheme="majorBidi"/>
          <w:sz w:val="24"/>
          <w:szCs w:val="24"/>
        </w:rPr>
        <w:t>Welz</w:t>
      </w:r>
      <w:r w:rsidR="00646724">
        <w:rPr>
          <w:rFonts w:asciiTheme="majorBidi" w:hAnsiTheme="majorBidi" w:cstheme="majorBidi"/>
          <w:sz w:val="24"/>
          <w:szCs w:val="24"/>
        </w:rPr>
        <w:t>”</w:t>
      </w:r>
      <w:r w:rsidR="00910F18" w:rsidRPr="00910F18">
        <w:rPr>
          <w:rFonts w:asciiTheme="majorBidi" w:hAnsiTheme="majorBidi" w:cstheme="majorBidi"/>
          <w:sz w:val="24"/>
          <w:szCs w:val="24"/>
        </w:rPr>
        <w:t xml:space="preserve"> scenario due to an increase of the total CI mixing ratio. The higher CI mixing ratio also influences the </w:t>
      </w:r>
      <w:r w:rsidR="005B46CA">
        <w:rPr>
          <w:rFonts w:asciiTheme="majorBidi" w:hAnsiTheme="majorBidi" w:cstheme="majorBidi"/>
          <w:sz w:val="24"/>
          <w:szCs w:val="24"/>
        </w:rPr>
        <w:t>“D</w:t>
      </w:r>
      <w:r w:rsidR="005B46CA" w:rsidRPr="00910F18">
        <w:rPr>
          <w:rFonts w:asciiTheme="majorBidi" w:hAnsiTheme="majorBidi" w:cstheme="majorBidi"/>
          <w:sz w:val="24"/>
          <w:szCs w:val="24"/>
        </w:rPr>
        <w:t>ecay</w:t>
      </w:r>
      <w:r w:rsidR="005B46CA">
        <w:rPr>
          <w:rFonts w:asciiTheme="majorBidi" w:hAnsiTheme="majorBidi" w:cstheme="majorBidi"/>
          <w:sz w:val="24"/>
          <w:szCs w:val="24"/>
        </w:rPr>
        <w:t>”</w:t>
      </w:r>
      <w:r w:rsidR="005B46CA" w:rsidRPr="00910F18">
        <w:rPr>
          <w:rFonts w:asciiTheme="majorBidi" w:hAnsiTheme="majorBidi" w:cstheme="majorBidi"/>
          <w:sz w:val="24"/>
          <w:szCs w:val="24"/>
        </w:rPr>
        <w:t xml:space="preserve"> </w:t>
      </w:r>
      <w:r w:rsidR="00910F18" w:rsidRPr="00910F18">
        <w:rPr>
          <w:rFonts w:asciiTheme="majorBidi" w:hAnsiTheme="majorBidi" w:cstheme="majorBidi"/>
          <w:sz w:val="24"/>
          <w:szCs w:val="24"/>
        </w:rPr>
        <w:t xml:space="preserve">scenario where the SSA production from CI increases compared to the simulation with NOx. SSA production from OH reaction decreased in all the scenarios when compared </w:t>
      </w:r>
      <w:r w:rsidR="00901B10">
        <w:rPr>
          <w:rFonts w:asciiTheme="majorBidi" w:hAnsiTheme="majorBidi" w:cstheme="majorBidi"/>
          <w:sz w:val="24"/>
          <w:szCs w:val="24"/>
        </w:rPr>
        <w:t>with</w:t>
      </w:r>
      <w:r w:rsidR="00901B10" w:rsidRPr="00910F18">
        <w:rPr>
          <w:rFonts w:asciiTheme="majorBidi" w:hAnsiTheme="majorBidi" w:cstheme="majorBidi"/>
          <w:sz w:val="24"/>
          <w:szCs w:val="24"/>
        </w:rPr>
        <w:t xml:space="preserve"> </w:t>
      </w:r>
      <w:r w:rsidR="00910F18" w:rsidRPr="00910F18">
        <w:rPr>
          <w:rFonts w:asciiTheme="majorBidi" w:hAnsiTheme="majorBidi" w:cstheme="majorBidi"/>
          <w:sz w:val="24"/>
          <w:szCs w:val="24"/>
        </w:rPr>
        <w:t xml:space="preserve">the simulation with NOx since </w:t>
      </w:r>
      <w:r w:rsidR="00AF5E1F">
        <w:rPr>
          <w:rFonts w:asciiTheme="majorBidi" w:hAnsiTheme="majorBidi" w:cstheme="majorBidi"/>
          <w:sz w:val="24"/>
          <w:szCs w:val="24"/>
        </w:rPr>
        <w:t xml:space="preserve">higher </w:t>
      </w:r>
      <w:r w:rsidR="00AF5E1F" w:rsidRPr="00AF5E1F">
        <w:rPr>
          <w:rFonts w:asciiTheme="majorBidi" w:hAnsiTheme="majorBidi" w:cstheme="majorBidi"/>
          <w:sz w:val="24"/>
          <w:szCs w:val="24"/>
        </w:rPr>
        <w:t>isoprene mixing ratios consume a larger fraction of the secondary OH, leaving less to react with SO</w:t>
      </w:r>
      <w:r w:rsidR="00AF5E1F" w:rsidRPr="00AF5E1F">
        <w:rPr>
          <w:rFonts w:asciiTheme="majorBidi" w:hAnsiTheme="majorBidi" w:cstheme="majorBidi"/>
          <w:sz w:val="24"/>
          <w:szCs w:val="24"/>
          <w:vertAlign w:val="subscript"/>
        </w:rPr>
        <w:t>2</w:t>
      </w:r>
      <w:r w:rsidR="00910F18" w:rsidRPr="00910F18">
        <w:rPr>
          <w:rFonts w:asciiTheme="majorBidi" w:hAnsiTheme="majorBidi" w:cstheme="majorBidi"/>
          <w:sz w:val="24"/>
          <w:szCs w:val="24"/>
        </w:rPr>
        <w:t>.</w:t>
      </w:r>
    </w:p>
    <w:p w14:paraId="43674F91" w14:textId="77777777" w:rsidR="001D4725" w:rsidRPr="00995D1A" w:rsidRDefault="00EF2832" w:rsidP="001D4725">
      <w:pPr>
        <w:keepNext/>
        <w:spacing w:line="360" w:lineRule="auto"/>
        <w:jc w:val="both"/>
      </w:pPr>
      <w:r>
        <w:rPr>
          <w:rFonts w:asciiTheme="majorBidi" w:hAnsiTheme="majorBidi" w:cstheme="majorBidi"/>
          <w:noProof/>
          <w:sz w:val="20"/>
          <w:szCs w:val="20"/>
          <w:lang w:val="en-GB" w:eastAsia="en-GB" w:bidi="ar-SA"/>
        </w:rPr>
        <w:drawing>
          <wp:inline distT="0" distB="0" distL="0" distR="0" wp14:anchorId="09CBE178" wp14:editId="6D95682C">
            <wp:extent cx="5971540" cy="297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CInoNOx.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1540" cy="2978150"/>
                    </a:xfrm>
                    <a:prstGeom prst="rect">
                      <a:avLst/>
                    </a:prstGeom>
                  </pic:spPr>
                </pic:pic>
              </a:graphicData>
            </a:graphic>
          </wp:inline>
        </w:drawing>
      </w:r>
    </w:p>
    <w:p w14:paraId="76A8E2C8" w14:textId="0FEB911F" w:rsidR="00910F18" w:rsidRPr="00995D1A" w:rsidRDefault="001D4725" w:rsidP="001D4725">
      <w:pPr>
        <w:pStyle w:val="Caption"/>
        <w:spacing w:line="360" w:lineRule="auto"/>
        <w:jc w:val="both"/>
        <w:rPr>
          <w:rFonts w:asciiTheme="majorBidi" w:hAnsiTheme="majorBidi"/>
          <w:i w:val="0"/>
          <w:color w:val="auto"/>
          <w:sz w:val="20"/>
        </w:rPr>
      </w:pPr>
      <w:bookmarkStart w:id="24" w:name="_Ref512173822"/>
      <w:bookmarkStart w:id="25" w:name="_Ref524377917"/>
      <w:r w:rsidRPr="00995D1A">
        <w:rPr>
          <w:rFonts w:asciiTheme="majorBidi" w:hAnsiTheme="majorBidi"/>
          <w:i w:val="0"/>
          <w:color w:val="auto"/>
          <w:sz w:val="20"/>
        </w:rPr>
        <w:t xml:space="preserve">Figure </w:t>
      </w:r>
      <w:bookmarkEnd w:id="24"/>
      <w:r w:rsidRPr="001D4725">
        <w:rPr>
          <w:rFonts w:asciiTheme="majorBidi" w:hAnsiTheme="majorBidi" w:cstheme="majorBidi"/>
          <w:i w:val="0"/>
          <w:iCs w:val="0"/>
          <w:color w:val="auto"/>
          <w:sz w:val="20"/>
          <w:szCs w:val="20"/>
        </w:rPr>
        <w:fldChar w:fldCharType="begin"/>
      </w:r>
      <w:r w:rsidRPr="001D4725">
        <w:rPr>
          <w:rFonts w:asciiTheme="majorBidi" w:hAnsiTheme="majorBidi" w:cstheme="majorBidi"/>
          <w:i w:val="0"/>
          <w:iCs w:val="0"/>
          <w:color w:val="auto"/>
          <w:sz w:val="20"/>
          <w:szCs w:val="20"/>
        </w:rPr>
        <w:instrText xml:space="preserve"> SEQ Figure \* ARABIC </w:instrText>
      </w:r>
      <w:r w:rsidRPr="001D4725">
        <w:rPr>
          <w:rFonts w:asciiTheme="majorBidi" w:hAnsiTheme="majorBidi" w:cstheme="majorBidi"/>
          <w:i w:val="0"/>
          <w:iCs w:val="0"/>
          <w:color w:val="auto"/>
          <w:sz w:val="20"/>
          <w:szCs w:val="20"/>
        </w:rPr>
        <w:fldChar w:fldCharType="separate"/>
      </w:r>
      <w:r w:rsidR="00C9602C">
        <w:rPr>
          <w:rFonts w:asciiTheme="majorBidi" w:hAnsiTheme="majorBidi" w:cstheme="majorBidi"/>
          <w:i w:val="0"/>
          <w:iCs w:val="0"/>
          <w:noProof/>
          <w:color w:val="auto"/>
          <w:sz w:val="20"/>
          <w:szCs w:val="20"/>
        </w:rPr>
        <w:t>8</w:t>
      </w:r>
      <w:r w:rsidRPr="001D4725">
        <w:rPr>
          <w:rFonts w:asciiTheme="majorBidi" w:hAnsiTheme="majorBidi" w:cstheme="majorBidi"/>
          <w:i w:val="0"/>
          <w:iCs w:val="0"/>
          <w:color w:val="auto"/>
          <w:sz w:val="20"/>
          <w:szCs w:val="20"/>
        </w:rPr>
        <w:fldChar w:fldCharType="end"/>
      </w:r>
      <w:bookmarkEnd w:id="25"/>
      <w:r w:rsidRPr="001D4725">
        <w:rPr>
          <w:rFonts w:asciiTheme="majorBidi" w:hAnsiTheme="majorBidi" w:cstheme="majorBidi"/>
          <w:i w:val="0"/>
          <w:iCs w:val="0"/>
          <w:color w:val="auto"/>
          <w:sz w:val="20"/>
          <w:szCs w:val="20"/>
        </w:rPr>
        <w:t>:</w:t>
      </w:r>
      <w:r w:rsidR="00910F18" w:rsidRPr="00995D1A">
        <w:rPr>
          <w:rFonts w:asciiTheme="majorBidi" w:hAnsiTheme="majorBidi"/>
          <w:i w:val="0"/>
          <w:color w:val="auto"/>
          <w:sz w:val="20"/>
        </w:rPr>
        <w:t xml:space="preserve"> </w:t>
      </w:r>
      <w:r w:rsidR="00F912A5" w:rsidRPr="00995D1A">
        <w:rPr>
          <w:rFonts w:asciiTheme="majorBidi" w:hAnsiTheme="majorBidi"/>
          <w:i w:val="0"/>
          <w:color w:val="auto"/>
          <w:sz w:val="20"/>
        </w:rPr>
        <w:t>Integrated mixing ratio of d</w:t>
      </w:r>
      <w:r w:rsidR="00910F18" w:rsidRPr="00995D1A">
        <w:rPr>
          <w:rFonts w:asciiTheme="majorBidi" w:hAnsiTheme="majorBidi"/>
          <w:i w:val="0"/>
          <w:color w:val="auto"/>
          <w:sz w:val="20"/>
        </w:rPr>
        <w:t>ominant CIs produced in the simulation at (</w:t>
      </w:r>
      <w:r w:rsidR="008E0018" w:rsidRPr="00995D1A">
        <w:rPr>
          <w:rFonts w:asciiTheme="majorBidi" w:hAnsiTheme="majorBidi"/>
          <w:i w:val="0"/>
          <w:color w:val="auto"/>
          <w:sz w:val="20"/>
        </w:rPr>
        <w:t>left</w:t>
      </w:r>
      <w:r w:rsidR="00910F18" w:rsidRPr="00995D1A">
        <w:rPr>
          <w:rFonts w:asciiTheme="majorBidi" w:hAnsiTheme="majorBidi"/>
          <w:i w:val="0"/>
          <w:color w:val="auto"/>
          <w:sz w:val="20"/>
        </w:rPr>
        <w:t>) plume age and (</w:t>
      </w:r>
      <w:r w:rsidR="008E0018" w:rsidRPr="00995D1A">
        <w:rPr>
          <w:rFonts w:asciiTheme="majorBidi" w:hAnsiTheme="majorBidi"/>
          <w:i w:val="0"/>
          <w:color w:val="auto"/>
          <w:sz w:val="20"/>
        </w:rPr>
        <w:t>right</w:t>
      </w:r>
      <w:r w:rsidR="00910F18" w:rsidRPr="00995D1A">
        <w:rPr>
          <w:rFonts w:asciiTheme="majorBidi" w:hAnsiTheme="majorBidi"/>
          <w:i w:val="0"/>
          <w:color w:val="auto"/>
          <w:sz w:val="20"/>
        </w:rPr>
        <w:t>) after 10 hours of simulation with zero NOx conditions and the Welz scenario. The second generation CIs from NO</w:t>
      </w:r>
      <w:r w:rsidR="00910F18" w:rsidRPr="00995D1A">
        <w:rPr>
          <w:rFonts w:asciiTheme="majorBidi" w:hAnsiTheme="majorBidi"/>
          <w:i w:val="0"/>
          <w:color w:val="auto"/>
          <w:sz w:val="20"/>
          <w:vertAlign w:val="subscript"/>
        </w:rPr>
        <w:t>3</w:t>
      </w:r>
      <w:r w:rsidR="00910F18" w:rsidRPr="00995D1A">
        <w:rPr>
          <w:rFonts w:asciiTheme="majorBidi" w:hAnsiTheme="majorBidi"/>
          <w:i w:val="0"/>
          <w:color w:val="auto"/>
          <w:sz w:val="20"/>
        </w:rPr>
        <w:t xml:space="preserve"> reactions are not formed; however, the total CI production is higher compared to simulation with NOx.</w:t>
      </w:r>
    </w:p>
    <w:p w14:paraId="396A7348" w14:textId="77777777" w:rsidR="001D4725" w:rsidRDefault="00AF5E1F" w:rsidP="001D4725">
      <w:pPr>
        <w:keepNext/>
        <w:spacing w:after="0" w:line="360" w:lineRule="auto"/>
        <w:jc w:val="both"/>
      </w:pPr>
      <w:r>
        <w:rPr>
          <w:noProof/>
          <w:lang w:val="en-GB" w:eastAsia="en-GB" w:bidi="ar-SA"/>
        </w:rPr>
        <w:drawing>
          <wp:inline distT="0" distB="0" distL="0" distR="0" wp14:anchorId="6062A493" wp14:editId="59A4EB06">
            <wp:extent cx="5207959" cy="2628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tal C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7514" cy="2643819"/>
                    </a:xfrm>
                    <a:prstGeom prst="rect">
                      <a:avLst/>
                    </a:prstGeom>
                  </pic:spPr>
                </pic:pic>
              </a:graphicData>
            </a:graphic>
          </wp:inline>
        </w:drawing>
      </w:r>
    </w:p>
    <w:p w14:paraId="5138A8C7" w14:textId="00D5EDDD" w:rsidR="00646724" w:rsidRPr="00995D1A" w:rsidRDefault="001D4725" w:rsidP="001D4725">
      <w:pPr>
        <w:pStyle w:val="Caption"/>
        <w:spacing w:line="360" w:lineRule="auto"/>
        <w:jc w:val="both"/>
        <w:rPr>
          <w:rFonts w:asciiTheme="majorBidi" w:hAnsiTheme="majorBidi"/>
          <w:i w:val="0"/>
          <w:color w:val="auto"/>
          <w:sz w:val="20"/>
        </w:rPr>
      </w:pPr>
      <w:bookmarkStart w:id="26" w:name="_Ref519345923"/>
      <w:bookmarkStart w:id="27" w:name="_Ref524377943"/>
      <w:r w:rsidRPr="001D4725">
        <w:rPr>
          <w:rFonts w:asciiTheme="majorBidi" w:hAnsiTheme="majorBidi" w:cstheme="majorBidi"/>
          <w:i w:val="0"/>
          <w:iCs w:val="0"/>
          <w:color w:val="auto"/>
          <w:sz w:val="20"/>
          <w:szCs w:val="20"/>
        </w:rPr>
        <w:t xml:space="preserve">Figure </w:t>
      </w:r>
      <w:bookmarkEnd w:id="26"/>
      <w:r w:rsidRPr="001D4725">
        <w:rPr>
          <w:rFonts w:asciiTheme="majorBidi" w:hAnsiTheme="majorBidi" w:cstheme="majorBidi"/>
          <w:i w:val="0"/>
          <w:iCs w:val="0"/>
          <w:color w:val="auto"/>
          <w:sz w:val="20"/>
          <w:szCs w:val="20"/>
        </w:rPr>
        <w:fldChar w:fldCharType="begin"/>
      </w:r>
      <w:r w:rsidRPr="001D4725">
        <w:rPr>
          <w:rFonts w:asciiTheme="majorBidi" w:hAnsiTheme="majorBidi" w:cstheme="majorBidi"/>
          <w:i w:val="0"/>
          <w:iCs w:val="0"/>
          <w:color w:val="auto"/>
          <w:sz w:val="20"/>
          <w:szCs w:val="20"/>
        </w:rPr>
        <w:instrText xml:space="preserve"> SEQ Figure \* ARABIC </w:instrText>
      </w:r>
      <w:r w:rsidRPr="001D4725">
        <w:rPr>
          <w:rFonts w:asciiTheme="majorBidi" w:hAnsiTheme="majorBidi" w:cstheme="majorBidi"/>
          <w:i w:val="0"/>
          <w:iCs w:val="0"/>
          <w:color w:val="auto"/>
          <w:sz w:val="20"/>
          <w:szCs w:val="20"/>
        </w:rPr>
        <w:fldChar w:fldCharType="separate"/>
      </w:r>
      <w:r w:rsidR="00C9602C">
        <w:rPr>
          <w:rFonts w:asciiTheme="majorBidi" w:hAnsiTheme="majorBidi" w:cstheme="majorBidi"/>
          <w:i w:val="0"/>
          <w:iCs w:val="0"/>
          <w:noProof/>
          <w:color w:val="auto"/>
          <w:sz w:val="20"/>
          <w:szCs w:val="20"/>
        </w:rPr>
        <w:t>9</w:t>
      </w:r>
      <w:r w:rsidRPr="001D4725">
        <w:rPr>
          <w:rFonts w:asciiTheme="majorBidi" w:hAnsiTheme="majorBidi" w:cstheme="majorBidi"/>
          <w:i w:val="0"/>
          <w:iCs w:val="0"/>
          <w:color w:val="auto"/>
          <w:sz w:val="20"/>
          <w:szCs w:val="20"/>
        </w:rPr>
        <w:fldChar w:fldCharType="end"/>
      </w:r>
      <w:bookmarkEnd w:id="27"/>
      <w:r w:rsidRPr="001D4725">
        <w:rPr>
          <w:rFonts w:asciiTheme="majorBidi" w:hAnsiTheme="majorBidi" w:cstheme="majorBidi"/>
          <w:i w:val="0"/>
          <w:iCs w:val="0"/>
          <w:color w:val="auto"/>
          <w:sz w:val="20"/>
          <w:szCs w:val="20"/>
        </w:rPr>
        <w:t xml:space="preserve">: </w:t>
      </w:r>
      <w:r w:rsidR="00646724" w:rsidRPr="001D4725">
        <w:rPr>
          <w:rFonts w:asciiTheme="majorBidi" w:hAnsiTheme="majorBidi" w:cstheme="majorBidi"/>
          <w:i w:val="0"/>
          <w:iCs w:val="0"/>
          <w:color w:val="auto"/>
          <w:sz w:val="20"/>
          <w:szCs w:val="20"/>
        </w:rPr>
        <w:t>Total CI production in the presence and absence of NOx. In the case of zero-NOx, the CI production is almost 2 times higher.</w:t>
      </w:r>
    </w:p>
    <w:tbl>
      <w:tblPr>
        <w:tblStyle w:val="TableGrid"/>
        <w:tblW w:w="9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
        <w:gridCol w:w="4599"/>
        <w:gridCol w:w="4529"/>
      </w:tblGrid>
      <w:tr w:rsidR="00910F18" w:rsidRPr="00913F60" w14:paraId="42D086E7" w14:textId="77777777" w:rsidTr="00C84583">
        <w:tc>
          <w:tcPr>
            <w:tcW w:w="829" w:type="dxa"/>
            <w:vAlign w:val="center"/>
          </w:tcPr>
          <w:p w14:paraId="625F09CB" w14:textId="77777777" w:rsidR="00910F18" w:rsidRPr="00913F60" w:rsidRDefault="00910F18" w:rsidP="00C01CF2">
            <w:pPr>
              <w:spacing w:line="360" w:lineRule="auto"/>
              <w:jc w:val="center"/>
              <w:rPr>
                <w:rFonts w:asciiTheme="majorBidi" w:hAnsiTheme="majorBidi" w:cstheme="majorBidi"/>
                <w:sz w:val="24"/>
                <w:szCs w:val="24"/>
              </w:rPr>
            </w:pPr>
          </w:p>
        </w:tc>
        <w:tc>
          <w:tcPr>
            <w:tcW w:w="4599" w:type="dxa"/>
            <w:vAlign w:val="center"/>
          </w:tcPr>
          <w:p w14:paraId="730796CC" w14:textId="42F7573A" w:rsidR="00910F18" w:rsidRPr="00913F60" w:rsidRDefault="00910F18" w:rsidP="00C01CF2">
            <w:pPr>
              <w:spacing w:line="360" w:lineRule="auto"/>
              <w:jc w:val="center"/>
              <w:rPr>
                <w:rFonts w:asciiTheme="majorBidi" w:hAnsiTheme="majorBidi" w:cstheme="majorBidi"/>
                <w:sz w:val="24"/>
                <w:szCs w:val="24"/>
              </w:rPr>
            </w:pPr>
            <w:r w:rsidRPr="00913F60">
              <w:rPr>
                <w:rFonts w:asciiTheme="majorBidi" w:hAnsiTheme="majorBidi" w:cstheme="majorBidi"/>
                <w:sz w:val="24"/>
                <w:szCs w:val="24"/>
              </w:rPr>
              <w:t>Plume age</w:t>
            </w:r>
            <w:r w:rsidR="000D7F0D">
              <w:rPr>
                <w:rFonts w:asciiTheme="majorBidi" w:hAnsiTheme="majorBidi" w:cstheme="majorBidi"/>
                <w:sz w:val="24"/>
                <w:szCs w:val="24"/>
              </w:rPr>
              <w:t xml:space="preserve"> (2.5 hours)</w:t>
            </w:r>
          </w:p>
        </w:tc>
        <w:tc>
          <w:tcPr>
            <w:tcW w:w="4529" w:type="dxa"/>
            <w:vAlign w:val="center"/>
          </w:tcPr>
          <w:p w14:paraId="0530F916" w14:textId="77777777" w:rsidR="00910F18" w:rsidRPr="00913F60" w:rsidRDefault="00910F18" w:rsidP="00C01CF2">
            <w:pPr>
              <w:spacing w:line="360" w:lineRule="auto"/>
              <w:jc w:val="center"/>
              <w:rPr>
                <w:rFonts w:asciiTheme="majorBidi" w:hAnsiTheme="majorBidi" w:cstheme="majorBidi"/>
                <w:sz w:val="24"/>
                <w:szCs w:val="24"/>
              </w:rPr>
            </w:pPr>
            <w:r w:rsidRPr="00913F60">
              <w:rPr>
                <w:rFonts w:asciiTheme="majorBidi" w:hAnsiTheme="majorBidi" w:cstheme="majorBidi"/>
                <w:sz w:val="24"/>
                <w:szCs w:val="24"/>
              </w:rPr>
              <w:t>10 hours</w:t>
            </w:r>
          </w:p>
        </w:tc>
      </w:tr>
      <w:tr w:rsidR="004421D1" w:rsidRPr="00913F60" w14:paraId="497A53D3" w14:textId="77777777" w:rsidTr="00C84583">
        <w:trPr>
          <w:trHeight w:val="4077"/>
        </w:trPr>
        <w:tc>
          <w:tcPr>
            <w:tcW w:w="829" w:type="dxa"/>
            <w:vAlign w:val="center"/>
          </w:tcPr>
          <w:p w14:paraId="54D41173" w14:textId="77777777" w:rsidR="004421D1" w:rsidRPr="00913F60" w:rsidRDefault="004421D1" w:rsidP="00C01CF2">
            <w:pPr>
              <w:spacing w:line="360" w:lineRule="auto"/>
              <w:jc w:val="center"/>
              <w:rPr>
                <w:rFonts w:asciiTheme="majorBidi" w:hAnsiTheme="majorBidi" w:cstheme="majorBidi"/>
                <w:sz w:val="24"/>
                <w:szCs w:val="24"/>
              </w:rPr>
            </w:pPr>
            <w:r w:rsidRPr="00913F60">
              <w:rPr>
                <w:rFonts w:asciiTheme="majorBidi" w:hAnsiTheme="majorBidi" w:cstheme="majorBidi"/>
                <w:sz w:val="24"/>
                <w:szCs w:val="24"/>
              </w:rPr>
              <w:t>Welz</w:t>
            </w:r>
          </w:p>
        </w:tc>
        <w:tc>
          <w:tcPr>
            <w:tcW w:w="9128" w:type="dxa"/>
            <w:gridSpan w:val="2"/>
            <w:vMerge w:val="restart"/>
            <w:vAlign w:val="center"/>
          </w:tcPr>
          <w:p w14:paraId="66AE5832" w14:textId="2B3FB40F" w:rsidR="004421D1" w:rsidRPr="00913F60" w:rsidRDefault="000C2D15" w:rsidP="00C01CF2">
            <w:pPr>
              <w:spacing w:line="360" w:lineRule="auto"/>
              <w:jc w:val="center"/>
              <w:rPr>
                <w:rFonts w:asciiTheme="majorBidi" w:hAnsiTheme="majorBidi" w:cstheme="majorBidi"/>
                <w:sz w:val="24"/>
                <w:szCs w:val="24"/>
              </w:rPr>
            </w:pPr>
            <w:r>
              <w:rPr>
                <w:rFonts w:asciiTheme="majorBidi" w:hAnsiTheme="majorBidi" w:cstheme="majorBidi"/>
                <w:noProof/>
                <w:sz w:val="24"/>
                <w:szCs w:val="24"/>
                <w:lang w:val="en-GB" w:eastAsia="en-GB" w:bidi="ar-SA"/>
              </w:rPr>
              <w:drawing>
                <wp:inline distT="0" distB="0" distL="0" distR="0" wp14:anchorId="45EB6769" wp14:editId="462CD1B4">
                  <wp:extent cx="5403538" cy="70739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NO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3299" cy="7086678"/>
                          </a:xfrm>
                          <a:prstGeom prst="rect">
                            <a:avLst/>
                          </a:prstGeom>
                        </pic:spPr>
                      </pic:pic>
                    </a:graphicData>
                  </a:graphic>
                </wp:inline>
              </w:drawing>
            </w:r>
          </w:p>
        </w:tc>
      </w:tr>
      <w:tr w:rsidR="004421D1" w:rsidRPr="00913F60" w14:paraId="79188DF5" w14:textId="77777777" w:rsidTr="00C84583">
        <w:trPr>
          <w:trHeight w:val="4050"/>
        </w:trPr>
        <w:tc>
          <w:tcPr>
            <w:tcW w:w="829" w:type="dxa"/>
            <w:vAlign w:val="center"/>
          </w:tcPr>
          <w:p w14:paraId="74EEA170" w14:textId="77777777" w:rsidR="004421D1" w:rsidRPr="00913F60" w:rsidRDefault="004421D1" w:rsidP="00C01CF2">
            <w:pPr>
              <w:spacing w:line="360" w:lineRule="auto"/>
              <w:jc w:val="center"/>
              <w:rPr>
                <w:rFonts w:asciiTheme="majorBidi" w:hAnsiTheme="majorBidi" w:cstheme="majorBidi"/>
                <w:sz w:val="24"/>
                <w:szCs w:val="24"/>
              </w:rPr>
            </w:pPr>
            <w:r w:rsidRPr="00913F60">
              <w:rPr>
                <w:rFonts w:asciiTheme="majorBidi" w:hAnsiTheme="majorBidi" w:cstheme="majorBidi"/>
                <w:sz w:val="24"/>
                <w:szCs w:val="24"/>
              </w:rPr>
              <w:t>Decay</w:t>
            </w:r>
          </w:p>
        </w:tc>
        <w:tc>
          <w:tcPr>
            <w:tcW w:w="9128" w:type="dxa"/>
            <w:gridSpan w:val="2"/>
            <w:vMerge/>
            <w:vAlign w:val="center"/>
          </w:tcPr>
          <w:p w14:paraId="01B43316" w14:textId="77777777" w:rsidR="004421D1" w:rsidRPr="00913F60" w:rsidRDefault="004421D1" w:rsidP="00C01CF2">
            <w:pPr>
              <w:spacing w:line="360" w:lineRule="auto"/>
              <w:jc w:val="center"/>
              <w:rPr>
                <w:rFonts w:asciiTheme="majorBidi" w:hAnsiTheme="majorBidi" w:cstheme="majorBidi"/>
                <w:sz w:val="24"/>
                <w:szCs w:val="24"/>
              </w:rPr>
            </w:pPr>
          </w:p>
        </w:tc>
      </w:tr>
      <w:tr w:rsidR="004421D1" w:rsidRPr="00913F60" w14:paraId="1EE24864" w14:textId="77777777" w:rsidTr="00C84583">
        <w:tc>
          <w:tcPr>
            <w:tcW w:w="829" w:type="dxa"/>
            <w:vAlign w:val="center"/>
          </w:tcPr>
          <w:p w14:paraId="3E0AEE56" w14:textId="77777777" w:rsidR="004421D1" w:rsidRPr="00913F60" w:rsidRDefault="004421D1" w:rsidP="00C01CF2">
            <w:pPr>
              <w:spacing w:line="360" w:lineRule="auto"/>
              <w:jc w:val="center"/>
              <w:rPr>
                <w:rFonts w:asciiTheme="majorBidi" w:hAnsiTheme="majorBidi" w:cstheme="majorBidi"/>
                <w:sz w:val="24"/>
                <w:szCs w:val="24"/>
              </w:rPr>
            </w:pPr>
            <w:r w:rsidRPr="00913F60">
              <w:rPr>
                <w:rFonts w:asciiTheme="majorBidi" w:hAnsiTheme="majorBidi" w:cstheme="majorBidi"/>
                <w:sz w:val="24"/>
                <w:szCs w:val="24"/>
              </w:rPr>
              <w:t>No CI</w:t>
            </w:r>
          </w:p>
        </w:tc>
        <w:tc>
          <w:tcPr>
            <w:tcW w:w="9128" w:type="dxa"/>
            <w:gridSpan w:val="2"/>
            <w:vMerge/>
            <w:vAlign w:val="center"/>
          </w:tcPr>
          <w:p w14:paraId="44662D3D" w14:textId="77777777" w:rsidR="004421D1" w:rsidRPr="00913F60" w:rsidRDefault="004421D1" w:rsidP="00C01CF2">
            <w:pPr>
              <w:keepNext/>
              <w:spacing w:line="360" w:lineRule="auto"/>
              <w:jc w:val="center"/>
              <w:rPr>
                <w:rFonts w:asciiTheme="majorBidi" w:hAnsiTheme="majorBidi" w:cstheme="majorBidi"/>
                <w:sz w:val="24"/>
                <w:szCs w:val="24"/>
              </w:rPr>
            </w:pPr>
          </w:p>
        </w:tc>
      </w:tr>
    </w:tbl>
    <w:p w14:paraId="69FFE5E3" w14:textId="2594BD3B" w:rsidR="00910F18" w:rsidRPr="00C627A7" w:rsidRDefault="00910F18" w:rsidP="00995D1A">
      <w:pPr>
        <w:pStyle w:val="Caption"/>
        <w:spacing w:line="360" w:lineRule="auto"/>
        <w:jc w:val="both"/>
        <w:rPr>
          <w:rFonts w:asciiTheme="majorBidi" w:hAnsiTheme="majorBidi" w:cstheme="majorBidi"/>
          <w:i w:val="0"/>
          <w:iCs w:val="0"/>
          <w:color w:val="000000" w:themeColor="text1"/>
          <w:sz w:val="20"/>
          <w:szCs w:val="20"/>
        </w:rPr>
      </w:pPr>
      <w:bookmarkStart w:id="28" w:name="_Ref511131184"/>
      <w:r w:rsidRPr="00C627A7">
        <w:rPr>
          <w:rFonts w:asciiTheme="majorBidi" w:hAnsiTheme="majorBidi" w:cstheme="majorBidi"/>
          <w:i w:val="0"/>
          <w:iCs w:val="0"/>
          <w:color w:val="000000" w:themeColor="text1"/>
          <w:sz w:val="20"/>
          <w:szCs w:val="20"/>
        </w:rPr>
        <w:t xml:space="preserve">Figure </w:t>
      </w:r>
      <w:r w:rsidRPr="00C627A7">
        <w:rPr>
          <w:rFonts w:asciiTheme="majorBidi" w:hAnsiTheme="majorBidi" w:cstheme="majorBidi"/>
          <w:i w:val="0"/>
          <w:iCs w:val="0"/>
          <w:color w:val="000000" w:themeColor="text1"/>
          <w:sz w:val="20"/>
          <w:szCs w:val="20"/>
        </w:rPr>
        <w:fldChar w:fldCharType="begin"/>
      </w:r>
      <w:r w:rsidRPr="00C627A7">
        <w:rPr>
          <w:rFonts w:asciiTheme="majorBidi" w:hAnsiTheme="majorBidi" w:cstheme="majorBidi"/>
          <w:i w:val="0"/>
          <w:iCs w:val="0"/>
          <w:color w:val="000000" w:themeColor="text1"/>
          <w:sz w:val="20"/>
          <w:szCs w:val="20"/>
        </w:rPr>
        <w:instrText xml:space="preserve"> SEQ Figure \* ARABIC </w:instrText>
      </w:r>
      <w:r w:rsidRPr="00C627A7">
        <w:rPr>
          <w:rFonts w:asciiTheme="majorBidi" w:hAnsiTheme="majorBidi" w:cstheme="majorBidi"/>
          <w:i w:val="0"/>
          <w:iCs w:val="0"/>
          <w:color w:val="000000" w:themeColor="text1"/>
          <w:sz w:val="20"/>
          <w:szCs w:val="20"/>
        </w:rPr>
        <w:fldChar w:fldCharType="separate"/>
      </w:r>
      <w:r w:rsidR="00C9602C">
        <w:rPr>
          <w:rFonts w:asciiTheme="majorBidi" w:hAnsiTheme="majorBidi" w:cstheme="majorBidi"/>
          <w:i w:val="0"/>
          <w:iCs w:val="0"/>
          <w:noProof/>
          <w:color w:val="000000" w:themeColor="text1"/>
          <w:sz w:val="20"/>
          <w:szCs w:val="20"/>
        </w:rPr>
        <w:t>10</w:t>
      </w:r>
      <w:r w:rsidRPr="00C627A7">
        <w:rPr>
          <w:rFonts w:asciiTheme="majorBidi" w:hAnsiTheme="majorBidi" w:cstheme="majorBidi"/>
          <w:i w:val="0"/>
          <w:iCs w:val="0"/>
          <w:color w:val="000000" w:themeColor="text1"/>
          <w:sz w:val="20"/>
          <w:szCs w:val="20"/>
        </w:rPr>
        <w:fldChar w:fldCharType="end"/>
      </w:r>
      <w:bookmarkEnd w:id="28"/>
      <w:r w:rsidRPr="00C627A7">
        <w:rPr>
          <w:rFonts w:asciiTheme="majorBidi" w:hAnsiTheme="majorBidi" w:cstheme="majorBidi"/>
          <w:i w:val="0"/>
          <w:iCs w:val="0"/>
          <w:color w:val="000000" w:themeColor="text1"/>
          <w:sz w:val="20"/>
          <w:szCs w:val="20"/>
        </w:rPr>
        <w:t>: S</w:t>
      </w:r>
      <w:r w:rsidR="00A219FD">
        <w:rPr>
          <w:rFonts w:asciiTheme="majorBidi" w:hAnsiTheme="majorBidi" w:cstheme="majorBidi"/>
          <w:i w:val="0"/>
          <w:iCs w:val="0"/>
          <w:color w:val="000000" w:themeColor="text1"/>
          <w:sz w:val="20"/>
          <w:szCs w:val="20"/>
        </w:rPr>
        <w:t>S</w:t>
      </w:r>
      <w:r w:rsidRPr="00C627A7">
        <w:rPr>
          <w:rFonts w:asciiTheme="majorBidi" w:hAnsiTheme="majorBidi" w:cstheme="majorBidi"/>
          <w:i w:val="0"/>
          <w:iCs w:val="0"/>
          <w:color w:val="000000" w:themeColor="text1"/>
          <w:sz w:val="20"/>
          <w:szCs w:val="20"/>
        </w:rPr>
        <w:t xml:space="preserve">A production at plume age on the left and after 10 hours of simulations on the right. </w:t>
      </w:r>
      <w:r w:rsidRPr="00646724">
        <w:rPr>
          <w:rFonts w:asciiTheme="majorBidi" w:hAnsiTheme="majorBidi" w:cstheme="majorBidi"/>
          <w:b/>
          <w:bCs/>
          <w:i w:val="0"/>
          <w:iCs w:val="0"/>
          <w:color w:val="000000" w:themeColor="text1"/>
          <w:sz w:val="20"/>
          <w:szCs w:val="20"/>
        </w:rPr>
        <w:t xml:space="preserve">Scenarios </w:t>
      </w:r>
      <w:r w:rsidRPr="00C627A7">
        <w:rPr>
          <w:rFonts w:asciiTheme="majorBidi" w:hAnsiTheme="majorBidi" w:cstheme="majorBidi"/>
          <w:i w:val="0"/>
          <w:iCs w:val="0"/>
          <w:color w:val="000000" w:themeColor="text1"/>
          <w:sz w:val="20"/>
          <w:szCs w:val="20"/>
        </w:rPr>
        <w:t xml:space="preserve">from top to bottom: </w:t>
      </w:r>
      <w:r w:rsidR="005B46CA">
        <w:rPr>
          <w:rFonts w:asciiTheme="majorBidi" w:hAnsiTheme="majorBidi" w:cstheme="majorBidi"/>
          <w:i w:val="0"/>
          <w:iCs w:val="0"/>
          <w:color w:val="000000" w:themeColor="text1"/>
          <w:sz w:val="20"/>
          <w:szCs w:val="20"/>
        </w:rPr>
        <w:t>“</w:t>
      </w:r>
      <w:r w:rsidRPr="00C627A7">
        <w:rPr>
          <w:rFonts w:asciiTheme="majorBidi" w:hAnsiTheme="majorBidi" w:cstheme="majorBidi"/>
          <w:i w:val="0"/>
          <w:iCs w:val="0"/>
          <w:color w:val="000000" w:themeColor="text1"/>
          <w:sz w:val="20"/>
          <w:szCs w:val="20"/>
        </w:rPr>
        <w:t>Welz</w:t>
      </w:r>
      <w:r w:rsidR="005B46CA">
        <w:rPr>
          <w:rFonts w:asciiTheme="majorBidi" w:hAnsiTheme="majorBidi" w:cstheme="majorBidi"/>
          <w:i w:val="0"/>
          <w:iCs w:val="0"/>
          <w:color w:val="000000" w:themeColor="text1"/>
          <w:sz w:val="20"/>
          <w:szCs w:val="20"/>
        </w:rPr>
        <w:t>”</w:t>
      </w:r>
      <w:r w:rsidRPr="00C627A7">
        <w:rPr>
          <w:rFonts w:asciiTheme="majorBidi" w:hAnsiTheme="majorBidi" w:cstheme="majorBidi"/>
          <w:i w:val="0"/>
          <w:iCs w:val="0"/>
          <w:color w:val="000000" w:themeColor="text1"/>
          <w:sz w:val="20"/>
          <w:szCs w:val="20"/>
        </w:rPr>
        <w:t xml:space="preserve">, </w:t>
      </w:r>
      <w:r w:rsidR="005B46CA">
        <w:rPr>
          <w:rFonts w:asciiTheme="majorBidi" w:hAnsiTheme="majorBidi" w:cstheme="majorBidi"/>
          <w:i w:val="0"/>
          <w:iCs w:val="0"/>
          <w:color w:val="000000" w:themeColor="text1"/>
          <w:sz w:val="20"/>
          <w:szCs w:val="20"/>
        </w:rPr>
        <w:t>“</w:t>
      </w:r>
      <w:r w:rsidRPr="00C627A7">
        <w:rPr>
          <w:rFonts w:asciiTheme="majorBidi" w:hAnsiTheme="majorBidi" w:cstheme="majorBidi"/>
          <w:i w:val="0"/>
          <w:iCs w:val="0"/>
          <w:color w:val="000000" w:themeColor="text1"/>
          <w:sz w:val="20"/>
          <w:szCs w:val="20"/>
        </w:rPr>
        <w:t>Decay</w:t>
      </w:r>
      <w:r w:rsidR="005B46CA">
        <w:rPr>
          <w:rFonts w:asciiTheme="majorBidi" w:hAnsiTheme="majorBidi" w:cstheme="majorBidi"/>
          <w:i w:val="0"/>
          <w:iCs w:val="0"/>
          <w:color w:val="000000" w:themeColor="text1"/>
          <w:sz w:val="20"/>
          <w:szCs w:val="20"/>
        </w:rPr>
        <w:t>”</w:t>
      </w:r>
      <w:r w:rsidRPr="00C627A7">
        <w:rPr>
          <w:rFonts w:asciiTheme="majorBidi" w:hAnsiTheme="majorBidi" w:cstheme="majorBidi"/>
          <w:i w:val="0"/>
          <w:iCs w:val="0"/>
          <w:color w:val="000000" w:themeColor="text1"/>
          <w:sz w:val="20"/>
          <w:szCs w:val="20"/>
        </w:rPr>
        <w:t xml:space="preserve"> and </w:t>
      </w:r>
      <w:r w:rsidR="005B46CA">
        <w:rPr>
          <w:rFonts w:asciiTheme="majorBidi" w:hAnsiTheme="majorBidi" w:cstheme="majorBidi"/>
          <w:i w:val="0"/>
          <w:iCs w:val="0"/>
          <w:color w:val="000000" w:themeColor="text1"/>
          <w:sz w:val="20"/>
          <w:szCs w:val="20"/>
        </w:rPr>
        <w:t>“</w:t>
      </w:r>
      <w:r w:rsidRPr="00C627A7">
        <w:rPr>
          <w:rFonts w:asciiTheme="majorBidi" w:hAnsiTheme="majorBidi" w:cstheme="majorBidi"/>
          <w:i w:val="0"/>
          <w:iCs w:val="0"/>
          <w:color w:val="000000" w:themeColor="text1"/>
          <w:sz w:val="20"/>
          <w:szCs w:val="20"/>
        </w:rPr>
        <w:t>No CI</w:t>
      </w:r>
      <w:r w:rsidR="005B46CA">
        <w:rPr>
          <w:rFonts w:asciiTheme="majorBidi" w:hAnsiTheme="majorBidi" w:cstheme="majorBidi"/>
          <w:i w:val="0"/>
          <w:iCs w:val="0"/>
          <w:color w:val="000000" w:themeColor="text1"/>
          <w:sz w:val="20"/>
          <w:szCs w:val="20"/>
        </w:rPr>
        <w:t>”</w:t>
      </w:r>
      <w:r w:rsidRPr="00C627A7">
        <w:rPr>
          <w:rFonts w:asciiTheme="majorBidi" w:hAnsiTheme="majorBidi" w:cstheme="majorBidi"/>
          <w:i w:val="0"/>
          <w:iCs w:val="0"/>
          <w:color w:val="000000" w:themeColor="text1"/>
          <w:sz w:val="20"/>
          <w:szCs w:val="20"/>
        </w:rPr>
        <w:t xml:space="preserve">. Without NOx, the SSA production from CI increases by 1.5 </w:t>
      </w:r>
      <w:r>
        <w:rPr>
          <w:rFonts w:asciiTheme="majorBidi" w:hAnsiTheme="majorBidi" w:cstheme="majorBidi"/>
          <w:i w:val="0"/>
          <w:iCs w:val="0"/>
          <w:color w:val="000000" w:themeColor="text1"/>
          <w:sz w:val="20"/>
          <w:szCs w:val="20"/>
        </w:rPr>
        <w:t xml:space="preserve">compared to NOx scenario </w:t>
      </w:r>
      <w:r w:rsidRPr="00C627A7">
        <w:rPr>
          <w:rFonts w:asciiTheme="majorBidi" w:hAnsiTheme="majorBidi" w:cstheme="majorBidi"/>
          <w:i w:val="0"/>
          <w:iCs w:val="0"/>
          <w:color w:val="000000" w:themeColor="text1"/>
          <w:sz w:val="20"/>
          <w:szCs w:val="20"/>
        </w:rPr>
        <w:t>due to the higher CI mixing ratio</w:t>
      </w:r>
      <w:r w:rsidR="0053592C">
        <w:rPr>
          <w:rFonts w:asciiTheme="majorBidi" w:hAnsiTheme="majorBidi" w:cstheme="majorBidi"/>
          <w:i w:val="0"/>
          <w:iCs w:val="0"/>
          <w:color w:val="000000" w:themeColor="text1"/>
          <w:sz w:val="20"/>
          <w:szCs w:val="20"/>
        </w:rPr>
        <w:t xml:space="preserve"> (shown in </w:t>
      </w:r>
      <w:r w:rsidR="00995D1A">
        <w:rPr>
          <w:rFonts w:asciiTheme="majorBidi" w:hAnsiTheme="majorBidi" w:cstheme="majorBidi"/>
          <w:i w:val="0"/>
          <w:iCs w:val="0"/>
          <w:color w:val="000000" w:themeColor="text1"/>
          <w:sz w:val="20"/>
          <w:szCs w:val="20"/>
        </w:rPr>
        <w:fldChar w:fldCharType="begin"/>
      </w:r>
      <w:r w:rsidR="00995D1A">
        <w:rPr>
          <w:rFonts w:asciiTheme="majorBidi" w:hAnsiTheme="majorBidi" w:cstheme="majorBidi"/>
          <w:i w:val="0"/>
          <w:iCs w:val="0"/>
          <w:color w:val="000000" w:themeColor="text1"/>
          <w:sz w:val="20"/>
          <w:szCs w:val="20"/>
        </w:rPr>
        <w:instrText xml:space="preserve"> REF _Ref510965052 \h </w:instrText>
      </w:r>
      <w:r w:rsidR="00995D1A">
        <w:rPr>
          <w:rFonts w:asciiTheme="majorBidi" w:hAnsiTheme="majorBidi" w:cstheme="majorBidi"/>
          <w:i w:val="0"/>
          <w:iCs w:val="0"/>
          <w:color w:val="000000" w:themeColor="text1"/>
          <w:sz w:val="20"/>
          <w:szCs w:val="20"/>
        </w:rPr>
      </w:r>
      <w:r w:rsidR="00995D1A">
        <w:rPr>
          <w:rFonts w:asciiTheme="majorBidi" w:hAnsiTheme="majorBidi" w:cstheme="majorBidi"/>
          <w:i w:val="0"/>
          <w:iCs w:val="0"/>
          <w:color w:val="000000" w:themeColor="text1"/>
          <w:sz w:val="20"/>
          <w:szCs w:val="20"/>
        </w:rPr>
        <w:fldChar w:fldCharType="separate"/>
      </w:r>
      <w:r w:rsidR="00995D1A" w:rsidRPr="00C627A7">
        <w:rPr>
          <w:rFonts w:asciiTheme="majorBidi" w:hAnsiTheme="majorBidi" w:cstheme="majorBidi"/>
          <w:i w:val="0"/>
          <w:iCs w:val="0"/>
          <w:color w:val="000000" w:themeColor="text1"/>
          <w:sz w:val="20"/>
          <w:szCs w:val="20"/>
        </w:rPr>
        <w:t xml:space="preserve">Figure </w:t>
      </w:r>
      <w:r w:rsidR="00995D1A">
        <w:rPr>
          <w:rFonts w:asciiTheme="majorBidi" w:hAnsiTheme="majorBidi" w:cstheme="majorBidi"/>
          <w:i w:val="0"/>
          <w:iCs w:val="0"/>
          <w:noProof/>
          <w:color w:val="000000" w:themeColor="text1"/>
          <w:sz w:val="20"/>
          <w:szCs w:val="20"/>
        </w:rPr>
        <w:t>4</w:t>
      </w:r>
      <w:r w:rsidR="00995D1A">
        <w:rPr>
          <w:rFonts w:asciiTheme="majorBidi" w:hAnsiTheme="majorBidi" w:cstheme="majorBidi"/>
          <w:i w:val="0"/>
          <w:iCs w:val="0"/>
          <w:color w:val="000000" w:themeColor="text1"/>
          <w:sz w:val="20"/>
          <w:szCs w:val="20"/>
        </w:rPr>
        <w:fldChar w:fldCharType="end"/>
      </w:r>
      <w:r w:rsidR="0053592C">
        <w:rPr>
          <w:rFonts w:asciiTheme="majorBidi" w:hAnsiTheme="majorBidi" w:cstheme="majorBidi"/>
          <w:i w:val="0"/>
          <w:iCs w:val="0"/>
          <w:color w:val="000000" w:themeColor="text1"/>
          <w:sz w:val="20"/>
          <w:szCs w:val="20"/>
        </w:rPr>
        <w:t>)</w:t>
      </w:r>
      <w:r w:rsidRPr="00C627A7">
        <w:rPr>
          <w:rFonts w:asciiTheme="majorBidi" w:hAnsiTheme="majorBidi" w:cstheme="majorBidi"/>
          <w:i w:val="0"/>
          <w:iCs w:val="0"/>
          <w:color w:val="000000" w:themeColor="text1"/>
          <w:sz w:val="20"/>
          <w:szCs w:val="20"/>
        </w:rPr>
        <w:t>.</w:t>
      </w:r>
      <w:r w:rsidR="00E57C87">
        <w:rPr>
          <w:rFonts w:asciiTheme="majorBidi" w:hAnsiTheme="majorBidi" w:cstheme="majorBidi"/>
          <w:i w:val="0"/>
          <w:iCs w:val="0"/>
          <w:color w:val="000000" w:themeColor="text1"/>
          <w:sz w:val="20"/>
          <w:szCs w:val="20"/>
        </w:rPr>
        <w:t xml:space="preserve"> </w:t>
      </w:r>
      <w:r w:rsidR="00E57C87">
        <w:rPr>
          <w:rFonts w:asciiTheme="majorBidi" w:hAnsiTheme="majorBidi" w:cstheme="majorBidi"/>
          <w:i w:val="0"/>
          <w:iCs w:val="0"/>
          <w:color w:val="auto"/>
          <w:sz w:val="20"/>
          <w:szCs w:val="20"/>
        </w:rPr>
        <w:t>The inset in each plot indicates the contribution of each pathway in the plume center.</w:t>
      </w:r>
    </w:p>
    <w:p w14:paraId="19233332" w14:textId="77777777" w:rsidR="00910F18" w:rsidRPr="00F46406" w:rsidRDefault="00910F18" w:rsidP="00C01CF2">
      <w:pPr>
        <w:spacing w:line="360" w:lineRule="auto"/>
        <w:jc w:val="both"/>
        <w:rPr>
          <w:rFonts w:asciiTheme="majorBidi" w:hAnsiTheme="majorBidi" w:cstheme="majorBidi"/>
          <w:b/>
          <w:bCs/>
          <w:sz w:val="24"/>
          <w:szCs w:val="24"/>
        </w:rPr>
      </w:pPr>
      <w:r w:rsidRPr="00F46406">
        <w:rPr>
          <w:rFonts w:asciiTheme="majorBidi" w:hAnsiTheme="majorBidi" w:cstheme="majorBidi"/>
          <w:b/>
          <w:bCs/>
          <w:sz w:val="24"/>
          <w:szCs w:val="24"/>
        </w:rPr>
        <w:t>SO</w:t>
      </w:r>
      <w:r w:rsidRPr="00F46406">
        <w:rPr>
          <w:rFonts w:asciiTheme="majorBidi" w:hAnsiTheme="majorBidi" w:cstheme="majorBidi"/>
          <w:b/>
          <w:bCs/>
          <w:sz w:val="24"/>
          <w:szCs w:val="24"/>
          <w:vertAlign w:val="subscript"/>
        </w:rPr>
        <w:t>2</w:t>
      </w:r>
      <w:r w:rsidRPr="00F46406">
        <w:rPr>
          <w:rFonts w:asciiTheme="majorBidi" w:hAnsiTheme="majorBidi" w:cstheme="majorBidi"/>
          <w:b/>
          <w:bCs/>
          <w:sz w:val="24"/>
          <w:szCs w:val="24"/>
        </w:rPr>
        <w:t xml:space="preserve"> oxidation efficiency</w:t>
      </w:r>
    </w:p>
    <w:p w14:paraId="28A39211" w14:textId="39098E7C" w:rsidR="00C84583" w:rsidRPr="00C84583" w:rsidRDefault="00910F18" w:rsidP="00267EE7">
      <w:pPr>
        <w:spacing w:line="360" w:lineRule="auto"/>
        <w:jc w:val="both"/>
        <w:rPr>
          <w:rFonts w:asciiTheme="majorBidi" w:hAnsiTheme="majorBidi" w:cstheme="majorBidi"/>
          <w:sz w:val="24"/>
          <w:szCs w:val="24"/>
        </w:rPr>
      </w:pPr>
      <w:r w:rsidRPr="00910F18">
        <w:rPr>
          <w:rFonts w:asciiTheme="majorBidi" w:hAnsiTheme="majorBidi" w:cstheme="majorBidi"/>
          <w:sz w:val="24"/>
          <w:szCs w:val="24"/>
        </w:rPr>
        <w:t xml:space="preserve">In the chemical scheme of the model, </w:t>
      </w:r>
      <w:r w:rsidR="007F5F6A">
        <w:rPr>
          <w:rFonts w:asciiTheme="majorBidi" w:hAnsiTheme="majorBidi" w:cstheme="majorBidi"/>
          <w:sz w:val="24"/>
          <w:szCs w:val="24"/>
        </w:rPr>
        <w:t xml:space="preserve">the </w:t>
      </w:r>
      <w:r w:rsidRPr="00910F18">
        <w:rPr>
          <w:rFonts w:asciiTheme="majorBidi" w:hAnsiTheme="majorBidi" w:cstheme="majorBidi"/>
          <w:sz w:val="24"/>
          <w:szCs w:val="24"/>
        </w:rPr>
        <w:t>SO</w:t>
      </w:r>
      <w:r w:rsidRPr="00910F18">
        <w:rPr>
          <w:rFonts w:asciiTheme="majorBidi" w:hAnsiTheme="majorBidi" w:cstheme="majorBidi"/>
          <w:sz w:val="24"/>
          <w:szCs w:val="24"/>
          <w:vertAlign w:val="subscript"/>
        </w:rPr>
        <w:t>2</w:t>
      </w:r>
      <w:r w:rsidRPr="00910F18">
        <w:rPr>
          <w:rFonts w:asciiTheme="majorBidi" w:hAnsiTheme="majorBidi" w:cstheme="majorBidi"/>
          <w:sz w:val="24"/>
          <w:szCs w:val="24"/>
        </w:rPr>
        <w:t xml:space="preserve"> oxidation pathways (SO</w:t>
      </w:r>
      <w:r w:rsidRPr="00910F18">
        <w:rPr>
          <w:rFonts w:asciiTheme="majorBidi" w:hAnsiTheme="majorBidi" w:cstheme="majorBidi"/>
          <w:sz w:val="24"/>
          <w:szCs w:val="24"/>
          <w:vertAlign w:val="subscript"/>
        </w:rPr>
        <w:t>2</w:t>
      </w:r>
      <w:r w:rsidRPr="00910F18">
        <w:rPr>
          <w:rFonts w:asciiTheme="majorBidi" w:hAnsiTheme="majorBidi" w:cstheme="majorBidi"/>
          <w:sz w:val="24"/>
          <w:szCs w:val="24"/>
        </w:rPr>
        <w:t xml:space="preserve"> + CI and SO</w:t>
      </w:r>
      <w:r w:rsidRPr="00910F18">
        <w:rPr>
          <w:rFonts w:asciiTheme="majorBidi" w:hAnsiTheme="majorBidi" w:cstheme="majorBidi"/>
          <w:sz w:val="24"/>
          <w:szCs w:val="24"/>
          <w:vertAlign w:val="subscript"/>
        </w:rPr>
        <w:t>2</w:t>
      </w:r>
      <w:r w:rsidRPr="00910F18">
        <w:rPr>
          <w:rFonts w:asciiTheme="majorBidi" w:hAnsiTheme="majorBidi" w:cstheme="majorBidi"/>
          <w:sz w:val="24"/>
          <w:szCs w:val="24"/>
        </w:rPr>
        <w:t xml:space="preserve"> + OH) produce SO</w:t>
      </w:r>
      <w:r w:rsidRPr="00910F18">
        <w:rPr>
          <w:rFonts w:asciiTheme="majorBidi" w:hAnsiTheme="majorBidi" w:cstheme="majorBidi"/>
          <w:sz w:val="24"/>
          <w:szCs w:val="24"/>
          <w:vertAlign w:val="subscript"/>
        </w:rPr>
        <w:t>3</w:t>
      </w:r>
      <w:r w:rsidRPr="00910F18">
        <w:rPr>
          <w:rFonts w:asciiTheme="majorBidi" w:hAnsiTheme="majorBidi" w:cstheme="majorBidi"/>
          <w:sz w:val="24"/>
          <w:szCs w:val="24"/>
        </w:rPr>
        <w:t xml:space="preserve"> that reacts </w:t>
      </w:r>
      <w:r w:rsidR="005064FD">
        <w:rPr>
          <w:rFonts w:asciiTheme="majorBidi" w:hAnsiTheme="majorBidi" w:cstheme="majorBidi"/>
          <w:sz w:val="24"/>
          <w:szCs w:val="24"/>
        </w:rPr>
        <w:t>rapidly</w:t>
      </w:r>
      <w:r w:rsidR="005064FD" w:rsidRPr="00910F18">
        <w:rPr>
          <w:rFonts w:asciiTheme="majorBidi" w:hAnsiTheme="majorBidi" w:cstheme="majorBidi"/>
          <w:sz w:val="24"/>
          <w:szCs w:val="24"/>
        </w:rPr>
        <w:t xml:space="preserve"> </w:t>
      </w:r>
      <w:r w:rsidRPr="00910F18">
        <w:rPr>
          <w:rFonts w:asciiTheme="majorBidi" w:hAnsiTheme="majorBidi" w:cstheme="majorBidi"/>
          <w:sz w:val="24"/>
          <w:szCs w:val="24"/>
        </w:rPr>
        <w:t>(~530 s</w:t>
      </w:r>
      <w:r w:rsidRPr="00910F18">
        <w:rPr>
          <w:rFonts w:asciiTheme="majorBidi" w:hAnsiTheme="majorBidi" w:cstheme="majorBidi"/>
          <w:sz w:val="24"/>
          <w:szCs w:val="24"/>
          <w:vertAlign w:val="superscript"/>
        </w:rPr>
        <w:t>-1</w:t>
      </w:r>
      <w:r w:rsidRPr="00910F18">
        <w:rPr>
          <w:rFonts w:asciiTheme="majorBidi" w:hAnsiTheme="majorBidi" w:cstheme="majorBidi"/>
          <w:sz w:val="24"/>
          <w:szCs w:val="24"/>
        </w:rPr>
        <w:t>) with water and produce</w:t>
      </w:r>
      <w:r w:rsidR="007F5F6A">
        <w:rPr>
          <w:rFonts w:asciiTheme="majorBidi" w:hAnsiTheme="majorBidi" w:cstheme="majorBidi"/>
          <w:sz w:val="24"/>
          <w:szCs w:val="24"/>
        </w:rPr>
        <w:t>s</w:t>
      </w:r>
      <w:r w:rsidRPr="00910F18">
        <w:rPr>
          <w:rFonts w:asciiTheme="majorBidi" w:hAnsiTheme="majorBidi" w:cstheme="majorBidi"/>
          <w:sz w:val="24"/>
          <w:szCs w:val="24"/>
        </w:rPr>
        <w:t xml:space="preserve"> SSA. </w:t>
      </w:r>
      <w:r w:rsidR="00B03E8D">
        <w:rPr>
          <w:rFonts w:asciiTheme="majorBidi" w:hAnsiTheme="majorBidi" w:cstheme="majorBidi"/>
          <w:sz w:val="24"/>
          <w:szCs w:val="24"/>
        </w:rPr>
        <w:t>Hence, t</w:t>
      </w:r>
      <w:r w:rsidRPr="00910F18">
        <w:rPr>
          <w:rFonts w:asciiTheme="majorBidi" w:hAnsiTheme="majorBidi" w:cstheme="majorBidi"/>
          <w:sz w:val="24"/>
          <w:szCs w:val="24"/>
        </w:rPr>
        <w:t>he SSA production efficiency depends on the concentration</w:t>
      </w:r>
      <w:r w:rsidR="007F5F6A">
        <w:rPr>
          <w:rFonts w:asciiTheme="majorBidi" w:hAnsiTheme="majorBidi" w:cstheme="majorBidi"/>
          <w:sz w:val="24"/>
          <w:szCs w:val="24"/>
        </w:rPr>
        <w:t>s</w:t>
      </w:r>
      <w:r w:rsidRPr="00910F18">
        <w:rPr>
          <w:rFonts w:asciiTheme="majorBidi" w:hAnsiTheme="majorBidi" w:cstheme="majorBidi"/>
          <w:sz w:val="24"/>
          <w:szCs w:val="24"/>
        </w:rPr>
        <w:t xml:space="preserve"> of the oxidants </w:t>
      </w:r>
      <w:r w:rsidR="00B03E8D">
        <w:rPr>
          <w:rFonts w:asciiTheme="majorBidi" w:hAnsiTheme="majorBidi" w:cstheme="majorBidi"/>
          <w:sz w:val="24"/>
          <w:szCs w:val="24"/>
        </w:rPr>
        <w:t>and SO</w:t>
      </w:r>
      <w:r w:rsidR="00B03E8D" w:rsidRPr="00B03E8D">
        <w:rPr>
          <w:rFonts w:asciiTheme="majorBidi" w:hAnsiTheme="majorBidi" w:cstheme="majorBidi"/>
          <w:sz w:val="24"/>
          <w:szCs w:val="24"/>
          <w:vertAlign w:val="subscript"/>
        </w:rPr>
        <w:t>2</w:t>
      </w:r>
      <w:r w:rsidR="00B03E8D">
        <w:rPr>
          <w:rFonts w:asciiTheme="majorBidi" w:hAnsiTheme="majorBidi" w:cstheme="majorBidi"/>
          <w:sz w:val="24"/>
          <w:szCs w:val="24"/>
        </w:rPr>
        <w:t xml:space="preserve"> </w:t>
      </w:r>
      <w:r w:rsidRPr="00910F18">
        <w:rPr>
          <w:rFonts w:asciiTheme="majorBidi" w:hAnsiTheme="majorBidi" w:cstheme="majorBidi"/>
          <w:sz w:val="24"/>
          <w:szCs w:val="24"/>
        </w:rPr>
        <w:t>across the plume</w:t>
      </w:r>
      <w:r w:rsidR="004549E2">
        <w:rPr>
          <w:rFonts w:asciiTheme="majorBidi" w:hAnsiTheme="majorBidi" w:cstheme="majorBidi"/>
          <w:sz w:val="24"/>
          <w:szCs w:val="24"/>
        </w:rPr>
        <w:t>.</w:t>
      </w:r>
      <w:r w:rsidRPr="00910F18">
        <w:rPr>
          <w:rFonts w:asciiTheme="majorBidi" w:hAnsiTheme="majorBidi" w:cstheme="majorBidi"/>
          <w:sz w:val="24"/>
          <w:szCs w:val="24"/>
        </w:rPr>
        <w:t xml:space="preserve"> </w:t>
      </w:r>
      <w:r w:rsidR="00267EE7">
        <w:rPr>
          <w:rFonts w:asciiTheme="majorBidi" w:hAnsiTheme="majorBidi" w:cstheme="majorBidi"/>
          <w:sz w:val="24"/>
          <w:szCs w:val="24"/>
        </w:rPr>
        <w:fldChar w:fldCharType="begin"/>
      </w:r>
      <w:r w:rsidR="00267EE7">
        <w:rPr>
          <w:rFonts w:asciiTheme="majorBidi" w:hAnsiTheme="majorBidi" w:cstheme="majorBidi"/>
          <w:sz w:val="24"/>
          <w:szCs w:val="24"/>
        </w:rPr>
        <w:instrText xml:space="preserve"> REF _Ref520053122 \h  \* MERGEFORMAT </w:instrText>
      </w:r>
      <w:r w:rsidR="00267EE7">
        <w:rPr>
          <w:rFonts w:asciiTheme="majorBidi" w:hAnsiTheme="majorBidi" w:cstheme="majorBidi"/>
          <w:sz w:val="24"/>
          <w:szCs w:val="24"/>
        </w:rPr>
      </w:r>
      <w:r w:rsidR="00267EE7">
        <w:rPr>
          <w:rFonts w:asciiTheme="majorBidi" w:hAnsiTheme="majorBidi" w:cstheme="majorBidi"/>
          <w:sz w:val="24"/>
          <w:szCs w:val="24"/>
        </w:rPr>
        <w:fldChar w:fldCharType="separate"/>
      </w:r>
      <w:r w:rsidR="00C9602C" w:rsidRPr="00C9602C">
        <w:rPr>
          <w:rFonts w:asciiTheme="majorBidi" w:hAnsiTheme="majorBidi" w:cstheme="majorBidi"/>
          <w:sz w:val="24"/>
          <w:szCs w:val="24"/>
        </w:rPr>
        <w:t>Figure 11</w:t>
      </w:r>
      <w:r w:rsidR="00267EE7">
        <w:rPr>
          <w:rFonts w:asciiTheme="majorBidi" w:hAnsiTheme="majorBidi" w:cstheme="majorBidi"/>
          <w:sz w:val="24"/>
          <w:szCs w:val="24"/>
        </w:rPr>
        <w:fldChar w:fldCharType="end"/>
      </w:r>
      <w:r w:rsidR="00C84583" w:rsidRPr="00C84583">
        <w:rPr>
          <w:rFonts w:asciiTheme="majorBidi" w:hAnsiTheme="majorBidi" w:cstheme="majorBidi"/>
          <w:sz w:val="24"/>
          <w:szCs w:val="24"/>
        </w:rPr>
        <w:t>– top left</w:t>
      </w:r>
      <w:r w:rsidR="00C84583" w:rsidRPr="00910F18">
        <w:rPr>
          <w:rFonts w:asciiTheme="majorBidi" w:hAnsiTheme="majorBidi" w:cstheme="majorBidi"/>
          <w:sz w:val="24"/>
          <w:szCs w:val="24"/>
        </w:rPr>
        <w:t xml:space="preserve"> </w:t>
      </w:r>
      <w:r w:rsidR="00C84583">
        <w:rPr>
          <w:rFonts w:asciiTheme="majorBidi" w:hAnsiTheme="majorBidi" w:cstheme="majorBidi"/>
          <w:sz w:val="24"/>
          <w:szCs w:val="24"/>
        </w:rPr>
        <w:t xml:space="preserve">shows that </w:t>
      </w:r>
      <w:r w:rsidR="00C84583" w:rsidRPr="00910F18">
        <w:rPr>
          <w:rFonts w:asciiTheme="majorBidi" w:hAnsiTheme="majorBidi" w:cstheme="majorBidi"/>
          <w:sz w:val="24"/>
          <w:szCs w:val="24"/>
        </w:rPr>
        <w:t>CIs are produced more efficiently outside the plume where the ozone is the main VOC oxidant</w:t>
      </w:r>
      <w:r w:rsidR="00E146F1">
        <w:rPr>
          <w:rFonts w:asciiTheme="majorBidi" w:hAnsiTheme="majorBidi" w:cstheme="majorBidi"/>
          <w:sz w:val="24"/>
          <w:szCs w:val="24"/>
        </w:rPr>
        <w:t>. Additionally, a</w:t>
      </w:r>
      <w:r w:rsidR="00C84583">
        <w:rPr>
          <w:rFonts w:asciiTheme="majorBidi" w:hAnsiTheme="majorBidi" w:cstheme="majorBidi"/>
          <w:sz w:val="24"/>
          <w:szCs w:val="24"/>
        </w:rPr>
        <w:t>fter 10 hours of darkness the SO</w:t>
      </w:r>
      <w:r w:rsidR="00C84583">
        <w:rPr>
          <w:rFonts w:asciiTheme="majorBidi" w:hAnsiTheme="majorBidi" w:cstheme="majorBidi"/>
          <w:sz w:val="24"/>
          <w:szCs w:val="24"/>
          <w:vertAlign w:val="subscript"/>
        </w:rPr>
        <w:t>2</w:t>
      </w:r>
      <w:r w:rsidR="00C84583">
        <w:rPr>
          <w:rFonts w:asciiTheme="majorBidi" w:hAnsiTheme="majorBidi" w:cstheme="majorBidi"/>
          <w:sz w:val="24"/>
          <w:szCs w:val="24"/>
        </w:rPr>
        <w:t xml:space="preserve"> is diluted and dispersed</w:t>
      </w:r>
      <w:r w:rsidR="00E146F1">
        <w:rPr>
          <w:rFonts w:asciiTheme="majorBidi" w:hAnsiTheme="majorBidi" w:cstheme="majorBidi"/>
          <w:sz w:val="24"/>
          <w:szCs w:val="24"/>
        </w:rPr>
        <w:t>.</w:t>
      </w:r>
    </w:p>
    <w:p w14:paraId="766FD70F" w14:textId="4176287B" w:rsidR="00910F18" w:rsidRPr="00BA29C1" w:rsidRDefault="00E21417" w:rsidP="00C84583">
      <w:pPr>
        <w:spacing w:line="360" w:lineRule="auto"/>
        <w:jc w:val="both"/>
        <w:rPr>
          <w:rFonts w:asciiTheme="majorBidi" w:hAnsiTheme="majorBidi" w:cstheme="majorBidi"/>
          <w:sz w:val="24"/>
          <w:szCs w:val="24"/>
          <w:vertAlign w:val="subscript"/>
        </w:rPr>
      </w:pPr>
      <w:r>
        <w:rPr>
          <w:rFonts w:asciiTheme="majorBidi" w:hAnsiTheme="majorBidi" w:cstheme="majorBidi"/>
          <w:noProof/>
          <w:sz w:val="24"/>
          <w:szCs w:val="24"/>
          <w:vertAlign w:val="subscript"/>
          <w:lang w:val="en-GB" w:eastAsia="en-GB" w:bidi="ar-SA"/>
        </w:rPr>
        <w:drawing>
          <wp:inline distT="0" distB="0" distL="0" distR="0" wp14:anchorId="6CFBC8A8" wp14:editId="0B1B4E9B">
            <wp:extent cx="5971540" cy="45097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2 oxida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1540" cy="4509770"/>
                    </a:xfrm>
                    <a:prstGeom prst="rect">
                      <a:avLst/>
                    </a:prstGeom>
                  </pic:spPr>
                </pic:pic>
              </a:graphicData>
            </a:graphic>
          </wp:inline>
        </w:drawing>
      </w:r>
    </w:p>
    <w:p w14:paraId="3B9A48BF" w14:textId="68762C68" w:rsidR="00402348" w:rsidRDefault="00773749" w:rsidP="00C01CF2">
      <w:pPr>
        <w:pStyle w:val="Caption"/>
        <w:spacing w:line="360" w:lineRule="auto"/>
        <w:jc w:val="both"/>
        <w:rPr>
          <w:rFonts w:asciiTheme="majorBidi" w:hAnsiTheme="majorBidi" w:cstheme="majorBidi"/>
          <w:sz w:val="20"/>
          <w:szCs w:val="20"/>
        </w:rPr>
      </w:pPr>
      <w:bookmarkStart w:id="29" w:name="_Ref512781808"/>
      <w:r w:rsidRPr="00773749">
        <w:rPr>
          <w:rFonts w:asciiTheme="majorBidi" w:hAnsiTheme="majorBidi" w:cstheme="majorBidi"/>
          <w:i w:val="0"/>
          <w:iCs w:val="0"/>
          <w:color w:val="000000" w:themeColor="text1"/>
          <w:sz w:val="20"/>
          <w:szCs w:val="20"/>
        </w:rPr>
        <w:t xml:space="preserve"> </w:t>
      </w:r>
      <w:bookmarkStart w:id="30" w:name="_Ref520053122"/>
      <w:r w:rsidRPr="00C627A7">
        <w:rPr>
          <w:rFonts w:asciiTheme="majorBidi" w:hAnsiTheme="majorBidi" w:cstheme="majorBidi"/>
          <w:i w:val="0"/>
          <w:iCs w:val="0"/>
          <w:color w:val="000000" w:themeColor="text1"/>
          <w:sz w:val="20"/>
          <w:szCs w:val="20"/>
        </w:rPr>
        <w:t xml:space="preserve">Figure </w:t>
      </w:r>
      <w:r w:rsidRPr="00C627A7">
        <w:rPr>
          <w:rFonts w:asciiTheme="majorBidi" w:hAnsiTheme="majorBidi" w:cstheme="majorBidi"/>
          <w:i w:val="0"/>
          <w:iCs w:val="0"/>
          <w:color w:val="000000" w:themeColor="text1"/>
          <w:sz w:val="20"/>
          <w:szCs w:val="20"/>
        </w:rPr>
        <w:fldChar w:fldCharType="begin"/>
      </w:r>
      <w:r w:rsidRPr="00C627A7">
        <w:rPr>
          <w:rFonts w:asciiTheme="majorBidi" w:hAnsiTheme="majorBidi" w:cstheme="majorBidi"/>
          <w:i w:val="0"/>
          <w:iCs w:val="0"/>
          <w:color w:val="000000" w:themeColor="text1"/>
          <w:sz w:val="20"/>
          <w:szCs w:val="20"/>
        </w:rPr>
        <w:instrText xml:space="preserve"> SEQ Figure \* ARABIC </w:instrText>
      </w:r>
      <w:r w:rsidRPr="00C627A7">
        <w:rPr>
          <w:rFonts w:asciiTheme="majorBidi" w:hAnsiTheme="majorBidi" w:cstheme="majorBidi"/>
          <w:i w:val="0"/>
          <w:iCs w:val="0"/>
          <w:color w:val="000000" w:themeColor="text1"/>
          <w:sz w:val="20"/>
          <w:szCs w:val="20"/>
        </w:rPr>
        <w:fldChar w:fldCharType="separate"/>
      </w:r>
      <w:r w:rsidR="00C9602C">
        <w:rPr>
          <w:rFonts w:asciiTheme="majorBidi" w:hAnsiTheme="majorBidi" w:cstheme="majorBidi"/>
          <w:i w:val="0"/>
          <w:iCs w:val="0"/>
          <w:noProof/>
          <w:color w:val="000000" w:themeColor="text1"/>
          <w:sz w:val="20"/>
          <w:szCs w:val="20"/>
        </w:rPr>
        <w:t>11</w:t>
      </w:r>
      <w:r w:rsidRPr="00C627A7">
        <w:rPr>
          <w:rFonts w:asciiTheme="majorBidi" w:hAnsiTheme="majorBidi" w:cstheme="majorBidi"/>
          <w:i w:val="0"/>
          <w:iCs w:val="0"/>
          <w:color w:val="000000" w:themeColor="text1"/>
          <w:sz w:val="20"/>
          <w:szCs w:val="20"/>
        </w:rPr>
        <w:fldChar w:fldCharType="end"/>
      </w:r>
      <w:bookmarkEnd w:id="29"/>
      <w:bookmarkEnd w:id="30"/>
      <w:r w:rsidRPr="00C627A7">
        <w:rPr>
          <w:rFonts w:asciiTheme="majorBidi" w:hAnsiTheme="majorBidi" w:cstheme="majorBidi"/>
          <w:i w:val="0"/>
          <w:iCs w:val="0"/>
          <w:color w:val="000000" w:themeColor="text1"/>
          <w:sz w:val="20"/>
          <w:szCs w:val="20"/>
        </w:rPr>
        <w:t>: NO</w:t>
      </w:r>
      <w:r w:rsidRPr="00C627A7">
        <w:rPr>
          <w:rFonts w:asciiTheme="majorBidi" w:hAnsiTheme="majorBidi" w:cstheme="majorBidi"/>
          <w:i w:val="0"/>
          <w:iCs w:val="0"/>
          <w:color w:val="000000" w:themeColor="text1"/>
          <w:sz w:val="20"/>
          <w:szCs w:val="20"/>
          <w:vertAlign w:val="subscript"/>
        </w:rPr>
        <w:t>2</w:t>
      </w:r>
      <w:r w:rsidR="00AF5E1F" w:rsidRPr="00AF5E1F">
        <w:rPr>
          <w:rFonts w:asciiTheme="majorBidi" w:hAnsiTheme="majorBidi" w:cstheme="majorBidi"/>
          <w:i w:val="0"/>
          <w:iCs w:val="0"/>
          <w:color w:val="000000" w:themeColor="text1"/>
          <w:sz w:val="20"/>
          <w:szCs w:val="20"/>
        </w:rPr>
        <w:t xml:space="preserve">, </w:t>
      </w:r>
      <w:r w:rsidRPr="00773749">
        <w:rPr>
          <w:rFonts w:asciiTheme="majorBidi" w:hAnsiTheme="majorBidi" w:cstheme="majorBidi"/>
          <w:i w:val="0"/>
          <w:iCs w:val="0"/>
          <w:color w:val="000000" w:themeColor="text1"/>
          <w:sz w:val="20"/>
          <w:szCs w:val="20"/>
        </w:rPr>
        <w:t>SO</w:t>
      </w:r>
      <w:r w:rsidRPr="00773749">
        <w:rPr>
          <w:rFonts w:asciiTheme="majorBidi" w:hAnsiTheme="majorBidi" w:cstheme="majorBidi"/>
          <w:i w:val="0"/>
          <w:iCs w:val="0"/>
          <w:color w:val="000000" w:themeColor="text1"/>
          <w:sz w:val="20"/>
          <w:szCs w:val="20"/>
          <w:vertAlign w:val="subscript"/>
        </w:rPr>
        <w:t>2</w:t>
      </w:r>
      <w:r>
        <w:rPr>
          <w:rFonts w:asciiTheme="majorBidi" w:hAnsiTheme="majorBidi" w:cstheme="majorBidi"/>
          <w:i w:val="0"/>
          <w:iCs w:val="0"/>
          <w:color w:val="000000" w:themeColor="text1"/>
          <w:sz w:val="20"/>
          <w:szCs w:val="20"/>
        </w:rPr>
        <w:t xml:space="preserve"> </w:t>
      </w:r>
      <w:r w:rsidR="00AF5E1F">
        <w:rPr>
          <w:rFonts w:asciiTheme="majorBidi" w:hAnsiTheme="majorBidi" w:cstheme="majorBidi"/>
          <w:i w:val="0"/>
          <w:iCs w:val="0"/>
          <w:color w:val="000000" w:themeColor="text1"/>
          <w:sz w:val="20"/>
          <w:szCs w:val="20"/>
        </w:rPr>
        <w:t xml:space="preserve">concentrations on the left axis </w:t>
      </w:r>
      <w:r>
        <w:rPr>
          <w:rFonts w:asciiTheme="majorBidi" w:hAnsiTheme="majorBidi" w:cstheme="majorBidi"/>
          <w:i w:val="0"/>
          <w:iCs w:val="0"/>
          <w:color w:val="000000" w:themeColor="text1"/>
          <w:sz w:val="20"/>
          <w:szCs w:val="20"/>
        </w:rPr>
        <w:t xml:space="preserve">and total CI mixing ratios </w:t>
      </w:r>
      <w:r w:rsidR="00AF5E1F">
        <w:rPr>
          <w:rFonts w:asciiTheme="majorBidi" w:hAnsiTheme="majorBidi" w:cstheme="majorBidi"/>
          <w:i w:val="0"/>
          <w:iCs w:val="0"/>
          <w:color w:val="000000" w:themeColor="text1"/>
          <w:sz w:val="20"/>
          <w:szCs w:val="20"/>
        </w:rPr>
        <w:t xml:space="preserve">on the right axis </w:t>
      </w:r>
      <w:r>
        <w:rPr>
          <w:rFonts w:asciiTheme="majorBidi" w:hAnsiTheme="majorBidi" w:cstheme="majorBidi"/>
          <w:i w:val="0"/>
          <w:iCs w:val="0"/>
          <w:color w:val="000000" w:themeColor="text1"/>
          <w:sz w:val="20"/>
          <w:szCs w:val="20"/>
        </w:rPr>
        <w:t xml:space="preserve">(top left), </w:t>
      </w:r>
      <w:r w:rsidRPr="00773749">
        <w:rPr>
          <w:rFonts w:asciiTheme="majorBidi" w:hAnsiTheme="majorBidi" w:cstheme="majorBidi"/>
          <w:i w:val="0"/>
          <w:iCs w:val="0"/>
          <w:color w:val="000000" w:themeColor="text1"/>
          <w:sz w:val="20"/>
          <w:szCs w:val="20"/>
        </w:rPr>
        <w:t>CI</w:t>
      </w:r>
      <w:r w:rsidRPr="00C627A7">
        <w:rPr>
          <w:rFonts w:asciiTheme="majorBidi" w:hAnsiTheme="majorBidi" w:cstheme="majorBidi"/>
          <w:i w:val="0"/>
          <w:iCs w:val="0"/>
          <w:color w:val="000000" w:themeColor="text1"/>
          <w:sz w:val="20"/>
          <w:szCs w:val="20"/>
        </w:rPr>
        <w:t xml:space="preserve"> consumption by </w:t>
      </w:r>
      <w:r w:rsidRPr="005064FD">
        <w:rPr>
          <w:rFonts w:asciiTheme="majorBidi" w:hAnsiTheme="majorBidi" w:cstheme="majorBidi"/>
          <w:i w:val="0"/>
          <w:iCs w:val="0"/>
          <w:color w:val="000000" w:themeColor="text1"/>
          <w:sz w:val="20"/>
          <w:szCs w:val="20"/>
        </w:rPr>
        <w:t>H</w:t>
      </w:r>
      <w:r w:rsidRPr="005064FD">
        <w:rPr>
          <w:rFonts w:asciiTheme="majorBidi" w:hAnsiTheme="majorBidi" w:cstheme="majorBidi"/>
          <w:i w:val="0"/>
          <w:iCs w:val="0"/>
          <w:color w:val="000000" w:themeColor="text1"/>
          <w:sz w:val="20"/>
          <w:szCs w:val="20"/>
          <w:vertAlign w:val="subscript"/>
        </w:rPr>
        <w:t>2</w:t>
      </w:r>
      <w:r w:rsidRPr="005064FD">
        <w:rPr>
          <w:rFonts w:asciiTheme="majorBidi" w:hAnsiTheme="majorBidi" w:cstheme="majorBidi"/>
          <w:i w:val="0"/>
          <w:iCs w:val="0"/>
          <w:color w:val="000000" w:themeColor="text1"/>
          <w:sz w:val="20"/>
          <w:szCs w:val="20"/>
        </w:rPr>
        <w:t>O</w:t>
      </w:r>
      <w:r w:rsidRPr="00C627A7">
        <w:rPr>
          <w:rFonts w:asciiTheme="majorBidi" w:hAnsiTheme="majorBidi" w:cstheme="majorBidi"/>
          <w:i w:val="0"/>
          <w:iCs w:val="0"/>
          <w:color w:val="000000" w:themeColor="text1"/>
          <w:sz w:val="20"/>
          <w:szCs w:val="20"/>
        </w:rPr>
        <w:t>, NO</w:t>
      </w:r>
      <w:r w:rsidRPr="00C627A7">
        <w:rPr>
          <w:rFonts w:asciiTheme="majorBidi" w:hAnsiTheme="majorBidi" w:cstheme="majorBidi"/>
          <w:i w:val="0"/>
          <w:iCs w:val="0"/>
          <w:color w:val="000000" w:themeColor="text1"/>
          <w:sz w:val="20"/>
          <w:szCs w:val="20"/>
          <w:vertAlign w:val="subscript"/>
        </w:rPr>
        <w:t>2</w:t>
      </w:r>
      <w:r w:rsidRPr="00C627A7">
        <w:rPr>
          <w:rFonts w:asciiTheme="majorBidi" w:hAnsiTheme="majorBidi" w:cstheme="majorBidi"/>
          <w:i w:val="0"/>
          <w:iCs w:val="0"/>
          <w:color w:val="000000" w:themeColor="text1"/>
          <w:sz w:val="20"/>
          <w:szCs w:val="20"/>
        </w:rPr>
        <w:t xml:space="preserve"> and SO</w:t>
      </w:r>
      <w:r w:rsidRPr="00C627A7">
        <w:rPr>
          <w:rFonts w:asciiTheme="majorBidi" w:hAnsiTheme="majorBidi" w:cstheme="majorBidi"/>
          <w:i w:val="0"/>
          <w:iCs w:val="0"/>
          <w:color w:val="000000" w:themeColor="text1"/>
          <w:sz w:val="20"/>
          <w:szCs w:val="20"/>
          <w:vertAlign w:val="subscript"/>
        </w:rPr>
        <w:t>2</w:t>
      </w:r>
      <w:r>
        <w:rPr>
          <w:rFonts w:asciiTheme="majorBidi" w:hAnsiTheme="majorBidi" w:cstheme="majorBidi"/>
          <w:i w:val="0"/>
          <w:iCs w:val="0"/>
          <w:color w:val="000000" w:themeColor="text1"/>
          <w:sz w:val="20"/>
          <w:szCs w:val="20"/>
        </w:rPr>
        <w:t xml:space="preserve"> (top right), </w:t>
      </w:r>
      <w:r w:rsidRPr="00C627A7">
        <w:rPr>
          <w:rFonts w:asciiTheme="majorBidi" w:hAnsiTheme="majorBidi" w:cstheme="majorBidi"/>
          <w:i w:val="0"/>
          <w:iCs w:val="0"/>
          <w:color w:val="000000" w:themeColor="text1"/>
          <w:sz w:val="20"/>
          <w:szCs w:val="20"/>
        </w:rPr>
        <w:t>SO</w:t>
      </w:r>
      <w:r w:rsidRPr="00C627A7">
        <w:rPr>
          <w:rFonts w:asciiTheme="majorBidi" w:hAnsiTheme="majorBidi" w:cstheme="majorBidi"/>
          <w:i w:val="0"/>
          <w:iCs w:val="0"/>
          <w:color w:val="000000" w:themeColor="text1"/>
          <w:sz w:val="20"/>
          <w:szCs w:val="20"/>
          <w:vertAlign w:val="subscript"/>
        </w:rPr>
        <w:t>2</w:t>
      </w:r>
      <w:r w:rsidRPr="00C627A7">
        <w:rPr>
          <w:rFonts w:asciiTheme="majorBidi" w:hAnsiTheme="majorBidi" w:cstheme="majorBidi"/>
          <w:i w:val="0"/>
          <w:iCs w:val="0"/>
          <w:color w:val="000000" w:themeColor="text1"/>
          <w:sz w:val="20"/>
          <w:szCs w:val="20"/>
        </w:rPr>
        <w:t xml:space="preserve"> oxidation efficiency</w:t>
      </w:r>
      <w:r>
        <w:rPr>
          <w:rFonts w:asciiTheme="majorBidi" w:hAnsiTheme="majorBidi" w:cstheme="majorBidi"/>
          <w:i w:val="0"/>
          <w:iCs w:val="0"/>
          <w:color w:val="000000" w:themeColor="text1"/>
          <w:sz w:val="20"/>
          <w:szCs w:val="20"/>
        </w:rPr>
        <w:t xml:space="preserve"> as a function of distance from plume center (bottom left) and </w:t>
      </w:r>
      <w:r w:rsidR="00BA29C1">
        <w:rPr>
          <w:rFonts w:asciiTheme="majorBidi" w:hAnsiTheme="majorBidi" w:cstheme="majorBidi"/>
          <w:i w:val="0"/>
          <w:iCs w:val="0"/>
          <w:color w:val="000000" w:themeColor="text1"/>
          <w:sz w:val="20"/>
          <w:szCs w:val="20"/>
        </w:rPr>
        <w:t>S</w:t>
      </w:r>
      <w:r>
        <w:rPr>
          <w:rFonts w:asciiTheme="majorBidi" w:hAnsiTheme="majorBidi" w:cstheme="majorBidi"/>
          <w:i w:val="0"/>
          <w:iCs w:val="0"/>
          <w:color w:val="000000" w:themeColor="text1"/>
          <w:sz w:val="20"/>
          <w:szCs w:val="20"/>
        </w:rPr>
        <w:t xml:space="preserve">SA production pathways as a function of available </w:t>
      </w:r>
      <w:r w:rsidRPr="00773749">
        <w:rPr>
          <w:rFonts w:asciiTheme="majorBidi" w:hAnsiTheme="majorBidi" w:cstheme="majorBidi"/>
          <w:i w:val="0"/>
          <w:iCs w:val="0"/>
          <w:color w:val="000000" w:themeColor="text1"/>
          <w:sz w:val="20"/>
          <w:szCs w:val="20"/>
        </w:rPr>
        <w:t>SO</w:t>
      </w:r>
      <w:r w:rsidRPr="00773749">
        <w:rPr>
          <w:rFonts w:asciiTheme="majorBidi" w:hAnsiTheme="majorBidi" w:cstheme="majorBidi"/>
          <w:i w:val="0"/>
          <w:iCs w:val="0"/>
          <w:color w:val="000000" w:themeColor="text1"/>
          <w:sz w:val="20"/>
          <w:szCs w:val="20"/>
          <w:vertAlign w:val="subscript"/>
        </w:rPr>
        <w:t>2</w:t>
      </w:r>
      <w:r>
        <w:rPr>
          <w:rFonts w:asciiTheme="majorBidi" w:hAnsiTheme="majorBidi" w:cstheme="majorBidi"/>
          <w:i w:val="0"/>
          <w:iCs w:val="0"/>
          <w:color w:val="000000" w:themeColor="text1"/>
          <w:sz w:val="20"/>
          <w:szCs w:val="20"/>
        </w:rPr>
        <w:t xml:space="preserve"> (bottom right)</w:t>
      </w:r>
      <w:r w:rsidRPr="00C627A7">
        <w:rPr>
          <w:rFonts w:asciiTheme="majorBidi" w:hAnsiTheme="majorBidi" w:cstheme="majorBidi"/>
          <w:i w:val="0"/>
          <w:iCs w:val="0"/>
          <w:color w:val="000000" w:themeColor="text1"/>
          <w:sz w:val="20"/>
          <w:szCs w:val="20"/>
        </w:rPr>
        <w:t xml:space="preserve">. </w:t>
      </w:r>
      <w:r w:rsidR="00387635">
        <w:rPr>
          <w:rFonts w:asciiTheme="majorBidi" w:hAnsiTheme="majorBidi" w:cstheme="majorBidi"/>
          <w:i w:val="0"/>
          <w:iCs w:val="0"/>
          <w:color w:val="000000" w:themeColor="text1"/>
          <w:sz w:val="20"/>
          <w:szCs w:val="20"/>
        </w:rPr>
        <w:t xml:space="preserve">All the plots are from the end of the simulations (10 hours), where the chemistry production is dominant. </w:t>
      </w:r>
      <w:r w:rsidRPr="00C627A7">
        <w:rPr>
          <w:rFonts w:asciiTheme="majorBidi" w:hAnsiTheme="majorBidi" w:cstheme="majorBidi"/>
          <w:i w:val="0"/>
          <w:iCs w:val="0"/>
          <w:color w:val="000000" w:themeColor="text1"/>
          <w:sz w:val="20"/>
          <w:szCs w:val="20"/>
        </w:rPr>
        <w:t xml:space="preserve">At plume </w:t>
      </w:r>
      <w:r w:rsidR="00387635">
        <w:rPr>
          <w:rFonts w:asciiTheme="majorBidi" w:hAnsiTheme="majorBidi" w:cstheme="majorBidi"/>
          <w:i w:val="0"/>
          <w:iCs w:val="0"/>
          <w:color w:val="000000" w:themeColor="text1"/>
          <w:sz w:val="20"/>
          <w:szCs w:val="20"/>
        </w:rPr>
        <w:t>center</w:t>
      </w:r>
      <w:r w:rsidRPr="00C627A7">
        <w:rPr>
          <w:rFonts w:asciiTheme="majorBidi" w:hAnsiTheme="majorBidi" w:cstheme="majorBidi"/>
          <w:i w:val="0"/>
          <w:iCs w:val="0"/>
          <w:color w:val="000000" w:themeColor="text1"/>
          <w:sz w:val="20"/>
          <w:szCs w:val="20"/>
        </w:rPr>
        <w:t xml:space="preserve"> (high SO</w:t>
      </w:r>
      <w:r w:rsidRPr="00C627A7">
        <w:rPr>
          <w:rFonts w:asciiTheme="majorBidi" w:hAnsiTheme="majorBidi" w:cstheme="majorBidi"/>
          <w:i w:val="0"/>
          <w:iCs w:val="0"/>
          <w:color w:val="000000" w:themeColor="text1"/>
          <w:sz w:val="20"/>
          <w:szCs w:val="20"/>
          <w:vertAlign w:val="subscript"/>
        </w:rPr>
        <w:t>2</w:t>
      </w:r>
      <w:r w:rsidRPr="00C627A7">
        <w:rPr>
          <w:rFonts w:asciiTheme="majorBidi" w:hAnsiTheme="majorBidi" w:cstheme="majorBidi"/>
          <w:i w:val="0"/>
          <w:iCs w:val="0"/>
          <w:color w:val="000000" w:themeColor="text1"/>
          <w:sz w:val="20"/>
          <w:szCs w:val="20"/>
        </w:rPr>
        <w:t xml:space="preserve"> mixing ratio), the water and SO</w:t>
      </w:r>
      <w:r w:rsidRPr="00C627A7">
        <w:rPr>
          <w:rFonts w:asciiTheme="majorBidi" w:hAnsiTheme="majorBidi" w:cstheme="majorBidi"/>
          <w:i w:val="0"/>
          <w:iCs w:val="0"/>
          <w:color w:val="000000" w:themeColor="text1"/>
          <w:sz w:val="20"/>
          <w:szCs w:val="20"/>
          <w:vertAlign w:val="subscript"/>
        </w:rPr>
        <w:t>2</w:t>
      </w:r>
      <w:r w:rsidRPr="00C627A7">
        <w:rPr>
          <w:rFonts w:asciiTheme="majorBidi" w:hAnsiTheme="majorBidi" w:cstheme="majorBidi"/>
          <w:i w:val="0"/>
          <w:iCs w:val="0"/>
          <w:color w:val="000000" w:themeColor="text1"/>
          <w:sz w:val="20"/>
          <w:szCs w:val="20"/>
        </w:rPr>
        <w:t xml:space="preserve"> compete on the CI consumption. As the source </w:t>
      </w:r>
      <w:r w:rsidR="004549E2">
        <w:rPr>
          <w:rFonts w:asciiTheme="majorBidi" w:hAnsiTheme="majorBidi" w:cstheme="majorBidi"/>
          <w:i w:val="0"/>
          <w:iCs w:val="0"/>
          <w:color w:val="000000" w:themeColor="text1"/>
          <w:sz w:val="20"/>
          <w:szCs w:val="20"/>
        </w:rPr>
        <w:t>contaminants</w:t>
      </w:r>
      <w:r w:rsidRPr="00C627A7">
        <w:rPr>
          <w:rFonts w:asciiTheme="majorBidi" w:hAnsiTheme="majorBidi" w:cstheme="majorBidi"/>
          <w:i w:val="0"/>
          <w:iCs w:val="0"/>
          <w:color w:val="000000" w:themeColor="text1"/>
          <w:sz w:val="20"/>
          <w:szCs w:val="20"/>
        </w:rPr>
        <w:t xml:space="preserve"> </w:t>
      </w:r>
      <w:r>
        <w:rPr>
          <w:rFonts w:asciiTheme="majorBidi" w:hAnsiTheme="majorBidi" w:cstheme="majorBidi"/>
          <w:i w:val="0"/>
          <w:iCs w:val="0"/>
          <w:color w:val="000000" w:themeColor="text1"/>
          <w:sz w:val="20"/>
          <w:szCs w:val="20"/>
        </w:rPr>
        <w:t>dilute</w:t>
      </w:r>
      <w:r w:rsidR="00BA29C1">
        <w:rPr>
          <w:rFonts w:asciiTheme="majorBidi" w:hAnsiTheme="majorBidi" w:cstheme="majorBidi"/>
          <w:i w:val="0"/>
          <w:iCs w:val="0"/>
          <w:color w:val="000000" w:themeColor="text1"/>
          <w:sz w:val="20"/>
          <w:szCs w:val="20"/>
        </w:rPr>
        <w:t xml:space="preserve">, </w:t>
      </w:r>
      <w:r w:rsidRPr="00C627A7">
        <w:rPr>
          <w:rFonts w:asciiTheme="majorBidi" w:hAnsiTheme="majorBidi" w:cstheme="majorBidi"/>
          <w:i w:val="0"/>
          <w:iCs w:val="0"/>
          <w:color w:val="000000" w:themeColor="text1"/>
          <w:sz w:val="20"/>
          <w:szCs w:val="20"/>
        </w:rPr>
        <w:t xml:space="preserve">most </w:t>
      </w:r>
      <w:r>
        <w:rPr>
          <w:rFonts w:asciiTheme="majorBidi" w:hAnsiTheme="majorBidi" w:cstheme="majorBidi"/>
          <w:i w:val="0"/>
          <w:iCs w:val="0"/>
          <w:color w:val="000000" w:themeColor="text1"/>
          <w:sz w:val="20"/>
          <w:szCs w:val="20"/>
        </w:rPr>
        <w:t xml:space="preserve">of the CI is consumed by water. </w:t>
      </w:r>
      <w:r w:rsidRPr="00C627A7">
        <w:rPr>
          <w:rFonts w:asciiTheme="majorBidi" w:hAnsiTheme="majorBidi" w:cstheme="majorBidi"/>
          <w:i w:val="0"/>
          <w:iCs w:val="0"/>
          <w:color w:val="000000" w:themeColor="text1"/>
          <w:sz w:val="20"/>
          <w:szCs w:val="20"/>
        </w:rPr>
        <w:t xml:space="preserve">As </w:t>
      </w:r>
      <w:r w:rsidR="00BA29C1">
        <w:rPr>
          <w:rFonts w:asciiTheme="majorBidi" w:hAnsiTheme="majorBidi" w:cstheme="majorBidi"/>
          <w:i w:val="0"/>
          <w:iCs w:val="0"/>
          <w:color w:val="000000" w:themeColor="text1"/>
          <w:sz w:val="20"/>
          <w:szCs w:val="20"/>
        </w:rPr>
        <w:t xml:space="preserve">the </w:t>
      </w:r>
      <w:r w:rsidRPr="00C627A7">
        <w:rPr>
          <w:rFonts w:asciiTheme="majorBidi" w:hAnsiTheme="majorBidi" w:cstheme="majorBidi"/>
          <w:i w:val="0"/>
          <w:iCs w:val="0"/>
          <w:color w:val="000000" w:themeColor="text1"/>
          <w:sz w:val="20"/>
          <w:szCs w:val="20"/>
        </w:rPr>
        <w:t>SO</w:t>
      </w:r>
      <w:r w:rsidRPr="00C627A7">
        <w:rPr>
          <w:rFonts w:asciiTheme="majorBidi" w:hAnsiTheme="majorBidi" w:cstheme="majorBidi"/>
          <w:i w:val="0"/>
          <w:iCs w:val="0"/>
          <w:color w:val="000000" w:themeColor="text1"/>
          <w:sz w:val="20"/>
          <w:szCs w:val="20"/>
          <w:vertAlign w:val="subscript"/>
        </w:rPr>
        <w:t>2</w:t>
      </w:r>
      <w:r w:rsidRPr="00C627A7">
        <w:rPr>
          <w:rFonts w:asciiTheme="majorBidi" w:hAnsiTheme="majorBidi" w:cstheme="majorBidi"/>
          <w:i w:val="0"/>
          <w:iCs w:val="0"/>
          <w:color w:val="000000" w:themeColor="text1"/>
          <w:sz w:val="20"/>
          <w:szCs w:val="20"/>
        </w:rPr>
        <w:t xml:space="preserve"> mixing ratio decreases</w:t>
      </w:r>
      <w:r>
        <w:rPr>
          <w:rFonts w:asciiTheme="majorBidi" w:hAnsiTheme="majorBidi" w:cstheme="majorBidi"/>
          <w:i w:val="0"/>
          <w:iCs w:val="0"/>
          <w:color w:val="000000" w:themeColor="text1"/>
          <w:sz w:val="20"/>
          <w:szCs w:val="20"/>
        </w:rPr>
        <w:t>,</w:t>
      </w:r>
      <w:r w:rsidRPr="00C627A7">
        <w:rPr>
          <w:rFonts w:asciiTheme="majorBidi" w:hAnsiTheme="majorBidi" w:cstheme="majorBidi"/>
          <w:i w:val="0"/>
          <w:iCs w:val="0"/>
          <w:color w:val="000000" w:themeColor="text1"/>
          <w:sz w:val="20"/>
          <w:szCs w:val="20"/>
        </w:rPr>
        <w:t xml:space="preserve"> the </w:t>
      </w:r>
      <w:r w:rsidR="006B3577">
        <w:rPr>
          <w:rFonts w:asciiTheme="majorBidi" w:hAnsiTheme="majorBidi" w:cstheme="majorBidi"/>
          <w:i w:val="0"/>
          <w:iCs w:val="0"/>
          <w:color w:val="000000" w:themeColor="text1"/>
          <w:sz w:val="20"/>
          <w:szCs w:val="20"/>
        </w:rPr>
        <w:t>S</w:t>
      </w:r>
      <w:r w:rsidRPr="00C627A7">
        <w:rPr>
          <w:rFonts w:asciiTheme="majorBidi" w:hAnsiTheme="majorBidi" w:cstheme="majorBidi"/>
          <w:i w:val="0"/>
          <w:iCs w:val="0"/>
          <w:color w:val="000000" w:themeColor="text1"/>
          <w:sz w:val="20"/>
          <w:szCs w:val="20"/>
        </w:rPr>
        <w:t>S</w:t>
      </w:r>
      <w:r w:rsidR="006B3577">
        <w:rPr>
          <w:rFonts w:asciiTheme="majorBidi" w:hAnsiTheme="majorBidi" w:cstheme="majorBidi"/>
          <w:i w:val="0"/>
          <w:iCs w:val="0"/>
          <w:color w:val="000000" w:themeColor="text1"/>
          <w:sz w:val="20"/>
          <w:szCs w:val="20"/>
        </w:rPr>
        <w:t xml:space="preserve">A production from CI increases although the total </w:t>
      </w:r>
      <w:r w:rsidR="00BA29C1">
        <w:rPr>
          <w:rFonts w:asciiTheme="majorBidi" w:hAnsiTheme="majorBidi" w:cstheme="majorBidi"/>
          <w:i w:val="0"/>
          <w:iCs w:val="0"/>
          <w:color w:val="000000" w:themeColor="text1"/>
          <w:sz w:val="20"/>
          <w:szCs w:val="20"/>
        </w:rPr>
        <w:t>S</w:t>
      </w:r>
      <w:r w:rsidR="006B3577">
        <w:rPr>
          <w:rFonts w:asciiTheme="majorBidi" w:hAnsiTheme="majorBidi" w:cstheme="majorBidi"/>
          <w:i w:val="0"/>
          <w:iCs w:val="0"/>
          <w:color w:val="000000" w:themeColor="text1"/>
          <w:sz w:val="20"/>
          <w:szCs w:val="20"/>
        </w:rPr>
        <w:t>SA mixing ratio is small.</w:t>
      </w:r>
      <w:r w:rsidR="004549E2" w:rsidRPr="00C627A7">
        <w:rPr>
          <w:rFonts w:asciiTheme="majorBidi" w:hAnsiTheme="majorBidi" w:cstheme="majorBidi"/>
          <w:sz w:val="20"/>
          <w:szCs w:val="20"/>
        </w:rPr>
        <w:t xml:space="preserve"> </w:t>
      </w:r>
    </w:p>
    <w:p w14:paraId="530C4F7B" w14:textId="345E580E" w:rsidR="00D758AB" w:rsidRDefault="00AB3850" w:rsidP="00267EE7">
      <w:pPr>
        <w:spacing w:line="360" w:lineRule="auto"/>
        <w:jc w:val="both"/>
        <w:rPr>
          <w:rFonts w:asciiTheme="majorBidi" w:hAnsiTheme="majorBidi" w:cstheme="majorBidi"/>
          <w:color w:val="000000" w:themeColor="text1"/>
          <w:sz w:val="24"/>
          <w:szCs w:val="24"/>
        </w:rPr>
      </w:pPr>
      <w:r w:rsidRPr="00910F18">
        <w:rPr>
          <w:rFonts w:asciiTheme="majorBidi" w:hAnsiTheme="majorBidi" w:cstheme="majorBidi"/>
          <w:color w:val="000000" w:themeColor="text1"/>
          <w:sz w:val="24"/>
          <w:szCs w:val="24"/>
        </w:rPr>
        <w:t xml:space="preserve">The main </w:t>
      </w:r>
      <w:r w:rsidR="00BA29C1">
        <w:rPr>
          <w:rFonts w:asciiTheme="majorBidi" w:hAnsiTheme="majorBidi" w:cstheme="majorBidi"/>
          <w:color w:val="000000" w:themeColor="text1"/>
          <w:sz w:val="24"/>
          <w:szCs w:val="24"/>
        </w:rPr>
        <w:t xml:space="preserve">sinks for </w:t>
      </w:r>
      <w:r w:rsidRPr="00910F18">
        <w:rPr>
          <w:rFonts w:asciiTheme="majorBidi" w:hAnsiTheme="majorBidi" w:cstheme="majorBidi"/>
          <w:color w:val="000000" w:themeColor="text1"/>
          <w:sz w:val="24"/>
          <w:szCs w:val="24"/>
        </w:rPr>
        <w:t xml:space="preserve">CI </w:t>
      </w:r>
      <w:r w:rsidR="00DD37B1">
        <w:rPr>
          <w:rFonts w:asciiTheme="majorBidi" w:hAnsiTheme="majorBidi" w:cstheme="majorBidi"/>
          <w:color w:val="000000" w:themeColor="text1"/>
          <w:sz w:val="24"/>
          <w:szCs w:val="24"/>
        </w:rPr>
        <w:t xml:space="preserve">as </w:t>
      </w:r>
      <w:r w:rsidR="00D92392">
        <w:rPr>
          <w:rFonts w:asciiTheme="majorBidi" w:hAnsiTheme="majorBidi" w:cstheme="majorBidi"/>
          <w:color w:val="000000" w:themeColor="text1"/>
          <w:sz w:val="24"/>
          <w:szCs w:val="24"/>
        </w:rPr>
        <w:t xml:space="preserve">a </w:t>
      </w:r>
      <w:r w:rsidR="00DD37B1">
        <w:rPr>
          <w:rFonts w:asciiTheme="majorBidi" w:hAnsiTheme="majorBidi" w:cstheme="majorBidi"/>
          <w:color w:val="000000" w:themeColor="text1"/>
          <w:sz w:val="24"/>
          <w:szCs w:val="24"/>
        </w:rPr>
        <w:t xml:space="preserve">function of distance </w:t>
      </w:r>
      <w:r w:rsidR="00D92392">
        <w:rPr>
          <w:rFonts w:asciiTheme="majorBidi" w:hAnsiTheme="majorBidi" w:cstheme="majorBidi"/>
          <w:color w:val="000000" w:themeColor="text1"/>
          <w:sz w:val="24"/>
          <w:szCs w:val="24"/>
        </w:rPr>
        <w:t>from</w:t>
      </w:r>
      <w:r w:rsidR="00DD37B1">
        <w:rPr>
          <w:rFonts w:asciiTheme="majorBidi" w:hAnsiTheme="majorBidi" w:cstheme="majorBidi"/>
          <w:color w:val="000000" w:themeColor="text1"/>
          <w:sz w:val="24"/>
          <w:szCs w:val="24"/>
        </w:rPr>
        <w:t xml:space="preserve"> plume center </w:t>
      </w:r>
      <w:r w:rsidRPr="00910F18">
        <w:rPr>
          <w:rFonts w:asciiTheme="majorBidi" w:hAnsiTheme="majorBidi" w:cstheme="majorBidi"/>
          <w:color w:val="000000" w:themeColor="text1"/>
          <w:sz w:val="24"/>
          <w:szCs w:val="24"/>
        </w:rPr>
        <w:t xml:space="preserve">are shown </w:t>
      </w:r>
      <w:r w:rsidR="00267EE7">
        <w:rPr>
          <w:rFonts w:asciiTheme="majorBidi" w:hAnsiTheme="majorBidi" w:cstheme="majorBidi"/>
          <w:color w:val="000000" w:themeColor="text1"/>
          <w:sz w:val="24"/>
          <w:szCs w:val="24"/>
        </w:rPr>
        <w:t xml:space="preserve">in </w:t>
      </w:r>
      <w:r w:rsidR="00267EE7">
        <w:rPr>
          <w:rFonts w:asciiTheme="majorBidi" w:hAnsiTheme="majorBidi" w:cstheme="majorBidi"/>
          <w:color w:val="000000" w:themeColor="text1"/>
          <w:sz w:val="24"/>
          <w:szCs w:val="24"/>
        </w:rPr>
        <w:fldChar w:fldCharType="begin"/>
      </w:r>
      <w:r w:rsidR="00267EE7">
        <w:rPr>
          <w:rFonts w:asciiTheme="majorBidi" w:hAnsiTheme="majorBidi" w:cstheme="majorBidi"/>
          <w:color w:val="000000" w:themeColor="text1"/>
          <w:sz w:val="24"/>
          <w:szCs w:val="24"/>
        </w:rPr>
        <w:instrText xml:space="preserve"> REF _Ref520053122 \h  \* MERGEFORMAT </w:instrText>
      </w:r>
      <w:r w:rsidR="00267EE7">
        <w:rPr>
          <w:rFonts w:asciiTheme="majorBidi" w:hAnsiTheme="majorBidi" w:cstheme="majorBidi"/>
          <w:color w:val="000000" w:themeColor="text1"/>
          <w:sz w:val="24"/>
          <w:szCs w:val="24"/>
        </w:rPr>
      </w:r>
      <w:r w:rsidR="00267EE7">
        <w:rPr>
          <w:rFonts w:asciiTheme="majorBidi" w:hAnsiTheme="majorBidi" w:cstheme="majorBidi"/>
          <w:color w:val="000000" w:themeColor="text1"/>
          <w:sz w:val="24"/>
          <w:szCs w:val="24"/>
        </w:rPr>
        <w:fldChar w:fldCharType="separate"/>
      </w:r>
      <w:r w:rsidR="00C9602C" w:rsidRPr="00C9602C">
        <w:rPr>
          <w:rFonts w:asciiTheme="majorBidi" w:hAnsiTheme="majorBidi" w:cstheme="majorBidi"/>
          <w:color w:val="000000" w:themeColor="text1"/>
          <w:sz w:val="24"/>
          <w:szCs w:val="24"/>
        </w:rPr>
        <w:t>Figure 11</w:t>
      </w:r>
      <w:r w:rsidR="00267EE7">
        <w:rPr>
          <w:rFonts w:asciiTheme="majorBidi" w:hAnsiTheme="majorBidi" w:cstheme="majorBidi"/>
          <w:color w:val="000000" w:themeColor="text1"/>
          <w:sz w:val="24"/>
          <w:szCs w:val="24"/>
        </w:rPr>
        <w:fldChar w:fldCharType="end"/>
      </w:r>
      <w:r w:rsidR="00E146F1">
        <w:rPr>
          <w:rFonts w:asciiTheme="majorBidi" w:hAnsiTheme="majorBidi" w:cstheme="majorBidi"/>
          <w:color w:val="000000" w:themeColor="text1"/>
          <w:sz w:val="24"/>
          <w:szCs w:val="24"/>
        </w:rPr>
        <w:t xml:space="preserve">- </w:t>
      </w:r>
      <w:r w:rsidRPr="00C84583">
        <w:rPr>
          <w:rFonts w:asciiTheme="majorBidi" w:hAnsiTheme="majorBidi" w:cstheme="majorBidi"/>
          <w:color w:val="000000" w:themeColor="text1"/>
          <w:sz w:val="24"/>
          <w:szCs w:val="24"/>
        </w:rPr>
        <w:t>top right</w:t>
      </w:r>
      <w:r w:rsidRPr="00910F1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w:t>
      </w:r>
      <w:r w:rsidRPr="00910F18">
        <w:rPr>
          <w:rFonts w:asciiTheme="majorBidi" w:hAnsiTheme="majorBidi" w:cstheme="majorBidi"/>
          <w:color w:val="000000" w:themeColor="text1"/>
          <w:sz w:val="24"/>
          <w:szCs w:val="24"/>
        </w:rPr>
        <w:t xml:space="preserve">he </w:t>
      </w:r>
      <w:r w:rsidR="00DD37B1">
        <w:rPr>
          <w:rFonts w:asciiTheme="majorBidi" w:hAnsiTheme="majorBidi" w:cstheme="majorBidi"/>
          <w:color w:val="000000" w:themeColor="text1"/>
          <w:sz w:val="24"/>
          <w:szCs w:val="24"/>
        </w:rPr>
        <w:t xml:space="preserve">reaction of CI with </w:t>
      </w:r>
      <w:r w:rsidRPr="00910F18">
        <w:rPr>
          <w:rFonts w:asciiTheme="majorBidi" w:hAnsiTheme="majorBidi" w:cstheme="majorBidi"/>
          <w:color w:val="000000" w:themeColor="text1"/>
          <w:sz w:val="24"/>
          <w:szCs w:val="24"/>
        </w:rPr>
        <w:t>NO</w:t>
      </w:r>
      <w:r w:rsidRPr="00910F18">
        <w:rPr>
          <w:rFonts w:asciiTheme="majorBidi" w:hAnsiTheme="majorBidi" w:cstheme="majorBidi"/>
          <w:color w:val="000000" w:themeColor="text1"/>
          <w:sz w:val="24"/>
          <w:szCs w:val="24"/>
          <w:vertAlign w:val="subscript"/>
        </w:rPr>
        <w:t>2</w:t>
      </w:r>
      <w:r w:rsidRPr="00910F18">
        <w:rPr>
          <w:rFonts w:asciiTheme="majorBidi" w:hAnsiTheme="majorBidi" w:cstheme="majorBidi"/>
          <w:color w:val="000000" w:themeColor="text1"/>
          <w:sz w:val="24"/>
          <w:szCs w:val="24"/>
        </w:rPr>
        <w:t xml:space="preserve"> is minor compared to the </w:t>
      </w:r>
      <w:r>
        <w:rPr>
          <w:rFonts w:asciiTheme="majorBidi" w:hAnsiTheme="majorBidi" w:cstheme="majorBidi"/>
          <w:color w:val="000000" w:themeColor="text1"/>
          <w:sz w:val="24"/>
          <w:szCs w:val="24"/>
        </w:rPr>
        <w:t xml:space="preserve">reaction with </w:t>
      </w:r>
      <w:r w:rsidRPr="00910F18">
        <w:rPr>
          <w:rFonts w:asciiTheme="majorBidi" w:hAnsiTheme="majorBidi" w:cstheme="majorBidi"/>
          <w:color w:val="000000" w:themeColor="text1"/>
          <w:sz w:val="24"/>
          <w:szCs w:val="24"/>
        </w:rPr>
        <w:t>water and SO</w:t>
      </w:r>
      <w:r w:rsidRPr="00B23462">
        <w:rPr>
          <w:rFonts w:asciiTheme="majorBidi" w:hAnsiTheme="majorBidi" w:cstheme="majorBidi"/>
          <w:color w:val="000000" w:themeColor="text1"/>
          <w:sz w:val="24"/>
          <w:szCs w:val="24"/>
          <w:vertAlign w:val="subscript"/>
        </w:rPr>
        <w:t>2</w:t>
      </w:r>
      <w:r w:rsidRPr="00910F18">
        <w:rPr>
          <w:rFonts w:asciiTheme="majorBidi" w:hAnsiTheme="majorBidi" w:cstheme="majorBidi"/>
          <w:color w:val="000000" w:themeColor="text1"/>
          <w:sz w:val="24"/>
          <w:szCs w:val="24"/>
        </w:rPr>
        <w:t>.</w:t>
      </w:r>
      <w:r w:rsidR="000A187E">
        <w:rPr>
          <w:rFonts w:asciiTheme="majorBidi" w:hAnsiTheme="majorBidi" w:cstheme="majorBidi"/>
          <w:color w:val="000000" w:themeColor="text1"/>
          <w:sz w:val="24"/>
          <w:szCs w:val="24"/>
        </w:rPr>
        <w:t xml:space="preserve"> </w:t>
      </w:r>
      <w:r w:rsidR="00D758AB">
        <w:rPr>
          <w:rFonts w:asciiTheme="majorBidi" w:hAnsiTheme="majorBidi" w:cstheme="majorBidi"/>
          <w:color w:val="000000" w:themeColor="text1"/>
          <w:sz w:val="24"/>
          <w:szCs w:val="24"/>
        </w:rPr>
        <w:t>Closer to plume center, u</w:t>
      </w:r>
      <w:r>
        <w:rPr>
          <w:rFonts w:asciiTheme="majorBidi" w:hAnsiTheme="majorBidi" w:cstheme="majorBidi"/>
          <w:color w:val="000000" w:themeColor="text1"/>
          <w:sz w:val="24"/>
          <w:szCs w:val="24"/>
        </w:rPr>
        <w:t xml:space="preserve">nder </w:t>
      </w:r>
      <w:r w:rsidR="00D758AB">
        <w:rPr>
          <w:rFonts w:asciiTheme="majorBidi" w:hAnsiTheme="majorBidi" w:cstheme="majorBidi"/>
          <w:color w:val="000000" w:themeColor="text1"/>
          <w:sz w:val="24"/>
          <w:szCs w:val="24"/>
        </w:rPr>
        <w:t xml:space="preserve">high </w:t>
      </w:r>
      <w:r w:rsidRPr="00B23462">
        <w:rPr>
          <w:rFonts w:asciiTheme="majorBidi" w:hAnsiTheme="majorBidi" w:cstheme="majorBidi"/>
          <w:color w:val="000000" w:themeColor="text1"/>
          <w:sz w:val="24"/>
          <w:szCs w:val="24"/>
        </w:rPr>
        <w:t>SO</w:t>
      </w:r>
      <w:r w:rsidRPr="00B23462">
        <w:rPr>
          <w:rFonts w:asciiTheme="majorBidi" w:hAnsiTheme="majorBidi" w:cstheme="majorBidi"/>
          <w:color w:val="000000" w:themeColor="text1"/>
          <w:sz w:val="24"/>
          <w:szCs w:val="24"/>
          <w:vertAlign w:val="subscript"/>
        </w:rPr>
        <w:t>2</w:t>
      </w:r>
      <w:r w:rsidR="00D758AB">
        <w:rPr>
          <w:rFonts w:asciiTheme="majorBidi" w:hAnsiTheme="majorBidi" w:cstheme="majorBidi"/>
          <w:color w:val="000000" w:themeColor="text1"/>
          <w:sz w:val="24"/>
          <w:szCs w:val="24"/>
        </w:rPr>
        <w:t xml:space="preserve"> </w:t>
      </w:r>
      <w:r w:rsidR="00FC1A4E">
        <w:rPr>
          <w:rFonts w:asciiTheme="majorBidi" w:hAnsiTheme="majorBidi" w:cstheme="majorBidi"/>
          <w:color w:val="000000" w:themeColor="text1"/>
          <w:sz w:val="24"/>
          <w:szCs w:val="24"/>
        </w:rPr>
        <w:t>concentration</w:t>
      </w:r>
      <w:r w:rsidR="00D758AB">
        <w:rPr>
          <w:rFonts w:asciiTheme="majorBidi" w:hAnsiTheme="majorBidi" w:cstheme="majorBidi"/>
          <w:color w:val="000000" w:themeColor="text1"/>
          <w:sz w:val="24"/>
          <w:szCs w:val="24"/>
        </w:rPr>
        <w:t>,</w:t>
      </w:r>
      <w:r w:rsidRPr="00B23462">
        <w:rPr>
          <w:rFonts w:asciiTheme="majorBidi" w:hAnsiTheme="majorBidi" w:cstheme="majorBidi"/>
          <w:color w:val="000000" w:themeColor="text1"/>
          <w:sz w:val="24"/>
          <w:szCs w:val="24"/>
        </w:rPr>
        <w:t xml:space="preserve"> the CI + SO</w:t>
      </w:r>
      <w:r w:rsidRPr="00B23462">
        <w:rPr>
          <w:rFonts w:asciiTheme="majorBidi" w:hAnsiTheme="majorBidi" w:cstheme="majorBidi"/>
          <w:color w:val="000000" w:themeColor="text1"/>
          <w:sz w:val="24"/>
          <w:szCs w:val="24"/>
          <w:vertAlign w:val="subscript"/>
        </w:rPr>
        <w:t>2</w:t>
      </w:r>
      <w:r w:rsidRPr="00B23462">
        <w:rPr>
          <w:rFonts w:asciiTheme="majorBidi" w:hAnsiTheme="majorBidi" w:cstheme="majorBidi"/>
          <w:color w:val="000000" w:themeColor="text1"/>
          <w:sz w:val="24"/>
          <w:szCs w:val="24"/>
        </w:rPr>
        <w:t xml:space="preserve"> reaction is most competitive with </w:t>
      </w:r>
      <w:r w:rsidR="00BA29C1">
        <w:rPr>
          <w:rFonts w:asciiTheme="majorBidi" w:hAnsiTheme="majorBidi" w:cstheme="majorBidi"/>
          <w:color w:val="000000" w:themeColor="text1"/>
          <w:sz w:val="24"/>
          <w:szCs w:val="24"/>
        </w:rPr>
        <w:t xml:space="preserve">the loss due to </w:t>
      </w:r>
      <w:r w:rsidR="00D758AB">
        <w:rPr>
          <w:rFonts w:asciiTheme="majorBidi" w:hAnsiTheme="majorBidi" w:cstheme="majorBidi"/>
          <w:color w:val="000000" w:themeColor="text1"/>
          <w:sz w:val="24"/>
          <w:szCs w:val="24"/>
        </w:rPr>
        <w:t xml:space="preserve">the </w:t>
      </w:r>
      <w:r w:rsidR="00BA29C1">
        <w:rPr>
          <w:rFonts w:asciiTheme="majorBidi" w:hAnsiTheme="majorBidi" w:cstheme="majorBidi"/>
          <w:color w:val="000000" w:themeColor="text1"/>
          <w:sz w:val="24"/>
          <w:szCs w:val="24"/>
        </w:rPr>
        <w:t>reaction with water</w:t>
      </w:r>
      <w:r w:rsidR="00387635">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08CF2921" w14:textId="18041A92" w:rsidR="00E61432" w:rsidRDefault="00267EE7" w:rsidP="00E146F1">
      <w:pPr>
        <w:spacing w:line="360" w:lineRule="auto"/>
        <w:jc w:val="both"/>
        <w:rPr>
          <w:rFonts w:asciiTheme="majorBidi" w:hAnsiTheme="majorBidi" w:cstheme="majorBidi"/>
          <w:sz w:val="24"/>
          <w:szCs w:val="24"/>
        </w:rPr>
      </w:pPr>
      <w:r>
        <w:rPr>
          <w:rFonts w:asciiTheme="majorBidi" w:hAnsiTheme="majorBidi" w:cstheme="majorBidi"/>
          <w:color w:val="000000" w:themeColor="text1"/>
          <w:sz w:val="24"/>
          <w:szCs w:val="24"/>
        </w:rPr>
        <w:fldChar w:fldCharType="begin"/>
      </w:r>
      <w:r>
        <w:rPr>
          <w:rFonts w:asciiTheme="majorBidi" w:hAnsiTheme="majorBidi" w:cstheme="majorBidi"/>
          <w:color w:val="000000" w:themeColor="text1"/>
          <w:sz w:val="24"/>
          <w:szCs w:val="24"/>
        </w:rPr>
        <w:instrText xml:space="preserve"> REF _Ref520053122 \h  \* MERGEFORMAT </w:instrText>
      </w:r>
      <w:r>
        <w:rPr>
          <w:rFonts w:asciiTheme="majorBidi" w:hAnsiTheme="majorBidi" w:cstheme="majorBidi"/>
          <w:color w:val="000000" w:themeColor="text1"/>
          <w:sz w:val="24"/>
          <w:szCs w:val="24"/>
        </w:rPr>
      </w:r>
      <w:r>
        <w:rPr>
          <w:rFonts w:asciiTheme="majorBidi" w:hAnsiTheme="majorBidi" w:cstheme="majorBidi"/>
          <w:color w:val="000000" w:themeColor="text1"/>
          <w:sz w:val="24"/>
          <w:szCs w:val="24"/>
        </w:rPr>
        <w:fldChar w:fldCharType="separate"/>
      </w:r>
      <w:r w:rsidR="00C9602C" w:rsidRPr="00C9602C">
        <w:rPr>
          <w:rFonts w:asciiTheme="majorBidi" w:hAnsiTheme="majorBidi" w:cstheme="majorBidi"/>
          <w:color w:val="000000" w:themeColor="text1"/>
          <w:sz w:val="24"/>
          <w:szCs w:val="24"/>
        </w:rPr>
        <w:t>Figure 11</w:t>
      </w:r>
      <w:r>
        <w:rPr>
          <w:rFonts w:asciiTheme="majorBidi" w:hAnsiTheme="majorBidi" w:cstheme="majorBidi"/>
          <w:color w:val="000000" w:themeColor="text1"/>
          <w:sz w:val="24"/>
          <w:szCs w:val="24"/>
        </w:rPr>
        <w:fldChar w:fldCharType="end"/>
      </w:r>
      <w:r w:rsidR="00E146F1" w:rsidRPr="00E146F1">
        <w:rPr>
          <w:rFonts w:asciiTheme="majorBidi" w:hAnsiTheme="majorBidi" w:cstheme="majorBidi"/>
          <w:color w:val="000000" w:themeColor="text1"/>
          <w:sz w:val="24"/>
          <w:szCs w:val="24"/>
        </w:rPr>
        <w:t xml:space="preserve"> - </w:t>
      </w:r>
      <w:r w:rsidR="00284AE6" w:rsidRPr="00E146F1">
        <w:rPr>
          <w:rFonts w:asciiTheme="majorBidi" w:hAnsiTheme="majorBidi" w:cstheme="majorBidi"/>
          <w:color w:val="000000" w:themeColor="text1"/>
          <w:sz w:val="24"/>
          <w:szCs w:val="24"/>
        </w:rPr>
        <w:t>bot</w:t>
      </w:r>
      <w:r w:rsidR="00284AE6">
        <w:rPr>
          <w:rFonts w:asciiTheme="majorBidi" w:hAnsiTheme="majorBidi" w:cstheme="majorBidi"/>
          <w:color w:val="000000" w:themeColor="text1"/>
          <w:sz w:val="24"/>
          <w:szCs w:val="24"/>
        </w:rPr>
        <w:t xml:space="preserve">tom </w:t>
      </w:r>
      <w:r w:rsidR="00985017">
        <w:rPr>
          <w:rFonts w:asciiTheme="majorBidi" w:hAnsiTheme="majorBidi" w:cstheme="majorBidi"/>
          <w:color w:val="000000" w:themeColor="text1"/>
          <w:sz w:val="24"/>
          <w:szCs w:val="24"/>
        </w:rPr>
        <w:t>left</w:t>
      </w:r>
      <w:r w:rsidR="00284AE6">
        <w:rPr>
          <w:rFonts w:asciiTheme="majorBidi" w:hAnsiTheme="majorBidi" w:cstheme="majorBidi"/>
          <w:color w:val="000000" w:themeColor="text1"/>
          <w:sz w:val="24"/>
          <w:szCs w:val="24"/>
        </w:rPr>
        <w:t xml:space="preserve"> show</w:t>
      </w:r>
      <w:r w:rsidR="00BA29C1">
        <w:rPr>
          <w:rFonts w:asciiTheme="majorBidi" w:hAnsiTheme="majorBidi" w:cstheme="majorBidi"/>
          <w:color w:val="000000" w:themeColor="text1"/>
          <w:sz w:val="24"/>
          <w:szCs w:val="24"/>
        </w:rPr>
        <w:t>s</w:t>
      </w:r>
      <w:r w:rsidR="00910F18" w:rsidRPr="00910F18">
        <w:rPr>
          <w:rFonts w:asciiTheme="majorBidi" w:hAnsiTheme="majorBidi" w:cstheme="majorBidi"/>
          <w:color w:val="000000" w:themeColor="text1"/>
          <w:sz w:val="24"/>
          <w:szCs w:val="24"/>
        </w:rPr>
        <w:t xml:space="preserve"> </w:t>
      </w:r>
      <w:r w:rsidR="00910F18" w:rsidRPr="00910F18">
        <w:rPr>
          <w:rFonts w:asciiTheme="majorBidi" w:hAnsiTheme="majorBidi" w:cstheme="majorBidi"/>
          <w:sz w:val="24"/>
          <w:szCs w:val="24"/>
        </w:rPr>
        <w:t>the SO</w:t>
      </w:r>
      <w:r w:rsidR="00910F18" w:rsidRPr="00910F18">
        <w:rPr>
          <w:rFonts w:asciiTheme="majorBidi" w:hAnsiTheme="majorBidi" w:cstheme="majorBidi"/>
          <w:sz w:val="24"/>
          <w:szCs w:val="24"/>
          <w:vertAlign w:val="subscript"/>
        </w:rPr>
        <w:t>2</w:t>
      </w:r>
      <w:r w:rsidR="00D455FD">
        <w:rPr>
          <w:rFonts w:asciiTheme="majorBidi" w:hAnsiTheme="majorBidi" w:cstheme="majorBidi"/>
          <w:sz w:val="24"/>
          <w:szCs w:val="24"/>
        </w:rPr>
        <w:t xml:space="preserve"> oxidation efficiency. </w:t>
      </w:r>
      <w:r w:rsidR="00FC1A4E">
        <w:rPr>
          <w:rFonts w:asciiTheme="majorBidi" w:hAnsiTheme="majorBidi" w:cstheme="majorBidi"/>
          <w:sz w:val="24"/>
          <w:szCs w:val="24"/>
        </w:rPr>
        <w:t>While t</w:t>
      </w:r>
      <w:r w:rsidR="00402348">
        <w:rPr>
          <w:rFonts w:asciiTheme="majorBidi" w:hAnsiTheme="majorBidi" w:cstheme="majorBidi"/>
          <w:sz w:val="24"/>
          <w:szCs w:val="24"/>
        </w:rPr>
        <w:t>he n</w:t>
      </w:r>
      <w:r w:rsidR="00910F18" w:rsidRPr="00910F18">
        <w:rPr>
          <w:rFonts w:asciiTheme="majorBidi" w:hAnsiTheme="majorBidi" w:cstheme="majorBidi"/>
          <w:sz w:val="24"/>
          <w:szCs w:val="24"/>
        </w:rPr>
        <w:t>octurnal OH radical production is low</w:t>
      </w:r>
      <w:r w:rsidR="00D455FD">
        <w:rPr>
          <w:rFonts w:asciiTheme="majorBidi" w:hAnsiTheme="majorBidi" w:cstheme="majorBidi"/>
          <w:sz w:val="24"/>
          <w:szCs w:val="24"/>
        </w:rPr>
        <w:t>,</w:t>
      </w:r>
      <w:r w:rsidR="00B166C4">
        <w:rPr>
          <w:rFonts w:asciiTheme="majorBidi" w:hAnsiTheme="majorBidi" w:cstheme="majorBidi"/>
          <w:sz w:val="24"/>
          <w:szCs w:val="24"/>
        </w:rPr>
        <w:t xml:space="preserve"> </w:t>
      </w:r>
      <w:r w:rsidR="00910F18" w:rsidRPr="00910F18">
        <w:rPr>
          <w:rFonts w:asciiTheme="majorBidi" w:hAnsiTheme="majorBidi" w:cstheme="majorBidi"/>
          <w:sz w:val="24"/>
          <w:szCs w:val="24"/>
        </w:rPr>
        <w:t xml:space="preserve">the OH mixing ratio in the plume </w:t>
      </w:r>
      <w:r w:rsidR="00D92392">
        <w:rPr>
          <w:rFonts w:asciiTheme="majorBidi" w:hAnsiTheme="majorBidi" w:cstheme="majorBidi"/>
          <w:sz w:val="24"/>
          <w:szCs w:val="24"/>
        </w:rPr>
        <w:t xml:space="preserve">shows </w:t>
      </w:r>
      <w:r w:rsidR="00D92392" w:rsidRPr="00910F18">
        <w:rPr>
          <w:rFonts w:asciiTheme="majorBidi" w:hAnsiTheme="majorBidi" w:cstheme="majorBidi"/>
          <w:sz w:val="24"/>
          <w:szCs w:val="24"/>
        </w:rPr>
        <w:t>threefold</w:t>
      </w:r>
      <w:r w:rsidR="00D92392">
        <w:rPr>
          <w:rFonts w:asciiTheme="majorBidi" w:hAnsiTheme="majorBidi" w:cstheme="majorBidi"/>
          <w:sz w:val="24"/>
          <w:szCs w:val="24"/>
        </w:rPr>
        <w:t xml:space="preserve"> </w:t>
      </w:r>
      <w:r w:rsidR="00910F18" w:rsidRPr="00910F18">
        <w:rPr>
          <w:rFonts w:asciiTheme="majorBidi" w:hAnsiTheme="majorBidi" w:cstheme="majorBidi"/>
          <w:sz w:val="24"/>
          <w:szCs w:val="24"/>
        </w:rPr>
        <w:t xml:space="preserve">increase </w:t>
      </w:r>
      <w:r w:rsidR="00FC1A4E">
        <w:rPr>
          <w:rFonts w:asciiTheme="majorBidi" w:hAnsiTheme="majorBidi" w:cstheme="majorBidi"/>
          <w:sz w:val="24"/>
          <w:szCs w:val="24"/>
        </w:rPr>
        <w:t>upon addition of</w:t>
      </w:r>
      <w:r w:rsidR="00FC1A4E" w:rsidRPr="00910F18">
        <w:rPr>
          <w:rFonts w:asciiTheme="majorBidi" w:hAnsiTheme="majorBidi" w:cstheme="majorBidi"/>
          <w:sz w:val="24"/>
          <w:szCs w:val="24"/>
        </w:rPr>
        <w:t xml:space="preserve"> NO</w:t>
      </w:r>
      <w:r w:rsidR="00FC1A4E" w:rsidRPr="00D92392">
        <w:rPr>
          <w:rFonts w:asciiTheme="majorBidi" w:hAnsiTheme="majorBidi" w:cstheme="majorBidi"/>
          <w:sz w:val="24"/>
          <w:szCs w:val="24"/>
        </w:rPr>
        <w:t>x</w:t>
      </w:r>
      <w:r w:rsidR="00FC1A4E" w:rsidRPr="00910F18">
        <w:rPr>
          <w:rFonts w:asciiTheme="majorBidi" w:hAnsiTheme="majorBidi" w:cstheme="majorBidi"/>
          <w:sz w:val="24"/>
          <w:szCs w:val="24"/>
        </w:rPr>
        <w:t xml:space="preserve"> to the model</w:t>
      </w:r>
      <w:r w:rsidR="00FC1A4E">
        <w:rPr>
          <w:rFonts w:asciiTheme="majorBidi" w:hAnsiTheme="majorBidi" w:cstheme="majorBidi"/>
          <w:sz w:val="24"/>
          <w:szCs w:val="24"/>
        </w:rPr>
        <w:t>,</w:t>
      </w:r>
      <w:r w:rsidR="00FC1A4E" w:rsidRPr="00910F18">
        <w:rPr>
          <w:rFonts w:asciiTheme="majorBidi" w:hAnsiTheme="majorBidi" w:cstheme="majorBidi"/>
          <w:sz w:val="24"/>
          <w:szCs w:val="24"/>
        </w:rPr>
        <w:t xml:space="preserve"> </w:t>
      </w:r>
      <w:r w:rsidR="00F46406">
        <w:rPr>
          <w:rFonts w:asciiTheme="majorBidi" w:hAnsiTheme="majorBidi" w:cstheme="majorBidi"/>
          <w:sz w:val="24"/>
          <w:szCs w:val="24"/>
        </w:rPr>
        <w:t xml:space="preserve">mainly due to </w:t>
      </w:r>
      <w:r w:rsidR="00D455FD">
        <w:rPr>
          <w:rFonts w:asciiTheme="majorBidi" w:hAnsiTheme="majorBidi" w:cstheme="majorBidi"/>
          <w:sz w:val="24"/>
          <w:szCs w:val="24"/>
        </w:rPr>
        <w:t>additional NOx chemistry</w:t>
      </w:r>
      <w:r w:rsidR="00773749">
        <w:rPr>
          <w:rFonts w:asciiTheme="majorBidi" w:hAnsiTheme="majorBidi" w:cstheme="majorBidi"/>
          <w:sz w:val="24"/>
          <w:szCs w:val="24"/>
        </w:rPr>
        <w:t xml:space="preserve"> e.g. </w:t>
      </w:r>
      <w:r w:rsidR="009F1EDC">
        <w:rPr>
          <w:rFonts w:asciiTheme="majorBidi" w:hAnsiTheme="majorBidi" w:cstheme="majorBidi"/>
          <w:sz w:val="24"/>
          <w:szCs w:val="24"/>
        </w:rPr>
        <w:t>OH production through hydroperoxyl radical</w:t>
      </w:r>
      <w:r w:rsidR="00773749">
        <w:rPr>
          <w:rFonts w:asciiTheme="majorBidi" w:hAnsiTheme="majorBidi" w:cstheme="majorBidi"/>
          <w:sz w:val="24"/>
          <w:szCs w:val="24"/>
        </w:rPr>
        <w:t xml:space="preserve"> with NO</w:t>
      </w:r>
      <w:r w:rsidR="00472295" w:rsidRPr="00472295">
        <w:rPr>
          <w:rFonts w:asciiTheme="majorBidi" w:hAnsiTheme="majorBidi" w:cstheme="majorBidi"/>
          <w:sz w:val="24"/>
          <w:szCs w:val="24"/>
          <w:vertAlign w:val="subscript"/>
        </w:rPr>
        <w:t>3</w:t>
      </w:r>
      <w:r w:rsidR="00773749">
        <w:rPr>
          <w:rFonts w:asciiTheme="majorBidi" w:hAnsiTheme="majorBidi" w:cstheme="majorBidi"/>
          <w:sz w:val="24"/>
          <w:szCs w:val="24"/>
        </w:rPr>
        <w:t xml:space="preserve">. </w:t>
      </w:r>
      <w:r w:rsidR="00910F18" w:rsidRPr="00910F18">
        <w:rPr>
          <w:rFonts w:asciiTheme="majorBidi" w:hAnsiTheme="majorBidi" w:cstheme="majorBidi"/>
          <w:sz w:val="24"/>
          <w:szCs w:val="24"/>
        </w:rPr>
        <w:t>Therefore, the SO</w:t>
      </w:r>
      <w:r w:rsidR="00910F18" w:rsidRPr="00910F18">
        <w:rPr>
          <w:rFonts w:asciiTheme="majorBidi" w:hAnsiTheme="majorBidi" w:cstheme="majorBidi"/>
          <w:sz w:val="24"/>
          <w:szCs w:val="24"/>
          <w:vertAlign w:val="subscript"/>
        </w:rPr>
        <w:t>2</w:t>
      </w:r>
      <w:r w:rsidR="00910F18" w:rsidRPr="00910F18">
        <w:rPr>
          <w:rFonts w:asciiTheme="majorBidi" w:hAnsiTheme="majorBidi" w:cstheme="majorBidi"/>
          <w:sz w:val="24"/>
          <w:szCs w:val="24"/>
        </w:rPr>
        <w:t xml:space="preserve"> oxidation by OH is most efficient at the plume center. In contrast, the total CI mixing ratio inc</w:t>
      </w:r>
      <w:r w:rsidR="00284AE6">
        <w:rPr>
          <w:rFonts w:asciiTheme="majorBidi" w:hAnsiTheme="majorBidi" w:cstheme="majorBidi"/>
          <w:sz w:val="24"/>
          <w:szCs w:val="24"/>
        </w:rPr>
        <w:t xml:space="preserve">reases </w:t>
      </w:r>
      <w:r w:rsidR="00FC1A4E">
        <w:rPr>
          <w:rFonts w:asciiTheme="majorBidi" w:hAnsiTheme="majorBidi" w:cstheme="majorBidi"/>
          <w:sz w:val="24"/>
          <w:szCs w:val="24"/>
        </w:rPr>
        <w:t>further</w:t>
      </w:r>
      <w:r w:rsidR="00284AE6">
        <w:rPr>
          <w:rFonts w:asciiTheme="majorBidi" w:hAnsiTheme="majorBidi" w:cstheme="majorBidi"/>
          <w:sz w:val="24"/>
          <w:szCs w:val="24"/>
        </w:rPr>
        <w:t xml:space="preserve"> away from the plume</w:t>
      </w:r>
      <w:r w:rsidR="00910F18" w:rsidRPr="00910F18">
        <w:rPr>
          <w:rFonts w:asciiTheme="majorBidi" w:hAnsiTheme="majorBidi" w:cstheme="majorBidi"/>
          <w:sz w:val="24"/>
          <w:szCs w:val="24"/>
        </w:rPr>
        <w:t xml:space="preserve"> center, where ozone is the main VOC oxidant (the first generation CIs production pathway). Therefore, the SO</w:t>
      </w:r>
      <w:r w:rsidR="00910F18" w:rsidRPr="00910F18">
        <w:rPr>
          <w:rFonts w:asciiTheme="majorBidi" w:hAnsiTheme="majorBidi" w:cstheme="majorBidi"/>
          <w:sz w:val="24"/>
          <w:szCs w:val="24"/>
          <w:vertAlign w:val="subscript"/>
        </w:rPr>
        <w:t>2</w:t>
      </w:r>
      <w:r w:rsidR="00910F18" w:rsidRPr="00910F18">
        <w:rPr>
          <w:rFonts w:asciiTheme="majorBidi" w:hAnsiTheme="majorBidi" w:cstheme="majorBidi"/>
          <w:sz w:val="24"/>
          <w:szCs w:val="24"/>
        </w:rPr>
        <w:t xml:space="preserve"> oxidation by CI is most efficient at the plume edges. </w:t>
      </w:r>
      <w:r w:rsidR="00772160">
        <w:rPr>
          <w:rFonts w:asciiTheme="majorBidi" w:hAnsiTheme="majorBidi" w:cstheme="majorBidi"/>
          <w:sz w:val="24"/>
          <w:szCs w:val="24"/>
        </w:rPr>
        <w:t>R</w:t>
      </w:r>
      <w:r w:rsidR="00772160" w:rsidRPr="004B18CE">
        <w:rPr>
          <w:rFonts w:asciiTheme="majorBidi" w:hAnsiTheme="majorBidi" w:cstheme="majorBidi"/>
          <w:sz w:val="24"/>
          <w:szCs w:val="24"/>
        </w:rPr>
        <w:t>elative to</w:t>
      </w:r>
      <w:r w:rsidR="00772160">
        <w:rPr>
          <w:rFonts w:asciiTheme="majorBidi" w:hAnsiTheme="majorBidi" w:cstheme="majorBidi"/>
          <w:sz w:val="24"/>
          <w:szCs w:val="24"/>
        </w:rPr>
        <w:t xml:space="preserve"> oxidation by</w:t>
      </w:r>
      <w:r w:rsidR="00772160" w:rsidRPr="004B18CE">
        <w:rPr>
          <w:rFonts w:asciiTheme="majorBidi" w:hAnsiTheme="majorBidi" w:cstheme="majorBidi"/>
          <w:sz w:val="24"/>
          <w:szCs w:val="24"/>
        </w:rPr>
        <w:t xml:space="preserve"> OH</w:t>
      </w:r>
      <w:r w:rsidR="00772160">
        <w:rPr>
          <w:rFonts w:asciiTheme="majorBidi" w:hAnsiTheme="majorBidi" w:cstheme="majorBidi"/>
          <w:sz w:val="24"/>
          <w:szCs w:val="24"/>
        </w:rPr>
        <w:t>,</w:t>
      </w:r>
      <w:r w:rsidR="00772160" w:rsidRPr="004B18CE">
        <w:rPr>
          <w:rFonts w:asciiTheme="majorBidi" w:hAnsiTheme="majorBidi" w:cstheme="majorBidi"/>
          <w:sz w:val="24"/>
          <w:szCs w:val="24"/>
        </w:rPr>
        <w:t xml:space="preserve"> </w:t>
      </w:r>
      <w:r w:rsidR="00772160">
        <w:rPr>
          <w:rFonts w:asciiTheme="majorBidi" w:hAnsiTheme="majorBidi" w:cstheme="majorBidi"/>
          <w:sz w:val="24"/>
          <w:szCs w:val="24"/>
        </w:rPr>
        <w:t xml:space="preserve">a </w:t>
      </w:r>
      <w:r w:rsidR="00FC1A4E" w:rsidRPr="004B18CE">
        <w:rPr>
          <w:rFonts w:asciiTheme="majorBidi" w:hAnsiTheme="majorBidi" w:cstheme="majorBidi"/>
          <w:sz w:val="24"/>
          <w:szCs w:val="24"/>
        </w:rPr>
        <w:t>larger fraction of the SO</w:t>
      </w:r>
      <w:r w:rsidR="00FC1A4E" w:rsidRPr="004B18CE">
        <w:rPr>
          <w:rFonts w:asciiTheme="majorBidi" w:hAnsiTheme="majorBidi" w:cstheme="majorBidi"/>
          <w:sz w:val="24"/>
          <w:szCs w:val="24"/>
          <w:vertAlign w:val="subscript"/>
        </w:rPr>
        <w:t>2</w:t>
      </w:r>
      <w:r w:rsidR="00FC1A4E" w:rsidRPr="004B18CE">
        <w:rPr>
          <w:rFonts w:asciiTheme="majorBidi" w:hAnsiTheme="majorBidi" w:cstheme="majorBidi"/>
          <w:sz w:val="24"/>
          <w:szCs w:val="24"/>
        </w:rPr>
        <w:t xml:space="preserve"> is oxidized by CI outside of the plume and a smaller fraction inside</w:t>
      </w:r>
      <w:r w:rsidR="00FC1A4E">
        <w:rPr>
          <w:rFonts w:asciiTheme="majorBidi" w:hAnsiTheme="majorBidi" w:cstheme="majorBidi"/>
          <w:sz w:val="24"/>
          <w:szCs w:val="24"/>
        </w:rPr>
        <w:t xml:space="preserve"> the plume</w:t>
      </w:r>
      <w:r w:rsidR="00FC1A4E" w:rsidRPr="004B18CE">
        <w:rPr>
          <w:rFonts w:asciiTheme="majorBidi" w:hAnsiTheme="majorBidi" w:cstheme="majorBidi"/>
          <w:sz w:val="24"/>
          <w:szCs w:val="24"/>
        </w:rPr>
        <w:t>, but the larger fraction of SO</w:t>
      </w:r>
      <w:r w:rsidR="00FC1A4E" w:rsidRPr="004B18CE">
        <w:rPr>
          <w:rFonts w:asciiTheme="majorBidi" w:hAnsiTheme="majorBidi" w:cstheme="majorBidi"/>
          <w:sz w:val="24"/>
          <w:szCs w:val="24"/>
          <w:vertAlign w:val="subscript"/>
        </w:rPr>
        <w:t>2</w:t>
      </w:r>
      <w:r w:rsidR="00FC1A4E" w:rsidRPr="004B18CE">
        <w:rPr>
          <w:rFonts w:asciiTheme="majorBidi" w:hAnsiTheme="majorBidi" w:cstheme="majorBidi"/>
          <w:sz w:val="24"/>
          <w:szCs w:val="24"/>
        </w:rPr>
        <w:t xml:space="preserve"> </w:t>
      </w:r>
      <w:r w:rsidR="00FC1A4E">
        <w:rPr>
          <w:rFonts w:asciiTheme="majorBidi" w:hAnsiTheme="majorBidi" w:cstheme="majorBidi"/>
          <w:sz w:val="24"/>
          <w:szCs w:val="24"/>
        </w:rPr>
        <w:t xml:space="preserve">consumption </w:t>
      </w:r>
      <w:r w:rsidR="00FC1A4E" w:rsidRPr="004B18CE">
        <w:rPr>
          <w:rFonts w:asciiTheme="majorBidi" w:hAnsiTheme="majorBidi" w:cstheme="majorBidi"/>
          <w:sz w:val="24"/>
          <w:szCs w:val="24"/>
        </w:rPr>
        <w:t>by CI occurs at low SO</w:t>
      </w:r>
      <w:r w:rsidR="00FC1A4E" w:rsidRPr="004B18CE">
        <w:rPr>
          <w:rFonts w:asciiTheme="majorBidi" w:hAnsiTheme="majorBidi" w:cstheme="majorBidi"/>
          <w:sz w:val="24"/>
          <w:szCs w:val="24"/>
          <w:vertAlign w:val="subscript"/>
        </w:rPr>
        <w:t>2</w:t>
      </w:r>
      <w:r w:rsidR="00FC1A4E" w:rsidRPr="004B18CE">
        <w:rPr>
          <w:rFonts w:asciiTheme="majorBidi" w:hAnsiTheme="majorBidi" w:cstheme="majorBidi"/>
          <w:sz w:val="24"/>
          <w:szCs w:val="24"/>
        </w:rPr>
        <w:t xml:space="preserve">, so </w:t>
      </w:r>
      <w:r w:rsidR="00FC1A4E">
        <w:rPr>
          <w:rFonts w:asciiTheme="majorBidi" w:hAnsiTheme="majorBidi" w:cstheme="majorBidi"/>
          <w:sz w:val="24"/>
          <w:szCs w:val="24"/>
        </w:rPr>
        <w:t>overall</w:t>
      </w:r>
      <w:r w:rsidR="00FC1A4E" w:rsidRPr="004B18CE">
        <w:rPr>
          <w:rFonts w:asciiTheme="majorBidi" w:hAnsiTheme="majorBidi" w:cstheme="majorBidi"/>
          <w:sz w:val="24"/>
          <w:szCs w:val="24"/>
        </w:rPr>
        <w:t xml:space="preserve"> the absolute mass of SO</w:t>
      </w:r>
      <w:r w:rsidR="00FC1A4E" w:rsidRPr="004B18CE">
        <w:rPr>
          <w:rFonts w:asciiTheme="majorBidi" w:hAnsiTheme="majorBidi" w:cstheme="majorBidi"/>
          <w:sz w:val="24"/>
          <w:szCs w:val="24"/>
          <w:vertAlign w:val="subscript"/>
        </w:rPr>
        <w:t>2</w:t>
      </w:r>
      <w:r w:rsidR="00FC1A4E" w:rsidRPr="004B18CE">
        <w:rPr>
          <w:rFonts w:asciiTheme="majorBidi" w:hAnsiTheme="majorBidi" w:cstheme="majorBidi"/>
          <w:sz w:val="24"/>
          <w:szCs w:val="24"/>
        </w:rPr>
        <w:t xml:space="preserve"> oxidation is smaller outside of the plume.</w:t>
      </w:r>
    </w:p>
    <w:p w14:paraId="36687CD5" w14:textId="3BEC0076" w:rsidR="00C9602C" w:rsidRPr="00E07F29" w:rsidRDefault="00C9602C" w:rsidP="00C9602C">
      <w:pPr>
        <w:keepNext/>
        <w:spacing w:line="360" w:lineRule="auto"/>
        <w:rPr>
          <w:rFonts w:asciiTheme="majorBidi" w:hAnsiTheme="majorBidi" w:cstheme="majorBidi"/>
          <w:sz w:val="24"/>
          <w:szCs w:val="24"/>
        </w:rPr>
      </w:pPr>
      <w:r w:rsidRPr="00E07F29">
        <w:rPr>
          <w:rFonts w:asciiTheme="majorBidi" w:hAnsiTheme="majorBidi" w:cstheme="majorBidi"/>
          <w:sz w:val="24"/>
          <w:szCs w:val="24"/>
        </w:rPr>
        <w:fldChar w:fldCharType="begin"/>
      </w:r>
      <w:r w:rsidRPr="00E07F29">
        <w:rPr>
          <w:rFonts w:asciiTheme="majorBidi" w:hAnsiTheme="majorBidi" w:cstheme="majorBidi"/>
          <w:sz w:val="24"/>
          <w:szCs w:val="24"/>
        </w:rPr>
        <w:instrText xml:space="preserve"> REF _Ref527448609 \h  \* MERGEFORMAT </w:instrText>
      </w:r>
      <w:r w:rsidRPr="00E07F29">
        <w:rPr>
          <w:rFonts w:asciiTheme="majorBidi" w:hAnsiTheme="majorBidi" w:cstheme="majorBidi"/>
          <w:sz w:val="24"/>
          <w:szCs w:val="24"/>
        </w:rPr>
      </w:r>
      <w:r w:rsidRPr="00E07F29">
        <w:rPr>
          <w:rFonts w:asciiTheme="majorBidi" w:hAnsiTheme="majorBidi" w:cstheme="majorBidi"/>
          <w:sz w:val="24"/>
          <w:szCs w:val="24"/>
        </w:rPr>
        <w:fldChar w:fldCharType="separate"/>
      </w:r>
      <w:r w:rsidRPr="00C9602C">
        <w:rPr>
          <w:rFonts w:asciiTheme="majorBidi" w:hAnsiTheme="majorBidi" w:cstheme="majorBidi"/>
          <w:sz w:val="24"/>
          <w:szCs w:val="24"/>
        </w:rPr>
        <w:t xml:space="preserve">Figure </w:t>
      </w:r>
      <w:r w:rsidRPr="00C9602C">
        <w:rPr>
          <w:rFonts w:asciiTheme="majorBidi" w:hAnsiTheme="majorBidi" w:cstheme="majorBidi"/>
          <w:noProof/>
          <w:sz w:val="24"/>
          <w:szCs w:val="24"/>
        </w:rPr>
        <w:t>12</w:t>
      </w:r>
      <w:r w:rsidRPr="00E07F29">
        <w:rPr>
          <w:rFonts w:asciiTheme="majorBidi" w:hAnsiTheme="majorBidi" w:cstheme="majorBidi"/>
          <w:sz w:val="24"/>
          <w:szCs w:val="24"/>
        </w:rPr>
        <w:fldChar w:fldCharType="end"/>
      </w:r>
      <w:r w:rsidRPr="00E07F29">
        <w:rPr>
          <w:rFonts w:asciiTheme="majorBidi" w:hAnsiTheme="majorBidi" w:cstheme="majorBidi"/>
          <w:sz w:val="24"/>
          <w:szCs w:val="24"/>
        </w:rPr>
        <w:t xml:space="preserve"> shows the nighttime conversion rates </w:t>
      </w:r>
      <w:r>
        <w:rPr>
          <w:rFonts w:asciiTheme="majorBidi" w:hAnsiTheme="majorBidi" w:cstheme="majorBidi"/>
          <w:sz w:val="24"/>
          <w:szCs w:val="24"/>
        </w:rPr>
        <w:t>of SO</w:t>
      </w:r>
      <w:r w:rsidRPr="00961089">
        <w:rPr>
          <w:rFonts w:asciiTheme="majorBidi" w:hAnsiTheme="majorBidi" w:cstheme="majorBidi"/>
          <w:sz w:val="24"/>
          <w:szCs w:val="24"/>
          <w:vertAlign w:val="subscript"/>
        </w:rPr>
        <w:t>2</w:t>
      </w:r>
      <w:r>
        <w:rPr>
          <w:rFonts w:asciiTheme="majorBidi" w:hAnsiTheme="majorBidi" w:cstheme="majorBidi"/>
          <w:sz w:val="24"/>
          <w:szCs w:val="24"/>
        </w:rPr>
        <w:t xml:space="preserve"> to sulfate aerosols </w:t>
      </w:r>
      <w:r w:rsidRPr="00E07F29">
        <w:rPr>
          <w:rFonts w:asciiTheme="majorBidi" w:hAnsiTheme="majorBidi" w:cstheme="majorBidi"/>
          <w:sz w:val="24"/>
          <w:szCs w:val="24"/>
        </w:rPr>
        <w:t>calculated from the model over 10 hours. The SO</w:t>
      </w:r>
      <w:r w:rsidRPr="00E07F29">
        <w:rPr>
          <w:rFonts w:asciiTheme="majorBidi" w:hAnsiTheme="majorBidi" w:cstheme="majorBidi"/>
          <w:sz w:val="24"/>
          <w:szCs w:val="24"/>
          <w:vertAlign w:val="subscript"/>
        </w:rPr>
        <w:t>2</w:t>
      </w:r>
      <w:r w:rsidRPr="00E07F29">
        <w:rPr>
          <w:rFonts w:asciiTheme="majorBidi" w:hAnsiTheme="majorBidi" w:cstheme="majorBidi"/>
          <w:sz w:val="24"/>
          <w:szCs w:val="24"/>
        </w:rPr>
        <w:t xml:space="preserve"> and SSA concentrations were integrated over the </w:t>
      </w:r>
      <w:r>
        <w:rPr>
          <w:rFonts w:asciiTheme="majorBidi" w:hAnsiTheme="majorBidi" w:cstheme="majorBidi"/>
          <w:sz w:val="24"/>
          <w:szCs w:val="24"/>
        </w:rPr>
        <w:t>plume width</w:t>
      </w:r>
      <w:r w:rsidRPr="00E07F29">
        <w:rPr>
          <w:rFonts w:asciiTheme="majorBidi" w:hAnsiTheme="majorBidi" w:cstheme="majorBidi"/>
          <w:sz w:val="24"/>
          <w:szCs w:val="24"/>
        </w:rPr>
        <w:t>. Since CI reactions are not affected by photochemical reactions, we assume that the conversion rate will be similar during daytime. Therefore, the CI reaction with SO</w:t>
      </w:r>
      <w:r w:rsidRPr="00E07F29">
        <w:rPr>
          <w:rFonts w:asciiTheme="majorBidi" w:hAnsiTheme="majorBidi" w:cstheme="majorBidi"/>
          <w:sz w:val="24"/>
          <w:szCs w:val="24"/>
          <w:vertAlign w:val="subscript"/>
        </w:rPr>
        <w:t>2</w:t>
      </w:r>
      <w:r w:rsidRPr="00E07F29">
        <w:rPr>
          <w:rFonts w:asciiTheme="majorBidi" w:hAnsiTheme="majorBidi" w:cstheme="majorBidi"/>
          <w:sz w:val="24"/>
          <w:szCs w:val="24"/>
        </w:rPr>
        <w:t xml:space="preserve"> will convert 1.5% of the SO</w:t>
      </w:r>
      <w:r w:rsidRPr="00E07F29">
        <w:rPr>
          <w:rFonts w:asciiTheme="majorBidi" w:hAnsiTheme="majorBidi" w:cstheme="majorBidi"/>
          <w:sz w:val="24"/>
          <w:szCs w:val="24"/>
          <w:vertAlign w:val="subscript"/>
        </w:rPr>
        <w:t>2</w:t>
      </w:r>
      <w:r w:rsidRPr="00E07F29">
        <w:rPr>
          <w:rFonts w:asciiTheme="majorBidi" w:hAnsiTheme="majorBidi" w:cstheme="majorBidi"/>
          <w:sz w:val="24"/>
          <w:szCs w:val="24"/>
        </w:rPr>
        <w:t xml:space="preserve"> into SSA during 14 hours of daytime.</w:t>
      </w:r>
    </w:p>
    <w:p w14:paraId="6189C30E" w14:textId="77777777" w:rsidR="00C9602C" w:rsidRPr="00E07F29" w:rsidRDefault="00C9602C" w:rsidP="00C9602C">
      <w:pPr>
        <w:keepNext/>
        <w:spacing w:line="360" w:lineRule="auto"/>
        <w:rPr>
          <w:rFonts w:asciiTheme="majorBidi" w:hAnsiTheme="majorBidi" w:cstheme="majorBidi"/>
        </w:rPr>
      </w:pPr>
      <w:r w:rsidRPr="00E07F29">
        <w:rPr>
          <w:rFonts w:asciiTheme="majorBidi" w:hAnsiTheme="majorBidi" w:cstheme="majorBidi"/>
          <w:noProof/>
          <w:lang w:val="en-GB" w:eastAsia="en-GB" w:bidi="ar-SA"/>
        </w:rPr>
        <w:drawing>
          <wp:inline distT="0" distB="0" distL="0" distR="0" wp14:anchorId="1CC1C83A" wp14:editId="512B0A13">
            <wp:extent cx="5486400" cy="2887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 convers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2887980"/>
                    </a:xfrm>
                    <a:prstGeom prst="rect">
                      <a:avLst/>
                    </a:prstGeom>
                  </pic:spPr>
                </pic:pic>
              </a:graphicData>
            </a:graphic>
          </wp:inline>
        </w:drawing>
      </w:r>
    </w:p>
    <w:p w14:paraId="7D0CDB74" w14:textId="3D4812B0" w:rsidR="00C9602C" w:rsidRPr="00E07F29" w:rsidRDefault="00C9602C" w:rsidP="00C9602C">
      <w:pPr>
        <w:pStyle w:val="Caption"/>
        <w:spacing w:line="360" w:lineRule="auto"/>
        <w:rPr>
          <w:rFonts w:asciiTheme="majorBidi" w:hAnsiTheme="majorBidi" w:cstheme="majorBidi"/>
          <w:i w:val="0"/>
          <w:iCs w:val="0"/>
          <w:color w:val="auto"/>
          <w:sz w:val="20"/>
          <w:szCs w:val="20"/>
        </w:rPr>
      </w:pPr>
      <w:bookmarkStart w:id="31" w:name="_Ref527448609"/>
      <w:r w:rsidRPr="00E07F29">
        <w:rPr>
          <w:rFonts w:asciiTheme="majorBidi" w:hAnsiTheme="majorBidi" w:cstheme="majorBidi"/>
          <w:i w:val="0"/>
          <w:iCs w:val="0"/>
          <w:color w:val="auto"/>
          <w:sz w:val="20"/>
          <w:szCs w:val="20"/>
        </w:rPr>
        <w:t xml:space="preserve">Figure </w:t>
      </w:r>
      <w:r w:rsidRPr="00E07F29">
        <w:rPr>
          <w:rFonts w:asciiTheme="majorBidi" w:hAnsiTheme="majorBidi" w:cstheme="majorBidi"/>
          <w:i w:val="0"/>
          <w:iCs w:val="0"/>
          <w:color w:val="auto"/>
          <w:sz w:val="20"/>
          <w:szCs w:val="20"/>
        </w:rPr>
        <w:fldChar w:fldCharType="begin"/>
      </w:r>
      <w:r w:rsidRPr="00E07F29">
        <w:rPr>
          <w:rFonts w:asciiTheme="majorBidi" w:hAnsiTheme="majorBidi" w:cstheme="majorBidi"/>
          <w:i w:val="0"/>
          <w:iCs w:val="0"/>
          <w:color w:val="auto"/>
          <w:sz w:val="20"/>
          <w:szCs w:val="20"/>
        </w:rPr>
        <w:instrText xml:space="preserve"> SEQ Figure \* ARABIC </w:instrText>
      </w:r>
      <w:r w:rsidRPr="00E07F29">
        <w:rPr>
          <w:rFonts w:asciiTheme="majorBidi" w:hAnsiTheme="majorBidi" w:cstheme="majorBidi"/>
          <w:i w:val="0"/>
          <w:iCs w:val="0"/>
          <w:color w:val="auto"/>
          <w:sz w:val="20"/>
          <w:szCs w:val="20"/>
        </w:rPr>
        <w:fldChar w:fldCharType="separate"/>
      </w:r>
      <w:r>
        <w:rPr>
          <w:rFonts w:asciiTheme="majorBidi" w:hAnsiTheme="majorBidi" w:cstheme="majorBidi"/>
          <w:i w:val="0"/>
          <w:iCs w:val="0"/>
          <w:noProof/>
          <w:color w:val="auto"/>
          <w:sz w:val="20"/>
          <w:szCs w:val="20"/>
        </w:rPr>
        <w:t>12</w:t>
      </w:r>
      <w:r w:rsidRPr="00E07F29">
        <w:rPr>
          <w:rFonts w:asciiTheme="majorBidi" w:hAnsiTheme="majorBidi" w:cstheme="majorBidi"/>
          <w:i w:val="0"/>
          <w:iCs w:val="0"/>
          <w:color w:val="auto"/>
          <w:sz w:val="20"/>
          <w:szCs w:val="20"/>
        </w:rPr>
        <w:fldChar w:fldCharType="end"/>
      </w:r>
      <w:bookmarkEnd w:id="31"/>
      <w:r w:rsidRPr="00E07F29">
        <w:rPr>
          <w:rFonts w:asciiTheme="majorBidi" w:hAnsiTheme="majorBidi" w:cstheme="majorBidi"/>
          <w:i w:val="0"/>
          <w:iCs w:val="0"/>
          <w:color w:val="auto"/>
          <w:sz w:val="20"/>
          <w:szCs w:val="20"/>
        </w:rPr>
        <w:t>: Nocturnal SO</w:t>
      </w:r>
      <w:r w:rsidRPr="00E07F29">
        <w:rPr>
          <w:rFonts w:asciiTheme="majorBidi" w:hAnsiTheme="majorBidi" w:cstheme="majorBidi"/>
          <w:i w:val="0"/>
          <w:iCs w:val="0"/>
          <w:color w:val="auto"/>
          <w:sz w:val="20"/>
          <w:szCs w:val="20"/>
          <w:vertAlign w:val="subscript"/>
        </w:rPr>
        <w:t>2</w:t>
      </w:r>
      <w:r w:rsidRPr="00E07F29">
        <w:rPr>
          <w:rFonts w:asciiTheme="majorBidi" w:hAnsiTheme="majorBidi" w:cstheme="majorBidi"/>
          <w:i w:val="0"/>
          <w:iCs w:val="0"/>
          <w:color w:val="auto"/>
          <w:sz w:val="20"/>
          <w:szCs w:val="20"/>
        </w:rPr>
        <w:t xml:space="preserve"> conversation rate. The purple line indicates SSA produced </w:t>
      </w:r>
      <w:r>
        <w:rPr>
          <w:rFonts w:asciiTheme="majorBidi" w:hAnsiTheme="majorBidi" w:cstheme="majorBidi"/>
          <w:i w:val="0"/>
          <w:iCs w:val="0"/>
          <w:color w:val="auto"/>
          <w:sz w:val="20"/>
          <w:szCs w:val="20"/>
        </w:rPr>
        <w:t>by</w:t>
      </w:r>
      <w:r w:rsidRPr="00E07F29">
        <w:rPr>
          <w:rFonts w:asciiTheme="majorBidi" w:hAnsiTheme="majorBidi" w:cstheme="majorBidi"/>
          <w:i w:val="0"/>
          <w:iCs w:val="0"/>
          <w:color w:val="auto"/>
          <w:sz w:val="20"/>
          <w:szCs w:val="20"/>
        </w:rPr>
        <w:t xml:space="preserve"> SO</w:t>
      </w:r>
      <w:r w:rsidRPr="00E07F29">
        <w:rPr>
          <w:rFonts w:asciiTheme="majorBidi" w:hAnsiTheme="majorBidi" w:cstheme="majorBidi"/>
          <w:i w:val="0"/>
          <w:iCs w:val="0"/>
          <w:color w:val="auto"/>
          <w:sz w:val="20"/>
          <w:szCs w:val="20"/>
          <w:vertAlign w:val="subscript"/>
        </w:rPr>
        <w:t>2</w:t>
      </w:r>
      <w:r w:rsidRPr="00E07F29">
        <w:rPr>
          <w:rFonts w:asciiTheme="majorBidi" w:hAnsiTheme="majorBidi" w:cstheme="majorBidi"/>
          <w:i w:val="0"/>
          <w:iCs w:val="0"/>
          <w:color w:val="auto"/>
          <w:sz w:val="20"/>
          <w:szCs w:val="20"/>
        </w:rPr>
        <w:t xml:space="preserve"> + CI and the pink line indicates SSA produced </w:t>
      </w:r>
      <w:r>
        <w:rPr>
          <w:rFonts w:asciiTheme="majorBidi" w:hAnsiTheme="majorBidi" w:cstheme="majorBidi"/>
          <w:i w:val="0"/>
          <w:iCs w:val="0"/>
          <w:color w:val="auto"/>
          <w:sz w:val="20"/>
          <w:szCs w:val="20"/>
        </w:rPr>
        <w:t>by</w:t>
      </w:r>
      <w:r w:rsidRPr="00E07F29">
        <w:rPr>
          <w:rFonts w:asciiTheme="majorBidi" w:hAnsiTheme="majorBidi" w:cstheme="majorBidi"/>
          <w:i w:val="0"/>
          <w:iCs w:val="0"/>
          <w:color w:val="auto"/>
          <w:sz w:val="20"/>
          <w:szCs w:val="20"/>
        </w:rPr>
        <w:t xml:space="preserve"> SO</w:t>
      </w:r>
      <w:r w:rsidRPr="00E07F29">
        <w:rPr>
          <w:rFonts w:asciiTheme="majorBidi" w:hAnsiTheme="majorBidi" w:cstheme="majorBidi"/>
          <w:i w:val="0"/>
          <w:iCs w:val="0"/>
          <w:color w:val="auto"/>
          <w:sz w:val="20"/>
          <w:szCs w:val="20"/>
          <w:vertAlign w:val="subscript"/>
        </w:rPr>
        <w:t>2</w:t>
      </w:r>
      <w:r w:rsidRPr="00E07F29">
        <w:rPr>
          <w:rFonts w:asciiTheme="majorBidi" w:hAnsiTheme="majorBidi" w:cstheme="majorBidi"/>
          <w:i w:val="0"/>
          <w:iCs w:val="0"/>
          <w:color w:val="auto"/>
          <w:sz w:val="20"/>
          <w:szCs w:val="20"/>
        </w:rPr>
        <w:t xml:space="preserve"> + OH</w:t>
      </w:r>
      <w:r>
        <w:rPr>
          <w:rFonts w:asciiTheme="majorBidi" w:hAnsiTheme="majorBidi" w:cstheme="majorBidi"/>
          <w:i w:val="0"/>
          <w:iCs w:val="0"/>
          <w:color w:val="auto"/>
          <w:sz w:val="20"/>
          <w:szCs w:val="20"/>
        </w:rPr>
        <w:t xml:space="preserve"> produced at nighttime</w:t>
      </w:r>
      <w:r w:rsidRPr="00E07F29">
        <w:rPr>
          <w:rFonts w:asciiTheme="majorBidi" w:hAnsiTheme="majorBidi" w:cstheme="majorBidi"/>
          <w:i w:val="0"/>
          <w:iCs w:val="0"/>
          <w:color w:val="auto"/>
          <w:sz w:val="20"/>
          <w:szCs w:val="20"/>
        </w:rPr>
        <w:t>. The slopes are the nocturnal conversion rates.</w:t>
      </w:r>
    </w:p>
    <w:p w14:paraId="714BFC81" w14:textId="77777777" w:rsidR="00C9602C" w:rsidRPr="00E07F29" w:rsidRDefault="00C9602C" w:rsidP="00C9602C">
      <w:pPr>
        <w:spacing w:line="360" w:lineRule="auto"/>
        <w:rPr>
          <w:rFonts w:asciiTheme="majorBidi" w:hAnsiTheme="majorBidi" w:cstheme="majorBidi"/>
          <w:sz w:val="24"/>
          <w:szCs w:val="24"/>
        </w:rPr>
      </w:pPr>
      <w:r w:rsidRPr="00E07F29">
        <w:rPr>
          <w:rFonts w:asciiTheme="majorBidi" w:hAnsiTheme="majorBidi" w:cstheme="majorBidi"/>
          <w:sz w:val="24"/>
          <w:szCs w:val="24"/>
        </w:rPr>
        <w:t>Daytime conversion rate of SO</w:t>
      </w:r>
      <w:r w:rsidRPr="00E07F29">
        <w:rPr>
          <w:rFonts w:asciiTheme="majorBidi" w:hAnsiTheme="majorBidi" w:cstheme="majorBidi"/>
          <w:sz w:val="24"/>
          <w:szCs w:val="24"/>
          <w:vertAlign w:val="subscript"/>
        </w:rPr>
        <w:t>2</w:t>
      </w:r>
      <w:r w:rsidRPr="00E07F29">
        <w:rPr>
          <w:rFonts w:asciiTheme="majorBidi" w:hAnsiTheme="majorBidi" w:cstheme="majorBidi"/>
          <w:sz w:val="24"/>
          <w:szCs w:val="24"/>
        </w:rPr>
        <w:t xml:space="preserve"> through OH reaction can be calculated in the following manner:</w:t>
      </w:r>
    </w:p>
    <w:p w14:paraId="0B22DB60" w14:textId="77777777" w:rsidR="00C9602C" w:rsidRPr="00E07F29" w:rsidRDefault="00A27F1C" w:rsidP="00C9602C">
      <w:pPr>
        <w:pStyle w:val="ListParagraph"/>
        <w:numPr>
          <w:ilvl w:val="0"/>
          <w:numId w:val="13"/>
        </w:numPr>
        <w:spacing w:line="360" w:lineRule="auto"/>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SO</m:t>
                </m:r>
              </m:e>
              <m:sub>
                <m:r>
                  <w:rPr>
                    <w:rFonts w:ascii="Cambria Math" w:hAnsi="Cambria Math" w:cstheme="majorBidi"/>
                    <w:sz w:val="24"/>
                    <w:szCs w:val="24"/>
                  </w:rPr>
                  <m:t>2</m:t>
                </m:r>
              </m:sub>
            </m:sSub>
            <m:r>
              <w:rPr>
                <w:rFonts w:ascii="Cambria Math" w:hAnsi="Cambria Math" w:cstheme="majorBidi"/>
                <w:sz w:val="24"/>
                <w:szCs w:val="24"/>
              </w:rPr>
              <m:t>+OH)</m:t>
            </m:r>
          </m:sub>
        </m:sSub>
        <m:d>
          <m:dPr>
            <m:begChr m:val="["/>
            <m:endChr m:val="]"/>
            <m:ctrlPr>
              <w:rPr>
                <w:rFonts w:ascii="Cambria Math" w:hAnsi="Cambria Math" w:cstheme="majorBidi"/>
                <w:i/>
                <w:sz w:val="24"/>
                <w:szCs w:val="24"/>
              </w:rPr>
            </m:ctrlPr>
          </m:dPr>
          <m:e>
            <m:r>
              <w:rPr>
                <w:rFonts w:ascii="Cambria Math" w:hAnsi="Cambria Math" w:cstheme="majorBidi"/>
                <w:sz w:val="24"/>
                <w:szCs w:val="24"/>
              </w:rPr>
              <m:t>OH</m:t>
            </m:r>
          </m:e>
        </m:d>
        <m:r>
          <w:rPr>
            <w:rFonts w:ascii="Cambria Math" w:hAnsi="Cambria Math" w:cstheme="majorBidi"/>
            <w:sz w:val="24"/>
            <w:szCs w:val="24"/>
          </w:rPr>
          <m:t>×</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SO</m:t>
                </m:r>
              </m:e>
              <m:sub>
                <m:r>
                  <w:rPr>
                    <w:rFonts w:ascii="Cambria Math" w:hAnsi="Cambria Math" w:cstheme="majorBidi"/>
                    <w:sz w:val="24"/>
                    <w:szCs w:val="24"/>
                  </w:rPr>
                  <m:t>2</m:t>
                </m:r>
              </m:sub>
            </m:sSub>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SSA</m:t>
                    </m:r>
                  </m:e>
                  <m:sub>
                    <m:r>
                      <w:rPr>
                        <w:rFonts w:ascii="Cambria Math" w:hAnsi="Cambria Math" w:cstheme="majorBidi"/>
                        <w:sz w:val="24"/>
                        <w:szCs w:val="24"/>
                      </w:rPr>
                      <m:t>OH</m:t>
                    </m:r>
                  </m:sub>
                </m:sSub>
              </m:e>
            </m:d>
          </m:num>
          <m:den>
            <m:r>
              <w:rPr>
                <w:rFonts w:ascii="Cambria Math" w:hAnsi="Cambria Math" w:cstheme="majorBidi"/>
                <w:sz w:val="24"/>
                <w:szCs w:val="24"/>
              </w:rPr>
              <m:t>∆t</m:t>
            </m:r>
          </m:den>
        </m:f>
      </m:oMath>
    </w:p>
    <w:p w14:paraId="5346A4C0" w14:textId="77777777" w:rsidR="00C9602C" w:rsidRPr="00E07F29" w:rsidRDefault="00C9602C" w:rsidP="00C9602C">
      <w:pPr>
        <w:spacing w:line="360" w:lineRule="auto"/>
        <w:rPr>
          <w:rFonts w:asciiTheme="majorBidi" w:eastAsiaTheme="minorEastAsia" w:hAnsiTheme="majorBidi" w:cstheme="majorBidi"/>
          <w:sz w:val="24"/>
          <w:szCs w:val="24"/>
        </w:rPr>
      </w:pPr>
      <w:r w:rsidRPr="00E07F29">
        <w:rPr>
          <w:rFonts w:asciiTheme="majorBidi" w:eastAsiaTheme="minorEastAsia" w:hAnsiTheme="majorBidi" w:cstheme="majorBidi"/>
          <w:sz w:val="24"/>
          <w:szCs w:val="24"/>
        </w:rPr>
        <w:t xml:space="preserve">Where </w:t>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SO</m:t>
                </m:r>
              </m:e>
              <m:sub>
                <m:r>
                  <w:rPr>
                    <w:rFonts w:ascii="Cambria Math" w:hAnsi="Cambria Math" w:cstheme="majorBidi"/>
                    <w:sz w:val="24"/>
                    <w:szCs w:val="24"/>
                  </w:rPr>
                  <m:t>2</m:t>
                </m:r>
              </m:sub>
            </m:sSub>
            <m:r>
              <w:rPr>
                <w:rFonts w:ascii="Cambria Math" w:hAnsi="Cambria Math" w:cstheme="majorBidi"/>
                <w:sz w:val="24"/>
                <w:szCs w:val="24"/>
              </w:rPr>
              <m:t>+OH)</m:t>
            </m:r>
          </m:sub>
        </m:sSub>
      </m:oMath>
      <w:r w:rsidRPr="00E07F29">
        <w:rPr>
          <w:rFonts w:asciiTheme="majorBidi" w:eastAsiaTheme="minorEastAsia" w:hAnsiTheme="majorBidi" w:cstheme="majorBidi"/>
          <w:sz w:val="24"/>
          <w:szCs w:val="24"/>
        </w:rPr>
        <w:t xml:space="preserve"> is the reaction rate coefficient when the ambient conditions are 300K and 1mbar and [SSA</w:t>
      </w:r>
      <w:r w:rsidRPr="00E07F29">
        <w:rPr>
          <w:rFonts w:asciiTheme="majorBidi" w:eastAsiaTheme="minorEastAsia" w:hAnsiTheme="majorBidi" w:cstheme="majorBidi"/>
          <w:sz w:val="24"/>
          <w:szCs w:val="24"/>
          <w:vertAlign w:val="subscript"/>
        </w:rPr>
        <w:t>OH</w:t>
      </w:r>
      <w:r w:rsidRPr="00E07F29">
        <w:rPr>
          <w:rFonts w:asciiTheme="majorBidi" w:eastAsiaTheme="minorEastAsia" w:hAnsiTheme="majorBidi" w:cstheme="majorBidi"/>
          <w:sz w:val="24"/>
          <w:szCs w:val="24"/>
        </w:rPr>
        <w:t>], [OH] and [SO</w:t>
      </w:r>
      <w:r w:rsidRPr="00E07F29">
        <w:rPr>
          <w:rFonts w:asciiTheme="majorBidi" w:eastAsiaTheme="minorEastAsia" w:hAnsiTheme="majorBidi" w:cstheme="majorBidi"/>
          <w:sz w:val="24"/>
          <w:szCs w:val="24"/>
          <w:vertAlign w:val="subscript"/>
        </w:rPr>
        <w:t>2</w:t>
      </w:r>
      <w:r w:rsidRPr="00E07F29">
        <w:rPr>
          <w:rFonts w:asciiTheme="majorBidi" w:eastAsiaTheme="minorEastAsia" w:hAnsiTheme="majorBidi" w:cstheme="majorBidi"/>
          <w:sz w:val="24"/>
          <w:szCs w:val="24"/>
        </w:rPr>
        <w:t>] is the concentration of sulfate aerosols produced from SO</w:t>
      </w:r>
      <w:r w:rsidRPr="00E07F29">
        <w:rPr>
          <w:rFonts w:asciiTheme="majorBidi" w:eastAsiaTheme="minorEastAsia" w:hAnsiTheme="majorBidi" w:cstheme="majorBidi"/>
          <w:sz w:val="24"/>
          <w:szCs w:val="24"/>
          <w:vertAlign w:val="subscript"/>
        </w:rPr>
        <w:t>2</w:t>
      </w:r>
      <w:r w:rsidRPr="00E07F29">
        <w:rPr>
          <w:rFonts w:asciiTheme="majorBidi" w:eastAsiaTheme="minorEastAsia" w:hAnsiTheme="majorBidi" w:cstheme="majorBidi"/>
          <w:sz w:val="24"/>
          <w:szCs w:val="24"/>
        </w:rPr>
        <w:t xml:space="preserve"> + OH, OH and SO</w:t>
      </w:r>
      <w:r w:rsidRPr="00E07F29">
        <w:rPr>
          <w:rFonts w:asciiTheme="majorBidi" w:eastAsiaTheme="minorEastAsia" w:hAnsiTheme="majorBidi" w:cstheme="majorBidi"/>
          <w:sz w:val="24"/>
          <w:szCs w:val="24"/>
          <w:vertAlign w:val="subscript"/>
        </w:rPr>
        <w:t>2</w:t>
      </w:r>
      <w:r w:rsidRPr="00E07F29">
        <w:rPr>
          <w:rFonts w:asciiTheme="majorBidi" w:eastAsiaTheme="minorEastAsia" w:hAnsiTheme="majorBidi" w:cstheme="majorBidi"/>
          <w:sz w:val="24"/>
          <w:szCs w:val="24"/>
        </w:rPr>
        <w:t xml:space="preserve"> respectively.</w:t>
      </w:r>
    </w:p>
    <w:p w14:paraId="582B4067" w14:textId="77777777" w:rsidR="00C9602C" w:rsidRPr="00E07F29" w:rsidRDefault="00A27F1C" w:rsidP="00C9602C">
      <w:pPr>
        <w:pStyle w:val="ListParagraph"/>
        <w:numPr>
          <w:ilvl w:val="0"/>
          <w:numId w:val="13"/>
        </w:numPr>
        <w:spacing w:line="360" w:lineRule="auto"/>
        <w:rPr>
          <w:rFonts w:asciiTheme="majorBidi" w:hAnsiTheme="majorBidi" w:cstheme="majorBidi"/>
          <w:sz w:val="24"/>
          <w:szCs w:val="24"/>
        </w:rPr>
      </w:pP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SSA</m:t>
                            </m:r>
                          </m:e>
                          <m:sub>
                            <m:r>
                              <w:rPr>
                                <w:rFonts w:ascii="Cambria Math" w:hAnsi="Cambria Math" w:cstheme="majorBidi"/>
                                <w:sz w:val="24"/>
                                <w:szCs w:val="24"/>
                              </w:rPr>
                              <m:t>OH</m:t>
                            </m:r>
                          </m:sub>
                        </m:sSub>
                      </m:e>
                    </m:d>
                  </m:num>
                  <m:den>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SO</m:t>
                            </m:r>
                          </m:e>
                          <m:sub>
                            <m:r>
                              <w:rPr>
                                <w:rFonts w:ascii="Cambria Math" w:hAnsi="Cambria Math" w:cstheme="majorBidi"/>
                                <w:sz w:val="24"/>
                                <w:szCs w:val="24"/>
                              </w:rPr>
                              <m:t>2</m:t>
                            </m:r>
                          </m:sub>
                        </m:sSub>
                      </m:e>
                    </m:d>
                  </m:den>
                </m:f>
                <m:r>
                  <w:rPr>
                    <w:rFonts w:ascii="Cambria Math" w:hAnsi="Cambria Math" w:cstheme="majorBidi"/>
                    <w:sz w:val="24"/>
                    <w:szCs w:val="24"/>
                  </w:rPr>
                  <m:t>%</m:t>
                </m:r>
              </m:e>
              <m:sub>
                <m:r>
                  <w:rPr>
                    <w:rFonts w:ascii="Cambria Math" w:hAnsi="Cambria Math" w:cstheme="majorBidi"/>
                    <w:sz w:val="24"/>
                    <w:szCs w:val="24"/>
                  </w:rPr>
                  <m:t>full day</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r>
                  <w:rPr>
                    <w:rFonts w:ascii="Cambria Math" w:hAnsi="Cambria Math" w:cstheme="majorBidi"/>
                    <w:sz w:val="24"/>
                    <w:szCs w:val="24"/>
                  </w:rPr>
                  <m:t>OH</m:t>
                </m:r>
              </m:e>
            </m:d>
            <m:f>
              <m:fPr>
                <m:ctrlPr>
                  <w:rPr>
                    <w:rFonts w:ascii="Cambria Math" w:hAnsi="Cambria Math" w:cstheme="majorBidi"/>
                    <w:i/>
                    <w:sz w:val="24"/>
                    <w:szCs w:val="24"/>
                  </w:rPr>
                </m:ctrlPr>
              </m:fPr>
              <m:num>
                <m:r>
                  <w:rPr>
                    <w:rFonts w:ascii="Cambria Math" w:hAnsi="Cambria Math" w:cstheme="majorBidi"/>
                    <w:sz w:val="24"/>
                    <w:szCs w:val="24"/>
                  </w:rPr>
                  <m:t>1</m:t>
                </m:r>
              </m:num>
              <m:den>
                <m:sSup>
                  <m:sSupPr>
                    <m:ctrlPr>
                      <w:rPr>
                        <w:rFonts w:ascii="Cambria Math" w:hAnsi="Cambria Math"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3</m:t>
                    </m:r>
                  </m:sup>
                </m:sSup>
              </m:den>
            </m:f>
            <m:r>
              <w:rPr>
                <w:rFonts w:ascii="Cambria Math" w:hAnsi="Cambria Math" w:cstheme="majorBidi"/>
                <w:sz w:val="24"/>
                <w:szCs w:val="24"/>
              </w:rPr>
              <m:t>×k</m:t>
            </m:r>
          </m:e>
          <m: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SO</m:t>
                    </m:r>
                  </m:e>
                  <m:sub>
                    <m:r>
                      <w:rPr>
                        <w:rFonts w:ascii="Cambria Math" w:hAnsi="Cambria Math" w:cstheme="majorBidi"/>
                        <w:sz w:val="24"/>
                        <w:szCs w:val="24"/>
                      </w:rPr>
                      <m:t>2</m:t>
                    </m:r>
                  </m:sub>
                </m:sSub>
                <m:r>
                  <w:rPr>
                    <w:rFonts w:ascii="Cambria Math" w:hAnsi="Cambria Math" w:cstheme="majorBidi"/>
                    <w:sz w:val="24"/>
                    <w:szCs w:val="24"/>
                  </w:rPr>
                  <m:t>+OH</m:t>
                </m:r>
              </m:e>
            </m:d>
          </m:sub>
        </m:sSub>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3</m:t>
                </m:r>
              </m:sup>
            </m:sSup>
          </m:num>
          <m:den>
            <m:r>
              <w:rPr>
                <w:rFonts w:ascii="Cambria Math" w:hAnsi="Cambria Math" w:cstheme="majorBidi"/>
                <w:sz w:val="24"/>
                <w:szCs w:val="24"/>
              </w:rPr>
              <m:t>s</m:t>
            </m:r>
          </m:den>
        </m:f>
        <m:r>
          <w:rPr>
            <w:rFonts w:ascii="Cambria Math" w:hAnsi="Cambria Math" w:cstheme="majorBidi"/>
            <w:sz w:val="24"/>
            <w:szCs w:val="24"/>
          </w:rPr>
          <m:t xml:space="preserve">×100%×14 </m:t>
        </m:r>
        <m:r>
          <w:rPr>
            <w:rFonts w:ascii="Cambria Math" w:hAnsi="Cambria Math" w:cstheme="majorBidi"/>
            <w:sz w:val="24"/>
            <w:szCs w:val="24"/>
          </w:rPr>
          <m:t>hr</m:t>
        </m:r>
      </m:oMath>
    </w:p>
    <w:p w14:paraId="0E52836A" w14:textId="3A352617" w:rsidR="00C9602C" w:rsidRPr="0095316C" w:rsidRDefault="00A27F1C" w:rsidP="00C9602C">
      <w:pPr>
        <w:spacing w:line="360" w:lineRule="auto"/>
        <w:ind w:left="360"/>
        <w:rPr>
          <w:rFonts w:asciiTheme="majorBidi" w:hAnsiTheme="majorBidi" w:cstheme="majorBidi"/>
          <w:sz w:val="24"/>
          <w:szCs w:val="24"/>
          <w:bdr w:val="nil"/>
        </w:rPr>
      </w:pP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SO</m:t>
                </m:r>
              </m:e>
              <m:sub>
                <m:r>
                  <w:rPr>
                    <w:rFonts w:ascii="Cambria Math" w:hAnsi="Cambria Math" w:cstheme="majorBidi"/>
                    <w:sz w:val="24"/>
                    <w:szCs w:val="24"/>
                  </w:rPr>
                  <m:t>2</m:t>
                </m:r>
              </m:sub>
            </m:sSub>
            <m:r>
              <w:rPr>
                <w:rFonts w:ascii="Cambria Math" w:hAnsi="Cambria Math" w:cstheme="majorBidi"/>
                <w:sz w:val="24"/>
                <w:szCs w:val="24"/>
              </w:rPr>
              <m:t>+OH)</m:t>
            </m:r>
          </m:sub>
        </m:sSub>
      </m:oMath>
      <w:r w:rsidR="00C9602C" w:rsidRPr="0095316C">
        <w:rPr>
          <w:rFonts w:asciiTheme="majorBidi" w:eastAsiaTheme="minorEastAsia" w:hAnsiTheme="majorBidi" w:cstheme="majorBidi"/>
          <w:sz w:val="24"/>
          <w:szCs w:val="24"/>
        </w:rPr>
        <w:t xml:space="preserve"> = 8.3x10</w:t>
      </w:r>
      <w:r w:rsidR="00C9602C" w:rsidRPr="0095316C">
        <w:rPr>
          <w:rFonts w:asciiTheme="majorBidi" w:eastAsiaTheme="minorEastAsia" w:hAnsiTheme="majorBidi" w:cstheme="majorBidi"/>
          <w:sz w:val="24"/>
          <w:szCs w:val="24"/>
          <w:vertAlign w:val="superscript"/>
        </w:rPr>
        <w:t>-13</w:t>
      </w:r>
      <w:r w:rsidR="00C9602C" w:rsidRPr="0095316C">
        <w:rPr>
          <w:rFonts w:asciiTheme="majorBidi" w:eastAsiaTheme="minorEastAsia" w:hAnsiTheme="majorBidi" w:cstheme="majorBidi"/>
          <w:sz w:val="24"/>
          <w:szCs w:val="24"/>
        </w:rPr>
        <w:t xml:space="preserve"> </w:t>
      </w:r>
      <w:r w:rsidR="00C9602C" w:rsidRPr="0095316C">
        <w:rPr>
          <w:rFonts w:asciiTheme="majorBidi" w:hAnsiTheme="majorBidi" w:cstheme="majorBidi"/>
          <w:sz w:val="24"/>
          <w:szCs w:val="24"/>
          <w:bdr w:val="nil"/>
        </w:rPr>
        <w:t>cm</w:t>
      </w:r>
      <w:r w:rsidR="00C9602C" w:rsidRPr="0095316C">
        <w:rPr>
          <w:rFonts w:asciiTheme="majorBidi" w:hAnsiTheme="majorBidi" w:cstheme="majorBidi"/>
          <w:sz w:val="24"/>
          <w:szCs w:val="24"/>
          <w:bdr w:val="nil"/>
          <w:vertAlign w:val="superscript"/>
        </w:rPr>
        <w:t>3</w:t>
      </w:r>
      <w:r w:rsidR="00C9602C" w:rsidRPr="0095316C">
        <w:rPr>
          <w:rFonts w:asciiTheme="majorBidi" w:hAnsiTheme="majorBidi" w:cstheme="majorBidi"/>
          <w:sz w:val="24"/>
          <w:szCs w:val="24"/>
          <w:bdr w:val="nil"/>
        </w:rPr>
        <w:t xml:space="preserve"> s</w:t>
      </w:r>
      <w:r w:rsidR="00C9602C" w:rsidRPr="0095316C">
        <w:rPr>
          <w:rFonts w:asciiTheme="majorBidi" w:hAnsiTheme="majorBidi" w:cstheme="majorBidi"/>
          <w:sz w:val="24"/>
          <w:szCs w:val="24"/>
          <w:bdr w:val="nil"/>
          <w:vertAlign w:val="superscript"/>
        </w:rPr>
        <w:t>-1</w:t>
      </w:r>
      <w:r w:rsidR="00C9602C" w:rsidRPr="0095316C">
        <w:rPr>
          <w:rFonts w:asciiTheme="majorBidi" w:hAnsiTheme="majorBidi" w:cstheme="majorBidi"/>
          <w:sz w:val="24"/>
          <w:szCs w:val="24"/>
          <w:bdr w:val="nil"/>
        </w:rPr>
        <w:t xml:space="preserve"> </w:t>
      </w:r>
      <w:r w:rsidR="00C9602C">
        <w:rPr>
          <w:rFonts w:asciiTheme="majorBidi" w:hAnsiTheme="majorBidi" w:cstheme="majorBidi"/>
          <w:sz w:val="24"/>
          <w:szCs w:val="24"/>
          <w:bdr w:val="nil"/>
        </w:rPr>
        <w:fldChar w:fldCharType="begin"/>
      </w:r>
      <w:r w:rsidR="00C9602C">
        <w:rPr>
          <w:rFonts w:asciiTheme="majorBidi" w:hAnsiTheme="majorBidi" w:cstheme="majorBidi"/>
          <w:sz w:val="24"/>
          <w:szCs w:val="24"/>
          <w:bdr w:val="nil"/>
        </w:rPr>
        <w:instrText xml:space="preserve"> ADDIN EN.CITE &lt;EndNote&gt;&lt;Cite&gt;&lt;Author&gt;Atkinson&lt;/Author&gt;&lt;Year&gt;1976&lt;/Year&gt;&lt;RecNum&gt;142&lt;/RecNum&gt;&lt;DisplayText&gt;&lt;style face="superscript"&gt;42&lt;/style&gt;&lt;/DisplayText&gt;&lt;record&gt;&lt;rec-number&gt;142&lt;/rec-number&gt;&lt;foreign-keys&gt;&lt;key app="EN" db-id="svsarea5ydtsx2evfxgx9weq9z2adzrwpe2p" timestamp="1539694943"&gt;142&lt;/key&gt;&lt;/foreign-keys&gt;&lt;ref-type name="Journal Article"&gt;17&lt;/ref-type&gt;&lt;contributors&gt;&lt;authors&gt;&lt;author&gt;R. Atkinson&lt;/author&gt;&lt;author&gt;R. A. Perry&lt;/author&gt;&lt;author&gt;J. N. Pitts Jr.&lt;/author&gt;&lt;/authors&gt;&lt;/contributors&gt;&lt;titles&gt;&lt;title&gt;Rate constants for the reactions of the OH radical with NO2 (M=Ar and N2) and SO2 (M=Ar)&lt;/title&gt;&lt;secondary-title&gt;The Journal of Chemical Physics&lt;/secondary-title&gt;&lt;/titles&gt;&lt;periodical&gt;&lt;full-title&gt;The Journal of Chemical Physics&lt;/full-title&gt;&lt;abbr-1&gt;J. Phys. Chem.&lt;/abbr-1&gt;&lt;/periodical&gt;&lt;pages&gt;306-310&lt;/pages&gt;&lt;volume&gt;65&lt;/volume&gt;&lt;number&gt;1&lt;/number&gt;&lt;dates&gt;&lt;year&gt;1976&lt;/year&gt;&lt;/dates&gt;&lt;urls&gt;&lt;related-urls&gt;&lt;url&gt;https://aip.scitation.org/doi/abs/10.1063/1.432770&lt;/url&gt;&lt;/related-urls&gt;&lt;/urls&gt;&lt;electronic-resource-num&gt;10.1063/1.432770&lt;/electronic-resource-num&gt;&lt;/record&gt;&lt;/Cite&gt;&lt;/EndNote&gt;</w:instrText>
      </w:r>
      <w:r w:rsidR="00C9602C">
        <w:rPr>
          <w:rFonts w:asciiTheme="majorBidi" w:hAnsiTheme="majorBidi" w:cstheme="majorBidi"/>
          <w:sz w:val="24"/>
          <w:szCs w:val="24"/>
          <w:bdr w:val="nil"/>
        </w:rPr>
        <w:fldChar w:fldCharType="separate"/>
      </w:r>
      <w:r w:rsidR="00C9602C" w:rsidRPr="00C9602C">
        <w:rPr>
          <w:rFonts w:asciiTheme="majorBidi" w:hAnsiTheme="majorBidi" w:cstheme="majorBidi"/>
          <w:noProof/>
          <w:sz w:val="24"/>
          <w:szCs w:val="24"/>
          <w:bdr w:val="nil"/>
          <w:vertAlign w:val="superscript"/>
        </w:rPr>
        <w:t>42</w:t>
      </w:r>
      <w:r w:rsidR="00C9602C">
        <w:rPr>
          <w:rFonts w:asciiTheme="majorBidi" w:hAnsiTheme="majorBidi" w:cstheme="majorBidi"/>
          <w:sz w:val="24"/>
          <w:szCs w:val="24"/>
          <w:bdr w:val="nil"/>
        </w:rPr>
        <w:fldChar w:fldCharType="end"/>
      </w:r>
      <w:r w:rsidR="00C9602C">
        <w:rPr>
          <w:rFonts w:asciiTheme="majorBidi" w:hAnsiTheme="majorBidi" w:cstheme="majorBidi"/>
          <w:sz w:val="24"/>
          <w:szCs w:val="24"/>
          <w:bdr w:val="nil"/>
        </w:rPr>
        <w:t xml:space="preserve"> </w:t>
      </w:r>
      <w:r w:rsidR="00C9602C" w:rsidRPr="0095316C">
        <w:rPr>
          <w:rFonts w:asciiTheme="majorBidi" w:hAnsiTheme="majorBidi" w:cstheme="majorBidi"/>
          <w:sz w:val="24"/>
          <w:szCs w:val="24"/>
          <w:bdr w:val="nil"/>
        </w:rPr>
        <w:t>and average diurnal OH concentration is 1x10</w:t>
      </w:r>
      <w:r w:rsidR="00C9602C" w:rsidRPr="0095316C">
        <w:rPr>
          <w:rFonts w:asciiTheme="majorBidi" w:hAnsiTheme="majorBidi" w:cstheme="majorBidi"/>
          <w:sz w:val="24"/>
          <w:szCs w:val="24"/>
          <w:bdr w:val="nil"/>
          <w:vertAlign w:val="superscript"/>
        </w:rPr>
        <w:t>6</w:t>
      </w:r>
      <w:r w:rsidR="00C9602C" w:rsidRPr="0095316C">
        <w:rPr>
          <w:rFonts w:asciiTheme="majorBidi" w:hAnsiTheme="majorBidi" w:cstheme="majorBidi"/>
          <w:sz w:val="24"/>
          <w:szCs w:val="24"/>
          <w:bdr w:val="nil"/>
        </w:rPr>
        <w:t xml:space="preserve"> cm</w:t>
      </w:r>
      <w:r w:rsidR="00C9602C" w:rsidRPr="0095316C">
        <w:rPr>
          <w:rFonts w:asciiTheme="majorBidi" w:hAnsiTheme="majorBidi" w:cstheme="majorBidi"/>
          <w:sz w:val="24"/>
          <w:szCs w:val="24"/>
          <w:bdr w:val="nil"/>
          <w:vertAlign w:val="superscript"/>
        </w:rPr>
        <w:t>-3</w:t>
      </w:r>
      <w:r w:rsidR="00C9602C" w:rsidRPr="0095316C">
        <w:rPr>
          <w:rFonts w:asciiTheme="majorBidi" w:hAnsiTheme="majorBidi" w:cstheme="majorBidi"/>
          <w:sz w:val="24"/>
          <w:szCs w:val="24"/>
          <w:bdr w:val="nil"/>
        </w:rPr>
        <w:t>.</w:t>
      </w:r>
      <w:r w:rsidR="00C9602C">
        <w:rPr>
          <w:rFonts w:asciiTheme="majorBidi" w:hAnsiTheme="majorBidi" w:cstheme="majorBidi"/>
          <w:sz w:val="24"/>
          <w:szCs w:val="24"/>
          <w:bdr w:val="nil"/>
        </w:rPr>
        <w:fldChar w:fldCharType="begin">
          <w:fldData xml:space="preserve">PEVuZE5vdGU+PENpdGU+PEF1dGhvcj5IZWFyZDwvQXV0aG9yPjxZZWFyPjIwMDM8L1llYXI+PFJl
Y051bT4xNDM8L1JlY051bT48RGlzcGxheVRleHQ+PHN0eWxlIGZhY2U9InN1cGVyc2NyaXB0Ij40
My00NDwvc3R5bGU+PC9EaXNwbGF5VGV4dD48cmVjb3JkPjxyZWMtbnVtYmVyPjE0MzwvcmVjLW51
bWJlcj48Zm9yZWlnbi1rZXlzPjxrZXkgYXBwPSJFTiIgZGItaWQ9InN2c2FyZWE1eWR0c3gyZXZm
eGd4OXdlcTl6MmFkenJ3cGUycCIgdGltZXN0YW1wPSIxNTM5Njk1MDEzIj4xNDM8L2tleT48L2Zv
cmVpZ24ta2V5cz48cmVmLXR5cGUgbmFtZT0iSm91cm5hbCBBcnRpY2xlIj4xNzwvcmVmLXR5cGU+
PGNvbnRyaWJ1dG9ycz48YXV0aG9ycz48YXV0aG9yPkhlYXJkLCBEd2F5bmUgRS48L2F1dGhvcj48
YXV0aG9yPlBpbGxpbmcsIE1pY2hhZWwgSi48L2F1dGhvcj48L2F1dGhvcnM+PC9jb250cmlidXRv
cnM+PHRpdGxlcz48dGl0bGU+TWVhc3VyZW1lbnQgb2YgT0ggYW5kIEhPMiBpbiB0aGUgVHJvcG9z
cGhlcmU8L3RpdGxlPjxzZWNvbmRhcnktdGl0bGU+Q2hlbWljYWwgUmV2aWV3czwvc2Vjb25kYXJ5
LXRpdGxlPjwvdGl0bGVzPjxwZXJpb2RpY2FsPjxmdWxsLXRpdGxlPkNoZW1pY2FsIFJldmlld3M8
L2Z1bGwtdGl0bGU+PGFiYnItMT5DaGVtLiBSZXYuPC9hYmJyLTE+PC9wZXJpb2RpY2FsPjxwYWdl
cz41MTYzLTUxOTg8L3BhZ2VzPjx2b2x1bWU+MTAzPC92b2x1bWU+PG51bWJlcj4xMjwvbnVtYmVy
PjxkYXRlcz48eWVhcj4yMDAzPC95ZWFyPjxwdWItZGF0ZXM+PGRhdGU+MjAwMy8xMi8wMTwvZGF0
ZT48L3B1Yi1kYXRlcz48L2RhdGVzPjxwdWJsaXNoZXI+QW1lcmljYW4gQ2hlbWljYWwgU29jaWV0
eTwvcHVibGlzaGVyPjxpc2JuPjAwMDktMjY2NTwvaXNibj48dXJscz48cmVsYXRlZC11cmxzPjx1
cmw+aHR0cHM6Ly9kb2kub3JnLzEwLjEwMjEvY3IwMjA1MjJzPC91cmw+PC9yZWxhdGVkLXVybHM+
PC91cmxzPjxlbGVjdHJvbmljLXJlc291cmNlLW51bT4xMC4xMDIxL2NyMDIwNTIyczwvZWxlY3Ry
b25pYy1yZXNvdXJjZS1udW0+PC9yZWNvcmQ+PC9DaXRlPjxDaXRlPjxBdXRob3I+TWFvPC9BdXRo
b3I+PFllYXI+MjAwOTwvWWVhcj48UmVjTnVtPjE0NDwvUmVjTnVtPjxyZWNvcmQ+PHJlYy1udW1i
ZXI+MTQ0PC9yZWMtbnVtYmVyPjxmb3JlaWduLWtleXM+PGtleSBhcHA9IkVOIiBkYi1pZD0ic3Zz
YXJlYTV5ZHRzeDJldmZ4Z3g5d2VxOXoyYWR6cndwZTJwIiB0aW1lc3RhbXA9IjE1Mzk2OTUwNzAi
PjE0NDwva2V5PjwvZm9yZWlnbi1rZXlzPjxyZWYtdHlwZSBuYW1lPSJKb3VybmFsIEFydGljbGUi
PjE3PC9yZWYtdHlwZT48Y29udHJpYnV0b3JzPjxhdXRob3JzPjxhdXRob3I+TWFvLCBKLjwvYXV0
aG9yPjxhdXRob3I+UmVuLCBYLjwvYXV0aG9yPjxhdXRob3I+QnJ1bmUsIFcuIEguPC9hdXRob3I+
PGF1dGhvcj5PbHNvbiwgSi4gUi48L2F1dGhvcj48YXV0aG9yPkNyYXdmb3JkLCBKLiBILjwvYXV0
aG9yPjxhdXRob3I+RnJpZWQsIEEuPC9hdXRob3I+PGF1dGhvcj5IdWV5LCBMLiBHLjwvYXV0aG9y
PjxhdXRob3I+Q29oZW4sIFIuIEMuPC9hdXRob3I+PGF1dGhvcj5IZWlrZXMsIEIuPC9hdXRob3I+
PGF1dGhvcj5TaW5naCwgSC4gQi48L2F1dGhvcj48YXV0aG9yPkJsYWtlLCBELiBSLjwvYXV0aG9y
PjxhdXRob3I+U2FjaHNlLCBHLiBXLjwvYXV0aG9yPjxhdXRob3I+RGlza2luLCBHLiBTLjwvYXV0
aG9yPjxhdXRob3I+SGFsbCwgUy4gUi48L2F1dGhvcj48YXV0aG9yPlNoZXR0ZXIsIFIuIEUuPC9h
dXRob3I+PC9hdXRob3JzPjwvY29udHJpYnV0b3JzPjx0aXRsZXM+PHRpdGxlPkFpcmJvcm5lIG1l
YXN1cmVtZW50IG9mIE9IIHJlYWN0aXZpdHkgZHVyaW5nIElOVEVYLUI8L3RpdGxlPjxzZWNvbmRh
cnktdGl0bGU+QXRtb3MuIENoZW0uIFBoeXMuPC9zZWNvbmRhcnktdGl0bGU+PC90aXRsZXM+PHBl
cmlvZGljYWw+PGZ1bGwtdGl0bGU+QXRtb3NwaGVyaWMgQ2hlbWlzdHJ5IGFuZCBQaHlzaWNzPC9m
dWxsLXRpdGxlPjxhYmJyLTE+QXRtb3MuIENoZW0uIFBoeXMuPC9hYmJyLTE+PC9wZXJpb2RpY2Fs
PjxwYWdlcz4xNjMtMTczPC9wYWdlcz48dm9sdW1lPjk8L3ZvbHVtZT48bnVtYmVyPjE8L251bWJl
cj48ZGF0ZXM+PHllYXI+MjAwOTwveWVhcj48L2RhdGVzPjxwdWJsaXNoZXI+Q29wZXJuaWN1cyBQ
dWJsaWNhdGlvbnM8L3B1Ymxpc2hlcj48aXNibj4xNjgwLTczMjQ8L2lzYm4+PHVybHM+PHJlbGF0
ZWQtdXJscz48dXJsPmh0dHBzOi8vd3d3LmF0bW9zLWNoZW0tcGh5cy5uZXQvOS8xNjMvMjAwOS88
L3VybD48L3JlbGF0ZWQtdXJscz48cGRmLXVybHM+PHVybD5odHRwczovL3d3dy5hdG1vcy1jaGVt
LXBoeXMubmV0LzkvMTYzLzIwMDkvYWNwLTktMTYzLTIwMDkucGRmPC91cmw+PC9wZGYtdXJscz48
L3VybHM+PGVsZWN0cm9uaWMtcmVzb3VyY2UtbnVtPjEwLjUxOTQvYWNwLTktMTYzLTIwMDk8L2Vs
ZWN0cm9uaWMtcmVzb3VyY2UtbnVtPjwvcmVjb3JkPjwvQ2l0ZT48L0VuZE5vdGU+AG==
</w:fldData>
        </w:fldChar>
      </w:r>
      <w:r w:rsidR="00C9602C">
        <w:rPr>
          <w:rFonts w:asciiTheme="majorBidi" w:hAnsiTheme="majorBidi" w:cstheme="majorBidi"/>
          <w:sz w:val="24"/>
          <w:szCs w:val="24"/>
          <w:bdr w:val="nil"/>
        </w:rPr>
        <w:instrText xml:space="preserve"> ADDIN EN.CITE </w:instrText>
      </w:r>
      <w:r w:rsidR="00C9602C">
        <w:rPr>
          <w:rFonts w:asciiTheme="majorBidi" w:hAnsiTheme="majorBidi" w:cstheme="majorBidi"/>
          <w:sz w:val="24"/>
          <w:szCs w:val="24"/>
          <w:bdr w:val="nil"/>
        </w:rPr>
        <w:fldChar w:fldCharType="begin">
          <w:fldData xml:space="preserve">PEVuZE5vdGU+PENpdGU+PEF1dGhvcj5IZWFyZDwvQXV0aG9yPjxZZWFyPjIwMDM8L1llYXI+PFJl
Y051bT4xNDM8L1JlY051bT48RGlzcGxheVRleHQ+PHN0eWxlIGZhY2U9InN1cGVyc2NyaXB0Ij40
My00NDwvc3R5bGU+PC9EaXNwbGF5VGV4dD48cmVjb3JkPjxyZWMtbnVtYmVyPjE0MzwvcmVjLW51
bWJlcj48Zm9yZWlnbi1rZXlzPjxrZXkgYXBwPSJFTiIgZGItaWQ9InN2c2FyZWE1eWR0c3gyZXZm
eGd4OXdlcTl6MmFkenJ3cGUycCIgdGltZXN0YW1wPSIxNTM5Njk1MDEzIj4xNDM8L2tleT48L2Zv
cmVpZ24ta2V5cz48cmVmLXR5cGUgbmFtZT0iSm91cm5hbCBBcnRpY2xlIj4xNzwvcmVmLXR5cGU+
PGNvbnRyaWJ1dG9ycz48YXV0aG9ycz48YXV0aG9yPkhlYXJkLCBEd2F5bmUgRS48L2F1dGhvcj48
YXV0aG9yPlBpbGxpbmcsIE1pY2hhZWwgSi48L2F1dGhvcj48L2F1dGhvcnM+PC9jb250cmlidXRv
cnM+PHRpdGxlcz48dGl0bGU+TWVhc3VyZW1lbnQgb2YgT0ggYW5kIEhPMiBpbiB0aGUgVHJvcG9z
cGhlcmU8L3RpdGxlPjxzZWNvbmRhcnktdGl0bGU+Q2hlbWljYWwgUmV2aWV3czwvc2Vjb25kYXJ5
LXRpdGxlPjwvdGl0bGVzPjxwZXJpb2RpY2FsPjxmdWxsLXRpdGxlPkNoZW1pY2FsIFJldmlld3M8
L2Z1bGwtdGl0bGU+PGFiYnItMT5DaGVtLiBSZXYuPC9hYmJyLTE+PC9wZXJpb2RpY2FsPjxwYWdl
cz41MTYzLTUxOTg8L3BhZ2VzPjx2b2x1bWU+MTAzPC92b2x1bWU+PG51bWJlcj4xMjwvbnVtYmVy
PjxkYXRlcz48eWVhcj4yMDAzPC95ZWFyPjxwdWItZGF0ZXM+PGRhdGU+MjAwMy8xMi8wMTwvZGF0
ZT48L3B1Yi1kYXRlcz48L2RhdGVzPjxwdWJsaXNoZXI+QW1lcmljYW4gQ2hlbWljYWwgU29jaWV0
eTwvcHVibGlzaGVyPjxpc2JuPjAwMDktMjY2NTwvaXNibj48dXJscz48cmVsYXRlZC11cmxzPjx1
cmw+aHR0cHM6Ly9kb2kub3JnLzEwLjEwMjEvY3IwMjA1MjJzPC91cmw+PC9yZWxhdGVkLXVybHM+
PC91cmxzPjxlbGVjdHJvbmljLXJlc291cmNlLW51bT4xMC4xMDIxL2NyMDIwNTIyczwvZWxlY3Ry
b25pYy1yZXNvdXJjZS1udW0+PC9yZWNvcmQ+PC9DaXRlPjxDaXRlPjxBdXRob3I+TWFvPC9BdXRo
b3I+PFllYXI+MjAwOTwvWWVhcj48UmVjTnVtPjE0NDwvUmVjTnVtPjxyZWNvcmQ+PHJlYy1udW1i
ZXI+MTQ0PC9yZWMtbnVtYmVyPjxmb3JlaWduLWtleXM+PGtleSBhcHA9IkVOIiBkYi1pZD0ic3Zz
YXJlYTV5ZHRzeDJldmZ4Z3g5d2VxOXoyYWR6cndwZTJwIiB0aW1lc3RhbXA9IjE1Mzk2OTUwNzAi
PjE0NDwva2V5PjwvZm9yZWlnbi1rZXlzPjxyZWYtdHlwZSBuYW1lPSJKb3VybmFsIEFydGljbGUi
PjE3PC9yZWYtdHlwZT48Y29udHJpYnV0b3JzPjxhdXRob3JzPjxhdXRob3I+TWFvLCBKLjwvYXV0
aG9yPjxhdXRob3I+UmVuLCBYLjwvYXV0aG9yPjxhdXRob3I+QnJ1bmUsIFcuIEguPC9hdXRob3I+
PGF1dGhvcj5PbHNvbiwgSi4gUi48L2F1dGhvcj48YXV0aG9yPkNyYXdmb3JkLCBKLiBILjwvYXV0
aG9yPjxhdXRob3I+RnJpZWQsIEEuPC9hdXRob3I+PGF1dGhvcj5IdWV5LCBMLiBHLjwvYXV0aG9y
PjxhdXRob3I+Q29oZW4sIFIuIEMuPC9hdXRob3I+PGF1dGhvcj5IZWlrZXMsIEIuPC9hdXRob3I+
PGF1dGhvcj5TaW5naCwgSC4gQi48L2F1dGhvcj48YXV0aG9yPkJsYWtlLCBELiBSLjwvYXV0aG9y
PjxhdXRob3I+U2FjaHNlLCBHLiBXLjwvYXV0aG9yPjxhdXRob3I+RGlza2luLCBHLiBTLjwvYXV0
aG9yPjxhdXRob3I+SGFsbCwgUy4gUi48L2F1dGhvcj48YXV0aG9yPlNoZXR0ZXIsIFIuIEUuPC9h
dXRob3I+PC9hdXRob3JzPjwvY29udHJpYnV0b3JzPjx0aXRsZXM+PHRpdGxlPkFpcmJvcm5lIG1l
YXN1cmVtZW50IG9mIE9IIHJlYWN0aXZpdHkgZHVyaW5nIElOVEVYLUI8L3RpdGxlPjxzZWNvbmRh
cnktdGl0bGU+QXRtb3MuIENoZW0uIFBoeXMuPC9zZWNvbmRhcnktdGl0bGU+PC90aXRsZXM+PHBl
cmlvZGljYWw+PGZ1bGwtdGl0bGU+QXRtb3NwaGVyaWMgQ2hlbWlzdHJ5IGFuZCBQaHlzaWNzPC9m
dWxsLXRpdGxlPjxhYmJyLTE+QXRtb3MuIENoZW0uIFBoeXMuPC9hYmJyLTE+PC9wZXJpb2RpY2Fs
PjxwYWdlcz4xNjMtMTczPC9wYWdlcz48dm9sdW1lPjk8L3ZvbHVtZT48bnVtYmVyPjE8L251bWJl
cj48ZGF0ZXM+PHllYXI+MjAwOTwveWVhcj48L2RhdGVzPjxwdWJsaXNoZXI+Q29wZXJuaWN1cyBQ
dWJsaWNhdGlvbnM8L3B1Ymxpc2hlcj48aXNibj4xNjgwLTczMjQ8L2lzYm4+PHVybHM+PHJlbGF0
ZWQtdXJscz48dXJsPmh0dHBzOi8vd3d3LmF0bW9zLWNoZW0tcGh5cy5uZXQvOS8xNjMvMjAwOS88
L3VybD48L3JlbGF0ZWQtdXJscz48cGRmLXVybHM+PHVybD5odHRwczovL3d3dy5hdG1vcy1jaGVt
LXBoeXMubmV0LzkvMTYzLzIwMDkvYWNwLTktMTYzLTIwMDkucGRmPC91cmw+PC9wZGYtdXJscz48
L3VybHM+PGVsZWN0cm9uaWMtcmVzb3VyY2UtbnVtPjEwLjUxOTQvYWNwLTktMTYzLTIwMDk8L2Vs
ZWN0cm9uaWMtcmVzb3VyY2UtbnVtPjwvcmVjb3JkPjwvQ2l0ZT48L0VuZE5vdGU+AG==
</w:fldData>
        </w:fldChar>
      </w:r>
      <w:r w:rsidR="00C9602C">
        <w:rPr>
          <w:rFonts w:asciiTheme="majorBidi" w:hAnsiTheme="majorBidi" w:cstheme="majorBidi"/>
          <w:sz w:val="24"/>
          <w:szCs w:val="24"/>
          <w:bdr w:val="nil"/>
        </w:rPr>
        <w:instrText xml:space="preserve"> ADDIN EN.CITE.DATA </w:instrText>
      </w:r>
      <w:r w:rsidR="00C9602C">
        <w:rPr>
          <w:rFonts w:asciiTheme="majorBidi" w:hAnsiTheme="majorBidi" w:cstheme="majorBidi"/>
          <w:sz w:val="24"/>
          <w:szCs w:val="24"/>
          <w:bdr w:val="nil"/>
        </w:rPr>
      </w:r>
      <w:r w:rsidR="00C9602C">
        <w:rPr>
          <w:rFonts w:asciiTheme="majorBidi" w:hAnsiTheme="majorBidi" w:cstheme="majorBidi"/>
          <w:sz w:val="24"/>
          <w:szCs w:val="24"/>
          <w:bdr w:val="nil"/>
        </w:rPr>
        <w:fldChar w:fldCharType="end"/>
      </w:r>
      <w:r w:rsidR="00C9602C">
        <w:rPr>
          <w:rFonts w:asciiTheme="majorBidi" w:hAnsiTheme="majorBidi" w:cstheme="majorBidi"/>
          <w:sz w:val="24"/>
          <w:szCs w:val="24"/>
          <w:bdr w:val="nil"/>
        </w:rPr>
      </w:r>
      <w:r w:rsidR="00C9602C">
        <w:rPr>
          <w:rFonts w:asciiTheme="majorBidi" w:hAnsiTheme="majorBidi" w:cstheme="majorBidi"/>
          <w:sz w:val="24"/>
          <w:szCs w:val="24"/>
          <w:bdr w:val="nil"/>
        </w:rPr>
        <w:fldChar w:fldCharType="separate"/>
      </w:r>
      <w:r w:rsidR="00C9602C" w:rsidRPr="00C9602C">
        <w:rPr>
          <w:rFonts w:asciiTheme="majorBidi" w:hAnsiTheme="majorBidi" w:cstheme="majorBidi"/>
          <w:noProof/>
          <w:sz w:val="24"/>
          <w:szCs w:val="24"/>
          <w:bdr w:val="nil"/>
          <w:vertAlign w:val="superscript"/>
        </w:rPr>
        <w:t>43-44</w:t>
      </w:r>
      <w:r w:rsidR="00C9602C">
        <w:rPr>
          <w:rFonts w:asciiTheme="majorBidi" w:hAnsiTheme="majorBidi" w:cstheme="majorBidi"/>
          <w:sz w:val="24"/>
          <w:szCs w:val="24"/>
          <w:bdr w:val="nil"/>
        </w:rPr>
        <w:fldChar w:fldCharType="end"/>
      </w:r>
      <w:r w:rsidR="00C9602C" w:rsidRPr="0095316C">
        <w:rPr>
          <w:rFonts w:asciiTheme="majorBidi" w:hAnsiTheme="majorBidi" w:cstheme="majorBidi"/>
          <w:sz w:val="24"/>
          <w:szCs w:val="24"/>
          <w:bdr w:val="nil"/>
        </w:rPr>
        <w:t xml:space="preserve"> Therefore, </w:t>
      </w:r>
      <w:r w:rsidR="00C9602C" w:rsidRPr="0095316C">
        <w:rPr>
          <w:rFonts w:asciiTheme="majorBidi" w:hAnsiTheme="majorBidi" w:cstheme="majorBidi"/>
          <w:sz w:val="24"/>
          <w:szCs w:val="24"/>
        </w:rPr>
        <w:t>the OH reaction with SO</w:t>
      </w:r>
      <w:r w:rsidR="00C9602C" w:rsidRPr="0095316C">
        <w:rPr>
          <w:rFonts w:asciiTheme="majorBidi" w:hAnsiTheme="majorBidi" w:cstheme="majorBidi"/>
          <w:sz w:val="24"/>
          <w:szCs w:val="24"/>
          <w:vertAlign w:val="subscript"/>
        </w:rPr>
        <w:t>2</w:t>
      </w:r>
      <w:r w:rsidR="00C9602C" w:rsidRPr="0095316C">
        <w:rPr>
          <w:rFonts w:asciiTheme="majorBidi" w:hAnsiTheme="majorBidi" w:cstheme="majorBidi"/>
          <w:sz w:val="24"/>
          <w:szCs w:val="24"/>
        </w:rPr>
        <w:t xml:space="preserve"> will convert </w:t>
      </w:r>
      <w:r w:rsidR="00C9602C">
        <w:rPr>
          <w:rFonts w:asciiTheme="majorBidi" w:hAnsiTheme="majorBidi" w:cstheme="majorBidi"/>
          <w:sz w:val="24"/>
          <w:szCs w:val="24"/>
        </w:rPr>
        <w:t xml:space="preserve">about </w:t>
      </w:r>
      <w:r w:rsidR="00C9602C" w:rsidRPr="0095316C">
        <w:rPr>
          <w:rFonts w:asciiTheme="majorBidi" w:hAnsiTheme="majorBidi" w:cstheme="majorBidi"/>
          <w:sz w:val="24"/>
          <w:szCs w:val="24"/>
        </w:rPr>
        <w:t>4.</w:t>
      </w:r>
      <w:r w:rsidR="00C9602C">
        <w:rPr>
          <w:rFonts w:asciiTheme="majorBidi" w:hAnsiTheme="majorBidi" w:cstheme="majorBidi"/>
          <w:sz w:val="24"/>
          <w:szCs w:val="24"/>
        </w:rPr>
        <w:t>2</w:t>
      </w:r>
      <w:r w:rsidR="00C9602C" w:rsidRPr="0095316C">
        <w:rPr>
          <w:rFonts w:asciiTheme="majorBidi" w:hAnsiTheme="majorBidi" w:cstheme="majorBidi"/>
          <w:sz w:val="24"/>
          <w:szCs w:val="24"/>
        </w:rPr>
        <w:t>% of the SO</w:t>
      </w:r>
      <w:r w:rsidR="00C9602C" w:rsidRPr="0095316C">
        <w:rPr>
          <w:rFonts w:asciiTheme="majorBidi" w:hAnsiTheme="majorBidi" w:cstheme="majorBidi"/>
          <w:sz w:val="24"/>
          <w:szCs w:val="24"/>
          <w:vertAlign w:val="subscript"/>
        </w:rPr>
        <w:t>2</w:t>
      </w:r>
      <w:r w:rsidR="00C9602C" w:rsidRPr="0095316C">
        <w:rPr>
          <w:rFonts w:asciiTheme="majorBidi" w:hAnsiTheme="majorBidi" w:cstheme="majorBidi"/>
          <w:sz w:val="24"/>
          <w:szCs w:val="24"/>
        </w:rPr>
        <w:t xml:space="preserve"> into SSA during 14 hours of daytime.</w:t>
      </w:r>
      <w:r w:rsidR="00C9602C" w:rsidRPr="0095316C">
        <w:rPr>
          <w:rFonts w:asciiTheme="majorBidi" w:hAnsiTheme="majorBidi" w:cstheme="majorBidi"/>
          <w:sz w:val="24"/>
          <w:szCs w:val="24"/>
          <w:bdr w:val="nil"/>
        </w:rPr>
        <w:t xml:space="preserve"> </w:t>
      </w:r>
    </w:p>
    <w:p w14:paraId="0E8844BD" w14:textId="77777777" w:rsidR="00C9602C" w:rsidRDefault="00C9602C" w:rsidP="00C9602C">
      <w:pPr>
        <w:spacing w:line="360" w:lineRule="auto"/>
        <w:rPr>
          <w:rFonts w:asciiTheme="majorBidi" w:hAnsiTheme="majorBidi" w:cstheme="majorBidi"/>
          <w:sz w:val="24"/>
          <w:szCs w:val="24"/>
          <w:bdr w:val="nil"/>
        </w:rPr>
      </w:pPr>
      <w:r>
        <w:rPr>
          <w:rFonts w:asciiTheme="majorBidi" w:hAnsiTheme="majorBidi" w:cstheme="majorBidi"/>
          <w:sz w:val="24"/>
          <w:szCs w:val="24"/>
          <w:bdr w:val="nil"/>
        </w:rPr>
        <w:t xml:space="preserve">These simple considerations show that the daytime SSA produced in power plant plumes from CI may account for about 26% of the total SSA produced, which is not negligible. The contribution of nighttime CI production will be much higher (~55%) due to lower OH concentration.  </w:t>
      </w:r>
    </w:p>
    <w:p w14:paraId="3402DB66" w14:textId="177EB310" w:rsidR="004B18CE" w:rsidRPr="00995D1A" w:rsidRDefault="00B7758D" w:rsidP="00961089">
      <w:pPr>
        <w:pStyle w:val="CommentText"/>
        <w:spacing w:line="360" w:lineRule="auto"/>
        <w:jc w:val="both"/>
        <w:rPr>
          <w:rFonts w:asciiTheme="majorBidi" w:hAnsiTheme="majorBidi"/>
          <w:sz w:val="24"/>
        </w:rPr>
      </w:pPr>
      <w:r w:rsidRPr="00B7758D">
        <w:rPr>
          <w:rFonts w:asciiTheme="majorBidi" w:hAnsiTheme="majorBidi" w:cstheme="majorBidi"/>
          <w:color w:val="000000" w:themeColor="text1"/>
          <w:sz w:val="24"/>
          <w:szCs w:val="24"/>
        </w:rPr>
        <w:t xml:space="preserve">This study analyzed </w:t>
      </w:r>
      <w:r w:rsidR="004B18CE" w:rsidRPr="00B7758D">
        <w:rPr>
          <w:rFonts w:asciiTheme="majorBidi" w:hAnsiTheme="majorBidi" w:cstheme="majorBidi"/>
          <w:color w:val="000000" w:themeColor="text1"/>
          <w:sz w:val="24"/>
          <w:szCs w:val="24"/>
        </w:rPr>
        <w:t xml:space="preserve">nighttime </w:t>
      </w:r>
      <w:r w:rsidRPr="00B7758D">
        <w:rPr>
          <w:rFonts w:asciiTheme="majorBidi" w:hAnsiTheme="majorBidi" w:cstheme="majorBidi"/>
          <w:color w:val="000000" w:themeColor="text1"/>
          <w:sz w:val="24"/>
          <w:szCs w:val="24"/>
        </w:rPr>
        <w:t>oxidation of SO</w:t>
      </w:r>
      <w:r w:rsidRPr="00B7758D">
        <w:rPr>
          <w:rFonts w:asciiTheme="majorBidi" w:hAnsiTheme="majorBidi" w:cstheme="majorBidi"/>
          <w:color w:val="000000" w:themeColor="text1"/>
          <w:sz w:val="24"/>
          <w:szCs w:val="24"/>
          <w:vertAlign w:val="subscript"/>
        </w:rPr>
        <w:t>2</w:t>
      </w:r>
      <w:r w:rsidRPr="00B7758D">
        <w:rPr>
          <w:rFonts w:asciiTheme="majorBidi" w:hAnsiTheme="majorBidi" w:cstheme="majorBidi"/>
          <w:color w:val="000000" w:themeColor="text1"/>
          <w:sz w:val="24"/>
          <w:szCs w:val="24"/>
        </w:rPr>
        <w:t xml:space="preserve"> </w:t>
      </w:r>
      <w:r w:rsidR="004B18CE">
        <w:rPr>
          <w:rFonts w:asciiTheme="majorBidi" w:hAnsiTheme="majorBidi" w:cstheme="majorBidi"/>
          <w:color w:val="000000" w:themeColor="text1"/>
          <w:sz w:val="24"/>
          <w:szCs w:val="24"/>
        </w:rPr>
        <w:t xml:space="preserve">by CI </w:t>
      </w:r>
      <w:r w:rsidRPr="00B7758D">
        <w:rPr>
          <w:rFonts w:asciiTheme="majorBidi" w:hAnsiTheme="majorBidi" w:cstheme="majorBidi"/>
          <w:color w:val="000000" w:themeColor="text1"/>
          <w:sz w:val="24"/>
          <w:szCs w:val="24"/>
        </w:rPr>
        <w:t>under conditions of concentrated SO</w:t>
      </w:r>
      <w:r w:rsidRPr="00B7758D">
        <w:rPr>
          <w:rFonts w:asciiTheme="majorBidi" w:hAnsiTheme="majorBidi" w:cstheme="majorBidi"/>
          <w:color w:val="000000" w:themeColor="text1"/>
          <w:sz w:val="24"/>
          <w:szCs w:val="24"/>
          <w:vertAlign w:val="subscript"/>
        </w:rPr>
        <w:t>2</w:t>
      </w:r>
      <w:r w:rsidRPr="00B7758D">
        <w:rPr>
          <w:rFonts w:asciiTheme="majorBidi" w:hAnsiTheme="majorBidi" w:cstheme="majorBidi"/>
          <w:color w:val="000000" w:themeColor="text1"/>
          <w:sz w:val="24"/>
          <w:szCs w:val="24"/>
        </w:rPr>
        <w:t xml:space="preserve"> plumes in an area heavily impacted by </w:t>
      </w:r>
      <w:r w:rsidR="004B18CE">
        <w:rPr>
          <w:rFonts w:asciiTheme="majorBidi" w:hAnsiTheme="majorBidi" w:cstheme="majorBidi"/>
          <w:color w:val="000000" w:themeColor="text1"/>
          <w:sz w:val="24"/>
          <w:szCs w:val="24"/>
        </w:rPr>
        <w:t xml:space="preserve">high </w:t>
      </w:r>
      <w:r w:rsidRPr="00B7758D">
        <w:rPr>
          <w:rFonts w:asciiTheme="majorBidi" w:hAnsiTheme="majorBidi" w:cstheme="majorBidi"/>
          <w:color w:val="000000" w:themeColor="text1"/>
          <w:sz w:val="24"/>
          <w:szCs w:val="24"/>
        </w:rPr>
        <w:t>BVOC (mostly isoprene) emissions</w:t>
      </w:r>
      <w:r w:rsidR="004B18CE">
        <w:rPr>
          <w:rFonts w:asciiTheme="majorBidi" w:hAnsiTheme="majorBidi" w:cstheme="majorBidi"/>
          <w:color w:val="000000" w:themeColor="text1"/>
          <w:sz w:val="24"/>
          <w:szCs w:val="24"/>
        </w:rPr>
        <w:t xml:space="preserve">. </w:t>
      </w:r>
      <w:r w:rsidR="00A11705">
        <w:rPr>
          <w:rFonts w:asciiTheme="majorBidi" w:hAnsiTheme="majorBidi" w:cstheme="majorBidi"/>
          <w:color w:val="000000" w:themeColor="text1"/>
          <w:sz w:val="24"/>
          <w:szCs w:val="24"/>
        </w:rPr>
        <w:t xml:space="preserve">The simulated conditions allow also to investigate the </w:t>
      </w:r>
      <w:r w:rsidR="00A11705" w:rsidRPr="00B7758D">
        <w:rPr>
          <w:rFonts w:asciiTheme="majorBidi" w:hAnsiTheme="majorBidi" w:cstheme="majorBidi"/>
          <w:color w:val="000000" w:themeColor="text1"/>
          <w:sz w:val="24"/>
          <w:szCs w:val="24"/>
        </w:rPr>
        <w:t xml:space="preserve">transition from </w:t>
      </w:r>
      <w:bookmarkStart w:id="32" w:name="OLE_LINK47"/>
      <w:bookmarkStart w:id="33" w:name="OLE_LINK48"/>
      <w:r w:rsidR="00FC1A4E">
        <w:rPr>
          <w:rFonts w:asciiTheme="majorBidi" w:hAnsiTheme="majorBidi" w:cstheme="majorBidi"/>
          <w:color w:val="000000" w:themeColor="text1"/>
          <w:sz w:val="24"/>
          <w:szCs w:val="24"/>
        </w:rPr>
        <w:t xml:space="preserve">areas with </w:t>
      </w:r>
      <w:r w:rsidR="00A11705" w:rsidRPr="00B7758D">
        <w:rPr>
          <w:rFonts w:asciiTheme="majorBidi" w:hAnsiTheme="majorBidi" w:cstheme="majorBidi"/>
          <w:color w:val="000000" w:themeColor="text1"/>
          <w:sz w:val="24"/>
          <w:szCs w:val="24"/>
        </w:rPr>
        <w:t>high SO</w:t>
      </w:r>
      <w:r w:rsidR="00A11705" w:rsidRPr="00B7758D">
        <w:rPr>
          <w:rFonts w:asciiTheme="majorBidi" w:hAnsiTheme="majorBidi" w:cstheme="majorBidi"/>
          <w:color w:val="000000" w:themeColor="text1"/>
          <w:sz w:val="24"/>
          <w:szCs w:val="24"/>
          <w:vertAlign w:val="subscript"/>
        </w:rPr>
        <w:t>2</w:t>
      </w:r>
      <w:r w:rsidR="00A11705" w:rsidRPr="00B7758D">
        <w:rPr>
          <w:rFonts w:asciiTheme="majorBidi" w:hAnsiTheme="majorBidi" w:cstheme="majorBidi"/>
          <w:color w:val="000000" w:themeColor="text1"/>
          <w:sz w:val="24"/>
          <w:szCs w:val="24"/>
        </w:rPr>
        <w:t xml:space="preserve"> </w:t>
      </w:r>
      <w:bookmarkEnd w:id="32"/>
      <w:bookmarkEnd w:id="33"/>
      <w:r w:rsidR="007A54FC">
        <w:rPr>
          <w:rFonts w:asciiTheme="majorBidi" w:hAnsiTheme="majorBidi" w:cstheme="majorBidi"/>
          <w:color w:val="000000" w:themeColor="text1"/>
          <w:sz w:val="24"/>
          <w:szCs w:val="24"/>
        </w:rPr>
        <w:t>pollution</w:t>
      </w:r>
      <w:r w:rsidR="00A11705" w:rsidRPr="00B7758D">
        <w:rPr>
          <w:rFonts w:asciiTheme="majorBidi" w:hAnsiTheme="majorBidi" w:cstheme="majorBidi"/>
          <w:color w:val="000000" w:themeColor="text1"/>
          <w:sz w:val="24"/>
          <w:szCs w:val="24"/>
        </w:rPr>
        <w:t xml:space="preserve"> to moderate and ultimately background levels of SO</w:t>
      </w:r>
      <w:r w:rsidR="00A11705" w:rsidRPr="00B7758D">
        <w:rPr>
          <w:rFonts w:asciiTheme="majorBidi" w:hAnsiTheme="majorBidi" w:cstheme="majorBidi"/>
          <w:color w:val="000000" w:themeColor="text1"/>
          <w:sz w:val="24"/>
          <w:szCs w:val="24"/>
          <w:vertAlign w:val="subscript"/>
        </w:rPr>
        <w:t>2</w:t>
      </w:r>
      <w:r w:rsidR="002B3F97">
        <w:rPr>
          <w:rFonts w:asciiTheme="majorBidi" w:hAnsiTheme="majorBidi" w:cstheme="majorBidi"/>
          <w:color w:val="000000" w:themeColor="text1"/>
          <w:sz w:val="24"/>
          <w:szCs w:val="24"/>
        </w:rPr>
        <w:t xml:space="preserve"> i.e. </w:t>
      </w:r>
      <w:r w:rsidR="00694B66">
        <w:rPr>
          <w:rFonts w:asciiTheme="majorBidi" w:hAnsiTheme="majorBidi" w:cstheme="majorBidi"/>
          <w:color w:val="000000" w:themeColor="text1"/>
          <w:sz w:val="24"/>
          <w:szCs w:val="24"/>
        </w:rPr>
        <w:t>0.250 ppbv</w:t>
      </w:r>
      <w:r w:rsidR="00A11705" w:rsidRPr="00FC1A4E">
        <w:rPr>
          <w:rFonts w:asciiTheme="majorBidi" w:hAnsiTheme="majorBidi" w:cstheme="majorBidi"/>
          <w:color w:val="000000" w:themeColor="text1"/>
          <w:sz w:val="24"/>
          <w:szCs w:val="24"/>
        </w:rPr>
        <w:t>. This transition is</w:t>
      </w:r>
      <w:r w:rsidR="00A11705">
        <w:rPr>
          <w:rFonts w:asciiTheme="majorBidi" w:hAnsiTheme="majorBidi" w:cstheme="majorBidi"/>
          <w:color w:val="000000" w:themeColor="text1"/>
          <w:sz w:val="24"/>
          <w:szCs w:val="24"/>
        </w:rPr>
        <w:t xml:space="preserve"> shown in the bottom right panel </w:t>
      </w:r>
      <w:r w:rsidR="00A11705" w:rsidRPr="00E146F1">
        <w:rPr>
          <w:rFonts w:asciiTheme="majorBidi" w:hAnsiTheme="majorBidi" w:cstheme="majorBidi"/>
          <w:color w:val="000000" w:themeColor="text1"/>
          <w:sz w:val="24"/>
          <w:szCs w:val="24"/>
        </w:rPr>
        <w:t xml:space="preserve">of </w:t>
      </w:r>
      <w:r w:rsidR="00E146F1" w:rsidRPr="00E146F1">
        <w:rPr>
          <w:rFonts w:asciiTheme="majorBidi" w:hAnsiTheme="majorBidi" w:cstheme="majorBidi"/>
          <w:color w:val="000000" w:themeColor="text1"/>
          <w:sz w:val="24"/>
          <w:szCs w:val="24"/>
        </w:rPr>
        <w:fldChar w:fldCharType="begin"/>
      </w:r>
      <w:r w:rsidR="00E146F1" w:rsidRPr="00E146F1">
        <w:rPr>
          <w:rFonts w:asciiTheme="majorBidi" w:hAnsiTheme="majorBidi" w:cstheme="majorBidi"/>
          <w:color w:val="000000" w:themeColor="text1"/>
          <w:sz w:val="24"/>
          <w:szCs w:val="24"/>
        </w:rPr>
        <w:instrText xml:space="preserve"> REF _Ref520053122 \h  \* MERGEFORMAT </w:instrText>
      </w:r>
      <w:r w:rsidR="00E146F1" w:rsidRPr="00E146F1">
        <w:rPr>
          <w:rFonts w:asciiTheme="majorBidi" w:hAnsiTheme="majorBidi" w:cstheme="majorBidi"/>
          <w:color w:val="000000" w:themeColor="text1"/>
          <w:sz w:val="24"/>
          <w:szCs w:val="24"/>
        </w:rPr>
      </w:r>
      <w:r w:rsidR="00E146F1" w:rsidRPr="00E146F1">
        <w:rPr>
          <w:rFonts w:asciiTheme="majorBidi" w:hAnsiTheme="majorBidi" w:cstheme="majorBidi"/>
          <w:color w:val="000000" w:themeColor="text1"/>
          <w:sz w:val="24"/>
          <w:szCs w:val="24"/>
        </w:rPr>
        <w:fldChar w:fldCharType="separate"/>
      </w:r>
      <w:r w:rsidR="00C9602C" w:rsidRPr="00C9602C">
        <w:rPr>
          <w:rFonts w:asciiTheme="majorBidi" w:hAnsiTheme="majorBidi" w:cstheme="majorBidi"/>
          <w:color w:val="000000" w:themeColor="text1"/>
          <w:sz w:val="24"/>
          <w:szCs w:val="24"/>
        </w:rPr>
        <w:t xml:space="preserve">Figure </w:t>
      </w:r>
      <w:r w:rsidR="00C9602C" w:rsidRPr="00C9602C">
        <w:rPr>
          <w:rFonts w:asciiTheme="majorBidi" w:hAnsiTheme="majorBidi" w:cstheme="majorBidi"/>
          <w:noProof/>
          <w:color w:val="000000" w:themeColor="text1"/>
          <w:sz w:val="24"/>
          <w:szCs w:val="24"/>
        </w:rPr>
        <w:t>11</w:t>
      </w:r>
      <w:r w:rsidR="00E146F1" w:rsidRPr="00E146F1">
        <w:rPr>
          <w:rFonts w:asciiTheme="majorBidi" w:hAnsiTheme="majorBidi" w:cstheme="majorBidi"/>
          <w:color w:val="000000" w:themeColor="text1"/>
          <w:sz w:val="24"/>
          <w:szCs w:val="24"/>
        </w:rPr>
        <w:fldChar w:fldCharType="end"/>
      </w:r>
      <w:r w:rsidR="00A11705" w:rsidRPr="00E146F1">
        <w:rPr>
          <w:rFonts w:asciiTheme="majorBidi" w:hAnsiTheme="majorBidi" w:cstheme="majorBidi"/>
          <w:color w:val="000000" w:themeColor="text1"/>
          <w:sz w:val="24"/>
          <w:szCs w:val="24"/>
        </w:rPr>
        <w:t>.</w:t>
      </w:r>
      <w:r w:rsidR="00A11705" w:rsidRPr="00E146F1">
        <w:rPr>
          <w:rFonts w:asciiTheme="majorBidi" w:hAnsiTheme="majorBidi" w:cstheme="majorBidi"/>
          <w:sz w:val="24"/>
          <w:szCs w:val="24"/>
        </w:rPr>
        <w:t xml:space="preserve"> Polluted</w:t>
      </w:r>
      <w:r w:rsidR="00A11705">
        <w:rPr>
          <w:rFonts w:asciiTheme="majorBidi" w:hAnsiTheme="majorBidi" w:cstheme="majorBidi"/>
          <w:sz w:val="24"/>
          <w:szCs w:val="24"/>
        </w:rPr>
        <w:t xml:space="preserve"> areas are represented in the graph by the </w:t>
      </w:r>
      <w:r w:rsidR="00E146F1">
        <w:rPr>
          <w:rFonts w:asciiTheme="majorBidi" w:hAnsiTheme="majorBidi" w:cstheme="majorBidi"/>
          <w:sz w:val="24"/>
          <w:szCs w:val="24"/>
        </w:rPr>
        <w:t>darkest grey</w:t>
      </w:r>
      <w:r w:rsidR="00A11705">
        <w:rPr>
          <w:rFonts w:asciiTheme="majorBidi" w:hAnsiTheme="majorBidi" w:cstheme="majorBidi"/>
          <w:sz w:val="24"/>
          <w:szCs w:val="24"/>
        </w:rPr>
        <w:t xml:space="preserve"> from 30 to 1</w:t>
      </w:r>
      <w:r w:rsidR="00E146F1">
        <w:rPr>
          <w:rFonts w:asciiTheme="majorBidi" w:hAnsiTheme="majorBidi" w:cstheme="majorBidi"/>
          <w:sz w:val="24"/>
          <w:szCs w:val="24"/>
        </w:rPr>
        <w:t>0</w:t>
      </w:r>
      <w:r w:rsidR="00A11705">
        <w:rPr>
          <w:rFonts w:asciiTheme="majorBidi" w:hAnsiTheme="majorBidi" w:cstheme="majorBidi"/>
          <w:sz w:val="24"/>
          <w:szCs w:val="24"/>
        </w:rPr>
        <w:t xml:space="preserve"> µg Sm</w:t>
      </w:r>
      <w:r w:rsidR="00A11705">
        <w:rPr>
          <w:rFonts w:asciiTheme="majorBidi" w:hAnsiTheme="majorBidi" w:cstheme="majorBidi"/>
          <w:sz w:val="24"/>
          <w:szCs w:val="24"/>
          <w:vertAlign w:val="superscript"/>
        </w:rPr>
        <w:t>3</w:t>
      </w:r>
      <w:r w:rsidR="00A11705">
        <w:rPr>
          <w:rFonts w:asciiTheme="majorBidi" w:hAnsiTheme="majorBidi" w:cstheme="majorBidi"/>
          <w:sz w:val="24"/>
          <w:szCs w:val="24"/>
        </w:rPr>
        <w:t xml:space="preserve"> SO</w:t>
      </w:r>
      <w:r w:rsidR="00A11705">
        <w:rPr>
          <w:rFonts w:asciiTheme="majorBidi" w:hAnsiTheme="majorBidi" w:cstheme="majorBidi"/>
          <w:sz w:val="24"/>
          <w:szCs w:val="24"/>
          <w:vertAlign w:val="subscript"/>
        </w:rPr>
        <w:t>2</w:t>
      </w:r>
      <w:r w:rsidR="00A11705">
        <w:rPr>
          <w:rFonts w:asciiTheme="majorBidi" w:hAnsiTheme="majorBidi" w:cstheme="majorBidi"/>
          <w:sz w:val="24"/>
          <w:szCs w:val="24"/>
        </w:rPr>
        <w:t xml:space="preserve">. Rural areas with high biogenic emissions and low concentrations of anthropogenic pollutants are represented by the </w:t>
      </w:r>
      <w:r w:rsidR="00E146F1">
        <w:rPr>
          <w:rFonts w:asciiTheme="majorBidi" w:hAnsiTheme="majorBidi" w:cstheme="majorBidi"/>
          <w:sz w:val="24"/>
          <w:szCs w:val="24"/>
        </w:rPr>
        <w:t>lightest grey</w:t>
      </w:r>
      <w:r w:rsidR="00A11705">
        <w:rPr>
          <w:rFonts w:asciiTheme="majorBidi" w:hAnsiTheme="majorBidi" w:cstheme="majorBidi"/>
          <w:sz w:val="24"/>
          <w:szCs w:val="24"/>
        </w:rPr>
        <w:t>, where the SO</w:t>
      </w:r>
      <w:r w:rsidR="00A11705">
        <w:rPr>
          <w:rFonts w:asciiTheme="majorBidi" w:hAnsiTheme="majorBidi" w:cstheme="majorBidi"/>
          <w:sz w:val="24"/>
          <w:szCs w:val="24"/>
          <w:vertAlign w:val="subscript"/>
        </w:rPr>
        <w:t>2</w:t>
      </w:r>
      <w:r w:rsidR="00A11705">
        <w:rPr>
          <w:rFonts w:asciiTheme="majorBidi" w:hAnsiTheme="majorBidi" w:cstheme="majorBidi"/>
          <w:sz w:val="24"/>
          <w:szCs w:val="24"/>
        </w:rPr>
        <w:t xml:space="preserve"> concentration is less than 1 µg / Sm</w:t>
      </w:r>
      <w:r w:rsidR="00A11705">
        <w:rPr>
          <w:rFonts w:asciiTheme="majorBidi" w:hAnsiTheme="majorBidi" w:cstheme="majorBidi"/>
          <w:sz w:val="24"/>
          <w:szCs w:val="24"/>
          <w:vertAlign w:val="superscript"/>
        </w:rPr>
        <w:t>3</w:t>
      </w:r>
      <w:r w:rsidR="00A11705">
        <w:rPr>
          <w:rFonts w:asciiTheme="majorBidi" w:hAnsiTheme="majorBidi" w:cstheme="majorBidi"/>
          <w:sz w:val="24"/>
          <w:szCs w:val="24"/>
        </w:rPr>
        <w:t xml:space="preserve"> SO</w:t>
      </w:r>
      <w:r w:rsidR="00A11705">
        <w:rPr>
          <w:rFonts w:asciiTheme="majorBidi" w:hAnsiTheme="majorBidi" w:cstheme="majorBidi"/>
          <w:sz w:val="24"/>
          <w:szCs w:val="24"/>
          <w:vertAlign w:val="subscript"/>
        </w:rPr>
        <w:t>2</w:t>
      </w:r>
      <w:r w:rsidR="00A11705">
        <w:rPr>
          <w:rFonts w:asciiTheme="majorBidi" w:hAnsiTheme="majorBidi" w:cstheme="majorBidi"/>
          <w:sz w:val="24"/>
          <w:szCs w:val="24"/>
        </w:rPr>
        <w:t xml:space="preserve">. </w:t>
      </w:r>
      <w:r w:rsidR="004B18CE">
        <w:rPr>
          <w:rFonts w:asciiTheme="majorBidi" w:hAnsiTheme="majorBidi" w:cstheme="majorBidi"/>
          <w:sz w:val="24"/>
          <w:szCs w:val="24"/>
        </w:rPr>
        <w:t xml:space="preserve">It can be seen that </w:t>
      </w:r>
      <w:r w:rsidR="00FC1A4E">
        <w:rPr>
          <w:rFonts w:asciiTheme="majorBidi" w:hAnsiTheme="majorBidi" w:cstheme="majorBidi"/>
          <w:sz w:val="24"/>
          <w:szCs w:val="24"/>
        </w:rPr>
        <w:t xml:space="preserve">in the background conditions, </w:t>
      </w:r>
      <w:r w:rsidR="004B18CE">
        <w:rPr>
          <w:rFonts w:asciiTheme="majorBidi" w:hAnsiTheme="majorBidi" w:cstheme="majorBidi"/>
          <w:sz w:val="24"/>
          <w:szCs w:val="24"/>
        </w:rPr>
        <w:t>t</w:t>
      </w:r>
      <w:r w:rsidR="004B18CE" w:rsidRPr="004B18CE">
        <w:rPr>
          <w:rFonts w:asciiTheme="majorBidi" w:hAnsiTheme="majorBidi" w:cstheme="majorBidi"/>
          <w:sz w:val="24"/>
          <w:szCs w:val="24"/>
        </w:rPr>
        <w:t>he CI loss is heavily dominated by</w:t>
      </w:r>
      <w:r w:rsidR="00A11705">
        <w:rPr>
          <w:rFonts w:asciiTheme="majorBidi" w:hAnsiTheme="majorBidi" w:cstheme="majorBidi"/>
          <w:sz w:val="24"/>
          <w:szCs w:val="24"/>
        </w:rPr>
        <w:t xml:space="preserve"> the</w:t>
      </w:r>
      <w:r w:rsidR="004B18CE" w:rsidRPr="004B18CE">
        <w:rPr>
          <w:rFonts w:asciiTheme="majorBidi" w:hAnsiTheme="majorBidi" w:cstheme="majorBidi"/>
          <w:sz w:val="24"/>
          <w:szCs w:val="24"/>
        </w:rPr>
        <w:t xml:space="preserve"> water</w:t>
      </w:r>
      <w:r w:rsidR="00A11705">
        <w:rPr>
          <w:rFonts w:asciiTheme="majorBidi" w:hAnsiTheme="majorBidi" w:cstheme="majorBidi"/>
          <w:sz w:val="24"/>
          <w:szCs w:val="24"/>
        </w:rPr>
        <w:t xml:space="preserve"> reaction. </w:t>
      </w:r>
      <w:r w:rsidR="00FC1A4E">
        <w:rPr>
          <w:rFonts w:asciiTheme="majorBidi" w:hAnsiTheme="majorBidi" w:cstheme="majorBidi"/>
          <w:sz w:val="24"/>
          <w:szCs w:val="24"/>
        </w:rPr>
        <w:t>At polluted conditions,</w:t>
      </w:r>
      <w:r w:rsidR="004B18CE">
        <w:rPr>
          <w:rFonts w:asciiTheme="majorBidi" w:hAnsiTheme="majorBidi" w:cstheme="majorBidi"/>
          <w:sz w:val="24"/>
          <w:szCs w:val="24"/>
        </w:rPr>
        <w:t xml:space="preserve"> </w:t>
      </w:r>
      <w:r w:rsidR="00FC1A4E">
        <w:rPr>
          <w:rFonts w:asciiTheme="majorBidi" w:hAnsiTheme="majorBidi" w:cstheme="majorBidi"/>
          <w:sz w:val="24"/>
          <w:szCs w:val="24"/>
        </w:rPr>
        <w:t xml:space="preserve">the </w:t>
      </w:r>
      <w:r w:rsidR="00A11705">
        <w:rPr>
          <w:rFonts w:asciiTheme="majorBidi" w:hAnsiTheme="majorBidi" w:cstheme="majorBidi"/>
          <w:sz w:val="24"/>
          <w:szCs w:val="24"/>
        </w:rPr>
        <w:t xml:space="preserve">CI loss </w:t>
      </w:r>
      <w:r w:rsidR="004B18CE" w:rsidRPr="004B18CE">
        <w:rPr>
          <w:rFonts w:asciiTheme="majorBidi" w:hAnsiTheme="majorBidi" w:cstheme="majorBidi"/>
          <w:sz w:val="24"/>
          <w:szCs w:val="24"/>
        </w:rPr>
        <w:t xml:space="preserve">by </w:t>
      </w:r>
      <w:r w:rsidR="004B18CE">
        <w:rPr>
          <w:rFonts w:asciiTheme="majorBidi" w:hAnsiTheme="majorBidi" w:cstheme="majorBidi"/>
          <w:sz w:val="24"/>
          <w:szCs w:val="24"/>
        </w:rPr>
        <w:t xml:space="preserve">the reaction with </w:t>
      </w:r>
      <w:r w:rsidR="004B18CE" w:rsidRPr="004B18CE">
        <w:rPr>
          <w:rFonts w:asciiTheme="majorBidi" w:hAnsiTheme="majorBidi" w:cstheme="majorBidi"/>
          <w:sz w:val="24"/>
          <w:szCs w:val="24"/>
        </w:rPr>
        <w:t xml:space="preserve">water and </w:t>
      </w:r>
      <w:r w:rsidR="004B18CE">
        <w:rPr>
          <w:rFonts w:asciiTheme="majorBidi" w:hAnsiTheme="majorBidi" w:cstheme="majorBidi"/>
          <w:sz w:val="24"/>
          <w:szCs w:val="24"/>
        </w:rPr>
        <w:t xml:space="preserve">with </w:t>
      </w:r>
      <w:r w:rsidR="004B18CE" w:rsidRPr="004B18CE">
        <w:rPr>
          <w:rFonts w:asciiTheme="majorBidi" w:hAnsiTheme="majorBidi" w:cstheme="majorBidi"/>
          <w:sz w:val="24"/>
          <w:szCs w:val="24"/>
        </w:rPr>
        <w:t>SO</w:t>
      </w:r>
      <w:r w:rsidR="004B18CE" w:rsidRPr="004B18CE">
        <w:rPr>
          <w:rFonts w:asciiTheme="majorBidi" w:hAnsiTheme="majorBidi" w:cstheme="majorBidi"/>
          <w:sz w:val="24"/>
          <w:szCs w:val="24"/>
          <w:vertAlign w:val="subscript"/>
        </w:rPr>
        <w:t>2</w:t>
      </w:r>
      <w:r w:rsidR="00A11705">
        <w:rPr>
          <w:rFonts w:asciiTheme="majorBidi" w:hAnsiTheme="majorBidi" w:cstheme="majorBidi"/>
          <w:sz w:val="24"/>
          <w:szCs w:val="24"/>
        </w:rPr>
        <w:t xml:space="preserve"> is </w:t>
      </w:r>
      <w:r w:rsidR="00772160">
        <w:rPr>
          <w:rFonts w:asciiTheme="majorBidi" w:hAnsiTheme="majorBidi" w:cstheme="majorBidi"/>
          <w:sz w:val="24"/>
          <w:szCs w:val="24"/>
        </w:rPr>
        <w:t>nearly</w:t>
      </w:r>
      <w:r w:rsidR="00A11705">
        <w:rPr>
          <w:rFonts w:asciiTheme="majorBidi" w:hAnsiTheme="majorBidi" w:cstheme="majorBidi"/>
          <w:sz w:val="24"/>
          <w:szCs w:val="24"/>
        </w:rPr>
        <w:t xml:space="preserve"> equal. </w:t>
      </w:r>
      <w:r w:rsidR="004B18CE" w:rsidRPr="004B18CE">
        <w:rPr>
          <w:rFonts w:asciiTheme="majorBidi" w:hAnsiTheme="majorBidi" w:cstheme="majorBidi"/>
          <w:sz w:val="24"/>
          <w:szCs w:val="24"/>
        </w:rPr>
        <w:t>The relative oxidation of SO</w:t>
      </w:r>
      <w:r w:rsidR="004B18CE" w:rsidRPr="004B18CE">
        <w:rPr>
          <w:rFonts w:asciiTheme="majorBidi" w:hAnsiTheme="majorBidi" w:cstheme="majorBidi"/>
          <w:sz w:val="24"/>
          <w:szCs w:val="24"/>
          <w:vertAlign w:val="subscript"/>
        </w:rPr>
        <w:t>2</w:t>
      </w:r>
      <w:r w:rsidR="004B18CE" w:rsidRPr="004B18CE">
        <w:rPr>
          <w:rFonts w:asciiTheme="majorBidi" w:hAnsiTheme="majorBidi" w:cstheme="majorBidi"/>
          <w:sz w:val="24"/>
          <w:szCs w:val="24"/>
        </w:rPr>
        <w:t xml:space="preserve"> in 10 hours of darkness is &lt;1% at plume center, but up to 8% at background SO</w:t>
      </w:r>
      <w:r w:rsidR="004B18CE" w:rsidRPr="004B18CE">
        <w:rPr>
          <w:rFonts w:asciiTheme="majorBidi" w:hAnsiTheme="majorBidi" w:cstheme="majorBidi"/>
          <w:sz w:val="24"/>
          <w:szCs w:val="24"/>
          <w:vertAlign w:val="subscript"/>
        </w:rPr>
        <w:t>2</w:t>
      </w:r>
      <w:r w:rsidR="00FC1A4E">
        <w:rPr>
          <w:rFonts w:asciiTheme="majorBidi" w:hAnsiTheme="majorBidi" w:cstheme="majorBidi"/>
          <w:sz w:val="24"/>
          <w:szCs w:val="24"/>
        </w:rPr>
        <w:t xml:space="preserve"> levels. </w:t>
      </w:r>
      <w:r w:rsidR="00901B10">
        <w:rPr>
          <w:rFonts w:asciiTheme="majorBidi" w:hAnsiTheme="majorBidi" w:cstheme="majorBidi"/>
          <w:sz w:val="24"/>
          <w:szCs w:val="24"/>
        </w:rPr>
        <w:t>T</w:t>
      </w:r>
      <w:r w:rsidR="004B18CE" w:rsidRPr="004B18CE">
        <w:rPr>
          <w:rFonts w:asciiTheme="majorBidi" w:hAnsiTheme="majorBidi" w:cstheme="majorBidi"/>
          <w:sz w:val="24"/>
          <w:szCs w:val="24"/>
        </w:rPr>
        <w:t>his higher relative oxidation of SO</w:t>
      </w:r>
      <w:r w:rsidR="004B18CE" w:rsidRPr="004B18CE">
        <w:rPr>
          <w:rFonts w:asciiTheme="majorBidi" w:hAnsiTheme="majorBidi" w:cstheme="majorBidi"/>
          <w:sz w:val="24"/>
          <w:szCs w:val="24"/>
          <w:vertAlign w:val="subscript"/>
        </w:rPr>
        <w:t>2</w:t>
      </w:r>
      <w:r w:rsidR="004B18CE" w:rsidRPr="004B18CE">
        <w:rPr>
          <w:rFonts w:asciiTheme="majorBidi" w:hAnsiTheme="majorBidi" w:cstheme="majorBidi"/>
          <w:sz w:val="24"/>
          <w:szCs w:val="24"/>
        </w:rPr>
        <w:t xml:space="preserve"> represents a smaller mass due to the lower SO</w:t>
      </w:r>
      <w:r w:rsidR="004B18CE" w:rsidRPr="004B18CE">
        <w:rPr>
          <w:rFonts w:asciiTheme="majorBidi" w:hAnsiTheme="majorBidi" w:cstheme="majorBidi"/>
          <w:sz w:val="24"/>
          <w:szCs w:val="24"/>
          <w:vertAlign w:val="subscript"/>
        </w:rPr>
        <w:t>2</w:t>
      </w:r>
      <w:r w:rsidR="004B18CE" w:rsidRPr="004B18CE">
        <w:rPr>
          <w:rFonts w:asciiTheme="majorBidi" w:hAnsiTheme="majorBidi" w:cstheme="majorBidi"/>
          <w:sz w:val="24"/>
          <w:szCs w:val="24"/>
        </w:rPr>
        <w:t xml:space="preserve"> concentrations in the background.</w:t>
      </w:r>
      <w:r w:rsidR="00C9602C">
        <w:rPr>
          <w:rFonts w:asciiTheme="majorBidi" w:hAnsiTheme="majorBidi" w:cstheme="majorBidi"/>
          <w:sz w:val="24"/>
          <w:szCs w:val="24"/>
        </w:rPr>
        <w:t xml:space="preserve"> The integrated effect of CI on SO</w:t>
      </w:r>
      <w:r w:rsidR="00C9602C">
        <w:rPr>
          <w:rFonts w:asciiTheme="majorBidi" w:hAnsiTheme="majorBidi" w:cstheme="majorBidi"/>
          <w:sz w:val="24"/>
          <w:szCs w:val="24"/>
          <w:vertAlign w:val="subscript"/>
        </w:rPr>
        <w:t>2</w:t>
      </w:r>
      <w:r w:rsidR="00C9602C">
        <w:rPr>
          <w:rFonts w:asciiTheme="majorBidi" w:hAnsiTheme="majorBidi" w:cstheme="majorBidi"/>
          <w:sz w:val="24"/>
          <w:szCs w:val="24"/>
        </w:rPr>
        <w:t xml:space="preserve"> oxidation </w:t>
      </w:r>
      <w:r w:rsidR="00961089">
        <w:rPr>
          <w:rFonts w:asciiTheme="majorBidi" w:hAnsiTheme="majorBidi" w:cstheme="majorBidi"/>
          <w:sz w:val="24"/>
          <w:szCs w:val="24"/>
        </w:rPr>
        <w:t>may</w:t>
      </w:r>
      <w:r w:rsidR="00C9602C">
        <w:rPr>
          <w:rFonts w:asciiTheme="majorBidi" w:hAnsiTheme="majorBidi" w:cstheme="majorBidi"/>
          <w:sz w:val="24"/>
          <w:szCs w:val="24"/>
        </w:rPr>
        <w:t xml:space="preserve"> be as high as 55% of the SSA produced over a full night. Although considerably lower, CI </w:t>
      </w:r>
      <w:r w:rsidR="00961089">
        <w:rPr>
          <w:rFonts w:asciiTheme="majorBidi" w:hAnsiTheme="majorBidi" w:cstheme="majorBidi"/>
          <w:sz w:val="24"/>
          <w:szCs w:val="24"/>
        </w:rPr>
        <w:t>may</w:t>
      </w:r>
      <w:r w:rsidR="00C9602C">
        <w:rPr>
          <w:rFonts w:asciiTheme="majorBidi" w:hAnsiTheme="majorBidi" w:cstheme="majorBidi"/>
          <w:sz w:val="24"/>
          <w:szCs w:val="24"/>
        </w:rPr>
        <w:t xml:space="preserve"> have an impact on daytime SO</w:t>
      </w:r>
      <w:r w:rsidR="00C9602C">
        <w:rPr>
          <w:rFonts w:asciiTheme="majorBidi" w:hAnsiTheme="majorBidi" w:cstheme="majorBidi"/>
          <w:sz w:val="24"/>
          <w:szCs w:val="24"/>
          <w:vertAlign w:val="subscript"/>
        </w:rPr>
        <w:t>2</w:t>
      </w:r>
      <w:r w:rsidR="00C9602C">
        <w:rPr>
          <w:rFonts w:asciiTheme="majorBidi" w:hAnsiTheme="majorBidi" w:cstheme="majorBidi"/>
          <w:sz w:val="24"/>
          <w:szCs w:val="24"/>
        </w:rPr>
        <w:t xml:space="preserve"> oxidation in power plant plumes as well (~2</w:t>
      </w:r>
      <w:r w:rsidR="00961089">
        <w:rPr>
          <w:rFonts w:asciiTheme="majorBidi" w:hAnsiTheme="majorBidi" w:cstheme="majorBidi"/>
          <w:sz w:val="24"/>
          <w:szCs w:val="24"/>
        </w:rPr>
        <w:t>5</w:t>
      </w:r>
      <w:r w:rsidR="00C9602C">
        <w:rPr>
          <w:rFonts w:asciiTheme="majorBidi" w:hAnsiTheme="majorBidi" w:cstheme="majorBidi"/>
          <w:sz w:val="24"/>
          <w:szCs w:val="24"/>
        </w:rPr>
        <w:t>%).</w:t>
      </w:r>
    </w:p>
    <w:p w14:paraId="677567C8" w14:textId="77777777" w:rsidR="004B18CE" w:rsidRDefault="004B18CE" w:rsidP="00C01CF2">
      <w:pPr>
        <w:pStyle w:val="CommentText"/>
        <w:spacing w:line="360" w:lineRule="auto"/>
        <w:jc w:val="both"/>
        <w:rPr>
          <w:rFonts w:asciiTheme="majorBidi" w:hAnsiTheme="majorBidi" w:cstheme="majorBidi"/>
          <w:sz w:val="24"/>
          <w:szCs w:val="24"/>
        </w:rPr>
      </w:pPr>
    </w:p>
    <w:p w14:paraId="52DE0EF8" w14:textId="77777777" w:rsidR="002514D0" w:rsidRDefault="002514D0" w:rsidP="00C01CF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Conclusions</w:t>
      </w:r>
    </w:p>
    <w:p w14:paraId="097DFBE7" w14:textId="35C09601" w:rsidR="006704D9" w:rsidRPr="00C60CA4" w:rsidRDefault="00C60CA4" w:rsidP="00961089">
      <w:pPr>
        <w:pStyle w:val="CommentText"/>
        <w:spacing w:line="360" w:lineRule="auto"/>
        <w:jc w:val="both"/>
        <w:rPr>
          <w:rFonts w:asciiTheme="majorBidi" w:hAnsiTheme="majorBidi" w:cstheme="majorBidi"/>
          <w:sz w:val="24"/>
          <w:szCs w:val="24"/>
        </w:rPr>
      </w:pPr>
      <w:r>
        <w:rPr>
          <w:rFonts w:asciiTheme="majorBidi" w:hAnsiTheme="majorBidi" w:cstheme="majorBidi"/>
          <w:sz w:val="24"/>
          <w:szCs w:val="24"/>
        </w:rPr>
        <w:t>V</w:t>
      </w:r>
      <w:r w:rsidR="006704D9">
        <w:rPr>
          <w:rFonts w:asciiTheme="majorBidi" w:hAnsiTheme="majorBidi" w:cstheme="majorBidi"/>
          <w:sz w:val="24"/>
          <w:szCs w:val="24"/>
        </w:rPr>
        <w:t xml:space="preserve">arying kinetic </w:t>
      </w:r>
      <w:r>
        <w:rPr>
          <w:rFonts w:asciiTheme="majorBidi" w:hAnsiTheme="majorBidi" w:cstheme="majorBidi"/>
          <w:sz w:val="24"/>
          <w:szCs w:val="24"/>
        </w:rPr>
        <w:t>parameters</w:t>
      </w:r>
      <w:r w:rsidR="006704D9">
        <w:rPr>
          <w:rFonts w:asciiTheme="majorBidi" w:hAnsiTheme="majorBidi" w:cstheme="majorBidi"/>
          <w:sz w:val="24"/>
          <w:szCs w:val="24"/>
        </w:rPr>
        <w:t xml:space="preserve"> allow</w:t>
      </w:r>
      <w:r w:rsidR="00901B10">
        <w:rPr>
          <w:rFonts w:asciiTheme="majorBidi" w:hAnsiTheme="majorBidi" w:cstheme="majorBidi"/>
          <w:sz w:val="24"/>
          <w:szCs w:val="24"/>
        </w:rPr>
        <w:t>s</w:t>
      </w:r>
      <w:r w:rsidR="006704D9">
        <w:rPr>
          <w:rFonts w:asciiTheme="majorBidi" w:hAnsiTheme="majorBidi" w:cstheme="majorBidi"/>
          <w:sz w:val="24"/>
          <w:szCs w:val="24"/>
        </w:rPr>
        <w:t xml:space="preserve"> to gauge a range of </w:t>
      </w:r>
      <w:r w:rsidR="00901B10">
        <w:rPr>
          <w:rFonts w:asciiTheme="majorBidi" w:hAnsiTheme="majorBidi" w:cstheme="majorBidi"/>
          <w:sz w:val="24"/>
          <w:szCs w:val="24"/>
        </w:rPr>
        <w:t xml:space="preserve">conditions when </w:t>
      </w:r>
      <w:r w:rsidR="006704D9">
        <w:rPr>
          <w:rFonts w:asciiTheme="majorBidi" w:hAnsiTheme="majorBidi" w:cstheme="majorBidi"/>
          <w:sz w:val="24"/>
          <w:szCs w:val="24"/>
        </w:rPr>
        <w:t>the reaction rate</w:t>
      </w:r>
      <w:r w:rsidR="00901B10">
        <w:rPr>
          <w:rFonts w:asciiTheme="majorBidi" w:hAnsiTheme="majorBidi" w:cstheme="majorBidi"/>
          <w:sz w:val="24"/>
          <w:szCs w:val="24"/>
        </w:rPr>
        <w:t xml:space="preserve"> coefficient</w:t>
      </w:r>
      <w:r w:rsidR="006704D9">
        <w:rPr>
          <w:rFonts w:asciiTheme="majorBidi" w:hAnsiTheme="majorBidi" w:cstheme="majorBidi"/>
          <w:sz w:val="24"/>
          <w:szCs w:val="24"/>
        </w:rPr>
        <w:t xml:space="preserve">s and concentrations are not well </w:t>
      </w:r>
      <w:r>
        <w:rPr>
          <w:rFonts w:asciiTheme="majorBidi" w:hAnsiTheme="majorBidi" w:cstheme="majorBidi"/>
          <w:sz w:val="24"/>
          <w:szCs w:val="24"/>
        </w:rPr>
        <w:t>known</w:t>
      </w:r>
      <w:r w:rsidR="006704D9">
        <w:rPr>
          <w:rFonts w:asciiTheme="majorBidi" w:hAnsiTheme="majorBidi" w:cstheme="majorBidi"/>
          <w:sz w:val="24"/>
          <w:szCs w:val="24"/>
        </w:rPr>
        <w:t xml:space="preserve">. Coupling </w:t>
      </w:r>
      <w:r>
        <w:rPr>
          <w:rFonts w:asciiTheme="majorBidi" w:hAnsiTheme="majorBidi" w:cstheme="majorBidi"/>
          <w:sz w:val="24"/>
          <w:szCs w:val="24"/>
        </w:rPr>
        <w:t>a chemical kinetic scheme</w:t>
      </w:r>
      <w:r w:rsidR="006704D9">
        <w:rPr>
          <w:rFonts w:asciiTheme="majorBidi" w:hAnsiTheme="majorBidi" w:cstheme="majorBidi"/>
          <w:sz w:val="24"/>
          <w:szCs w:val="24"/>
        </w:rPr>
        <w:t xml:space="preserve"> with a dispersion model and </w:t>
      </w:r>
      <w:r w:rsidR="006704D9" w:rsidRPr="00FC1A4E">
        <w:rPr>
          <w:rFonts w:asciiTheme="majorBidi" w:hAnsiTheme="majorBidi" w:cstheme="majorBidi"/>
          <w:i/>
          <w:iCs/>
          <w:sz w:val="24"/>
          <w:szCs w:val="24"/>
        </w:rPr>
        <w:t>in-situ</w:t>
      </w:r>
      <w:r w:rsidR="006704D9">
        <w:rPr>
          <w:rFonts w:asciiTheme="majorBidi" w:hAnsiTheme="majorBidi" w:cstheme="majorBidi"/>
          <w:sz w:val="24"/>
          <w:szCs w:val="24"/>
        </w:rPr>
        <w:t xml:space="preserve"> measurements can help understand the secondary chemistry in pollution plumes close to populated areas and estimate atmospheric oxidation processes. This study uses observations of </w:t>
      </w:r>
      <w:r w:rsidR="006704D9" w:rsidRPr="00C17008">
        <w:rPr>
          <w:rFonts w:asciiTheme="majorBidi" w:hAnsiTheme="majorBidi" w:cstheme="majorBidi"/>
          <w:sz w:val="24"/>
          <w:szCs w:val="24"/>
        </w:rPr>
        <w:t>SO</w:t>
      </w:r>
      <w:r w:rsidR="006704D9" w:rsidRPr="00C17008">
        <w:rPr>
          <w:rFonts w:asciiTheme="majorBidi" w:hAnsiTheme="majorBidi" w:cstheme="majorBidi"/>
          <w:sz w:val="24"/>
          <w:szCs w:val="24"/>
          <w:vertAlign w:val="subscript"/>
        </w:rPr>
        <w:t>2</w:t>
      </w:r>
      <w:r w:rsidR="006704D9">
        <w:rPr>
          <w:rFonts w:asciiTheme="majorBidi" w:hAnsiTheme="majorBidi" w:cstheme="majorBidi"/>
          <w:sz w:val="24"/>
          <w:szCs w:val="24"/>
        </w:rPr>
        <w:t xml:space="preserve"> and sulfate aerosol </w:t>
      </w:r>
      <w:r w:rsidR="00FC1A4E">
        <w:rPr>
          <w:rFonts w:asciiTheme="majorBidi" w:hAnsiTheme="majorBidi" w:cstheme="majorBidi"/>
          <w:sz w:val="24"/>
          <w:szCs w:val="24"/>
        </w:rPr>
        <w:t>by</w:t>
      </w:r>
      <w:r w:rsidR="006704D9">
        <w:rPr>
          <w:rFonts w:asciiTheme="majorBidi" w:hAnsiTheme="majorBidi" w:cstheme="majorBidi"/>
          <w:sz w:val="24"/>
          <w:szCs w:val="24"/>
        </w:rPr>
        <w:t xml:space="preserve"> nighttime aircraft plume intercepts to demonstrate that loss</w:t>
      </w:r>
      <w:r w:rsidR="00FC1A4E">
        <w:rPr>
          <w:rFonts w:asciiTheme="majorBidi" w:hAnsiTheme="majorBidi" w:cstheme="majorBidi"/>
          <w:sz w:val="24"/>
          <w:szCs w:val="24"/>
        </w:rPr>
        <w:t xml:space="preserve"> of SO</w:t>
      </w:r>
      <w:r w:rsidR="00FC1A4E" w:rsidRPr="00FC1A4E">
        <w:rPr>
          <w:rFonts w:asciiTheme="majorBidi" w:hAnsiTheme="majorBidi" w:cstheme="majorBidi"/>
          <w:sz w:val="24"/>
          <w:szCs w:val="24"/>
          <w:vertAlign w:val="subscript"/>
        </w:rPr>
        <w:t>2</w:t>
      </w:r>
      <w:r w:rsidR="00FC1A4E">
        <w:rPr>
          <w:rFonts w:asciiTheme="majorBidi" w:hAnsiTheme="majorBidi" w:cstheme="majorBidi"/>
          <w:sz w:val="24"/>
          <w:szCs w:val="24"/>
        </w:rPr>
        <w:t xml:space="preserve"> </w:t>
      </w:r>
      <w:r w:rsidR="006704D9">
        <w:rPr>
          <w:rFonts w:asciiTheme="majorBidi" w:hAnsiTheme="majorBidi" w:cstheme="majorBidi"/>
          <w:sz w:val="24"/>
          <w:szCs w:val="24"/>
        </w:rPr>
        <w:t>by CI chemistry can be an important pathway. The scenarios studied in this work show that nocturnal SO</w:t>
      </w:r>
      <w:r w:rsidR="006704D9">
        <w:rPr>
          <w:rFonts w:asciiTheme="majorBidi" w:hAnsiTheme="majorBidi" w:cstheme="majorBidi"/>
          <w:sz w:val="24"/>
          <w:szCs w:val="24"/>
          <w:vertAlign w:val="subscript"/>
        </w:rPr>
        <w:t>2</w:t>
      </w:r>
      <w:r w:rsidR="006704D9">
        <w:rPr>
          <w:rFonts w:asciiTheme="majorBidi" w:hAnsiTheme="majorBidi" w:cstheme="majorBidi"/>
          <w:sz w:val="24"/>
          <w:szCs w:val="24"/>
        </w:rPr>
        <w:t xml:space="preserve"> oxidation by CI</w:t>
      </w:r>
      <w:r w:rsidR="00A922C2">
        <w:rPr>
          <w:rFonts w:asciiTheme="majorBidi" w:hAnsiTheme="majorBidi" w:cstheme="majorBidi"/>
          <w:sz w:val="24"/>
          <w:szCs w:val="24"/>
        </w:rPr>
        <w:t>s</w:t>
      </w:r>
      <w:r w:rsidR="006704D9">
        <w:rPr>
          <w:rFonts w:asciiTheme="majorBidi" w:hAnsiTheme="majorBidi" w:cstheme="majorBidi"/>
          <w:sz w:val="24"/>
          <w:szCs w:val="24"/>
        </w:rPr>
        <w:t xml:space="preserve"> in power plant plume is important even under high RH conditions. We show different CI types that </w:t>
      </w:r>
      <w:r w:rsidR="00FC1A4E">
        <w:rPr>
          <w:rFonts w:asciiTheme="majorBidi" w:hAnsiTheme="majorBidi" w:cstheme="majorBidi"/>
          <w:sz w:val="24"/>
          <w:szCs w:val="24"/>
        </w:rPr>
        <w:t>may</w:t>
      </w:r>
      <w:r w:rsidR="006704D9">
        <w:rPr>
          <w:rFonts w:asciiTheme="majorBidi" w:hAnsiTheme="majorBidi" w:cstheme="majorBidi"/>
          <w:sz w:val="24"/>
          <w:szCs w:val="24"/>
        </w:rPr>
        <w:t xml:space="preserve"> be produced </w:t>
      </w:r>
      <w:r>
        <w:rPr>
          <w:rFonts w:asciiTheme="majorBidi" w:hAnsiTheme="majorBidi" w:cstheme="majorBidi"/>
          <w:sz w:val="24"/>
          <w:szCs w:val="24"/>
        </w:rPr>
        <w:t>from isoprene</w:t>
      </w:r>
      <w:r w:rsidR="006704D9">
        <w:rPr>
          <w:rFonts w:asciiTheme="majorBidi" w:hAnsiTheme="majorBidi" w:cstheme="majorBidi"/>
          <w:sz w:val="24"/>
          <w:szCs w:val="24"/>
        </w:rPr>
        <w:t xml:space="preserve"> and find that a nitrated CI may be a significant second</w:t>
      </w:r>
      <w:r w:rsidR="00961089">
        <w:rPr>
          <w:rFonts w:asciiTheme="majorBidi" w:hAnsiTheme="majorBidi" w:cstheme="majorBidi"/>
          <w:sz w:val="24"/>
          <w:szCs w:val="24"/>
        </w:rPr>
        <w:t>-</w:t>
      </w:r>
      <w:r w:rsidR="006704D9">
        <w:rPr>
          <w:rFonts w:asciiTheme="majorBidi" w:hAnsiTheme="majorBidi" w:cstheme="majorBidi"/>
          <w:sz w:val="24"/>
          <w:szCs w:val="24"/>
        </w:rPr>
        <w:t xml:space="preserve">generation CIs. </w:t>
      </w:r>
      <w:r>
        <w:rPr>
          <w:rFonts w:asciiTheme="majorBidi" w:hAnsiTheme="majorBidi" w:cstheme="majorBidi"/>
          <w:sz w:val="24"/>
          <w:szCs w:val="24"/>
        </w:rPr>
        <w:t xml:space="preserve">The simulation </w:t>
      </w:r>
      <w:r w:rsidR="006124A2">
        <w:rPr>
          <w:rFonts w:asciiTheme="majorBidi" w:hAnsiTheme="majorBidi" w:cstheme="majorBidi"/>
          <w:sz w:val="24"/>
          <w:szCs w:val="24"/>
        </w:rPr>
        <w:t>suggests</w:t>
      </w:r>
      <w:r>
        <w:rPr>
          <w:rFonts w:asciiTheme="majorBidi" w:hAnsiTheme="majorBidi" w:cstheme="majorBidi"/>
          <w:sz w:val="24"/>
          <w:szCs w:val="24"/>
        </w:rPr>
        <w:t xml:space="preserve"> that constraining the thermal dissociation rate coefficients for different CIs is critical for better constraining the role of CI chemistry on SO</w:t>
      </w:r>
      <w:r>
        <w:rPr>
          <w:rFonts w:asciiTheme="majorBidi" w:hAnsiTheme="majorBidi" w:cstheme="majorBidi"/>
          <w:sz w:val="24"/>
          <w:szCs w:val="24"/>
          <w:vertAlign w:val="subscript"/>
        </w:rPr>
        <w:t>2</w:t>
      </w:r>
      <w:r>
        <w:rPr>
          <w:rFonts w:asciiTheme="majorBidi" w:hAnsiTheme="majorBidi" w:cstheme="majorBidi"/>
          <w:sz w:val="24"/>
          <w:szCs w:val="24"/>
        </w:rPr>
        <w:t xml:space="preserve"> oxidation.</w:t>
      </w:r>
    </w:p>
    <w:p w14:paraId="5E70B57B" w14:textId="77777777" w:rsidR="002514D0" w:rsidRPr="00910F18" w:rsidRDefault="002514D0" w:rsidP="00C01CF2">
      <w:pPr>
        <w:spacing w:line="360" w:lineRule="auto"/>
        <w:jc w:val="both"/>
        <w:rPr>
          <w:rFonts w:asciiTheme="majorBidi" w:hAnsiTheme="majorBidi" w:cstheme="majorBidi"/>
          <w:b/>
          <w:bCs/>
          <w:sz w:val="24"/>
          <w:szCs w:val="24"/>
        </w:rPr>
      </w:pPr>
    </w:p>
    <w:p w14:paraId="24EF25C6" w14:textId="77777777" w:rsidR="00910F18" w:rsidRPr="00910F18" w:rsidRDefault="00910F18" w:rsidP="00C01CF2">
      <w:pPr>
        <w:spacing w:line="360" w:lineRule="auto"/>
        <w:jc w:val="both"/>
        <w:rPr>
          <w:rFonts w:asciiTheme="majorBidi" w:hAnsiTheme="majorBidi" w:cstheme="majorBidi"/>
          <w:b/>
          <w:bCs/>
          <w:sz w:val="24"/>
          <w:szCs w:val="24"/>
        </w:rPr>
      </w:pPr>
      <w:r w:rsidRPr="00910F18">
        <w:rPr>
          <w:rFonts w:asciiTheme="majorBidi" w:hAnsiTheme="majorBidi" w:cstheme="majorBidi"/>
          <w:b/>
          <w:bCs/>
          <w:sz w:val="24"/>
          <w:szCs w:val="24"/>
        </w:rPr>
        <w:t>Acknowledgements</w:t>
      </w:r>
    </w:p>
    <w:p w14:paraId="0588DA99" w14:textId="7274156C" w:rsidR="00910F18" w:rsidRPr="00846BEA" w:rsidRDefault="00EA3E4D" w:rsidP="00C01CF2">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This work was supported by Israel Science Foundation grant #2727/17</w:t>
      </w:r>
      <w:r w:rsidR="00AB3850">
        <w:rPr>
          <w:rFonts w:asciiTheme="majorBidi" w:hAnsiTheme="majorBidi" w:cstheme="majorBidi"/>
          <w:sz w:val="24"/>
          <w:szCs w:val="24"/>
        </w:rPr>
        <w:t xml:space="preserve"> and by</w:t>
      </w:r>
      <w:r w:rsidR="00A922C2">
        <w:rPr>
          <w:rFonts w:asciiTheme="majorBidi" w:hAnsiTheme="majorBidi" w:cstheme="majorBidi"/>
          <w:sz w:val="24"/>
          <w:szCs w:val="24"/>
        </w:rPr>
        <w:t xml:space="preserve"> grant from</w:t>
      </w:r>
      <w:r w:rsidR="00AB3850">
        <w:rPr>
          <w:rFonts w:asciiTheme="majorBidi" w:hAnsiTheme="majorBidi" w:cstheme="majorBidi"/>
          <w:sz w:val="24"/>
          <w:szCs w:val="24"/>
        </w:rPr>
        <w:t xml:space="preserve"> Paul and Tina Gardner</w:t>
      </w:r>
      <w:r>
        <w:rPr>
          <w:rFonts w:asciiTheme="majorBidi" w:hAnsiTheme="majorBidi" w:cstheme="majorBidi"/>
          <w:sz w:val="24"/>
          <w:szCs w:val="24"/>
        </w:rPr>
        <w:t xml:space="preserve">. </w:t>
      </w:r>
      <w:r w:rsidR="000E3008">
        <w:rPr>
          <w:rFonts w:asciiTheme="majorBidi" w:hAnsiTheme="majorBidi" w:cstheme="majorBidi"/>
          <w:sz w:val="24"/>
          <w:szCs w:val="24"/>
        </w:rPr>
        <w:t>Daphne Meidan</w:t>
      </w:r>
      <w:r w:rsidR="00910F18" w:rsidRPr="00910F18">
        <w:rPr>
          <w:rFonts w:asciiTheme="majorBidi" w:hAnsiTheme="majorBidi" w:cstheme="majorBidi"/>
          <w:sz w:val="24"/>
          <w:szCs w:val="24"/>
        </w:rPr>
        <w:t xml:space="preserve"> acknowledge</w:t>
      </w:r>
      <w:r w:rsidR="000E3008">
        <w:rPr>
          <w:rFonts w:asciiTheme="majorBidi" w:hAnsiTheme="majorBidi" w:cstheme="majorBidi"/>
          <w:sz w:val="24"/>
          <w:szCs w:val="24"/>
        </w:rPr>
        <w:t>s</w:t>
      </w:r>
      <w:r w:rsidR="00910F18" w:rsidRPr="00910F18">
        <w:rPr>
          <w:rFonts w:asciiTheme="majorBidi" w:hAnsiTheme="majorBidi" w:cstheme="majorBidi"/>
          <w:sz w:val="24"/>
          <w:szCs w:val="24"/>
        </w:rPr>
        <w:t xml:space="preserve"> </w:t>
      </w:r>
      <w:r w:rsidR="00910F18" w:rsidRPr="00846BEA">
        <w:rPr>
          <w:rFonts w:asciiTheme="majorBidi" w:hAnsiTheme="majorBidi" w:cstheme="majorBidi"/>
          <w:sz w:val="24"/>
          <w:szCs w:val="24"/>
        </w:rPr>
        <w:t xml:space="preserve">support </w:t>
      </w:r>
      <w:r w:rsidR="00846BEA" w:rsidRPr="00846BEA">
        <w:rPr>
          <w:rFonts w:asciiTheme="majorBidi" w:hAnsiTheme="majorBidi" w:cstheme="majorBidi"/>
          <w:sz w:val="24"/>
          <w:szCs w:val="24"/>
        </w:rPr>
        <w:t>by a research grant from Dana and Yossie Hollander</w:t>
      </w:r>
      <w:r w:rsidR="00910F18" w:rsidRPr="00846BEA">
        <w:rPr>
          <w:rFonts w:asciiTheme="majorBidi" w:hAnsiTheme="majorBidi" w:cstheme="majorBidi"/>
          <w:sz w:val="24"/>
          <w:szCs w:val="24"/>
        </w:rPr>
        <w:t>.</w:t>
      </w:r>
    </w:p>
    <w:p w14:paraId="6E36E5DD" w14:textId="77777777" w:rsidR="00846BEA" w:rsidRPr="00910F18" w:rsidRDefault="00846BEA" w:rsidP="00C01CF2">
      <w:pPr>
        <w:spacing w:line="360" w:lineRule="auto"/>
        <w:ind w:firstLine="720"/>
        <w:jc w:val="both"/>
        <w:rPr>
          <w:rFonts w:asciiTheme="majorBidi" w:hAnsiTheme="majorBidi" w:cstheme="majorBidi"/>
          <w:sz w:val="24"/>
          <w:szCs w:val="24"/>
        </w:rPr>
      </w:pPr>
    </w:p>
    <w:p w14:paraId="4B1D37A9" w14:textId="77777777" w:rsidR="00910F18" w:rsidRPr="00E6165D" w:rsidRDefault="00910F18" w:rsidP="00C01CF2">
      <w:pPr>
        <w:spacing w:line="360" w:lineRule="auto"/>
        <w:jc w:val="both"/>
        <w:rPr>
          <w:rFonts w:asciiTheme="majorBidi" w:hAnsiTheme="majorBidi" w:cstheme="majorBidi"/>
          <w:b/>
          <w:bCs/>
        </w:rPr>
      </w:pPr>
    </w:p>
    <w:p w14:paraId="3AED2948" w14:textId="0750EC01" w:rsidR="00910F18" w:rsidRPr="00C020A1" w:rsidRDefault="00961089" w:rsidP="00C01CF2">
      <w:pPr>
        <w:spacing w:line="360" w:lineRule="auto"/>
        <w:jc w:val="both"/>
        <w:rPr>
          <w:rFonts w:asciiTheme="majorBidi" w:hAnsiTheme="majorBidi" w:cstheme="majorBidi"/>
        </w:rPr>
      </w:pPr>
      <w:r w:rsidRPr="00961089">
        <w:rPr>
          <w:rFonts w:asciiTheme="majorBidi" w:hAnsiTheme="majorBidi" w:cstheme="majorBidi"/>
          <w:b/>
          <w:bCs/>
          <w:sz w:val="24"/>
          <w:szCs w:val="24"/>
        </w:rPr>
        <w:t>References</w:t>
      </w:r>
    </w:p>
    <w:p w14:paraId="23E9F600" w14:textId="77777777" w:rsidR="00C9602C" w:rsidRPr="00C9602C" w:rsidRDefault="00C6198C" w:rsidP="00995D1A">
      <w:pPr>
        <w:pStyle w:val="EndNoteBibliography"/>
        <w:spacing w:after="0"/>
      </w:pPr>
      <w:r w:rsidRPr="00C020A1">
        <w:rPr>
          <w:rFonts w:asciiTheme="majorBidi" w:hAnsiTheme="majorBidi" w:cstheme="majorBidi"/>
        </w:rPr>
        <w:fldChar w:fldCharType="begin"/>
      </w:r>
      <w:r w:rsidRPr="00C020A1">
        <w:rPr>
          <w:rFonts w:asciiTheme="majorBidi" w:hAnsiTheme="majorBidi" w:cstheme="majorBidi"/>
        </w:rPr>
        <w:instrText xml:space="preserve"> ADDIN EN.REFLIST </w:instrText>
      </w:r>
      <w:r w:rsidRPr="00C020A1">
        <w:rPr>
          <w:rFonts w:asciiTheme="majorBidi" w:hAnsiTheme="majorBidi" w:cstheme="majorBidi"/>
        </w:rPr>
        <w:fldChar w:fldCharType="separate"/>
      </w:r>
      <w:r w:rsidR="00C9602C" w:rsidRPr="00C9602C">
        <w:t>1.</w:t>
      </w:r>
      <w:r w:rsidR="00C9602C" w:rsidRPr="00C9602C">
        <w:tab/>
        <w:t xml:space="preserve">Thomas F. Stocker, W. G. I. T. S. U., </w:t>
      </w:r>
      <w:r w:rsidR="00C9602C" w:rsidRPr="00C9602C">
        <w:rPr>
          <w:i/>
        </w:rPr>
        <w:t>Climate change 2013 : the physical science basis : Working Group I contribution to the fifth assessment report of the Intergovernmental Panel on Climate Change</w:t>
      </w:r>
      <w:r w:rsidR="00C9602C" w:rsidRPr="00C9602C">
        <w:t>. Cambridge, United Kingdom Cambridge University Press, 2014. ©2013: 2014.</w:t>
      </w:r>
    </w:p>
    <w:p w14:paraId="4C0DDF6B" w14:textId="77777777" w:rsidR="00C9602C" w:rsidRPr="00C9602C" w:rsidRDefault="00C9602C" w:rsidP="00995D1A">
      <w:pPr>
        <w:pStyle w:val="EndNoteBibliography"/>
        <w:spacing w:after="0"/>
      </w:pPr>
      <w:r w:rsidRPr="00C9602C">
        <w:t>2.</w:t>
      </w:r>
      <w:r w:rsidRPr="00C9602C">
        <w:tab/>
        <w:t xml:space="preserve">Seinfeld, J. H.; Pandis, S. N., </w:t>
      </w:r>
      <w:r w:rsidRPr="00C9602C">
        <w:rPr>
          <w:i/>
        </w:rPr>
        <w:t>Atmospheric chemistry and physics: from air pollution to climate change</w:t>
      </w:r>
      <w:r w:rsidRPr="00C9602C">
        <w:t>. John Wiley &amp; Sons: 2016.</w:t>
      </w:r>
    </w:p>
    <w:p w14:paraId="1EAB1837" w14:textId="77777777" w:rsidR="00C9602C" w:rsidRPr="00C9602C" w:rsidRDefault="00C9602C" w:rsidP="00995D1A">
      <w:pPr>
        <w:pStyle w:val="EndNoteBibliography"/>
        <w:spacing w:after="0"/>
      </w:pPr>
      <w:r w:rsidRPr="00C9602C">
        <w:t>3.</w:t>
      </w:r>
      <w:r w:rsidRPr="00C9602C">
        <w:tab/>
        <w:t xml:space="preserve">Pirjola, L.; Kulmala, M.; Wilck, M.; Bischoff, A.; Stratmann, F.; Otto, E., FORMATION OF SULPHURIC ACID AEROSOLS AND CLOUD CONDENSATION NUCLEI: AN EXPRESSION FOR SIGNIFICANT NUCLEATION AND MODEL COMPRARISON. </w:t>
      </w:r>
      <w:r w:rsidRPr="00C9602C">
        <w:rPr>
          <w:i/>
        </w:rPr>
        <w:t xml:space="preserve">Journal of Aerosol Science </w:t>
      </w:r>
      <w:r w:rsidRPr="00C9602C">
        <w:rPr>
          <w:b/>
        </w:rPr>
        <w:t>1999,</w:t>
      </w:r>
      <w:r w:rsidRPr="00C9602C">
        <w:t xml:space="preserve"> </w:t>
      </w:r>
      <w:r w:rsidRPr="00C9602C">
        <w:rPr>
          <w:i/>
        </w:rPr>
        <w:t>30</w:t>
      </w:r>
      <w:r w:rsidRPr="00C9602C">
        <w:t xml:space="preserve"> (8), 1079-1094.</w:t>
      </w:r>
    </w:p>
    <w:p w14:paraId="0BC32728" w14:textId="77777777" w:rsidR="00C9602C" w:rsidRPr="00C9602C" w:rsidRDefault="00C9602C" w:rsidP="00995D1A">
      <w:pPr>
        <w:pStyle w:val="EndNoteBibliography"/>
        <w:spacing w:after="0"/>
      </w:pPr>
      <w:r w:rsidRPr="00C9602C">
        <w:t>4.</w:t>
      </w:r>
      <w:r w:rsidRPr="00C9602C">
        <w:tab/>
        <w:t xml:space="preserve">Almeida, J.; Schobesberger, S.; Kürten, A.; Ortega, I. K.; Kupiainen-Määttä, O.; Praplan, A. P.; Adamov, A.; Amorim, A.; Bianchi, F.; Breitenlechner, M.; David, A.; Dommen, J.; Donahue, N. M.; Downard, A.; Dunne, E.; Duplissy, J.; Ehrhart, S.; Flagan, R. C.; Franchin, A.; Guida, R.; Hakala, J.; Hansel, A.; Heinritzi, M.; Henschel, H.; Jokinen, T.; Junninen, H.; Kajos, M.; Kangasluoma, J.; Keskinen, H.; Kupc, A.; Kurtén, T.; Kvashin, A. N.; Laaksonen, A.; Lehtipalo, K.; Leiminger, M.; Leppä, J.; Loukonen, V.; Makhmutov, V.; Mathot, S.; McGrath, M. J.; Nieminen, T.; Olenius, T.; Onnela, A.; Petäjä, T.; Riccobono, F.; Riipinen, I.; Rissanen, M.; Rondo, L.; Ruuskanen, T.; Santos, F. D.; Sarnela, N.; Schallhart, S.; Schnitzhofer, R.; Seinfeld, J. H.; Simon, M.; Sipilä, M.; Stozhkov, Y.; Stratmann, F.; Tomé, A.; Tröstl, J.; Tsagkogeorgas, G.; Vaattovaara, P.; Viisanen, Y.; Virtanen, A.; Vrtala, A.; Wagner, P. E.; Weingartner, E.; Wex, H.; Williamson, C.; Wimmer, D.; Ye, P.; Yli-Juuti, T.; Carslaw, K. S.; Kulmala, M.; Curtius, J.; Baltensperger, U.; Worsnop, D. R.; Vehkamäki, H.; Kirkby, J., Molecular understanding of sulphuric acid–amine particle nucleation in the atmosphere. </w:t>
      </w:r>
      <w:r w:rsidRPr="00C9602C">
        <w:rPr>
          <w:i/>
        </w:rPr>
        <w:t xml:space="preserve">Nature </w:t>
      </w:r>
      <w:r w:rsidRPr="00C9602C">
        <w:rPr>
          <w:b/>
        </w:rPr>
        <w:t>2013,</w:t>
      </w:r>
      <w:r w:rsidRPr="00C9602C">
        <w:t xml:space="preserve"> </w:t>
      </w:r>
      <w:r w:rsidRPr="00C9602C">
        <w:rPr>
          <w:i/>
        </w:rPr>
        <w:t>502</w:t>
      </w:r>
      <w:r w:rsidRPr="00C9602C">
        <w:t>, 359.</w:t>
      </w:r>
    </w:p>
    <w:p w14:paraId="63B1EA90" w14:textId="77777777" w:rsidR="00C9602C" w:rsidRPr="00C9602C" w:rsidRDefault="00C9602C" w:rsidP="00995D1A">
      <w:pPr>
        <w:pStyle w:val="EndNoteBibliography"/>
        <w:spacing w:after="0"/>
      </w:pPr>
      <w:r w:rsidRPr="00C9602C">
        <w:t>5.</w:t>
      </w:r>
      <w:r w:rsidRPr="00C9602C">
        <w:tab/>
        <w:t xml:space="preserve">Drozd, G. T.; Kurtén, T.; Donahue, N. M.; Lester, M. I., Unimolecular Decay of the Dimethyl-Substituted Criegee Intermediate in Alkene Ozonolysis: Decay Time Scales and the Importance of Tunneling. </w:t>
      </w:r>
      <w:r w:rsidRPr="00C9602C">
        <w:rPr>
          <w:i/>
        </w:rPr>
        <w:t xml:space="preserve">J. Phys. Chem. </w:t>
      </w:r>
      <w:r w:rsidRPr="00C9602C">
        <w:rPr>
          <w:b/>
        </w:rPr>
        <w:t>2017,</w:t>
      </w:r>
      <w:r w:rsidRPr="00C9602C">
        <w:t xml:space="preserve"> </w:t>
      </w:r>
      <w:r w:rsidRPr="00C9602C">
        <w:rPr>
          <w:i/>
        </w:rPr>
        <w:t>121</w:t>
      </w:r>
      <w:r w:rsidRPr="00C9602C">
        <w:t xml:space="preserve"> (32), 6036-6045.</w:t>
      </w:r>
    </w:p>
    <w:p w14:paraId="12A32AE9" w14:textId="77777777" w:rsidR="00C9602C" w:rsidRPr="00C9602C" w:rsidRDefault="00C9602C" w:rsidP="00995D1A">
      <w:pPr>
        <w:pStyle w:val="EndNoteBibliography"/>
        <w:spacing w:after="0"/>
      </w:pPr>
      <w:r w:rsidRPr="00C9602C">
        <w:t>6.</w:t>
      </w:r>
      <w:r w:rsidRPr="00C9602C">
        <w:tab/>
        <w:t xml:space="preserve">Percival, C. J.; Welz, O.; Eskola, A. J.; Savee, J. D.; Osborn, D. L.; Topping, D. O.; Lowe, D.; Utembe, S. R.; Bacak, A.; M c Figgans, G.; Cooke, M. C.; Xiao, P.; Archibald, A. T.; Jenkin, M. E.; Derwent, R. G.; Riipinen, I.; Mok, D. W. K.; Lee, E. P. F.; Dyke, J. M.; Taatjes, C. A.; Shallcross, D. E., Regional and global impacts of Criegee intermediates on atmospheric sulphuric acid concentrations and first steps of aerosol formation. </w:t>
      </w:r>
      <w:r w:rsidRPr="00C9602C">
        <w:rPr>
          <w:i/>
        </w:rPr>
        <w:t xml:space="preserve">Faraday Discuss. </w:t>
      </w:r>
      <w:r w:rsidRPr="00C9602C">
        <w:rPr>
          <w:b/>
        </w:rPr>
        <w:t>2013,</w:t>
      </w:r>
      <w:r w:rsidRPr="00C9602C">
        <w:t xml:space="preserve"> </w:t>
      </w:r>
      <w:r w:rsidRPr="00C9602C">
        <w:rPr>
          <w:i/>
        </w:rPr>
        <w:t>165</w:t>
      </w:r>
      <w:r w:rsidRPr="00C9602C">
        <w:t xml:space="preserve"> (0), 45-73.</w:t>
      </w:r>
    </w:p>
    <w:p w14:paraId="038E959B" w14:textId="77777777" w:rsidR="00C9602C" w:rsidRPr="00C9602C" w:rsidRDefault="00C9602C" w:rsidP="00995D1A">
      <w:pPr>
        <w:pStyle w:val="EndNoteBibliography"/>
        <w:spacing w:after="0"/>
      </w:pPr>
      <w:r w:rsidRPr="00C9602C">
        <w:t>7.</w:t>
      </w:r>
      <w:r w:rsidRPr="00C9602C">
        <w:tab/>
        <w:t xml:space="preserve">Huang, H.-L.; Chao, W.; Lin, J. J.-M., Kinetics of a Criegee intermediate that would survive high humidity and may oxidize atmospheric SO2. </w:t>
      </w:r>
      <w:r w:rsidRPr="00C9602C">
        <w:rPr>
          <w:i/>
        </w:rPr>
        <w:t xml:space="preserve">Proc. Natl. Acad. Sci. </w:t>
      </w:r>
      <w:r w:rsidRPr="00C9602C">
        <w:rPr>
          <w:b/>
        </w:rPr>
        <w:t>2015,</w:t>
      </w:r>
      <w:r w:rsidRPr="00C9602C">
        <w:t xml:space="preserve"> </w:t>
      </w:r>
      <w:r w:rsidRPr="00C9602C">
        <w:rPr>
          <w:i/>
        </w:rPr>
        <w:t>112</w:t>
      </w:r>
      <w:r w:rsidRPr="00C9602C">
        <w:t xml:space="preserve"> (35), 10857-10862.</w:t>
      </w:r>
    </w:p>
    <w:p w14:paraId="08A46C50" w14:textId="77777777" w:rsidR="00C9602C" w:rsidRPr="00C9602C" w:rsidRDefault="00C9602C" w:rsidP="00995D1A">
      <w:pPr>
        <w:pStyle w:val="EndNoteBibliography"/>
        <w:spacing w:after="0"/>
      </w:pPr>
      <w:r w:rsidRPr="00C9602C">
        <w:t>8.</w:t>
      </w:r>
      <w:r w:rsidRPr="00C9602C">
        <w:tab/>
        <w:t xml:space="preserve">Khan, M. A. H.; Percival, C. J.; Caravan, R. L.; Taatjes, C. A.; Shallcross, D. E., Criegee intermediates and their impacts on the troposphere. </w:t>
      </w:r>
      <w:r w:rsidRPr="00C9602C">
        <w:rPr>
          <w:i/>
        </w:rPr>
        <w:t xml:space="preserve">Environmental Science: Processes &amp; Impacts </w:t>
      </w:r>
      <w:r w:rsidRPr="00C9602C">
        <w:rPr>
          <w:b/>
        </w:rPr>
        <w:t>2018</w:t>
      </w:r>
      <w:r w:rsidRPr="00C9602C">
        <w:t>.</w:t>
      </w:r>
    </w:p>
    <w:p w14:paraId="418CDF12" w14:textId="77777777" w:rsidR="00C9602C" w:rsidRPr="00C9602C" w:rsidRDefault="00C9602C" w:rsidP="00995D1A">
      <w:pPr>
        <w:pStyle w:val="EndNoteBibliography"/>
        <w:spacing w:after="0"/>
      </w:pPr>
      <w:r w:rsidRPr="00C9602C">
        <w:t>9.</w:t>
      </w:r>
      <w:r w:rsidRPr="00C9602C">
        <w:tab/>
        <w:t xml:space="preserve">Criegee, R., Mechanism of Ozonolysis. </w:t>
      </w:r>
      <w:r w:rsidRPr="00C9602C">
        <w:rPr>
          <w:i/>
        </w:rPr>
        <w:t xml:space="preserve">Angew. Chem. </w:t>
      </w:r>
      <w:r w:rsidRPr="00C9602C">
        <w:rPr>
          <w:b/>
        </w:rPr>
        <w:t>1975,</w:t>
      </w:r>
      <w:r w:rsidRPr="00C9602C">
        <w:t xml:space="preserve"> </w:t>
      </w:r>
      <w:r w:rsidRPr="00C9602C">
        <w:rPr>
          <w:i/>
        </w:rPr>
        <w:t>14</w:t>
      </w:r>
      <w:r w:rsidRPr="00C9602C">
        <w:t xml:space="preserve"> (11), 745-752.</w:t>
      </w:r>
    </w:p>
    <w:p w14:paraId="67A53735" w14:textId="77777777" w:rsidR="00C9602C" w:rsidRPr="00C9602C" w:rsidRDefault="00C9602C" w:rsidP="00995D1A">
      <w:pPr>
        <w:pStyle w:val="EndNoteBibliography"/>
        <w:spacing w:after="0"/>
      </w:pPr>
      <w:r w:rsidRPr="00C9602C">
        <w:t>10.</w:t>
      </w:r>
      <w:r w:rsidRPr="00C9602C">
        <w:tab/>
        <w:t xml:space="preserve">Welz, O.; Savee, J. D.; Osborn, D. L.; Vasu, S. S.; Percival, C. J.; Shallcross, D. E.; Taatjes, C. A., Direct Kinetic Measurements of Criegee Intermediate (CH2OO) Formed by Reaction of CH2I with O2. </w:t>
      </w:r>
      <w:r w:rsidRPr="00C9602C">
        <w:rPr>
          <w:i/>
        </w:rPr>
        <w:t xml:space="preserve">Science </w:t>
      </w:r>
      <w:r w:rsidRPr="00C9602C">
        <w:rPr>
          <w:b/>
        </w:rPr>
        <w:t>2012,</w:t>
      </w:r>
      <w:r w:rsidRPr="00C9602C">
        <w:t xml:space="preserve"> </w:t>
      </w:r>
      <w:r w:rsidRPr="00C9602C">
        <w:rPr>
          <w:i/>
        </w:rPr>
        <w:t>335</w:t>
      </w:r>
      <w:r w:rsidRPr="00C9602C">
        <w:t xml:space="preserve"> (6065), 204-207.</w:t>
      </w:r>
    </w:p>
    <w:p w14:paraId="6B4CD5CD" w14:textId="77777777" w:rsidR="00C9602C" w:rsidRPr="00C9602C" w:rsidRDefault="00C9602C" w:rsidP="00995D1A">
      <w:pPr>
        <w:pStyle w:val="EndNoteBibliography"/>
        <w:spacing w:after="0"/>
      </w:pPr>
      <w:r w:rsidRPr="00C9602C">
        <w:t>11.</w:t>
      </w:r>
      <w:r w:rsidRPr="00C9602C">
        <w:tab/>
        <w:t xml:space="preserve">Ouyang, B.; McLeod, M. W.; Jones, R. L.; Bloss, W. J., NO3 radical production from the reaction between the Criegee intermediate CH2OO and NO2. </w:t>
      </w:r>
      <w:r w:rsidRPr="00C9602C">
        <w:rPr>
          <w:i/>
        </w:rPr>
        <w:t xml:space="preserve">Phys. Chem. Chem. Phys. </w:t>
      </w:r>
      <w:r w:rsidRPr="00C9602C">
        <w:rPr>
          <w:b/>
        </w:rPr>
        <w:t>2013,</w:t>
      </w:r>
      <w:r w:rsidRPr="00C9602C">
        <w:t xml:space="preserve"> </w:t>
      </w:r>
      <w:r w:rsidRPr="00C9602C">
        <w:rPr>
          <w:i/>
        </w:rPr>
        <w:t>15</w:t>
      </w:r>
      <w:r w:rsidRPr="00C9602C">
        <w:t xml:space="preserve"> (40), 17070-17075.</w:t>
      </w:r>
    </w:p>
    <w:p w14:paraId="77F0639D" w14:textId="77777777" w:rsidR="00C9602C" w:rsidRPr="00C9602C" w:rsidRDefault="00C9602C" w:rsidP="00995D1A">
      <w:pPr>
        <w:pStyle w:val="EndNoteBibliography"/>
        <w:spacing w:after="0"/>
      </w:pPr>
      <w:r w:rsidRPr="00C9602C">
        <w:t>12.</w:t>
      </w:r>
      <w:r w:rsidRPr="00C9602C">
        <w:tab/>
        <w:t xml:space="preserve">Kidwell, N. M.; Li, H.; Wang, X.; Bowman, J. M.; Lester, M. I., Unimolecular dissociation dynamics of vibrationally activated CH3CHOO Criegee intermediates to OH radical products. </w:t>
      </w:r>
      <w:r w:rsidRPr="00C9602C">
        <w:rPr>
          <w:i/>
        </w:rPr>
        <w:t xml:space="preserve">Nat. Chem. </w:t>
      </w:r>
      <w:r w:rsidRPr="00C9602C">
        <w:rPr>
          <w:b/>
        </w:rPr>
        <w:t>2016,</w:t>
      </w:r>
      <w:r w:rsidRPr="00C9602C">
        <w:t xml:space="preserve"> </w:t>
      </w:r>
      <w:r w:rsidRPr="00C9602C">
        <w:rPr>
          <w:i/>
        </w:rPr>
        <w:t>8</w:t>
      </w:r>
      <w:r w:rsidRPr="00C9602C">
        <w:t xml:space="preserve"> (5), 509-514.</w:t>
      </w:r>
    </w:p>
    <w:p w14:paraId="7CC77F68" w14:textId="77777777" w:rsidR="00C9602C" w:rsidRPr="00C9602C" w:rsidRDefault="00C9602C" w:rsidP="00995D1A">
      <w:pPr>
        <w:pStyle w:val="EndNoteBibliography"/>
        <w:spacing w:after="0"/>
      </w:pPr>
      <w:r w:rsidRPr="00C9602C">
        <w:t>13.</w:t>
      </w:r>
      <w:r w:rsidRPr="00C9602C">
        <w:tab/>
        <w:t xml:space="preserve">Meidan, D.; Brown, S. S.; Rudich, Y., The Potential Role of Criegee Intermediates in Nighttime Atmospheric Chemistry. A Modeling Study. </w:t>
      </w:r>
      <w:r w:rsidRPr="00C9602C">
        <w:rPr>
          <w:i/>
        </w:rPr>
        <w:t xml:space="preserve">ACS Earth and Space Chemistry </w:t>
      </w:r>
      <w:r w:rsidRPr="00C9602C">
        <w:rPr>
          <w:b/>
        </w:rPr>
        <w:t>2017,</w:t>
      </w:r>
      <w:r w:rsidRPr="00C9602C">
        <w:t xml:space="preserve"> </w:t>
      </w:r>
      <w:r w:rsidRPr="00C9602C">
        <w:rPr>
          <w:i/>
        </w:rPr>
        <w:t>1</w:t>
      </w:r>
      <w:r w:rsidRPr="00C9602C">
        <w:t xml:space="preserve"> (5), 288-298.</w:t>
      </w:r>
    </w:p>
    <w:p w14:paraId="71E293C0" w14:textId="77777777" w:rsidR="00C9602C" w:rsidRPr="00C9602C" w:rsidRDefault="00C9602C" w:rsidP="00995D1A">
      <w:pPr>
        <w:pStyle w:val="EndNoteBibliography"/>
        <w:spacing w:after="0"/>
      </w:pPr>
      <w:r w:rsidRPr="00C9602C">
        <w:t>14.</w:t>
      </w:r>
      <w:r w:rsidRPr="00C9602C">
        <w:tab/>
        <w:t xml:space="preserve">Taatjes, C. A.; Welz, O.; Eskola, A. J.; Savee, J. D.; Scheer, A. M.; Shallcross, D. E.; Rotavera, B.; Lee, E. P. F.; Dyke, J. M.; Mok, D. K. W.; Osborn, D. L.; Percival, C. J., Direct Measurements of Conformer-Dependent Reactivity of the Criegee Intermediate CH&lt;sub&gt;3&lt;/sub&gt;CHOO&lt;/div&gt;. </w:t>
      </w:r>
      <w:r w:rsidRPr="00C9602C">
        <w:rPr>
          <w:i/>
        </w:rPr>
        <w:t xml:space="preserve">Science </w:t>
      </w:r>
      <w:r w:rsidRPr="00C9602C">
        <w:rPr>
          <w:b/>
        </w:rPr>
        <w:t>2013,</w:t>
      </w:r>
      <w:r w:rsidRPr="00C9602C">
        <w:t xml:space="preserve"> </w:t>
      </w:r>
      <w:r w:rsidRPr="00C9602C">
        <w:rPr>
          <w:i/>
        </w:rPr>
        <w:t>340</w:t>
      </w:r>
      <w:r w:rsidRPr="00C9602C">
        <w:t xml:space="preserve"> (6129), 177-180.</w:t>
      </w:r>
    </w:p>
    <w:p w14:paraId="1EAEE110" w14:textId="77777777" w:rsidR="00C9602C" w:rsidRPr="00C9602C" w:rsidRDefault="00C9602C" w:rsidP="00995D1A">
      <w:pPr>
        <w:pStyle w:val="EndNoteBibliography"/>
        <w:spacing w:after="0"/>
      </w:pPr>
      <w:r w:rsidRPr="00C9602C">
        <w:t>15.</w:t>
      </w:r>
      <w:r w:rsidRPr="00C9602C">
        <w:tab/>
        <w:t xml:space="preserve">Donahue, N. M.; Drozd, G. T.; Epstein, S. A.; Presto, A. A.; Kroll, J. H., Adventures in ozoneland: down the rabbit-hole. </w:t>
      </w:r>
      <w:r w:rsidRPr="00C9602C">
        <w:rPr>
          <w:i/>
        </w:rPr>
        <w:t xml:space="preserve">Phys. Chem. Chem. Phys. </w:t>
      </w:r>
      <w:r w:rsidRPr="00C9602C">
        <w:rPr>
          <w:b/>
        </w:rPr>
        <w:t>2011,</w:t>
      </w:r>
      <w:r w:rsidRPr="00C9602C">
        <w:t xml:space="preserve"> </w:t>
      </w:r>
      <w:r w:rsidRPr="00C9602C">
        <w:rPr>
          <w:i/>
        </w:rPr>
        <w:t>13</w:t>
      </w:r>
      <w:r w:rsidRPr="00C9602C">
        <w:t xml:space="preserve"> (23), 10848-10857.</w:t>
      </w:r>
    </w:p>
    <w:p w14:paraId="4638C9B3" w14:textId="77777777" w:rsidR="00C9602C" w:rsidRPr="00C9602C" w:rsidRDefault="00C9602C" w:rsidP="00995D1A">
      <w:pPr>
        <w:pStyle w:val="EndNoteBibliography"/>
        <w:spacing w:after="0"/>
      </w:pPr>
      <w:r w:rsidRPr="00C9602C">
        <w:t>16.</w:t>
      </w:r>
      <w:r w:rsidRPr="00C9602C">
        <w:tab/>
        <w:t xml:space="preserve">Vereecken, L.; Novelli, A.; Taraborrelli, D., Unimolecular decay strongly limits the atmospheric impact of Criegee intermediates. </w:t>
      </w:r>
      <w:r w:rsidRPr="00C9602C">
        <w:rPr>
          <w:i/>
        </w:rPr>
        <w:t xml:space="preserve">Phys. Chem. Chem. Phys. </w:t>
      </w:r>
      <w:r w:rsidRPr="00C9602C">
        <w:rPr>
          <w:b/>
        </w:rPr>
        <w:t>2017,</w:t>
      </w:r>
      <w:r w:rsidRPr="00C9602C">
        <w:t xml:space="preserve"> </w:t>
      </w:r>
      <w:r w:rsidRPr="00C9602C">
        <w:rPr>
          <w:i/>
        </w:rPr>
        <w:t>19</w:t>
      </w:r>
      <w:r w:rsidRPr="00C9602C">
        <w:t xml:space="preserve"> (47), 31599-31612.</w:t>
      </w:r>
    </w:p>
    <w:p w14:paraId="637BF369" w14:textId="77777777" w:rsidR="00C9602C" w:rsidRPr="00C9602C" w:rsidRDefault="00C9602C" w:rsidP="00995D1A">
      <w:pPr>
        <w:pStyle w:val="EndNoteBibliography"/>
        <w:spacing w:after="0"/>
      </w:pPr>
      <w:r w:rsidRPr="00C9602C">
        <w:t>17.</w:t>
      </w:r>
      <w:r w:rsidRPr="00C9602C">
        <w:tab/>
        <w:t xml:space="preserve">Anglada, J. M.; Sole, A., Impact of the water dimer on the atmospheric reactivity of carbonyl oxides. </w:t>
      </w:r>
      <w:r w:rsidRPr="00C9602C">
        <w:rPr>
          <w:i/>
        </w:rPr>
        <w:t xml:space="preserve">Phys. Chem. Chem. Phys. </w:t>
      </w:r>
      <w:r w:rsidRPr="00C9602C">
        <w:rPr>
          <w:b/>
        </w:rPr>
        <w:t>2016,</w:t>
      </w:r>
      <w:r w:rsidRPr="00C9602C">
        <w:t xml:space="preserve"> </w:t>
      </w:r>
      <w:r w:rsidRPr="00C9602C">
        <w:rPr>
          <w:i/>
        </w:rPr>
        <w:t>18</w:t>
      </w:r>
      <w:r w:rsidRPr="00C9602C">
        <w:t xml:space="preserve"> (26), 17698-17712.</w:t>
      </w:r>
    </w:p>
    <w:p w14:paraId="207B5154" w14:textId="77777777" w:rsidR="00C9602C" w:rsidRPr="00C9602C" w:rsidRDefault="00C9602C" w:rsidP="00995D1A">
      <w:pPr>
        <w:pStyle w:val="EndNoteBibliography"/>
        <w:spacing w:after="0"/>
      </w:pPr>
      <w:r w:rsidRPr="00C9602C">
        <w:t>18.</w:t>
      </w:r>
      <w:r w:rsidRPr="00C9602C">
        <w:tab/>
        <w:t xml:space="preserve">Long, B.; Bao, J. L.; Truhlar, D. G., Atmospheric Chemistry of Criegee Intermediates: Unimolecular Reactions and Reactions with Water. </w:t>
      </w:r>
      <w:r w:rsidRPr="00C9602C">
        <w:rPr>
          <w:i/>
        </w:rPr>
        <w:t xml:space="preserve">J. Am. Chem. Soc. </w:t>
      </w:r>
      <w:r w:rsidRPr="00C9602C">
        <w:rPr>
          <w:b/>
        </w:rPr>
        <w:t>2016,</w:t>
      </w:r>
      <w:r w:rsidRPr="00C9602C">
        <w:t xml:space="preserve"> </w:t>
      </w:r>
      <w:r w:rsidRPr="00C9602C">
        <w:rPr>
          <w:i/>
        </w:rPr>
        <w:t>138</w:t>
      </w:r>
      <w:r w:rsidRPr="00C9602C">
        <w:t xml:space="preserve"> (43), 14409-14422.</w:t>
      </w:r>
    </w:p>
    <w:p w14:paraId="54605C28" w14:textId="77777777" w:rsidR="00C9602C" w:rsidRPr="00C9602C" w:rsidRDefault="00C9602C" w:rsidP="00995D1A">
      <w:pPr>
        <w:pStyle w:val="EndNoteBibliography"/>
        <w:spacing w:after="0"/>
      </w:pPr>
      <w:r w:rsidRPr="00C9602C">
        <w:t>19.</w:t>
      </w:r>
      <w:r w:rsidRPr="00C9602C">
        <w:tab/>
        <w:t xml:space="preserve">Stone, D.; Blitz, M.; Daubney, L.; Howes, N. U. M.; Seakins, P., Kinetics of CH2OO reactions with SO2, NO2, NO, H2O and CH3CHO as a function of pressure. </w:t>
      </w:r>
      <w:r w:rsidRPr="00C9602C">
        <w:rPr>
          <w:i/>
        </w:rPr>
        <w:t xml:space="preserve">Phys. Chem. Chem. Phys. </w:t>
      </w:r>
      <w:r w:rsidRPr="00C9602C">
        <w:rPr>
          <w:b/>
        </w:rPr>
        <w:t>2014,</w:t>
      </w:r>
      <w:r w:rsidRPr="00C9602C">
        <w:t xml:space="preserve"> </w:t>
      </w:r>
      <w:r w:rsidRPr="00C9602C">
        <w:rPr>
          <w:i/>
        </w:rPr>
        <w:t>16</w:t>
      </w:r>
      <w:r w:rsidRPr="00C9602C">
        <w:t xml:space="preserve"> (3), 1139-1149.</w:t>
      </w:r>
    </w:p>
    <w:p w14:paraId="670BBCA5" w14:textId="77777777" w:rsidR="00C9602C" w:rsidRPr="00C9602C" w:rsidRDefault="00C9602C" w:rsidP="00995D1A">
      <w:pPr>
        <w:pStyle w:val="EndNoteBibliography"/>
        <w:spacing w:after="0"/>
      </w:pPr>
      <w:r w:rsidRPr="00C9602C">
        <w:t>20.</w:t>
      </w:r>
      <w:r w:rsidRPr="00C9602C">
        <w:tab/>
        <w:t xml:space="preserve">Lin, L.-C.; Chang, H.-T.; Chang, C.-H.; Chao, W.; Smith, M. C.; Chang, C.-H.; Jr-Min Lin, J.; Takahashi, K., Competition between H2O and (H2O)2 reactions with CH2OO/CH3CHOO. </w:t>
      </w:r>
      <w:r w:rsidRPr="00C9602C">
        <w:rPr>
          <w:i/>
        </w:rPr>
        <w:t xml:space="preserve">Phys. Chem. Chem. Phys. </w:t>
      </w:r>
      <w:r w:rsidRPr="00C9602C">
        <w:rPr>
          <w:b/>
        </w:rPr>
        <w:t>2016,</w:t>
      </w:r>
      <w:r w:rsidRPr="00C9602C">
        <w:t xml:space="preserve"> </w:t>
      </w:r>
      <w:r w:rsidRPr="00C9602C">
        <w:rPr>
          <w:i/>
        </w:rPr>
        <w:t>18</w:t>
      </w:r>
      <w:r w:rsidRPr="00C9602C">
        <w:t xml:space="preserve"> (6), 4557-4568.</w:t>
      </w:r>
    </w:p>
    <w:p w14:paraId="64BF29A2" w14:textId="77777777" w:rsidR="00C9602C" w:rsidRPr="00C9602C" w:rsidRDefault="00C9602C" w:rsidP="00995D1A">
      <w:pPr>
        <w:pStyle w:val="EndNoteBibliography"/>
        <w:spacing w:after="0"/>
      </w:pPr>
      <w:r w:rsidRPr="00C9602C">
        <w:t>21.</w:t>
      </w:r>
      <w:r w:rsidRPr="00C9602C">
        <w:tab/>
        <w:t xml:space="preserve">Taatjes, C. A., Criegee Intermediates: What Direct Production and Detection Can Teach Us About Reactions of Carbonyl Oxides. </w:t>
      </w:r>
      <w:r w:rsidRPr="00C9602C">
        <w:rPr>
          <w:i/>
        </w:rPr>
        <w:t xml:space="preserve">Annual Review of Physical Chemistry </w:t>
      </w:r>
      <w:r w:rsidRPr="00C9602C">
        <w:rPr>
          <w:b/>
        </w:rPr>
        <w:t>2017,</w:t>
      </w:r>
      <w:r w:rsidRPr="00C9602C">
        <w:t xml:space="preserve"> </w:t>
      </w:r>
      <w:r w:rsidRPr="00C9602C">
        <w:rPr>
          <w:i/>
        </w:rPr>
        <w:t>68</w:t>
      </w:r>
      <w:r w:rsidRPr="00C9602C">
        <w:t xml:space="preserve"> (1), 183-207.</w:t>
      </w:r>
    </w:p>
    <w:p w14:paraId="76CCAAD2" w14:textId="77777777" w:rsidR="00C9602C" w:rsidRPr="00C9602C" w:rsidRDefault="00C9602C" w:rsidP="00995D1A">
      <w:pPr>
        <w:pStyle w:val="EndNoteBibliography"/>
        <w:spacing w:after="0"/>
      </w:pPr>
      <w:r w:rsidRPr="00C9602C">
        <w:t>22.</w:t>
      </w:r>
      <w:r w:rsidRPr="00C9602C">
        <w:tab/>
        <w:t xml:space="preserve">Guenther, A.; Karl, T.; Harley, P.; Wiedinmyer, C.; Palmer, P. I.; Geron, C., Estimates of global terrestrial isoprene emissions using MEGAN (Model of Emissions of Gases and Aerosols from Nature). </w:t>
      </w:r>
      <w:r w:rsidRPr="00C9602C">
        <w:rPr>
          <w:i/>
        </w:rPr>
        <w:t xml:space="preserve">Atmos. Chem. Phys. </w:t>
      </w:r>
      <w:r w:rsidRPr="00C9602C">
        <w:rPr>
          <w:b/>
        </w:rPr>
        <w:t>2006,</w:t>
      </w:r>
      <w:r w:rsidRPr="00C9602C">
        <w:t xml:space="preserve"> </w:t>
      </w:r>
      <w:r w:rsidRPr="00C9602C">
        <w:rPr>
          <w:i/>
        </w:rPr>
        <w:t>6</w:t>
      </w:r>
      <w:r w:rsidRPr="00C9602C">
        <w:t xml:space="preserve"> (11), 3181-3210.</w:t>
      </w:r>
    </w:p>
    <w:p w14:paraId="168D6F55" w14:textId="77777777" w:rsidR="00C9602C" w:rsidRPr="00C9602C" w:rsidRDefault="00C9602C" w:rsidP="00995D1A">
      <w:pPr>
        <w:pStyle w:val="EndNoteBibliography"/>
        <w:spacing w:after="0"/>
      </w:pPr>
      <w:r w:rsidRPr="00C9602C">
        <w:t>23.</w:t>
      </w:r>
      <w:r w:rsidRPr="00C9602C">
        <w:tab/>
        <w:t>Guenther, A.; Hewitt, C. N.; Erickson, D.; Fall, R.; Geron, C.; Graedel, T.; Harley, P.; Klinger, L.; Lerdau, M.; McKay, W. A.; Pierce, T.; Scholes, B.; Steinbrecher, R.; Tallamraju, R.; Taylor, J.; Zimmerman, P., A global model of natural volatile organic compound emissions. 1995.</w:t>
      </w:r>
    </w:p>
    <w:p w14:paraId="5E87B4A2" w14:textId="77777777" w:rsidR="00C9602C" w:rsidRPr="00C9602C" w:rsidRDefault="00C9602C" w:rsidP="00995D1A">
      <w:pPr>
        <w:pStyle w:val="EndNoteBibliography"/>
        <w:spacing w:after="0"/>
      </w:pPr>
      <w:r w:rsidRPr="00C9602C">
        <w:t>24.</w:t>
      </w:r>
      <w:r w:rsidRPr="00C9602C">
        <w:tab/>
        <w:t xml:space="preserve">Brown, S. S.; deGouw, J. A.; Warneke, C.; Ryerson, T. B.; Dubé, W. P.; Atlas, E.; Weber, R. J.; Peltier, R. E.; Neuman, J. A.; Roberts, J. M.; Swanson, A.; Flocke, F.; McKeen, S. A.; Brioude, J.; Sommariva, R.; Trainer, M.; Fehsenfeld, F. C.; Ravishankara, A. R., Nocturnal isoprene oxidation over the Northeast United States in summer and its impact on reactive nitrogen partitioning and secondary organic aerosol. </w:t>
      </w:r>
      <w:r w:rsidRPr="00C9602C">
        <w:rPr>
          <w:i/>
        </w:rPr>
        <w:t xml:space="preserve">Atmos. Chem. Phys. </w:t>
      </w:r>
      <w:r w:rsidRPr="00C9602C">
        <w:rPr>
          <w:b/>
        </w:rPr>
        <w:t>2009,</w:t>
      </w:r>
      <w:r w:rsidRPr="00C9602C">
        <w:t xml:space="preserve"> </w:t>
      </w:r>
      <w:r w:rsidRPr="00C9602C">
        <w:rPr>
          <w:i/>
        </w:rPr>
        <w:t>9</w:t>
      </w:r>
      <w:r w:rsidRPr="00C9602C">
        <w:t xml:space="preserve"> (9), 3027-3042.</w:t>
      </w:r>
    </w:p>
    <w:p w14:paraId="17F8ACFA" w14:textId="77777777" w:rsidR="00C9602C" w:rsidRPr="00C9602C" w:rsidRDefault="00C9602C" w:rsidP="00995D1A">
      <w:pPr>
        <w:pStyle w:val="EndNoteBibliography"/>
        <w:spacing w:after="0"/>
      </w:pPr>
      <w:r w:rsidRPr="00C9602C">
        <w:t>25.</w:t>
      </w:r>
      <w:r w:rsidRPr="00C9602C">
        <w:tab/>
        <w:t xml:space="preserve">Edwards, P. M.; Aikin, K. C.; Dube, W. P.; Fry, J. L.; Gilman, J. B.; de Gouw, J. A.; Graus, M. G.; Hanisco, T. F.; Holloway, J.; Hübler, G.; Kaiser, J.; Keutsch, F. N.; Lerner, B. M.; Neuman, J. A.; Parrish, D. D.; Peischl, J.; Pollack, I. B.; Ravishankara, A. R.; Roberts, J. M.; Ryerson, T. B.; Trainer, M.; Veres, P. R.; Wolfe, G. M.; Warneke, C.; Brown, S. S., Transition from high- to low-NOx control of night-time oxidation in the southeastern US. </w:t>
      </w:r>
      <w:r w:rsidRPr="00C9602C">
        <w:rPr>
          <w:i/>
        </w:rPr>
        <w:t xml:space="preserve">Nat. Geosci. </w:t>
      </w:r>
      <w:r w:rsidRPr="00C9602C">
        <w:rPr>
          <w:b/>
        </w:rPr>
        <w:t>2017,</w:t>
      </w:r>
      <w:r w:rsidRPr="00C9602C">
        <w:t xml:space="preserve"> </w:t>
      </w:r>
      <w:r w:rsidRPr="00C9602C">
        <w:rPr>
          <w:i/>
        </w:rPr>
        <w:t>10</w:t>
      </w:r>
      <w:r w:rsidRPr="00C9602C">
        <w:t>, 490.</w:t>
      </w:r>
    </w:p>
    <w:p w14:paraId="368793DC" w14:textId="77777777" w:rsidR="00C9602C" w:rsidRPr="00C9602C" w:rsidRDefault="00C9602C" w:rsidP="00995D1A">
      <w:pPr>
        <w:pStyle w:val="EndNoteBibliography"/>
        <w:spacing w:after="0"/>
      </w:pPr>
      <w:r w:rsidRPr="00C9602C">
        <w:t>26.</w:t>
      </w:r>
      <w:r w:rsidRPr="00C9602C">
        <w:tab/>
        <w:t xml:space="preserve">L., F. D.; E., M. E.; P., D. W.; C., A. K.; D., L.-H. F.; H., L. B.; R., G. J.; N., F. M.; S., H. J.; Carlena, E.; L., S. T.; Paul, W.; J., W. A.; D., M. D.; C., A. E.; S., H. R.; J., H. A.; J., B. N.; P., D. J.; M., W. G.; Solomon, B.; C., C. R.; A., T. J.; S., B. S., Wintertime Overnight NOx Removal in a Southeastern United States Coal-fired Power Plant Plume: A Model for Understanding Winter NOx Processing and its Implications. </w:t>
      </w:r>
      <w:r w:rsidRPr="00C9602C">
        <w:rPr>
          <w:i/>
        </w:rPr>
        <w:t xml:space="preserve">J. Geophys. Res.: Atmos. </w:t>
      </w:r>
      <w:r w:rsidRPr="00C9602C">
        <w:rPr>
          <w:b/>
        </w:rPr>
        <w:t>2018,</w:t>
      </w:r>
      <w:r w:rsidRPr="00C9602C">
        <w:t xml:space="preserve"> </w:t>
      </w:r>
      <w:r w:rsidRPr="00C9602C">
        <w:rPr>
          <w:i/>
        </w:rPr>
        <w:t>123</w:t>
      </w:r>
      <w:r w:rsidRPr="00C9602C">
        <w:t xml:space="preserve"> (2), 1412-1425.</w:t>
      </w:r>
    </w:p>
    <w:p w14:paraId="72BF30EA" w14:textId="77777777" w:rsidR="00C9602C" w:rsidRPr="00C9602C" w:rsidRDefault="00C9602C" w:rsidP="00995D1A">
      <w:pPr>
        <w:pStyle w:val="EndNoteBibliography"/>
        <w:spacing w:after="0"/>
      </w:pPr>
      <w:r w:rsidRPr="00C9602C">
        <w:t>27.</w:t>
      </w:r>
      <w:r w:rsidRPr="00C9602C">
        <w:tab/>
        <w:t xml:space="preserve">S., B. S.; P., D. W.; Prakash, K.; Greg, Y.; Jeff, P.; B., R. T.; Andrew, N. J.; B., N. J.; S., H. J.; A., W. R.; A., B. C.; J., F. G.; Michael, T.; D., P. D.; C., F. F.; R., R. A., Effects of NOxcontrol and plume mixing on nighttime chemical processing of plumes from coal-fired power plants. </w:t>
      </w:r>
      <w:r w:rsidRPr="00C9602C">
        <w:rPr>
          <w:i/>
        </w:rPr>
        <w:t xml:space="preserve">J. Geophys. Res.: Atmos. </w:t>
      </w:r>
      <w:r w:rsidRPr="00C9602C">
        <w:rPr>
          <w:b/>
        </w:rPr>
        <w:t>2012,</w:t>
      </w:r>
      <w:r w:rsidRPr="00C9602C">
        <w:t xml:space="preserve"> </w:t>
      </w:r>
      <w:r w:rsidRPr="00C9602C">
        <w:rPr>
          <w:i/>
        </w:rPr>
        <w:t>117</w:t>
      </w:r>
      <w:r w:rsidRPr="00C9602C">
        <w:t xml:space="preserve"> (D7).</w:t>
      </w:r>
    </w:p>
    <w:p w14:paraId="6DA84CE6" w14:textId="77777777" w:rsidR="00C9602C" w:rsidRPr="00C9602C" w:rsidRDefault="00C9602C" w:rsidP="00995D1A">
      <w:pPr>
        <w:pStyle w:val="EndNoteBibliography"/>
        <w:spacing w:after="0"/>
      </w:pPr>
      <w:r w:rsidRPr="00C9602C">
        <w:t>28.</w:t>
      </w:r>
      <w:r w:rsidRPr="00C9602C">
        <w:tab/>
        <w:t xml:space="preserve">Karamchandani, P.; Koo, A.; Seigneur, C., Reduced Gas-Phase Kinetic Mechanism for Atmospheric Plume Chemistry. </w:t>
      </w:r>
      <w:r w:rsidRPr="00C9602C">
        <w:rPr>
          <w:i/>
        </w:rPr>
        <w:t xml:space="preserve">Environ. Sci. Technol. </w:t>
      </w:r>
      <w:r w:rsidRPr="00C9602C">
        <w:rPr>
          <w:b/>
        </w:rPr>
        <w:t>1998,</w:t>
      </w:r>
      <w:r w:rsidRPr="00C9602C">
        <w:t xml:space="preserve"> </w:t>
      </w:r>
      <w:r w:rsidRPr="00C9602C">
        <w:rPr>
          <w:i/>
        </w:rPr>
        <w:t>32</w:t>
      </w:r>
      <w:r w:rsidRPr="00C9602C">
        <w:t xml:space="preserve"> (11), 1709-1720.</w:t>
      </w:r>
    </w:p>
    <w:p w14:paraId="7C108E48" w14:textId="77777777" w:rsidR="00C9602C" w:rsidRPr="00C9602C" w:rsidRDefault="00C9602C" w:rsidP="00995D1A">
      <w:pPr>
        <w:pStyle w:val="EndNoteBibliography"/>
        <w:spacing w:after="0"/>
      </w:pPr>
      <w:r w:rsidRPr="00C9602C">
        <w:t>29.</w:t>
      </w:r>
      <w:r w:rsidRPr="00C9602C">
        <w:tab/>
        <w:t xml:space="preserve">Kim, Y. H.; Kim, H. S.; Song, C. H., Development of a Reactive Plume Model for the Consideration of Power-Plant Plume Photochemistry and Its Applications. </w:t>
      </w:r>
      <w:r w:rsidRPr="00C9602C">
        <w:rPr>
          <w:i/>
        </w:rPr>
        <w:t xml:space="preserve">Environ. Sci. Technol. </w:t>
      </w:r>
      <w:r w:rsidRPr="00C9602C">
        <w:rPr>
          <w:b/>
        </w:rPr>
        <w:t>2017,</w:t>
      </w:r>
      <w:r w:rsidRPr="00C9602C">
        <w:t xml:space="preserve"> </w:t>
      </w:r>
      <w:r w:rsidRPr="00C9602C">
        <w:rPr>
          <w:i/>
        </w:rPr>
        <w:t>51</w:t>
      </w:r>
      <w:r w:rsidRPr="00C9602C">
        <w:t xml:space="preserve"> (3), 1477-1487.</w:t>
      </w:r>
    </w:p>
    <w:p w14:paraId="0DFDE1B1" w14:textId="77777777" w:rsidR="00C9602C" w:rsidRPr="00C9602C" w:rsidRDefault="00C9602C" w:rsidP="00995D1A">
      <w:pPr>
        <w:pStyle w:val="EndNoteBibliography"/>
        <w:spacing w:after="0"/>
      </w:pPr>
      <w:r w:rsidRPr="00C9602C">
        <w:t>30.</w:t>
      </w:r>
      <w:r w:rsidRPr="00C9602C">
        <w:tab/>
        <w:t xml:space="preserve">Jenkin, M. E.; Young, J. C.; Rickard, A. R., The MCM v3.3.1 degradation scheme for isoprene. </w:t>
      </w:r>
      <w:r w:rsidRPr="00C9602C">
        <w:rPr>
          <w:i/>
        </w:rPr>
        <w:t xml:space="preserve">Atmos. Chem. Phys. </w:t>
      </w:r>
      <w:r w:rsidRPr="00C9602C">
        <w:rPr>
          <w:b/>
        </w:rPr>
        <w:t>2015,</w:t>
      </w:r>
      <w:r w:rsidRPr="00C9602C">
        <w:t xml:space="preserve"> </w:t>
      </w:r>
      <w:r w:rsidRPr="00C9602C">
        <w:rPr>
          <w:i/>
        </w:rPr>
        <w:t>15</w:t>
      </w:r>
      <w:r w:rsidRPr="00C9602C">
        <w:t xml:space="preserve"> (20), 11433-11459.</w:t>
      </w:r>
    </w:p>
    <w:p w14:paraId="3C2465F3" w14:textId="77777777" w:rsidR="00C9602C" w:rsidRPr="00C9602C" w:rsidRDefault="00C9602C" w:rsidP="00995D1A">
      <w:pPr>
        <w:pStyle w:val="EndNoteBibliography"/>
        <w:spacing w:after="0"/>
      </w:pPr>
      <w:r w:rsidRPr="00C9602C">
        <w:t>31.</w:t>
      </w:r>
      <w:r w:rsidRPr="00C9602C">
        <w:tab/>
        <w:t xml:space="preserve">Brown, S. S.; Neuman, J. A.; Ryerson, T. B.; Trainer, M.; Dubé, W. P.; Holloway, J. S.; Warneke, C.; Gouw, J. A. d.; Donnelly, S. G.; Atlas, E.; Matthew, B.; Middlebrook, A. M.; Peltier, R.; Weber, R. J.; Stohl, A.; Meagher, J. F.; Fehsenfeld, F. C.; Ravishankara, A. R., Nocturnal odd‐oxygen budget and its implications for ozone loss in the lower troposphere. </w:t>
      </w:r>
      <w:r w:rsidRPr="00C9602C">
        <w:rPr>
          <w:i/>
        </w:rPr>
        <w:t xml:space="preserve">Geophys. Res. Lett. </w:t>
      </w:r>
      <w:r w:rsidRPr="00C9602C">
        <w:rPr>
          <w:b/>
        </w:rPr>
        <w:t>2006,</w:t>
      </w:r>
      <w:r w:rsidRPr="00C9602C">
        <w:t xml:space="preserve"> </w:t>
      </w:r>
      <w:r w:rsidRPr="00C9602C">
        <w:rPr>
          <w:i/>
        </w:rPr>
        <w:t>33</w:t>
      </w:r>
      <w:r w:rsidRPr="00C9602C">
        <w:t xml:space="preserve"> (8).</w:t>
      </w:r>
    </w:p>
    <w:p w14:paraId="309E3698" w14:textId="77777777" w:rsidR="00C9602C" w:rsidRPr="00C9602C" w:rsidRDefault="00C9602C" w:rsidP="00995D1A">
      <w:pPr>
        <w:pStyle w:val="EndNoteBibliography"/>
        <w:spacing w:after="0"/>
      </w:pPr>
      <w:r w:rsidRPr="00C9602C">
        <w:t>32.</w:t>
      </w:r>
      <w:r w:rsidRPr="00C9602C">
        <w:tab/>
        <w:t xml:space="preserve">J., P.; B., R. T.; S., H. J.; D., P. D.; M., T.; J., F. G.; C., A. K.; S., B. S.; P., D. W.; H., S.; C., F. F., A top-down analysis of emissions from selected Texas power plants during TexAQS 2000 and 2006. </w:t>
      </w:r>
      <w:r w:rsidRPr="00C9602C">
        <w:rPr>
          <w:i/>
        </w:rPr>
        <w:t xml:space="preserve">J. Geophys. Res.: Atmos. </w:t>
      </w:r>
      <w:r w:rsidRPr="00C9602C">
        <w:rPr>
          <w:b/>
        </w:rPr>
        <w:t>2010,</w:t>
      </w:r>
      <w:r w:rsidRPr="00C9602C">
        <w:t xml:space="preserve"> </w:t>
      </w:r>
      <w:r w:rsidRPr="00C9602C">
        <w:rPr>
          <w:i/>
        </w:rPr>
        <w:t>115</w:t>
      </w:r>
      <w:r w:rsidRPr="00C9602C">
        <w:t xml:space="preserve"> (D16).</w:t>
      </w:r>
    </w:p>
    <w:p w14:paraId="09B24E09" w14:textId="77777777" w:rsidR="00C9602C" w:rsidRPr="00C9602C" w:rsidRDefault="00C9602C" w:rsidP="00995D1A">
      <w:pPr>
        <w:pStyle w:val="EndNoteBibliography"/>
        <w:spacing w:after="0"/>
      </w:pPr>
      <w:r w:rsidRPr="00C9602C">
        <w:t>33.</w:t>
      </w:r>
      <w:r w:rsidRPr="00C9602C">
        <w:tab/>
        <w:t xml:space="preserve">Warneke, C.; Trainer, M.; de Gouw, J. A.; Parrish, D. D.; Fahey, D. W.; Ravishankara, A. R.; Middlebrook, A. M.; Brock, C. A.; Roberts, J. M.; Brown, S. S.; Neuman, J. A.; Lerner, B. M.; Lack, D.; Law, D.; Hübler, G.; Pollack, I.; Sjostedt, S.; Ryerson, T. B.; Gilman, J. B.; Liao, J.; Holloway, J.; Peischl, J.; Nowak, J. B.; Aikin, K. C.; Min, K. E.; Washenfelder, R. A.; Graus, M. G.; Richardson, M.; Markovic, M. Z.; Wagner, N. L.; Welti, A.; Veres, P. R.; Edwards, P.; Schwarz, J. P.; Gordon, T.; Dube, W. P.; McKeen, S. A.; Brioude, J.; Ahmadov, R.; Bougiatioti, A.; Lin, J. J.; Nenes, A.; Wolfe, G. M.; Hanisco, T. F.; Lee, B. H.; Lopez-Hilfiker, F. D.; Thornton, J. A.; Keutsch, F. N.; Kaiser, J.; Mao, J.; Hatch, C. D., Instrumentation and measurement strategy for the NOAA SENEX aircraft campaign as part of the Southeast Atmosphere Study 2013. </w:t>
      </w:r>
      <w:r w:rsidRPr="00C9602C">
        <w:rPr>
          <w:i/>
        </w:rPr>
        <w:t xml:space="preserve">Atmos. Meas. Tech. </w:t>
      </w:r>
      <w:r w:rsidRPr="00C9602C">
        <w:rPr>
          <w:b/>
        </w:rPr>
        <w:t>2016,</w:t>
      </w:r>
      <w:r w:rsidRPr="00C9602C">
        <w:t xml:space="preserve"> </w:t>
      </w:r>
      <w:r w:rsidRPr="00C9602C">
        <w:rPr>
          <w:i/>
        </w:rPr>
        <w:t>9</w:t>
      </w:r>
      <w:r w:rsidRPr="00C9602C">
        <w:t xml:space="preserve"> (7), 3063-3093.</w:t>
      </w:r>
    </w:p>
    <w:p w14:paraId="5C5A7BE0" w14:textId="77777777" w:rsidR="00C9602C" w:rsidRPr="00C9602C" w:rsidRDefault="00C9602C" w:rsidP="00995D1A">
      <w:pPr>
        <w:pStyle w:val="EndNoteBibliography"/>
        <w:spacing w:after="0"/>
      </w:pPr>
      <w:r w:rsidRPr="00C9602C">
        <w:t>34.</w:t>
      </w:r>
      <w:r w:rsidRPr="00C9602C">
        <w:tab/>
        <w:t xml:space="preserve">B. Ryerson, T.; Buhr, M.; Frost, G.; D. Goldan, P.; Holloway, J.; Hübler, G.; T. Jobson, B.; C. Kuster, W.; A. McKeen, S.; Parrish, D.; Roberts, J.; Sueper, D.; Trainer, M.; Williams, J.; Fehsenfeld, F., </w:t>
      </w:r>
      <w:r w:rsidRPr="00C9602C">
        <w:rPr>
          <w:i/>
        </w:rPr>
        <w:t>Emissions lifetimes and ozone formation in power plant plumes</w:t>
      </w:r>
      <w:r w:rsidRPr="00C9602C">
        <w:t>. 1998; Vol. 103, p 22569-22583.</w:t>
      </w:r>
    </w:p>
    <w:p w14:paraId="73EE360F" w14:textId="77777777" w:rsidR="00C9602C" w:rsidRPr="00C9602C" w:rsidRDefault="00C9602C" w:rsidP="00995D1A">
      <w:pPr>
        <w:pStyle w:val="EndNoteBibliography"/>
        <w:spacing w:after="0"/>
      </w:pPr>
      <w:r w:rsidRPr="00C9602C">
        <w:t>35.</w:t>
      </w:r>
      <w:r w:rsidRPr="00C9602C">
        <w:tab/>
        <w:t xml:space="preserve">R., B.; B., E.; M., M. A.; C., W.; A., d. G. J.; F., D. P.; L., J. J.; A., B. C.; A., N. J.; B., R. T.; H., S.; E., A.; J., B.; A., F.; S., H. J.; J., P.; D., R.; J., W.; P., W.; G., W. A.; C., F. F., Organic aerosol formation in urban and industrial plumes near Houston and Dallas, Texas. </w:t>
      </w:r>
      <w:r w:rsidRPr="00C9602C">
        <w:rPr>
          <w:i/>
        </w:rPr>
        <w:t xml:space="preserve">J. Geophys. Res.: Atmos. </w:t>
      </w:r>
      <w:r w:rsidRPr="00C9602C">
        <w:rPr>
          <w:b/>
        </w:rPr>
        <w:t>2009,</w:t>
      </w:r>
      <w:r w:rsidRPr="00C9602C">
        <w:t xml:space="preserve"> </w:t>
      </w:r>
      <w:r w:rsidRPr="00C9602C">
        <w:rPr>
          <w:i/>
        </w:rPr>
        <w:t>114</w:t>
      </w:r>
      <w:r w:rsidRPr="00C9602C">
        <w:t xml:space="preserve"> (D7).</w:t>
      </w:r>
    </w:p>
    <w:p w14:paraId="6C13A1B2" w14:textId="77777777" w:rsidR="00C9602C" w:rsidRPr="00C9602C" w:rsidRDefault="00C9602C" w:rsidP="00995D1A">
      <w:pPr>
        <w:pStyle w:val="EndNoteBibliography"/>
        <w:spacing w:after="0"/>
      </w:pPr>
      <w:r w:rsidRPr="00C9602C">
        <w:t>36.</w:t>
      </w:r>
      <w:r w:rsidRPr="00C9602C">
        <w:tab/>
        <w:t xml:space="preserve">L. Wagner, N.; Dubé, W.; A. Washenfelder, R.; J. Young, C.; Pollack, I.; B. Ryerson, T.; Brown, S., </w:t>
      </w:r>
      <w:r w:rsidRPr="00C9602C">
        <w:rPr>
          <w:i/>
        </w:rPr>
        <w:t>Diode laser-based cavity ring-down instrument for NO 3 , N 2 O 5 , NO, NO 2 and O 3 from aircraft</w:t>
      </w:r>
      <w:r w:rsidRPr="00C9602C">
        <w:t>. 2011; Vol. 4, p 1227-1240.</w:t>
      </w:r>
    </w:p>
    <w:p w14:paraId="604B1638" w14:textId="77777777" w:rsidR="00C9602C" w:rsidRPr="00C9602C" w:rsidRDefault="00C9602C" w:rsidP="00995D1A">
      <w:pPr>
        <w:pStyle w:val="EndNoteBibliography"/>
        <w:spacing w:after="0"/>
      </w:pPr>
      <w:r w:rsidRPr="00C9602C">
        <w:t>37.</w:t>
      </w:r>
      <w:r w:rsidRPr="00C9602C">
        <w:tab/>
        <w:t xml:space="preserve">Pollack, I. B.; Lerner, B. M.; Ryerson, T. B., Evaluation of ultraviolet light-emitting diodes for detection of atmospheric NO2 by photolysis - chemiluminescence. </w:t>
      </w:r>
      <w:r w:rsidRPr="00C9602C">
        <w:rPr>
          <w:i/>
        </w:rPr>
        <w:t xml:space="preserve">Journal of Atmospheric Chemistry </w:t>
      </w:r>
      <w:r w:rsidRPr="00C9602C">
        <w:rPr>
          <w:b/>
        </w:rPr>
        <w:t>2010,</w:t>
      </w:r>
      <w:r w:rsidRPr="00C9602C">
        <w:t xml:space="preserve"> </w:t>
      </w:r>
      <w:r w:rsidRPr="00C9602C">
        <w:rPr>
          <w:i/>
        </w:rPr>
        <w:t>65</w:t>
      </w:r>
      <w:r w:rsidRPr="00C9602C">
        <w:t xml:space="preserve"> (2), 111-125.</w:t>
      </w:r>
    </w:p>
    <w:p w14:paraId="6BE800B1" w14:textId="77777777" w:rsidR="00C9602C" w:rsidRPr="00C9602C" w:rsidRDefault="00C9602C" w:rsidP="00995D1A">
      <w:pPr>
        <w:pStyle w:val="EndNoteBibliography"/>
        <w:spacing w:after="0"/>
      </w:pPr>
      <w:r w:rsidRPr="00C9602C">
        <w:t>38.</w:t>
      </w:r>
      <w:r w:rsidRPr="00C9602C">
        <w:tab/>
        <w:t xml:space="preserve">Joost, d. G.; Carsten, W., Measurements of volatile organic compounds in the earth's atmosphere using proton-transfer-reaction mass spectrometry. </w:t>
      </w:r>
      <w:r w:rsidRPr="00C9602C">
        <w:rPr>
          <w:i/>
        </w:rPr>
        <w:t xml:space="preserve">Mass Spectrom. Rev. </w:t>
      </w:r>
      <w:r w:rsidRPr="00C9602C">
        <w:rPr>
          <w:b/>
        </w:rPr>
        <w:t>2007,</w:t>
      </w:r>
      <w:r w:rsidRPr="00C9602C">
        <w:t xml:space="preserve"> </w:t>
      </w:r>
      <w:r w:rsidRPr="00C9602C">
        <w:rPr>
          <w:i/>
        </w:rPr>
        <w:t>26</w:t>
      </w:r>
      <w:r w:rsidRPr="00C9602C">
        <w:t xml:space="preserve"> (2), 223-257.</w:t>
      </w:r>
    </w:p>
    <w:p w14:paraId="5711F9FC" w14:textId="77777777" w:rsidR="00C9602C" w:rsidRPr="00C9602C" w:rsidRDefault="00C9602C" w:rsidP="00995D1A">
      <w:pPr>
        <w:pStyle w:val="EndNoteBibliography"/>
        <w:spacing w:after="0"/>
      </w:pPr>
      <w:r w:rsidRPr="00C9602C">
        <w:t>39.</w:t>
      </w:r>
      <w:r w:rsidRPr="00C9602C">
        <w:tab/>
        <w:t xml:space="preserve">Li, J.; Ying, Q.; Yi, B.; Yang, P., Role of stabilized Criegee Intermediates in the formation of atmospheric sulfate in eastern United States. </w:t>
      </w:r>
      <w:r w:rsidRPr="00C9602C">
        <w:rPr>
          <w:i/>
        </w:rPr>
        <w:t xml:space="preserve">Atmos. Environ. </w:t>
      </w:r>
      <w:r w:rsidRPr="00C9602C">
        <w:rPr>
          <w:b/>
        </w:rPr>
        <w:t>2013,</w:t>
      </w:r>
      <w:r w:rsidRPr="00C9602C">
        <w:t xml:space="preserve"> </w:t>
      </w:r>
      <w:r w:rsidRPr="00C9602C">
        <w:rPr>
          <w:i/>
        </w:rPr>
        <w:t>79</w:t>
      </w:r>
      <w:r w:rsidRPr="00C9602C">
        <w:t>, 442-447.</w:t>
      </w:r>
    </w:p>
    <w:p w14:paraId="32F12E01" w14:textId="77777777" w:rsidR="00C9602C" w:rsidRPr="00C9602C" w:rsidRDefault="00C9602C" w:rsidP="00995D1A">
      <w:pPr>
        <w:pStyle w:val="EndNoteBibliography"/>
        <w:spacing w:after="0"/>
      </w:pPr>
      <w:r w:rsidRPr="00C9602C">
        <w:t>40.</w:t>
      </w:r>
      <w:r w:rsidRPr="00C9602C">
        <w:tab/>
        <w:t xml:space="preserve">L. Fry, J.; Brown, S.; Middlebrook, A.; M. Edwards, P.; Campuzano-Jost, P.; A. Day, D.; L. Jimenez, J.; M. Allen, H.; B. Ryerson, T.; Pollack, I.; Graus, M.; Warneke, C.; de Gouw, J.; A. Brock, C.; Gilman, J.; M. Lerner, B.; Dubé, W.; Liao, J.; Welti, A., </w:t>
      </w:r>
      <w:r w:rsidRPr="00C9602C">
        <w:rPr>
          <w:i/>
        </w:rPr>
        <w:t>Secondary Organic Aerosol (SOA) yields from NO&lt;sub&gt;3&lt;/sub&gt; radical + isoprene based on nighttime aircraft power plant plume transects</w:t>
      </w:r>
      <w:r w:rsidRPr="00C9602C">
        <w:t>. 2018; p 1-36.</w:t>
      </w:r>
    </w:p>
    <w:p w14:paraId="3640A5C5" w14:textId="77777777" w:rsidR="00C9602C" w:rsidRPr="00C9602C" w:rsidRDefault="00C9602C" w:rsidP="00995D1A">
      <w:pPr>
        <w:pStyle w:val="EndNoteBibliography"/>
        <w:spacing w:after="0"/>
      </w:pPr>
      <w:r w:rsidRPr="00C9602C">
        <w:t>41.</w:t>
      </w:r>
      <w:r w:rsidRPr="00C9602C">
        <w:tab/>
        <w:t xml:space="preserve">Edwards, P. M. A., K.; Dubé, W. P.; Fry, J. L.; Gilman, J. B.; De Gouw, J. A.; Graus, M. G.; Hanisco, T. F.; Holloway, J.; Hübler, G.; Kaiser, J.; Keutsch, F. N.; Lerner, B. M.; Neuman, J. A.; Parrish, D. D.; Peischl, J.; Pollack, I.; Ravishankara, A. R.; Roberts, J. M.; Ryerson, T. B.; Trainer, M.; Veres, P. R.; Wolfe, G. M.; Warneke, C.; Brown, S. S., Evidence of a nocturnal high to low NOx regime transition in the Southeast U.S. Nature </w:t>
      </w:r>
      <w:r w:rsidRPr="00C9602C">
        <w:rPr>
          <w:i/>
        </w:rPr>
        <w:t xml:space="preserve">Nat. Geosci. </w:t>
      </w:r>
      <w:r w:rsidRPr="00C9602C">
        <w:rPr>
          <w:b/>
        </w:rPr>
        <w:t>2017,</w:t>
      </w:r>
      <w:r w:rsidRPr="00C9602C">
        <w:t xml:space="preserve"> </w:t>
      </w:r>
      <w:r w:rsidRPr="00C9602C">
        <w:rPr>
          <w:i/>
        </w:rPr>
        <w:t>submitted</w:t>
      </w:r>
      <w:r w:rsidRPr="00C9602C">
        <w:t>.</w:t>
      </w:r>
    </w:p>
    <w:p w14:paraId="2EC93300" w14:textId="77777777" w:rsidR="00C9602C" w:rsidRPr="00C9602C" w:rsidRDefault="00C9602C" w:rsidP="00C9602C">
      <w:pPr>
        <w:pStyle w:val="EndNoteBibliography"/>
        <w:spacing w:after="0"/>
      </w:pPr>
      <w:r w:rsidRPr="00C9602C">
        <w:t>42.</w:t>
      </w:r>
      <w:r w:rsidRPr="00C9602C">
        <w:tab/>
        <w:t xml:space="preserve">Atkinson, R.; Perry, R. A.; Jr., J. N. P., Rate constants for the reactions of the OH radical with NO2 (M=Ar and N2) and SO2 (M=Ar). </w:t>
      </w:r>
      <w:r w:rsidRPr="00C9602C">
        <w:rPr>
          <w:i/>
        </w:rPr>
        <w:t xml:space="preserve">J. Phys. Chem. </w:t>
      </w:r>
      <w:r w:rsidRPr="00C9602C">
        <w:rPr>
          <w:b/>
        </w:rPr>
        <w:t>1976,</w:t>
      </w:r>
      <w:r w:rsidRPr="00C9602C">
        <w:t xml:space="preserve"> </w:t>
      </w:r>
      <w:r w:rsidRPr="00C9602C">
        <w:rPr>
          <w:i/>
        </w:rPr>
        <w:t>65</w:t>
      </w:r>
      <w:r w:rsidRPr="00C9602C">
        <w:t xml:space="preserve"> (1), 306-310.</w:t>
      </w:r>
    </w:p>
    <w:p w14:paraId="10809A16" w14:textId="77777777" w:rsidR="00C9602C" w:rsidRPr="00C9602C" w:rsidRDefault="00C9602C" w:rsidP="00C9602C">
      <w:pPr>
        <w:pStyle w:val="EndNoteBibliography"/>
        <w:spacing w:after="0"/>
      </w:pPr>
      <w:r w:rsidRPr="00C9602C">
        <w:t>43.</w:t>
      </w:r>
      <w:r w:rsidRPr="00C9602C">
        <w:tab/>
        <w:t xml:space="preserve">Heard, D. E.; Pilling, M. J., Measurement of OH and HO2 in the Troposphere. </w:t>
      </w:r>
      <w:r w:rsidRPr="00C9602C">
        <w:rPr>
          <w:i/>
        </w:rPr>
        <w:t xml:space="preserve">Chem. Rev. </w:t>
      </w:r>
      <w:r w:rsidRPr="00C9602C">
        <w:rPr>
          <w:b/>
        </w:rPr>
        <w:t>2003,</w:t>
      </w:r>
      <w:r w:rsidRPr="00C9602C">
        <w:t xml:space="preserve"> </w:t>
      </w:r>
      <w:r w:rsidRPr="00C9602C">
        <w:rPr>
          <w:i/>
        </w:rPr>
        <w:t>103</w:t>
      </w:r>
      <w:r w:rsidRPr="00C9602C">
        <w:t xml:space="preserve"> (12), 5163-5198.</w:t>
      </w:r>
    </w:p>
    <w:p w14:paraId="19FC4D86" w14:textId="77777777" w:rsidR="00C9602C" w:rsidRPr="00C9602C" w:rsidRDefault="00C9602C" w:rsidP="00C9602C">
      <w:pPr>
        <w:pStyle w:val="EndNoteBibliography"/>
      </w:pPr>
      <w:r w:rsidRPr="00C9602C">
        <w:t>44.</w:t>
      </w:r>
      <w:r w:rsidRPr="00C9602C">
        <w:tab/>
        <w:t xml:space="preserve">Mao, J.; Ren, X.; Brune, W. H.; Olson, J. R.; Crawford, J. H.; Fried, A.; Huey, L. G.; Cohen, R. C.; Heikes, B.; Singh, H. B.; Blake, D. R.; Sachse, G. W.; Diskin, G. S.; Hall, S. R.; Shetter, R. E., Airborne measurement of OH reactivity during INTEX-B. </w:t>
      </w:r>
      <w:r w:rsidRPr="00C9602C">
        <w:rPr>
          <w:i/>
        </w:rPr>
        <w:t xml:space="preserve">Atmos. Chem. Phys. </w:t>
      </w:r>
      <w:r w:rsidRPr="00C9602C">
        <w:rPr>
          <w:b/>
        </w:rPr>
        <w:t>2009,</w:t>
      </w:r>
      <w:r w:rsidRPr="00C9602C">
        <w:t xml:space="preserve"> </w:t>
      </w:r>
      <w:r w:rsidRPr="00C9602C">
        <w:rPr>
          <w:i/>
        </w:rPr>
        <w:t>9</w:t>
      </w:r>
      <w:r w:rsidRPr="00C9602C">
        <w:t xml:space="preserve"> (1), 163-173.</w:t>
      </w:r>
    </w:p>
    <w:p w14:paraId="4E763DE3" w14:textId="1DBDEB65" w:rsidR="000F6583" w:rsidRPr="00C020A1" w:rsidRDefault="00C6198C" w:rsidP="00C9602C">
      <w:pPr>
        <w:spacing w:line="360" w:lineRule="auto"/>
        <w:jc w:val="both"/>
        <w:rPr>
          <w:rFonts w:asciiTheme="majorBidi" w:hAnsiTheme="majorBidi" w:cstheme="majorBidi"/>
        </w:rPr>
      </w:pPr>
      <w:r w:rsidRPr="00C020A1">
        <w:rPr>
          <w:rFonts w:asciiTheme="majorBidi" w:hAnsiTheme="majorBidi" w:cstheme="majorBidi"/>
        </w:rPr>
        <w:fldChar w:fldCharType="end"/>
      </w:r>
    </w:p>
    <w:p w14:paraId="29310702" w14:textId="77777777" w:rsidR="00C020A1" w:rsidRPr="00C020A1" w:rsidRDefault="00C020A1" w:rsidP="00C01CF2">
      <w:pPr>
        <w:spacing w:line="360" w:lineRule="auto"/>
        <w:jc w:val="both"/>
        <w:rPr>
          <w:rFonts w:asciiTheme="majorBidi" w:hAnsiTheme="majorBidi" w:cstheme="majorBidi"/>
        </w:rPr>
      </w:pPr>
    </w:p>
    <w:p w14:paraId="58E68D86" w14:textId="480D27FA" w:rsidR="00C020A1" w:rsidRPr="00C020A1" w:rsidRDefault="00C020A1" w:rsidP="00C01CF2">
      <w:pPr>
        <w:spacing w:line="360" w:lineRule="auto"/>
        <w:jc w:val="both"/>
        <w:rPr>
          <w:rFonts w:asciiTheme="majorBidi" w:hAnsiTheme="majorBidi" w:cstheme="majorBidi"/>
        </w:rPr>
      </w:pPr>
    </w:p>
    <w:sectPr w:rsidR="00C020A1" w:rsidRPr="00C020A1" w:rsidSect="00C020A1">
      <w:pgSz w:w="12240" w:h="15840"/>
      <w:pgMar w:top="1440" w:right="1418" w:bottom="144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6657A" w14:textId="77777777" w:rsidR="0001479A" w:rsidRDefault="0001479A" w:rsidP="006E08CD">
      <w:pPr>
        <w:spacing w:after="0" w:line="240" w:lineRule="auto"/>
      </w:pPr>
      <w:r>
        <w:separator/>
      </w:r>
    </w:p>
  </w:endnote>
  <w:endnote w:type="continuationSeparator" w:id="0">
    <w:p w14:paraId="071046BD" w14:textId="77777777" w:rsidR="0001479A" w:rsidRDefault="0001479A" w:rsidP="006E08CD">
      <w:pPr>
        <w:spacing w:after="0" w:line="240" w:lineRule="auto"/>
      </w:pPr>
      <w:r>
        <w:continuationSeparator/>
      </w:r>
    </w:p>
  </w:endnote>
  <w:endnote w:type="continuationNotice" w:id="1">
    <w:p w14:paraId="5938558D" w14:textId="77777777" w:rsidR="0001479A" w:rsidRDefault="000147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09BD9" w14:textId="77777777" w:rsidR="0001479A" w:rsidRDefault="0001479A" w:rsidP="006E08CD">
      <w:pPr>
        <w:spacing w:after="0" w:line="240" w:lineRule="auto"/>
      </w:pPr>
      <w:r>
        <w:separator/>
      </w:r>
    </w:p>
  </w:footnote>
  <w:footnote w:type="continuationSeparator" w:id="0">
    <w:p w14:paraId="2652607E" w14:textId="77777777" w:rsidR="0001479A" w:rsidRDefault="0001479A" w:rsidP="006E08CD">
      <w:pPr>
        <w:spacing w:after="0" w:line="240" w:lineRule="auto"/>
      </w:pPr>
      <w:r>
        <w:continuationSeparator/>
      </w:r>
    </w:p>
  </w:footnote>
  <w:footnote w:type="continuationNotice" w:id="1">
    <w:p w14:paraId="2EFB55C0" w14:textId="77777777" w:rsidR="0001479A" w:rsidRDefault="0001479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19DA"/>
    <w:multiLevelType w:val="hybridMultilevel"/>
    <w:tmpl w:val="E474BD2C"/>
    <w:lvl w:ilvl="0" w:tplc="CC964EEA">
      <w:start w:val="6"/>
      <w:numFmt w:val="bullet"/>
      <w:lvlText w:val=""/>
      <w:lvlJc w:val="left"/>
      <w:pPr>
        <w:ind w:left="720" w:hanging="360"/>
      </w:pPr>
      <w:rPr>
        <w:rFonts w:ascii="Symbol" w:eastAsia="Arial Unicode MS"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F00C6"/>
    <w:multiLevelType w:val="hybridMultilevel"/>
    <w:tmpl w:val="6AD61B08"/>
    <w:lvl w:ilvl="0" w:tplc="CA582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402B9"/>
    <w:multiLevelType w:val="hybridMultilevel"/>
    <w:tmpl w:val="FDC28A2A"/>
    <w:lvl w:ilvl="0" w:tplc="93580744">
      <w:start w:val="6"/>
      <w:numFmt w:val="bullet"/>
      <w:lvlText w:val=""/>
      <w:lvlJc w:val="left"/>
      <w:pPr>
        <w:ind w:left="720" w:hanging="360"/>
      </w:pPr>
      <w:rPr>
        <w:rFonts w:ascii="Symbol" w:eastAsia="Arial Unicode MS"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B58CF"/>
    <w:multiLevelType w:val="hybridMultilevel"/>
    <w:tmpl w:val="CE4CB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776C1"/>
    <w:multiLevelType w:val="hybridMultilevel"/>
    <w:tmpl w:val="A926C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642290"/>
    <w:multiLevelType w:val="hybridMultilevel"/>
    <w:tmpl w:val="379EF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893549"/>
    <w:multiLevelType w:val="hybridMultilevel"/>
    <w:tmpl w:val="5BDA572E"/>
    <w:lvl w:ilvl="0" w:tplc="F8E2B362">
      <w:start w:val="6"/>
      <w:numFmt w:val="bullet"/>
      <w:lvlText w:val=""/>
      <w:lvlJc w:val="left"/>
      <w:pPr>
        <w:ind w:left="720" w:hanging="360"/>
      </w:pPr>
      <w:rPr>
        <w:rFonts w:ascii="Symbol" w:eastAsia="Arial Unicode MS"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8C7FDB"/>
    <w:multiLevelType w:val="hybridMultilevel"/>
    <w:tmpl w:val="69767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98385D"/>
    <w:multiLevelType w:val="hybridMultilevel"/>
    <w:tmpl w:val="C73E1FB0"/>
    <w:lvl w:ilvl="0" w:tplc="F63C09C2">
      <w:start w:val="6"/>
      <w:numFmt w:val="bullet"/>
      <w:lvlText w:val=""/>
      <w:lvlJc w:val="left"/>
      <w:pPr>
        <w:ind w:left="720" w:hanging="360"/>
      </w:pPr>
      <w:rPr>
        <w:rFonts w:ascii="Symbol" w:eastAsia="Arial Unicode MS"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3B4A19"/>
    <w:multiLevelType w:val="hybridMultilevel"/>
    <w:tmpl w:val="E86E6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2611E0"/>
    <w:multiLevelType w:val="hybridMultilevel"/>
    <w:tmpl w:val="CDC80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3147DA"/>
    <w:multiLevelType w:val="hybridMultilevel"/>
    <w:tmpl w:val="EA347BAA"/>
    <w:lvl w:ilvl="0" w:tplc="A1F47556">
      <w:start w:val="6"/>
      <w:numFmt w:val="bullet"/>
      <w:lvlText w:val=""/>
      <w:lvlJc w:val="left"/>
      <w:pPr>
        <w:ind w:left="720" w:hanging="360"/>
      </w:pPr>
      <w:rPr>
        <w:rFonts w:ascii="Symbol" w:eastAsia="Arial Unicode MS"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B44C96"/>
    <w:multiLevelType w:val="hybridMultilevel"/>
    <w:tmpl w:val="41F49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10"/>
  </w:num>
  <w:num w:numId="4">
    <w:abstractNumId w:val="7"/>
  </w:num>
  <w:num w:numId="5">
    <w:abstractNumId w:val="4"/>
  </w:num>
  <w:num w:numId="6">
    <w:abstractNumId w:val="5"/>
  </w:num>
  <w:num w:numId="7">
    <w:abstractNumId w:val="3"/>
  </w:num>
  <w:num w:numId="8">
    <w:abstractNumId w:val="11"/>
  </w:num>
  <w:num w:numId="9">
    <w:abstractNumId w:val="2"/>
  </w:num>
  <w:num w:numId="10">
    <w:abstractNumId w:val="0"/>
  </w:num>
  <w:num w:numId="11">
    <w:abstractNumId w:val="8"/>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sarea5ydtsx2evfxgx9weq9z2adzrwpe2p&quot;&gt;My EndNote Library Copy&lt;record-ids&gt;&lt;item&gt;3&lt;/item&gt;&lt;item&gt;4&lt;/item&gt;&lt;item&gt;5&lt;/item&gt;&lt;item&gt;6&lt;/item&gt;&lt;item&gt;8&lt;/item&gt;&lt;item&gt;9&lt;/item&gt;&lt;item&gt;19&lt;/item&gt;&lt;item&gt;30&lt;/item&gt;&lt;item&gt;46&lt;/item&gt;&lt;item&gt;61&lt;/item&gt;&lt;item&gt;68&lt;/item&gt;&lt;item&gt;71&lt;/item&gt;&lt;item&gt;74&lt;/item&gt;&lt;item&gt;82&lt;/item&gt;&lt;item&gt;83&lt;/item&gt;&lt;item&gt;99&lt;/item&gt;&lt;item&gt;103&lt;/item&gt;&lt;item&gt;108&lt;/item&gt;&lt;item&gt;109&lt;/item&gt;&lt;item&gt;110&lt;/item&gt;&lt;item&gt;111&lt;/item&gt;&lt;item&gt;112&lt;/item&gt;&lt;item&gt;113&lt;/item&gt;&lt;item&gt;114&lt;/item&gt;&lt;item&gt;115&lt;/item&gt;&lt;item&gt;116&lt;/item&gt;&lt;item&gt;117&lt;/item&gt;&lt;item&gt;118&lt;/item&gt;&lt;item&gt;119&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42&lt;/item&gt;&lt;item&gt;143&lt;/item&gt;&lt;item&gt;144&lt;/item&gt;&lt;/record-ids&gt;&lt;/item&gt;&lt;/Libraries&gt;"/>
  </w:docVars>
  <w:rsids>
    <w:rsidRoot w:val="000F6583"/>
    <w:rsid w:val="00000D41"/>
    <w:rsid w:val="0000189D"/>
    <w:rsid w:val="000027A1"/>
    <w:rsid w:val="00007362"/>
    <w:rsid w:val="0001479A"/>
    <w:rsid w:val="000159EC"/>
    <w:rsid w:val="0002009D"/>
    <w:rsid w:val="0002568D"/>
    <w:rsid w:val="00030581"/>
    <w:rsid w:val="00034412"/>
    <w:rsid w:val="00036068"/>
    <w:rsid w:val="00036507"/>
    <w:rsid w:val="000448C5"/>
    <w:rsid w:val="00044BA8"/>
    <w:rsid w:val="000452C8"/>
    <w:rsid w:val="00051272"/>
    <w:rsid w:val="00051516"/>
    <w:rsid w:val="00055FEB"/>
    <w:rsid w:val="0006100E"/>
    <w:rsid w:val="00064591"/>
    <w:rsid w:val="00066AA0"/>
    <w:rsid w:val="00077C33"/>
    <w:rsid w:val="00080FB7"/>
    <w:rsid w:val="00092145"/>
    <w:rsid w:val="000A187E"/>
    <w:rsid w:val="000A32D6"/>
    <w:rsid w:val="000A632C"/>
    <w:rsid w:val="000A68B2"/>
    <w:rsid w:val="000B23FB"/>
    <w:rsid w:val="000B328B"/>
    <w:rsid w:val="000B3548"/>
    <w:rsid w:val="000B5BB7"/>
    <w:rsid w:val="000C2D15"/>
    <w:rsid w:val="000D516A"/>
    <w:rsid w:val="000D7F0D"/>
    <w:rsid w:val="000E20ED"/>
    <w:rsid w:val="000E3008"/>
    <w:rsid w:val="000E6FF0"/>
    <w:rsid w:val="000F6583"/>
    <w:rsid w:val="000F672F"/>
    <w:rsid w:val="00100640"/>
    <w:rsid w:val="00113DE6"/>
    <w:rsid w:val="00117080"/>
    <w:rsid w:val="00120C16"/>
    <w:rsid w:val="001257E3"/>
    <w:rsid w:val="001462DE"/>
    <w:rsid w:val="001620F9"/>
    <w:rsid w:val="00162B71"/>
    <w:rsid w:val="00170585"/>
    <w:rsid w:val="00172CC6"/>
    <w:rsid w:val="001745C5"/>
    <w:rsid w:val="00183733"/>
    <w:rsid w:val="00194C74"/>
    <w:rsid w:val="00197E8D"/>
    <w:rsid w:val="001A4FDB"/>
    <w:rsid w:val="001B69DA"/>
    <w:rsid w:val="001B724D"/>
    <w:rsid w:val="001B758D"/>
    <w:rsid w:val="001C4637"/>
    <w:rsid w:val="001C74FE"/>
    <w:rsid w:val="001D3CD2"/>
    <w:rsid w:val="001D4725"/>
    <w:rsid w:val="001D4874"/>
    <w:rsid w:val="001D568C"/>
    <w:rsid w:val="001E3DE1"/>
    <w:rsid w:val="001E452E"/>
    <w:rsid w:val="001F264C"/>
    <w:rsid w:val="001F5F74"/>
    <w:rsid w:val="00200FD1"/>
    <w:rsid w:val="00221136"/>
    <w:rsid w:val="00241655"/>
    <w:rsid w:val="002514D0"/>
    <w:rsid w:val="00254E3F"/>
    <w:rsid w:val="00262F14"/>
    <w:rsid w:val="00263248"/>
    <w:rsid w:val="00266C8A"/>
    <w:rsid w:val="002677C6"/>
    <w:rsid w:val="00267EE7"/>
    <w:rsid w:val="00276E7F"/>
    <w:rsid w:val="0028094D"/>
    <w:rsid w:val="002816F5"/>
    <w:rsid w:val="00284AE6"/>
    <w:rsid w:val="00297900"/>
    <w:rsid w:val="002A6A61"/>
    <w:rsid w:val="002B3F97"/>
    <w:rsid w:val="002B5DA6"/>
    <w:rsid w:val="002C1417"/>
    <w:rsid w:val="002C2C68"/>
    <w:rsid w:val="002C6B51"/>
    <w:rsid w:val="002D074F"/>
    <w:rsid w:val="002D23E6"/>
    <w:rsid w:val="002D37BA"/>
    <w:rsid w:val="002D3AF8"/>
    <w:rsid w:val="002D44A5"/>
    <w:rsid w:val="002D5D92"/>
    <w:rsid w:val="002D7AF8"/>
    <w:rsid w:val="002F1062"/>
    <w:rsid w:val="002F1AEC"/>
    <w:rsid w:val="002F24EE"/>
    <w:rsid w:val="00301C9F"/>
    <w:rsid w:val="00304B52"/>
    <w:rsid w:val="00307F84"/>
    <w:rsid w:val="00314E7D"/>
    <w:rsid w:val="0031710B"/>
    <w:rsid w:val="00321CDB"/>
    <w:rsid w:val="0032722D"/>
    <w:rsid w:val="00327282"/>
    <w:rsid w:val="003274A3"/>
    <w:rsid w:val="00334050"/>
    <w:rsid w:val="00350D5C"/>
    <w:rsid w:val="0035316F"/>
    <w:rsid w:val="00353641"/>
    <w:rsid w:val="00357F02"/>
    <w:rsid w:val="00360F03"/>
    <w:rsid w:val="0037336F"/>
    <w:rsid w:val="003740AF"/>
    <w:rsid w:val="00376572"/>
    <w:rsid w:val="00382E73"/>
    <w:rsid w:val="00386755"/>
    <w:rsid w:val="00386C22"/>
    <w:rsid w:val="00387635"/>
    <w:rsid w:val="00392547"/>
    <w:rsid w:val="003A3A12"/>
    <w:rsid w:val="003A71D3"/>
    <w:rsid w:val="003B2421"/>
    <w:rsid w:val="003B5DEE"/>
    <w:rsid w:val="003C2A1E"/>
    <w:rsid w:val="003C547E"/>
    <w:rsid w:val="003D0C48"/>
    <w:rsid w:val="003D4D1A"/>
    <w:rsid w:val="003D5A56"/>
    <w:rsid w:val="003D7CC2"/>
    <w:rsid w:val="003E0332"/>
    <w:rsid w:val="003E5006"/>
    <w:rsid w:val="003E5991"/>
    <w:rsid w:val="003F4517"/>
    <w:rsid w:val="00402348"/>
    <w:rsid w:val="00402FCE"/>
    <w:rsid w:val="004154AF"/>
    <w:rsid w:val="004172D5"/>
    <w:rsid w:val="00425EE6"/>
    <w:rsid w:val="004278AB"/>
    <w:rsid w:val="0043442F"/>
    <w:rsid w:val="00437C7A"/>
    <w:rsid w:val="004421D1"/>
    <w:rsid w:val="0044539E"/>
    <w:rsid w:val="00445A5D"/>
    <w:rsid w:val="004514C7"/>
    <w:rsid w:val="004514FD"/>
    <w:rsid w:val="004549E2"/>
    <w:rsid w:val="00457EEB"/>
    <w:rsid w:val="00462510"/>
    <w:rsid w:val="00472295"/>
    <w:rsid w:val="004842B5"/>
    <w:rsid w:val="004946BF"/>
    <w:rsid w:val="004A0D90"/>
    <w:rsid w:val="004B18CE"/>
    <w:rsid w:val="004C0AD5"/>
    <w:rsid w:val="004C15B5"/>
    <w:rsid w:val="004D1637"/>
    <w:rsid w:val="004D2C00"/>
    <w:rsid w:val="004E1C51"/>
    <w:rsid w:val="004E4361"/>
    <w:rsid w:val="004E4409"/>
    <w:rsid w:val="00504AC1"/>
    <w:rsid w:val="005064FD"/>
    <w:rsid w:val="00507E30"/>
    <w:rsid w:val="005107F6"/>
    <w:rsid w:val="00511E20"/>
    <w:rsid w:val="00514592"/>
    <w:rsid w:val="005234A0"/>
    <w:rsid w:val="0052665E"/>
    <w:rsid w:val="00526A3B"/>
    <w:rsid w:val="00527DD7"/>
    <w:rsid w:val="00530E2E"/>
    <w:rsid w:val="00533CC6"/>
    <w:rsid w:val="0053592C"/>
    <w:rsid w:val="00541B09"/>
    <w:rsid w:val="0055039A"/>
    <w:rsid w:val="00557133"/>
    <w:rsid w:val="005606B5"/>
    <w:rsid w:val="0057326C"/>
    <w:rsid w:val="00574C25"/>
    <w:rsid w:val="00576684"/>
    <w:rsid w:val="00580B81"/>
    <w:rsid w:val="0058395E"/>
    <w:rsid w:val="005900DF"/>
    <w:rsid w:val="00590526"/>
    <w:rsid w:val="00590D9B"/>
    <w:rsid w:val="00592889"/>
    <w:rsid w:val="00596528"/>
    <w:rsid w:val="0059708D"/>
    <w:rsid w:val="00597D6E"/>
    <w:rsid w:val="005A67E4"/>
    <w:rsid w:val="005B3B0E"/>
    <w:rsid w:val="005B4612"/>
    <w:rsid w:val="005B46CA"/>
    <w:rsid w:val="005C2F3E"/>
    <w:rsid w:val="005C5B39"/>
    <w:rsid w:val="005E0497"/>
    <w:rsid w:val="005E0705"/>
    <w:rsid w:val="005F58BF"/>
    <w:rsid w:val="00612353"/>
    <w:rsid w:val="006124A2"/>
    <w:rsid w:val="006163E4"/>
    <w:rsid w:val="00623BED"/>
    <w:rsid w:val="006257AC"/>
    <w:rsid w:val="00630B00"/>
    <w:rsid w:val="00630B6C"/>
    <w:rsid w:val="006443BE"/>
    <w:rsid w:val="00646724"/>
    <w:rsid w:val="006475B1"/>
    <w:rsid w:val="0065603B"/>
    <w:rsid w:val="006612F5"/>
    <w:rsid w:val="0066480C"/>
    <w:rsid w:val="006703DF"/>
    <w:rsid w:val="006704D9"/>
    <w:rsid w:val="00672DC5"/>
    <w:rsid w:val="0068330E"/>
    <w:rsid w:val="00683604"/>
    <w:rsid w:val="00686321"/>
    <w:rsid w:val="00686703"/>
    <w:rsid w:val="00693CDB"/>
    <w:rsid w:val="00694B66"/>
    <w:rsid w:val="00696E28"/>
    <w:rsid w:val="006B0313"/>
    <w:rsid w:val="006B3577"/>
    <w:rsid w:val="006B46F9"/>
    <w:rsid w:val="006B6DB4"/>
    <w:rsid w:val="006B73AB"/>
    <w:rsid w:val="006C4427"/>
    <w:rsid w:val="006D1653"/>
    <w:rsid w:val="006D42B7"/>
    <w:rsid w:val="006D45D0"/>
    <w:rsid w:val="006E08CD"/>
    <w:rsid w:val="006E3B73"/>
    <w:rsid w:val="006E7550"/>
    <w:rsid w:val="0070108B"/>
    <w:rsid w:val="00706419"/>
    <w:rsid w:val="007129E7"/>
    <w:rsid w:val="00717651"/>
    <w:rsid w:val="00732E30"/>
    <w:rsid w:val="00736AA1"/>
    <w:rsid w:val="00737B2B"/>
    <w:rsid w:val="007430E0"/>
    <w:rsid w:val="007457B7"/>
    <w:rsid w:val="0074620A"/>
    <w:rsid w:val="0075184B"/>
    <w:rsid w:val="007619DC"/>
    <w:rsid w:val="00766E05"/>
    <w:rsid w:val="007705E3"/>
    <w:rsid w:val="00772160"/>
    <w:rsid w:val="00773749"/>
    <w:rsid w:val="00780C38"/>
    <w:rsid w:val="00786117"/>
    <w:rsid w:val="00787EB1"/>
    <w:rsid w:val="00795EFE"/>
    <w:rsid w:val="007A54FC"/>
    <w:rsid w:val="007A7F3E"/>
    <w:rsid w:val="007B01EB"/>
    <w:rsid w:val="007B5D40"/>
    <w:rsid w:val="007B5F4E"/>
    <w:rsid w:val="007C619D"/>
    <w:rsid w:val="007D3E82"/>
    <w:rsid w:val="007D7FA0"/>
    <w:rsid w:val="007E2F31"/>
    <w:rsid w:val="007E35C5"/>
    <w:rsid w:val="007F5263"/>
    <w:rsid w:val="007F5D88"/>
    <w:rsid w:val="007F5F6A"/>
    <w:rsid w:val="0081043B"/>
    <w:rsid w:val="00811D68"/>
    <w:rsid w:val="008171F9"/>
    <w:rsid w:val="00824712"/>
    <w:rsid w:val="00824863"/>
    <w:rsid w:val="0083567B"/>
    <w:rsid w:val="008424FB"/>
    <w:rsid w:val="00842B64"/>
    <w:rsid w:val="00846BEA"/>
    <w:rsid w:val="00850679"/>
    <w:rsid w:val="008540DE"/>
    <w:rsid w:val="00855251"/>
    <w:rsid w:val="00861997"/>
    <w:rsid w:val="00867404"/>
    <w:rsid w:val="00870BC1"/>
    <w:rsid w:val="0088189E"/>
    <w:rsid w:val="00881F6D"/>
    <w:rsid w:val="00885434"/>
    <w:rsid w:val="00886581"/>
    <w:rsid w:val="008930DA"/>
    <w:rsid w:val="00893873"/>
    <w:rsid w:val="0089445F"/>
    <w:rsid w:val="008972DC"/>
    <w:rsid w:val="008A0334"/>
    <w:rsid w:val="008A0DFA"/>
    <w:rsid w:val="008A1366"/>
    <w:rsid w:val="008A1554"/>
    <w:rsid w:val="008A3FBB"/>
    <w:rsid w:val="008A7A4E"/>
    <w:rsid w:val="008B189F"/>
    <w:rsid w:val="008B3166"/>
    <w:rsid w:val="008B7B9F"/>
    <w:rsid w:val="008C22EF"/>
    <w:rsid w:val="008C4C4E"/>
    <w:rsid w:val="008C4F8C"/>
    <w:rsid w:val="008C6AC7"/>
    <w:rsid w:val="008C7DA5"/>
    <w:rsid w:val="008D6244"/>
    <w:rsid w:val="008E0018"/>
    <w:rsid w:val="008E1CE6"/>
    <w:rsid w:val="008E46C1"/>
    <w:rsid w:val="008E699E"/>
    <w:rsid w:val="008F1E76"/>
    <w:rsid w:val="008F6B3E"/>
    <w:rsid w:val="00901B10"/>
    <w:rsid w:val="00910B3D"/>
    <w:rsid w:val="00910F18"/>
    <w:rsid w:val="00913F60"/>
    <w:rsid w:val="00914603"/>
    <w:rsid w:val="00917A53"/>
    <w:rsid w:val="009266B6"/>
    <w:rsid w:val="00926D42"/>
    <w:rsid w:val="00961089"/>
    <w:rsid w:val="009727E0"/>
    <w:rsid w:val="009754A7"/>
    <w:rsid w:val="0098080F"/>
    <w:rsid w:val="00981E24"/>
    <w:rsid w:val="00985017"/>
    <w:rsid w:val="00985342"/>
    <w:rsid w:val="00993E75"/>
    <w:rsid w:val="00995D1A"/>
    <w:rsid w:val="009B0261"/>
    <w:rsid w:val="009B1F63"/>
    <w:rsid w:val="009B1FA8"/>
    <w:rsid w:val="009B2A97"/>
    <w:rsid w:val="009B5A21"/>
    <w:rsid w:val="009B6C9A"/>
    <w:rsid w:val="009C1124"/>
    <w:rsid w:val="009C1F10"/>
    <w:rsid w:val="009C56AE"/>
    <w:rsid w:val="009C72B0"/>
    <w:rsid w:val="009D11C0"/>
    <w:rsid w:val="009D23A6"/>
    <w:rsid w:val="009D5588"/>
    <w:rsid w:val="009E3CCA"/>
    <w:rsid w:val="009F1EDC"/>
    <w:rsid w:val="009F79D1"/>
    <w:rsid w:val="00A03677"/>
    <w:rsid w:val="00A07AAD"/>
    <w:rsid w:val="00A10D3E"/>
    <w:rsid w:val="00A11705"/>
    <w:rsid w:val="00A219FD"/>
    <w:rsid w:val="00A21FEE"/>
    <w:rsid w:val="00A23309"/>
    <w:rsid w:val="00A25EC4"/>
    <w:rsid w:val="00A2614D"/>
    <w:rsid w:val="00A27F1C"/>
    <w:rsid w:val="00A46898"/>
    <w:rsid w:val="00A525F0"/>
    <w:rsid w:val="00A54CA9"/>
    <w:rsid w:val="00A61C13"/>
    <w:rsid w:val="00A63693"/>
    <w:rsid w:val="00A75F67"/>
    <w:rsid w:val="00A77D09"/>
    <w:rsid w:val="00A8490A"/>
    <w:rsid w:val="00A852D9"/>
    <w:rsid w:val="00A922C2"/>
    <w:rsid w:val="00A94A97"/>
    <w:rsid w:val="00A97EE5"/>
    <w:rsid w:val="00AA3B31"/>
    <w:rsid w:val="00AB1898"/>
    <w:rsid w:val="00AB3850"/>
    <w:rsid w:val="00AC6852"/>
    <w:rsid w:val="00AD5D9F"/>
    <w:rsid w:val="00AE2044"/>
    <w:rsid w:val="00AE6FD9"/>
    <w:rsid w:val="00AF5E1F"/>
    <w:rsid w:val="00B006F8"/>
    <w:rsid w:val="00B02A29"/>
    <w:rsid w:val="00B03E8D"/>
    <w:rsid w:val="00B05BF1"/>
    <w:rsid w:val="00B12878"/>
    <w:rsid w:val="00B1374F"/>
    <w:rsid w:val="00B166C4"/>
    <w:rsid w:val="00B1681C"/>
    <w:rsid w:val="00B23462"/>
    <w:rsid w:val="00B25331"/>
    <w:rsid w:val="00B25513"/>
    <w:rsid w:val="00B26797"/>
    <w:rsid w:val="00B31850"/>
    <w:rsid w:val="00B335AA"/>
    <w:rsid w:val="00B348A9"/>
    <w:rsid w:val="00B3732F"/>
    <w:rsid w:val="00B37A93"/>
    <w:rsid w:val="00B51648"/>
    <w:rsid w:val="00B617F0"/>
    <w:rsid w:val="00B64121"/>
    <w:rsid w:val="00B65C51"/>
    <w:rsid w:val="00B670CB"/>
    <w:rsid w:val="00B73969"/>
    <w:rsid w:val="00B75247"/>
    <w:rsid w:val="00B7758D"/>
    <w:rsid w:val="00B77758"/>
    <w:rsid w:val="00B93BC7"/>
    <w:rsid w:val="00BA0504"/>
    <w:rsid w:val="00BA1489"/>
    <w:rsid w:val="00BA156C"/>
    <w:rsid w:val="00BA29C1"/>
    <w:rsid w:val="00BA3129"/>
    <w:rsid w:val="00BA7A52"/>
    <w:rsid w:val="00BB0C9C"/>
    <w:rsid w:val="00BC049C"/>
    <w:rsid w:val="00BC5F48"/>
    <w:rsid w:val="00BC61B0"/>
    <w:rsid w:val="00BC740D"/>
    <w:rsid w:val="00BE38A5"/>
    <w:rsid w:val="00BE58A1"/>
    <w:rsid w:val="00BF03E1"/>
    <w:rsid w:val="00BF453A"/>
    <w:rsid w:val="00BF708D"/>
    <w:rsid w:val="00C0046F"/>
    <w:rsid w:val="00C01CF2"/>
    <w:rsid w:val="00C020A1"/>
    <w:rsid w:val="00C0241F"/>
    <w:rsid w:val="00C07EF5"/>
    <w:rsid w:val="00C112CC"/>
    <w:rsid w:val="00C14E5D"/>
    <w:rsid w:val="00C17008"/>
    <w:rsid w:val="00C223B0"/>
    <w:rsid w:val="00C23430"/>
    <w:rsid w:val="00C33FF9"/>
    <w:rsid w:val="00C40664"/>
    <w:rsid w:val="00C419D2"/>
    <w:rsid w:val="00C477BD"/>
    <w:rsid w:val="00C52482"/>
    <w:rsid w:val="00C52856"/>
    <w:rsid w:val="00C53FCD"/>
    <w:rsid w:val="00C5597F"/>
    <w:rsid w:val="00C60CA4"/>
    <w:rsid w:val="00C6198C"/>
    <w:rsid w:val="00C633EB"/>
    <w:rsid w:val="00C6660B"/>
    <w:rsid w:val="00C67EB1"/>
    <w:rsid w:val="00C80CDF"/>
    <w:rsid w:val="00C84583"/>
    <w:rsid w:val="00C9602C"/>
    <w:rsid w:val="00CA09B9"/>
    <w:rsid w:val="00CA2687"/>
    <w:rsid w:val="00CA2A59"/>
    <w:rsid w:val="00CA3C2E"/>
    <w:rsid w:val="00CB2397"/>
    <w:rsid w:val="00CB558A"/>
    <w:rsid w:val="00CC183E"/>
    <w:rsid w:val="00CC2B1A"/>
    <w:rsid w:val="00CD1C72"/>
    <w:rsid w:val="00CD2773"/>
    <w:rsid w:val="00CD6627"/>
    <w:rsid w:val="00CE69E4"/>
    <w:rsid w:val="00CF6DBA"/>
    <w:rsid w:val="00CF70C6"/>
    <w:rsid w:val="00D00248"/>
    <w:rsid w:val="00D05FD7"/>
    <w:rsid w:val="00D14377"/>
    <w:rsid w:val="00D25FE5"/>
    <w:rsid w:val="00D338D7"/>
    <w:rsid w:val="00D3511D"/>
    <w:rsid w:val="00D36A07"/>
    <w:rsid w:val="00D4014B"/>
    <w:rsid w:val="00D455FD"/>
    <w:rsid w:val="00D46467"/>
    <w:rsid w:val="00D52658"/>
    <w:rsid w:val="00D52EB0"/>
    <w:rsid w:val="00D54A38"/>
    <w:rsid w:val="00D57081"/>
    <w:rsid w:val="00D6139A"/>
    <w:rsid w:val="00D64B78"/>
    <w:rsid w:val="00D67099"/>
    <w:rsid w:val="00D67EFF"/>
    <w:rsid w:val="00D758AB"/>
    <w:rsid w:val="00D75C20"/>
    <w:rsid w:val="00D77176"/>
    <w:rsid w:val="00D829E6"/>
    <w:rsid w:val="00D90FA2"/>
    <w:rsid w:val="00D91294"/>
    <w:rsid w:val="00D92392"/>
    <w:rsid w:val="00D973CD"/>
    <w:rsid w:val="00DA0A42"/>
    <w:rsid w:val="00DA4D75"/>
    <w:rsid w:val="00DB1F43"/>
    <w:rsid w:val="00DB43E5"/>
    <w:rsid w:val="00DC1BAA"/>
    <w:rsid w:val="00DD2012"/>
    <w:rsid w:val="00DD37B1"/>
    <w:rsid w:val="00DD4EED"/>
    <w:rsid w:val="00DE10AD"/>
    <w:rsid w:val="00DE3F88"/>
    <w:rsid w:val="00DE6ED8"/>
    <w:rsid w:val="00DF4B02"/>
    <w:rsid w:val="00DF5E59"/>
    <w:rsid w:val="00DF637F"/>
    <w:rsid w:val="00E146F1"/>
    <w:rsid w:val="00E1764F"/>
    <w:rsid w:val="00E21417"/>
    <w:rsid w:val="00E221CA"/>
    <w:rsid w:val="00E261A3"/>
    <w:rsid w:val="00E333E9"/>
    <w:rsid w:val="00E405D9"/>
    <w:rsid w:val="00E45967"/>
    <w:rsid w:val="00E51383"/>
    <w:rsid w:val="00E56E2E"/>
    <w:rsid w:val="00E57C87"/>
    <w:rsid w:val="00E61432"/>
    <w:rsid w:val="00E6165D"/>
    <w:rsid w:val="00E647B3"/>
    <w:rsid w:val="00E6792E"/>
    <w:rsid w:val="00E67982"/>
    <w:rsid w:val="00E76891"/>
    <w:rsid w:val="00E77500"/>
    <w:rsid w:val="00E8126F"/>
    <w:rsid w:val="00E91C4F"/>
    <w:rsid w:val="00E9768C"/>
    <w:rsid w:val="00EA16D5"/>
    <w:rsid w:val="00EA3E4D"/>
    <w:rsid w:val="00EB1176"/>
    <w:rsid w:val="00EC15EE"/>
    <w:rsid w:val="00EC320F"/>
    <w:rsid w:val="00EC3A8A"/>
    <w:rsid w:val="00EC67B5"/>
    <w:rsid w:val="00ED2DFA"/>
    <w:rsid w:val="00ED41B5"/>
    <w:rsid w:val="00EE2892"/>
    <w:rsid w:val="00EE453E"/>
    <w:rsid w:val="00EF2832"/>
    <w:rsid w:val="00EF3D1C"/>
    <w:rsid w:val="00EF4231"/>
    <w:rsid w:val="00EF70B9"/>
    <w:rsid w:val="00EF7EF8"/>
    <w:rsid w:val="00F212EA"/>
    <w:rsid w:val="00F27BBC"/>
    <w:rsid w:val="00F312CD"/>
    <w:rsid w:val="00F3259D"/>
    <w:rsid w:val="00F37CB7"/>
    <w:rsid w:val="00F46406"/>
    <w:rsid w:val="00F67FB6"/>
    <w:rsid w:val="00F72F35"/>
    <w:rsid w:val="00F805BD"/>
    <w:rsid w:val="00F837A5"/>
    <w:rsid w:val="00F84AEA"/>
    <w:rsid w:val="00F912A5"/>
    <w:rsid w:val="00F93D4A"/>
    <w:rsid w:val="00F964F3"/>
    <w:rsid w:val="00FA1F91"/>
    <w:rsid w:val="00FB387E"/>
    <w:rsid w:val="00FB4C5B"/>
    <w:rsid w:val="00FB6BF8"/>
    <w:rsid w:val="00FB6F21"/>
    <w:rsid w:val="00FB6F5E"/>
    <w:rsid w:val="00FC1A4E"/>
    <w:rsid w:val="00FC1EA5"/>
    <w:rsid w:val="00FC68C0"/>
    <w:rsid w:val="00FD0E85"/>
    <w:rsid w:val="00FD1360"/>
    <w:rsid w:val="00FD4362"/>
    <w:rsid w:val="00FD6CD1"/>
    <w:rsid w:val="00FD7271"/>
    <w:rsid w:val="00FE1578"/>
    <w:rsid w:val="00FE2A20"/>
    <w:rsid w:val="00FE3DDB"/>
    <w:rsid w:val="00FF581E"/>
    <w:rsid w:val="00FF7D8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5F6F3"/>
  <w15:chartTrackingRefBased/>
  <w15:docId w15:val="{C3C0BBDE-8C57-4854-9018-5E9C91BBE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C6198C"/>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C6198C"/>
    <w:rPr>
      <w:rFonts w:ascii="Calibri" w:hAnsi="Calibri"/>
      <w:noProof/>
    </w:rPr>
  </w:style>
  <w:style w:type="paragraph" w:customStyle="1" w:styleId="EndNoteBibliography">
    <w:name w:val="EndNote Bibliography"/>
    <w:basedOn w:val="Normal"/>
    <w:link w:val="EndNoteBibliographyChar"/>
    <w:rsid w:val="00C6198C"/>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C6198C"/>
    <w:rPr>
      <w:rFonts w:ascii="Calibri" w:hAnsi="Calibri"/>
      <w:noProof/>
    </w:rPr>
  </w:style>
  <w:style w:type="paragraph" w:styleId="Caption">
    <w:name w:val="caption"/>
    <w:basedOn w:val="Normal"/>
    <w:next w:val="Normal"/>
    <w:uiPriority w:val="35"/>
    <w:unhideWhenUsed/>
    <w:qFormat/>
    <w:rsid w:val="00357F02"/>
    <w:pPr>
      <w:spacing w:after="200" w:line="240" w:lineRule="auto"/>
    </w:pPr>
    <w:rPr>
      <w:i/>
      <w:iCs/>
      <w:color w:val="44546A" w:themeColor="text2"/>
      <w:sz w:val="18"/>
      <w:szCs w:val="18"/>
    </w:rPr>
  </w:style>
  <w:style w:type="paragraph" w:styleId="ListParagraph">
    <w:name w:val="List Paragraph"/>
    <w:basedOn w:val="Normal"/>
    <w:uiPriority w:val="34"/>
    <w:qFormat/>
    <w:rsid w:val="002D23E6"/>
    <w:pPr>
      <w:ind w:left="720"/>
      <w:contextualSpacing/>
    </w:pPr>
  </w:style>
  <w:style w:type="paragraph" w:customStyle="1" w:styleId="Body">
    <w:name w:val="Body"/>
    <w:rsid w:val="002D23E6"/>
    <w:pPr>
      <w:pBdr>
        <w:top w:val="nil"/>
        <w:left w:val="nil"/>
        <w:bottom w:val="nil"/>
        <w:right w:val="nil"/>
        <w:between w:val="nil"/>
        <w:bar w:val="nil"/>
      </w:pBdr>
      <w:spacing w:after="0" w:line="288" w:lineRule="auto"/>
    </w:pPr>
    <w:rPr>
      <w:rFonts w:ascii="Helvetica" w:eastAsia="Arial Unicode MS" w:hAnsi="Helvetica" w:cs="Arial Unicode MS"/>
      <w:color w:val="000000"/>
      <w:bdr w:val="nil"/>
    </w:rPr>
  </w:style>
  <w:style w:type="paragraph" w:styleId="BalloonText">
    <w:name w:val="Balloon Text"/>
    <w:basedOn w:val="Normal"/>
    <w:link w:val="BalloonTextChar"/>
    <w:uiPriority w:val="99"/>
    <w:semiHidden/>
    <w:unhideWhenUsed/>
    <w:rsid w:val="00C020A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20A1"/>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23309"/>
    <w:rPr>
      <w:sz w:val="16"/>
      <w:szCs w:val="16"/>
    </w:rPr>
  </w:style>
  <w:style w:type="paragraph" w:styleId="CommentText">
    <w:name w:val="annotation text"/>
    <w:basedOn w:val="Normal"/>
    <w:link w:val="CommentTextChar"/>
    <w:uiPriority w:val="99"/>
    <w:unhideWhenUsed/>
    <w:rsid w:val="00A23309"/>
    <w:pPr>
      <w:spacing w:line="240" w:lineRule="auto"/>
    </w:pPr>
    <w:rPr>
      <w:sz w:val="20"/>
      <w:szCs w:val="20"/>
    </w:rPr>
  </w:style>
  <w:style w:type="character" w:customStyle="1" w:styleId="CommentTextChar">
    <w:name w:val="Comment Text Char"/>
    <w:basedOn w:val="DefaultParagraphFont"/>
    <w:link w:val="CommentText"/>
    <w:uiPriority w:val="99"/>
    <w:rsid w:val="00A23309"/>
    <w:rPr>
      <w:sz w:val="20"/>
      <w:szCs w:val="20"/>
    </w:rPr>
  </w:style>
  <w:style w:type="paragraph" w:styleId="CommentSubject">
    <w:name w:val="annotation subject"/>
    <w:basedOn w:val="CommentText"/>
    <w:next w:val="CommentText"/>
    <w:link w:val="CommentSubjectChar"/>
    <w:uiPriority w:val="99"/>
    <w:semiHidden/>
    <w:unhideWhenUsed/>
    <w:rsid w:val="00A23309"/>
    <w:rPr>
      <w:b/>
      <w:bCs/>
    </w:rPr>
  </w:style>
  <w:style w:type="character" w:customStyle="1" w:styleId="CommentSubjectChar">
    <w:name w:val="Comment Subject Char"/>
    <w:basedOn w:val="CommentTextChar"/>
    <w:link w:val="CommentSubject"/>
    <w:uiPriority w:val="99"/>
    <w:semiHidden/>
    <w:rsid w:val="00A23309"/>
    <w:rPr>
      <w:b/>
      <w:bCs/>
      <w:sz w:val="20"/>
      <w:szCs w:val="20"/>
    </w:rPr>
  </w:style>
  <w:style w:type="table" w:styleId="TableGrid">
    <w:name w:val="Table Grid"/>
    <w:basedOn w:val="TableNormal"/>
    <w:uiPriority w:val="39"/>
    <w:rsid w:val="00910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2EF"/>
    <w:pPr>
      <w:spacing w:after="0" w:line="240" w:lineRule="auto"/>
    </w:pPr>
  </w:style>
  <w:style w:type="paragraph" w:styleId="Header">
    <w:name w:val="header"/>
    <w:basedOn w:val="Normal"/>
    <w:link w:val="HeaderChar"/>
    <w:uiPriority w:val="99"/>
    <w:unhideWhenUsed/>
    <w:rsid w:val="006E08CD"/>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08CD"/>
  </w:style>
  <w:style w:type="paragraph" w:styleId="Footer">
    <w:name w:val="footer"/>
    <w:basedOn w:val="Normal"/>
    <w:link w:val="FooterChar"/>
    <w:uiPriority w:val="99"/>
    <w:unhideWhenUsed/>
    <w:rsid w:val="006E08CD"/>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08CD"/>
  </w:style>
  <w:style w:type="paragraph" w:styleId="NormalWeb">
    <w:name w:val="Normal (Web)"/>
    <w:basedOn w:val="Normal"/>
    <w:uiPriority w:val="99"/>
    <w:semiHidden/>
    <w:unhideWhenUsed/>
    <w:rsid w:val="00172CC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7275">
      <w:bodyDiv w:val="1"/>
      <w:marLeft w:val="0"/>
      <w:marRight w:val="0"/>
      <w:marTop w:val="0"/>
      <w:marBottom w:val="0"/>
      <w:divBdr>
        <w:top w:val="none" w:sz="0" w:space="0" w:color="auto"/>
        <w:left w:val="none" w:sz="0" w:space="0" w:color="auto"/>
        <w:bottom w:val="none" w:sz="0" w:space="0" w:color="auto"/>
        <w:right w:val="none" w:sz="0" w:space="0" w:color="auto"/>
      </w:divBdr>
      <w:divsChild>
        <w:div w:id="1373463239">
          <w:marLeft w:val="0"/>
          <w:marRight w:val="0"/>
          <w:marTop w:val="0"/>
          <w:marBottom w:val="0"/>
          <w:divBdr>
            <w:top w:val="none" w:sz="0" w:space="0" w:color="auto"/>
            <w:left w:val="none" w:sz="0" w:space="0" w:color="auto"/>
            <w:bottom w:val="none" w:sz="0" w:space="0" w:color="auto"/>
            <w:right w:val="none" w:sz="0" w:space="0" w:color="auto"/>
          </w:divBdr>
          <w:divsChild>
            <w:div w:id="699355294">
              <w:marLeft w:val="0"/>
              <w:marRight w:val="0"/>
              <w:marTop w:val="0"/>
              <w:marBottom w:val="0"/>
              <w:divBdr>
                <w:top w:val="none" w:sz="0" w:space="0" w:color="auto"/>
                <w:left w:val="none" w:sz="0" w:space="0" w:color="auto"/>
                <w:bottom w:val="none" w:sz="0" w:space="0" w:color="auto"/>
                <w:right w:val="none" w:sz="0" w:space="0" w:color="auto"/>
              </w:divBdr>
              <w:divsChild>
                <w:div w:id="2110731285">
                  <w:marLeft w:val="0"/>
                  <w:marRight w:val="0"/>
                  <w:marTop w:val="0"/>
                  <w:marBottom w:val="0"/>
                  <w:divBdr>
                    <w:top w:val="none" w:sz="0" w:space="0" w:color="auto"/>
                    <w:left w:val="none" w:sz="0" w:space="0" w:color="auto"/>
                    <w:bottom w:val="none" w:sz="0" w:space="0" w:color="auto"/>
                    <w:right w:val="none" w:sz="0" w:space="0" w:color="auto"/>
                  </w:divBdr>
                  <w:divsChild>
                    <w:div w:id="11936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299732">
      <w:bodyDiv w:val="1"/>
      <w:marLeft w:val="0"/>
      <w:marRight w:val="0"/>
      <w:marTop w:val="0"/>
      <w:marBottom w:val="0"/>
      <w:divBdr>
        <w:top w:val="none" w:sz="0" w:space="0" w:color="auto"/>
        <w:left w:val="none" w:sz="0" w:space="0" w:color="auto"/>
        <w:bottom w:val="none" w:sz="0" w:space="0" w:color="auto"/>
        <w:right w:val="none" w:sz="0" w:space="0" w:color="auto"/>
      </w:divBdr>
    </w:div>
    <w:div w:id="813721936">
      <w:bodyDiv w:val="1"/>
      <w:marLeft w:val="0"/>
      <w:marRight w:val="0"/>
      <w:marTop w:val="0"/>
      <w:marBottom w:val="0"/>
      <w:divBdr>
        <w:top w:val="none" w:sz="0" w:space="0" w:color="auto"/>
        <w:left w:val="none" w:sz="0" w:space="0" w:color="auto"/>
        <w:bottom w:val="none" w:sz="0" w:space="0" w:color="auto"/>
        <w:right w:val="none" w:sz="0" w:space="0" w:color="auto"/>
      </w:divBdr>
    </w:div>
    <w:div w:id="1265844507">
      <w:bodyDiv w:val="1"/>
      <w:marLeft w:val="0"/>
      <w:marRight w:val="0"/>
      <w:marTop w:val="0"/>
      <w:marBottom w:val="0"/>
      <w:divBdr>
        <w:top w:val="none" w:sz="0" w:space="0" w:color="auto"/>
        <w:left w:val="none" w:sz="0" w:space="0" w:color="auto"/>
        <w:bottom w:val="none" w:sz="0" w:space="0" w:color="auto"/>
        <w:right w:val="none" w:sz="0" w:space="0" w:color="auto"/>
      </w:divBdr>
    </w:div>
    <w:div w:id="1369723301">
      <w:bodyDiv w:val="1"/>
      <w:marLeft w:val="0"/>
      <w:marRight w:val="0"/>
      <w:marTop w:val="0"/>
      <w:marBottom w:val="0"/>
      <w:divBdr>
        <w:top w:val="none" w:sz="0" w:space="0" w:color="auto"/>
        <w:left w:val="none" w:sz="0" w:space="0" w:color="auto"/>
        <w:bottom w:val="none" w:sz="0" w:space="0" w:color="auto"/>
        <w:right w:val="none" w:sz="0" w:space="0" w:color="auto"/>
      </w:divBdr>
      <w:divsChild>
        <w:div w:id="916477880">
          <w:marLeft w:val="0"/>
          <w:marRight w:val="0"/>
          <w:marTop w:val="0"/>
          <w:marBottom w:val="0"/>
          <w:divBdr>
            <w:top w:val="none" w:sz="0" w:space="0" w:color="auto"/>
            <w:left w:val="none" w:sz="0" w:space="0" w:color="auto"/>
            <w:bottom w:val="none" w:sz="0" w:space="0" w:color="auto"/>
            <w:right w:val="none" w:sz="0" w:space="0" w:color="auto"/>
          </w:divBdr>
          <w:divsChild>
            <w:div w:id="1893425667">
              <w:marLeft w:val="0"/>
              <w:marRight w:val="0"/>
              <w:marTop w:val="0"/>
              <w:marBottom w:val="0"/>
              <w:divBdr>
                <w:top w:val="none" w:sz="0" w:space="0" w:color="auto"/>
                <w:left w:val="none" w:sz="0" w:space="0" w:color="auto"/>
                <w:bottom w:val="none" w:sz="0" w:space="0" w:color="auto"/>
                <w:right w:val="none" w:sz="0" w:space="0" w:color="auto"/>
              </w:divBdr>
              <w:divsChild>
                <w:div w:id="1029141625">
                  <w:marLeft w:val="0"/>
                  <w:marRight w:val="0"/>
                  <w:marTop w:val="0"/>
                  <w:marBottom w:val="0"/>
                  <w:divBdr>
                    <w:top w:val="none" w:sz="0" w:space="0" w:color="auto"/>
                    <w:left w:val="none" w:sz="0" w:space="0" w:color="auto"/>
                    <w:bottom w:val="none" w:sz="0" w:space="0" w:color="auto"/>
                    <w:right w:val="none" w:sz="0" w:space="0" w:color="auto"/>
                  </w:divBdr>
                  <w:divsChild>
                    <w:div w:id="1792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50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2CC65-463B-413A-BB4C-4B587BA73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12897</Words>
  <Characters>73516</Characters>
  <Application>Microsoft Office Word</Application>
  <DocSecurity>4</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Weizmann Institute of Sceince</Company>
  <LinksUpToDate>false</LinksUpToDate>
  <CharactersWithSpaces>86241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dc:creator>
  <cp:keywords/>
  <dc:description/>
  <cp:lastModifiedBy>Matthew Wigzell</cp:lastModifiedBy>
  <cp:revision>2</cp:revision>
  <cp:lastPrinted>2018-06-04T08:29:00Z</cp:lastPrinted>
  <dcterms:created xsi:type="dcterms:W3CDTF">2019-05-07T08:56:00Z</dcterms:created>
  <dcterms:modified xsi:type="dcterms:W3CDTF">2019-05-07T08:56:00Z</dcterms:modified>
</cp:coreProperties>
</file>