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F8E" w:rsidRPr="00A566E8" w:rsidRDefault="00924F8E" w:rsidP="00924F8E">
      <w:pPr>
        <w:rPr>
          <w:rFonts w:ascii="Times New Roman" w:hAnsi="Times New Roman" w:cs="Times New Roman"/>
          <w:b/>
        </w:rPr>
      </w:pPr>
      <w:bookmarkStart w:id="0" w:name="_Hlk512238862"/>
      <w:r w:rsidRPr="00A566E8">
        <w:rPr>
          <w:rFonts w:ascii="Times New Roman" w:hAnsi="Times New Roman" w:cs="Times New Roman"/>
          <w:b/>
        </w:rPr>
        <w:t>Time intervals from first symptom to diagnosis for head and neck cancers: an analysis of linked patient reports and medical records from the UK</w:t>
      </w:r>
      <w:bookmarkEnd w:id="0"/>
    </w:p>
    <w:p w:rsidR="00276F19" w:rsidRDefault="00276F19" w:rsidP="00276F19">
      <w:pPr>
        <w:rPr>
          <w:lang w:val="en-US"/>
        </w:rPr>
      </w:pPr>
    </w:p>
    <w:p w:rsidR="00276F19" w:rsidRPr="00D7562C" w:rsidRDefault="00276F19" w:rsidP="00AE3546">
      <w:pPr>
        <w:rPr>
          <w:rFonts w:asciiTheme="majorHAnsi" w:hAnsiTheme="majorHAnsi"/>
          <w:b/>
        </w:rPr>
      </w:pPr>
      <w:r w:rsidRPr="00D7562C">
        <w:rPr>
          <w:rFonts w:asciiTheme="majorHAnsi" w:hAnsiTheme="majorHAnsi"/>
          <w:b/>
        </w:rPr>
        <w:t>Corresponding author</w:t>
      </w:r>
      <w:r w:rsidR="00D7562C" w:rsidRPr="00D7562C">
        <w:rPr>
          <w:rFonts w:asciiTheme="majorHAnsi" w:hAnsiTheme="majorHAnsi"/>
          <w:b/>
        </w:rPr>
        <w:t xml:space="preserve"> and first author</w:t>
      </w:r>
    </w:p>
    <w:p w:rsidR="00276F19" w:rsidRPr="00AE3546" w:rsidRDefault="00276F19" w:rsidP="00AE3546">
      <w:pPr>
        <w:rPr>
          <w:rFonts w:asciiTheme="majorHAnsi" w:hAnsiTheme="majorHAnsi"/>
        </w:rPr>
      </w:pPr>
      <w:r w:rsidRPr="00AE3546">
        <w:rPr>
          <w:rFonts w:asciiTheme="majorHAnsi" w:hAnsiTheme="majorHAnsi"/>
        </w:rPr>
        <w:t xml:space="preserve">Dr Victoria L </w:t>
      </w:r>
      <w:proofErr w:type="spellStart"/>
      <w:r w:rsidRPr="00AE3546">
        <w:rPr>
          <w:rFonts w:asciiTheme="majorHAnsi" w:hAnsiTheme="majorHAnsi"/>
        </w:rPr>
        <w:t>Allgar</w:t>
      </w:r>
      <w:proofErr w:type="spellEnd"/>
      <w:r w:rsidRPr="00AE3546">
        <w:rPr>
          <w:rFonts w:asciiTheme="majorHAnsi" w:hAnsiTheme="majorHAnsi"/>
        </w:rPr>
        <w:t xml:space="preserve"> </w:t>
      </w:r>
    </w:p>
    <w:p w:rsidR="00276F19" w:rsidRPr="00AE3546" w:rsidRDefault="00276F19" w:rsidP="00AE3546">
      <w:pPr>
        <w:rPr>
          <w:rFonts w:asciiTheme="majorHAnsi" w:hAnsiTheme="majorHAnsi"/>
        </w:rPr>
      </w:pPr>
      <w:r w:rsidRPr="00AE3546">
        <w:rPr>
          <w:rFonts w:asciiTheme="majorHAnsi" w:hAnsiTheme="majorHAnsi"/>
        </w:rPr>
        <w:t>Hull York Medical School</w:t>
      </w:r>
      <w:r w:rsidR="00AE3546">
        <w:rPr>
          <w:rFonts w:asciiTheme="majorHAnsi" w:hAnsiTheme="majorHAnsi"/>
        </w:rPr>
        <w:t xml:space="preserve"> </w:t>
      </w:r>
      <w:r w:rsidR="00AE3546" w:rsidRPr="00AE3546">
        <w:rPr>
          <w:rFonts w:asciiTheme="majorHAnsi" w:hAnsiTheme="majorHAnsi"/>
        </w:rPr>
        <w:t>\ Department of Health Sciences</w:t>
      </w:r>
    </w:p>
    <w:p w:rsidR="00276F19" w:rsidRPr="00AE3546" w:rsidRDefault="00276F19" w:rsidP="00AE3546">
      <w:pPr>
        <w:rPr>
          <w:rFonts w:asciiTheme="majorHAnsi" w:hAnsiTheme="majorHAnsi"/>
        </w:rPr>
      </w:pPr>
      <w:r w:rsidRPr="00AE3546">
        <w:rPr>
          <w:rFonts w:asciiTheme="majorHAnsi" w:hAnsiTheme="majorHAnsi"/>
        </w:rPr>
        <w:t>University of York</w:t>
      </w:r>
    </w:p>
    <w:p w:rsidR="00276F19" w:rsidRPr="00AE3546" w:rsidRDefault="00276F19" w:rsidP="00AE3546">
      <w:pPr>
        <w:rPr>
          <w:rFonts w:asciiTheme="majorHAnsi" w:hAnsiTheme="majorHAnsi"/>
        </w:rPr>
      </w:pPr>
      <w:proofErr w:type="spellStart"/>
      <w:r w:rsidRPr="00AE3546">
        <w:rPr>
          <w:rFonts w:asciiTheme="majorHAnsi" w:hAnsiTheme="majorHAnsi"/>
        </w:rPr>
        <w:t>Heslington</w:t>
      </w:r>
      <w:proofErr w:type="spellEnd"/>
      <w:r w:rsidRPr="00AE3546">
        <w:rPr>
          <w:rFonts w:asciiTheme="majorHAnsi" w:hAnsiTheme="majorHAnsi"/>
        </w:rPr>
        <w:t xml:space="preserve"> Lane</w:t>
      </w:r>
    </w:p>
    <w:p w:rsidR="00276F19" w:rsidRPr="00AE3546" w:rsidRDefault="00276F19" w:rsidP="00AE3546">
      <w:pPr>
        <w:rPr>
          <w:rFonts w:asciiTheme="majorHAnsi" w:hAnsiTheme="majorHAnsi"/>
        </w:rPr>
      </w:pPr>
      <w:r w:rsidRPr="00AE3546">
        <w:rPr>
          <w:rFonts w:asciiTheme="majorHAnsi" w:hAnsiTheme="majorHAnsi"/>
        </w:rPr>
        <w:t>York, YO10 5DD</w:t>
      </w:r>
    </w:p>
    <w:p w:rsidR="00276F19" w:rsidRPr="00AE3546" w:rsidRDefault="00276F19" w:rsidP="00AE3546">
      <w:pPr>
        <w:rPr>
          <w:rFonts w:asciiTheme="majorHAnsi" w:hAnsiTheme="majorHAnsi"/>
        </w:rPr>
      </w:pPr>
      <w:r w:rsidRPr="00AE3546">
        <w:rPr>
          <w:rFonts w:asciiTheme="majorHAnsi" w:hAnsiTheme="majorHAnsi"/>
        </w:rPr>
        <w:t>T: 44 (0) 1904 321786</w:t>
      </w:r>
    </w:p>
    <w:p w:rsidR="00276F19" w:rsidRPr="00AE3546" w:rsidRDefault="00276F19" w:rsidP="00AE3546">
      <w:pPr>
        <w:rPr>
          <w:rFonts w:asciiTheme="majorHAnsi" w:hAnsiTheme="majorHAnsi"/>
        </w:rPr>
      </w:pPr>
      <w:r w:rsidRPr="00AE3546">
        <w:rPr>
          <w:rFonts w:asciiTheme="majorHAnsi" w:hAnsiTheme="majorHAnsi"/>
        </w:rPr>
        <w:t>F: 44 (0) 1904 321696</w:t>
      </w:r>
    </w:p>
    <w:p w:rsidR="00276F19" w:rsidRPr="00AE3546" w:rsidRDefault="00DB55E0" w:rsidP="00AE3546">
      <w:pPr>
        <w:rPr>
          <w:rFonts w:asciiTheme="majorHAnsi" w:hAnsiTheme="majorHAnsi"/>
        </w:rPr>
      </w:pPr>
      <w:r>
        <w:rPr>
          <w:rFonts w:asciiTheme="majorHAnsi" w:hAnsiTheme="majorHAnsi"/>
        </w:rPr>
        <w:t xml:space="preserve">E. </w:t>
      </w:r>
      <w:r w:rsidR="00276F19" w:rsidRPr="00AE3546">
        <w:rPr>
          <w:rFonts w:asciiTheme="majorHAnsi" w:hAnsiTheme="majorHAnsi"/>
        </w:rPr>
        <w:t>Victoria.allgar@hyms.ac.uk</w:t>
      </w:r>
    </w:p>
    <w:p w:rsidR="00276F19" w:rsidRPr="00AE3546" w:rsidRDefault="00276F19" w:rsidP="00AE3546">
      <w:pPr>
        <w:rPr>
          <w:rFonts w:asciiTheme="majorHAnsi" w:hAnsiTheme="majorHAnsi"/>
        </w:rPr>
      </w:pPr>
    </w:p>
    <w:p w:rsidR="00276F19" w:rsidRPr="00D7562C" w:rsidRDefault="00276F19" w:rsidP="00AE3546">
      <w:pPr>
        <w:rPr>
          <w:rFonts w:asciiTheme="majorHAnsi" w:hAnsiTheme="majorHAnsi"/>
          <w:b/>
        </w:rPr>
      </w:pPr>
      <w:r w:rsidRPr="00D7562C">
        <w:rPr>
          <w:rFonts w:asciiTheme="majorHAnsi" w:hAnsiTheme="majorHAnsi"/>
          <w:b/>
        </w:rPr>
        <w:t>Co-authors (in order)</w:t>
      </w:r>
    </w:p>
    <w:p w:rsidR="00DB55E0" w:rsidRPr="00DB55E0" w:rsidRDefault="00080682" w:rsidP="00DB55E0">
      <w:pPr>
        <w:rPr>
          <w:rFonts w:asciiTheme="majorHAnsi" w:hAnsiTheme="majorHAnsi"/>
        </w:rPr>
      </w:pPr>
      <w:r>
        <w:rPr>
          <w:rFonts w:asciiTheme="majorHAnsi" w:hAnsiTheme="majorHAnsi"/>
          <w:b/>
        </w:rPr>
        <w:t xml:space="preserve">Dr </w:t>
      </w:r>
      <w:r w:rsidR="00276F19" w:rsidRPr="00AE3546">
        <w:rPr>
          <w:rFonts w:asciiTheme="majorHAnsi" w:hAnsiTheme="majorHAnsi"/>
          <w:b/>
        </w:rPr>
        <w:t>Steven</w:t>
      </w:r>
      <w:r>
        <w:rPr>
          <w:rFonts w:asciiTheme="majorHAnsi" w:hAnsiTheme="majorHAnsi"/>
          <w:b/>
        </w:rPr>
        <w:t xml:space="preserve"> E</w:t>
      </w:r>
      <w:r w:rsidR="00276F19" w:rsidRPr="00AE3546">
        <w:rPr>
          <w:rFonts w:asciiTheme="majorHAnsi" w:hAnsiTheme="majorHAnsi"/>
          <w:b/>
        </w:rPr>
        <w:t xml:space="preserve"> Oliver</w:t>
      </w:r>
      <w:r w:rsidR="00276F19" w:rsidRPr="00DB55E0">
        <w:rPr>
          <w:rFonts w:asciiTheme="majorHAnsi" w:hAnsiTheme="majorHAnsi"/>
        </w:rPr>
        <w:t>, Hull York Medical School \ Department of Health Sciences, University of York</w:t>
      </w:r>
      <w:r w:rsidR="00DB55E0" w:rsidRPr="00DB55E0">
        <w:rPr>
          <w:rFonts w:asciiTheme="majorHAnsi" w:hAnsiTheme="majorHAnsi"/>
        </w:rPr>
        <w:t xml:space="preserve">, </w:t>
      </w:r>
      <w:proofErr w:type="spellStart"/>
      <w:r w:rsidR="00DB55E0" w:rsidRPr="00DB55E0">
        <w:rPr>
          <w:rFonts w:asciiTheme="majorHAnsi" w:hAnsiTheme="majorHAnsi"/>
        </w:rPr>
        <w:t>Heslington</w:t>
      </w:r>
      <w:proofErr w:type="spellEnd"/>
      <w:r w:rsidR="00DB55E0" w:rsidRPr="00DB55E0">
        <w:rPr>
          <w:rFonts w:asciiTheme="majorHAnsi" w:hAnsiTheme="majorHAnsi"/>
        </w:rPr>
        <w:t xml:space="preserve"> Lane, York, YO10 5DD. Steven.Oliver@hyms.ac.uk</w:t>
      </w:r>
    </w:p>
    <w:p w:rsidR="00DB55E0" w:rsidRPr="00DB55E0" w:rsidRDefault="00276F19" w:rsidP="00DB55E0">
      <w:pPr>
        <w:rPr>
          <w:rFonts w:asciiTheme="majorHAnsi" w:hAnsiTheme="majorHAnsi"/>
          <w:b/>
        </w:rPr>
      </w:pPr>
      <w:r w:rsidRPr="00AF0B58">
        <w:rPr>
          <w:rFonts w:asciiTheme="majorHAnsi" w:hAnsiTheme="majorHAnsi"/>
          <w:b/>
        </w:rPr>
        <w:t>Dr Hong Chen</w:t>
      </w:r>
      <w:r w:rsidRPr="00DB55E0">
        <w:rPr>
          <w:rFonts w:asciiTheme="majorHAnsi" w:hAnsiTheme="majorHAnsi"/>
        </w:rPr>
        <w:t xml:space="preserve">, Hull York Medical School, </w:t>
      </w:r>
      <w:proofErr w:type="spellStart"/>
      <w:r w:rsidR="00DB55E0" w:rsidRPr="00DB55E0">
        <w:rPr>
          <w:rFonts w:asciiTheme="majorHAnsi" w:hAnsiTheme="majorHAnsi"/>
        </w:rPr>
        <w:t>Allam</w:t>
      </w:r>
      <w:proofErr w:type="spellEnd"/>
      <w:r w:rsidR="00DB55E0" w:rsidRPr="00DB55E0">
        <w:rPr>
          <w:rFonts w:asciiTheme="majorHAnsi" w:hAnsiTheme="majorHAnsi"/>
        </w:rPr>
        <w:t xml:space="preserve"> Medical Building, University of Hull, Hull, HU6 7RX. Hong.Chen@hyms.ac.uk</w:t>
      </w:r>
    </w:p>
    <w:p w:rsidR="00AF0B58" w:rsidRPr="00DB55E0" w:rsidRDefault="00AF0B58" w:rsidP="00DB55E0">
      <w:pPr>
        <w:rPr>
          <w:rFonts w:asciiTheme="majorHAnsi" w:hAnsiTheme="majorHAnsi"/>
          <w:b/>
        </w:rPr>
      </w:pPr>
      <w:r w:rsidRPr="00AF0B58">
        <w:rPr>
          <w:rFonts w:asciiTheme="majorHAnsi" w:hAnsiTheme="majorHAnsi"/>
          <w:b/>
        </w:rPr>
        <w:t xml:space="preserve">Dr </w:t>
      </w:r>
      <w:proofErr w:type="spellStart"/>
      <w:r w:rsidRPr="00AF0B58">
        <w:rPr>
          <w:rFonts w:asciiTheme="majorHAnsi" w:hAnsiTheme="majorHAnsi"/>
          <w:b/>
        </w:rPr>
        <w:t>Osaretin</w:t>
      </w:r>
      <w:proofErr w:type="spellEnd"/>
      <w:r w:rsidRPr="00AF0B58">
        <w:rPr>
          <w:rFonts w:asciiTheme="majorHAnsi" w:hAnsiTheme="majorHAnsi"/>
          <w:b/>
        </w:rPr>
        <w:t xml:space="preserve"> </w:t>
      </w:r>
      <w:proofErr w:type="spellStart"/>
      <w:r w:rsidRPr="00AF0B58">
        <w:rPr>
          <w:rFonts w:asciiTheme="majorHAnsi" w:hAnsiTheme="majorHAnsi"/>
          <w:b/>
        </w:rPr>
        <w:t>Oviasu</w:t>
      </w:r>
      <w:proofErr w:type="spellEnd"/>
      <w:r w:rsidRPr="00DB55E0">
        <w:rPr>
          <w:rFonts w:asciiTheme="majorHAnsi" w:hAnsiTheme="majorHAnsi"/>
        </w:rPr>
        <w:t xml:space="preserve">, </w:t>
      </w:r>
      <w:r w:rsidR="00DB55E0" w:rsidRPr="00DB55E0">
        <w:rPr>
          <w:rFonts w:asciiTheme="majorHAnsi" w:hAnsiTheme="majorHAnsi"/>
        </w:rPr>
        <w:t xml:space="preserve">Hull York Medical School, </w:t>
      </w:r>
      <w:proofErr w:type="spellStart"/>
      <w:r w:rsidR="00DB55E0" w:rsidRPr="00DB55E0">
        <w:rPr>
          <w:rFonts w:asciiTheme="majorHAnsi" w:hAnsiTheme="majorHAnsi"/>
        </w:rPr>
        <w:t>Allam</w:t>
      </w:r>
      <w:proofErr w:type="spellEnd"/>
      <w:r w:rsidR="00DB55E0" w:rsidRPr="00DB55E0">
        <w:rPr>
          <w:rFonts w:asciiTheme="majorHAnsi" w:hAnsiTheme="majorHAnsi"/>
        </w:rPr>
        <w:t xml:space="preserve"> Medical Building, University of Hull, Hull, HU6 7RX. </w:t>
      </w:r>
      <w:hyperlink r:id="rId5" w:history="1">
        <w:r w:rsidR="00DB55E0" w:rsidRPr="00DB55E0">
          <w:rPr>
            <w:rFonts w:asciiTheme="majorHAnsi" w:hAnsiTheme="majorHAnsi"/>
          </w:rPr>
          <w:t>Osaretin.Oviasu@hyms.ac.uk</w:t>
        </w:r>
      </w:hyperlink>
    </w:p>
    <w:p w:rsidR="00276F19" w:rsidRPr="00DB55E0" w:rsidRDefault="00276F19" w:rsidP="00AE3546">
      <w:pPr>
        <w:rPr>
          <w:rFonts w:asciiTheme="majorHAnsi" w:hAnsiTheme="majorHAnsi"/>
          <w:b/>
        </w:rPr>
      </w:pPr>
      <w:r w:rsidRPr="00AE3546">
        <w:rPr>
          <w:rFonts w:asciiTheme="majorHAnsi" w:hAnsiTheme="majorHAnsi"/>
          <w:b/>
        </w:rPr>
        <w:t>Professor Miriam J Johnson</w:t>
      </w:r>
      <w:r w:rsidRPr="00DB55E0">
        <w:rPr>
          <w:rFonts w:asciiTheme="majorHAnsi" w:hAnsiTheme="majorHAnsi"/>
        </w:rPr>
        <w:t xml:space="preserve">, </w:t>
      </w:r>
      <w:r w:rsidR="00DB55E0" w:rsidRPr="00DB55E0">
        <w:rPr>
          <w:rFonts w:asciiTheme="majorHAnsi" w:hAnsiTheme="majorHAnsi"/>
        </w:rPr>
        <w:t xml:space="preserve">Hull York Medical School, </w:t>
      </w:r>
      <w:proofErr w:type="spellStart"/>
      <w:r w:rsidR="00DB55E0" w:rsidRPr="00DB55E0">
        <w:rPr>
          <w:rFonts w:asciiTheme="majorHAnsi" w:hAnsiTheme="majorHAnsi"/>
        </w:rPr>
        <w:t>Allam</w:t>
      </w:r>
      <w:proofErr w:type="spellEnd"/>
      <w:r w:rsidR="00DB55E0" w:rsidRPr="00DB55E0">
        <w:rPr>
          <w:rFonts w:asciiTheme="majorHAnsi" w:hAnsiTheme="majorHAnsi"/>
        </w:rPr>
        <w:t xml:space="preserve"> Medical Building, University of Hull, Hull, HU6 7RX. </w:t>
      </w:r>
      <w:hyperlink r:id="rId6" w:history="1">
        <w:r w:rsidR="00DB55E0" w:rsidRPr="00DB55E0">
          <w:rPr>
            <w:rFonts w:asciiTheme="majorHAnsi" w:hAnsiTheme="majorHAnsi"/>
          </w:rPr>
          <w:t>Miriam.Johnson@hyms.ac.uk</w:t>
        </w:r>
      </w:hyperlink>
    </w:p>
    <w:p w:rsidR="00276F19" w:rsidRPr="00DB55E0" w:rsidRDefault="00276F19" w:rsidP="00AE3546">
      <w:pPr>
        <w:rPr>
          <w:rFonts w:asciiTheme="majorHAnsi" w:hAnsiTheme="majorHAnsi"/>
          <w:b/>
        </w:rPr>
      </w:pPr>
      <w:r w:rsidRPr="00AE3546">
        <w:rPr>
          <w:rFonts w:asciiTheme="majorHAnsi" w:hAnsiTheme="majorHAnsi"/>
          <w:b/>
        </w:rPr>
        <w:t xml:space="preserve">Professor </w:t>
      </w:r>
      <w:proofErr w:type="spellStart"/>
      <w:r w:rsidRPr="00AE3546">
        <w:rPr>
          <w:rFonts w:asciiTheme="majorHAnsi" w:hAnsiTheme="majorHAnsi"/>
          <w:b/>
        </w:rPr>
        <w:t>Una</w:t>
      </w:r>
      <w:proofErr w:type="spellEnd"/>
      <w:r w:rsidRPr="00AE3546">
        <w:rPr>
          <w:rFonts w:asciiTheme="majorHAnsi" w:hAnsiTheme="majorHAnsi"/>
          <w:b/>
        </w:rPr>
        <w:t xml:space="preserve"> Macleod,</w:t>
      </w:r>
      <w:r w:rsidRPr="00DB55E0">
        <w:rPr>
          <w:rFonts w:asciiTheme="majorHAnsi" w:hAnsiTheme="majorHAnsi"/>
          <w:b/>
        </w:rPr>
        <w:t xml:space="preserve"> </w:t>
      </w:r>
      <w:r w:rsidR="00DB55E0" w:rsidRPr="00DB55E0">
        <w:rPr>
          <w:rFonts w:asciiTheme="majorHAnsi" w:hAnsiTheme="majorHAnsi"/>
        </w:rPr>
        <w:t xml:space="preserve">Hull York Medical School, </w:t>
      </w:r>
      <w:proofErr w:type="spellStart"/>
      <w:r w:rsidR="00DB55E0" w:rsidRPr="00DB55E0">
        <w:rPr>
          <w:rFonts w:asciiTheme="majorHAnsi" w:hAnsiTheme="majorHAnsi"/>
        </w:rPr>
        <w:t>Allam</w:t>
      </w:r>
      <w:proofErr w:type="spellEnd"/>
      <w:r w:rsidR="00DB55E0" w:rsidRPr="00DB55E0">
        <w:rPr>
          <w:rFonts w:asciiTheme="majorHAnsi" w:hAnsiTheme="majorHAnsi"/>
        </w:rPr>
        <w:t xml:space="preserve"> Medical Building, University of Hull, Hull, HU6 7RX. </w:t>
      </w:r>
      <w:hyperlink r:id="rId7" w:history="1">
        <w:r w:rsidR="00DB55E0" w:rsidRPr="00DB55E0">
          <w:rPr>
            <w:rFonts w:asciiTheme="majorHAnsi" w:hAnsiTheme="majorHAnsi"/>
          </w:rPr>
          <w:t>Una.Macleod@hyms.ac.uk</w:t>
        </w:r>
      </w:hyperlink>
    </w:p>
    <w:p w:rsidR="00CB45E3" w:rsidRDefault="00CB45E3">
      <w:pPr>
        <w:rPr>
          <w:rFonts w:asciiTheme="majorHAnsi" w:hAnsiTheme="majorHAnsi"/>
        </w:rPr>
      </w:pPr>
    </w:p>
    <w:p w:rsidR="00CB45E3" w:rsidRPr="00CB45E3" w:rsidRDefault="00CB45E3">
      <w:pPr>
        <w:rPr>
          <w:rFonts w:asciiTheme="majorHAnsi" w:hAnsiTheme="majorHAnsi"/>
          <w:b/>
        </w:rPr>
      </w:pPr>
      <w:r w:rsidRPr="00CB45E3">
        <w:rPr>
          <w:rFonts w:asciiTheme="majorHAnsi" w:hAnsiTheme="majorHAnsi"/>
          <w:b/>
        </w:rPr>
        <w:t>Word count: 3</w:t>
      </w:r>
      <w:r w:rsidR="00DB55E0">
        <w:rPr>
          <w:rFonts w:asciiTheme="majorHAnsi" w:hAnsiTheme="majorHAnsi"/>
          <w:b/>
        </w:rPr>
        <w:t>486</w:t>
      </w:r>
      <w:r w:rsidRPr="00CB45E3">
        <w:rPr>
          <w:rFonts w:asciiTheme="majorHAnsi" w:hAnsiTheme="majorHAnsi"/>
          <w:b/>
        </w:rPr>
        <w:br w:type="page"/>
      </w:r>
    </w:p>
    <w:p w:rsidR="00CB45E3" w:rsidRPr="00CB45E3" w:rsidRDefault="00CB45E3" w:rsidP="00AE3546">
      <w:pPr>
        <w:rPr>
          <w:rFonts w:asciiTheme="majorHAnsi" w:hAnsiTheme="majorHAnsi"/>
          <w:b/>
        </w:rPr>
      </w:pPr>
      <w:r w:rsidRPr="00CB45E3">
        <w:rPr>
          <w:rFonts w:asciiTheme="majorHAnsi" w:hAnsiTheme="majorHAnsi"/>
          <w:b/>
        </w:rPr>
        <w:lastRenderedPageBreak/>
        <w:t>Conflict of interest statement</w:t>
      </w:r>
    </w:p>
    <w:p w:rsidR="00CB45E3" w:rsidRDefault="00CB45E3" w:rsidP="00AE3546">
      <w:pPr>
        <w:rPr>
          <w:rFonts w:asciiTheme="majorHAnsi" w:hAnsiTheme="majorHAnsi"/>
        </w:rPr>
      </w:pPr>
      <w:r w:rsidRPr="00CB45E3">
        <w:rPr>
          <w:rFonts w:asciiTheme="majorHAnsi" w:hAnsiTheme="majorHAnsi"/>
        </w:rPr>
        <w:t>None declared</w:t>
      </w:r>
    </w:p>
    <w:p w:rsidR="009530F6" w:rsidRDefault="009530F6">
      <w:pPr>
        <w:rPr>
          <w:rFonts w:asciiTheme="majorHAnsi" w:hAnsiTheme="majorHAnsi"/>
        </w:rPr>
      </w:pPr>
    </w:p>
    <w:p w:rsidR="00CB45E3" w:rsidRDefault="00CB45E3">
      <w:pPr>
        <w:rPr>
          <w:rFonts w:asciiTheme="majorHAnsi" w:hAnsiTheme="majorHAnsi"/>
        </w:rPr>
      </w:pPr>
      <w:r>
        <w:rPr>
          <w:rFonts w:asciiTheme="majorHAnsi" w:hAnsiTheme="majorHAnsi"/>
        </w:rPr>
        <w:br w:type="page"/>
      </w:r>
    </w:p>
    <w:p w:rsidR="00CB45E3" w:rsidRPr="009530F6" w:rsidRDefault="00CB45E3" w:rsidP="009530F6">
      <w:pPr>
        <w:rPr>
          <w:rFonts w:asciiTheme="majorHAnsi" w:hAnsiTheme="majorHAnsi"/>
          <w:b/>
        </w:rPr>
      </w:pPr>
      <w:r w:rsidRPr="009530F6">
        <w:rPr>
          <w:rFonts w:asciiTheme="majorHAnsi" w:hAnsiTheme="majorHAnsi"/>
          <w:b/>
        </w:rPr>
        <w:lastRenderedPageBreak/>
        <w:t>Abstract</w:t>
      </w:r>
    </w:p>
    <w:p w:rsidR="00CB45E3" w:rsidRPr="009530F6" w:rsidRDefault="00CB45E3" w:rsidP="009530F6">
      <w:pPr>
        <w:rPr>
          <w:rFonts w:asciiTheme="majorHAnsi" w:hAnsiTheme="majorHAnsi"/>
          <w:b/>
        </w:rPr>
      </w:pPr>
      <w:r w:rsidRPr="009530F6">
        <w:rPr>
          <w:rFonts w:asciiTheme="majorHAnsi" w:hAnsiTheme="majorHAnsi"/>
          <w:b/>
        </w:rPr>
        <w:t>Background</w:t>
      </w:r>
    </w:p>
    <w:p w:rsidR="00CB45E3" w:rsidRPr="009530F6" w:rsidRDefault="00CB45E3" w:rsidP="009530F6">
      <w:pPr>
        <w:rPr>
          <w:rFonts w:asciiTheme="majorHAnsi" w:hAnsiTheme="majorHAnsi"/>
        </w:rPr>
      </w:pPr>
      <w:r w:rsidRPr="009530F6">
        <w:rPr>
          <w:rFonts w:asciiTheme="majorHAnsi" w:hAnsiTheme="majorHAnsi"/>
        </w:rPr>
        <w:t>England has significantly higher mortality risks due to Head and Neck Cancer (HNC) compared with other European countries. Early diagnosis is important as it is likely to increase early-stage diagnosis and improve survival and better quality of life. This study sought to improve understanding of the intervals from first symptom recognition to diagnosis for HNC and investigate associations between patient-reported symptoms and socio-demographic factors.</w:t>
      </w:r>
    </w:p>
    <w:p w:rsidR="00CB45E3" w:rsidRPr="009530F6" w:rsidRDefault="00CB45E3" w:rsidP="009530F6">
      <w:pPr>
        <w:rPr>
          <w:rFonts w:asciiTheme="majorHAnsi" w:hAnsiTheme="majorHAnsi"/>
          <w:b/>
        </w:rPr>
      </w:pPr>
      <w:r w:rsidRPr="009530F6">
        <w:rPr>
          <w:rFonts w:asciiTheme="majorHAnsi" w:hAnsiTheme="majorHAnsi"/>
          <w:b/>
        </w:rPr>
        <w:t>Methods</w:t>
      </w:r>
    </w:p>
    <w:p w:rsidR="00CB45E3" w:rsidRPr="009530F6" w:rsidRDefault="00CB45E3" w:rsidP="009530F6">
      <w:pPr>
        <w:rPr>
          <w:rFonts w:asciiTheme="majorHAnsi" w:hAnsiTheme="majorHAnsi"/>
        </w:rPr>
      </w:pPr>
      <w:r w:rsidRPr="009530F6">
        <w:rPr>
          <w:rFonts w:asciiTheme="majorHAnsi" w:hAnsiTheme="majorHAnsi"/>
        </w:rPr>
        <w:t xml:space="preserve">People within 3 months of diagnosis, completed a researcher-administered questionnaire and data were extracted from primary and secondary care clinical records. </w:t>
      </w:r>
    </w:p>
    <w:p w:rsidR="00CB45E3" w:rsidRPr="009530F6" w:rsidRDefault="00CB45E3" w:rsidP="009530F6">
      <w:pPr>
        <w:rPr>
          <w:rFonts w:asciiTheme="majorHAnsi" w:hAnsiTheme="majorHAnsi"/>
          <w:b/>
        </w:rPr>
      </w:pPr>
      <w:r w:rsidRPr="009530F6">
        <w:rPr>
          <w:rFonts w:asciiTheme="majorHAnsi" w:hAnsiTheme="majorHAnsi"/>
          <w:b/>
        </w:rPr>
        <w:t>Results</w:t>
      </w:r>
    </w:p>
    <w:p w:rsidR="000D4590" w:rsidRDefault="00CB45E3" w:rsidP="009530F6">
      <w:pPr>
        <w:rPr>
          <w:rFonts w:asciiTheme="majorHAnsi" w:hAnsiTheme="majorHAnsi"/>
        </w:rPr>
      </w:pPr>
      <w:r w:rsidRPr="009530F6">
        <w:rPr>
          <w:rFonts w:asciiTheme="majorHAnsi" w:hAnsiTheme="majorHAnsi"/>
        </w:rPr>
        <w:t>Eighty (mean age 62.9 [SD 11.7] years; 66% men) were interviewed. The appraisal interval was longer than a month for 39% of participants and the help-seeking interval was longer than a week for 44%. The median diagnostic interval was 92 (IQR; 34-172) days. Appraisal intervals of &gt; 1 month were associated with male gender, ulceration and persistent throat pain. The only symptom that associated with a help-seeking interval of &gt; 1 week was ulceration.  Participants who reported red/white patches in the mouth and ulceration were associated with a reduced likelihood of a diagnostic interval of &gt; 3 months. A higher proportion of participants with a diagnostic interval of &gt; 3 months were diagnosed with advanced disease (78%) than those with an interval &lt; 3 months (68%).</w:t>
      </w:r>
    </w:p>
    <w:p w:rsidR="00CB45E3" w:rsidRPr="009530F6" w:rsidRDefault="00CB45E3" w:rsidP="009530F6">
      <w:pPr>
        <w:rPr>
          <w:rFonts w:asciiTheme="majorHAnsi" w:hAnsiTheme="majorHAnsi"/>
          <w:b/>
        </w:rPr>
      </w:pPr>
      <w:r w:rsidRPr="009530F6">
        <w:rPr>
          <w:rFonts w:asciiTheme="majorHAnsi" w:hAnsiTheme="majorHAnsi"/>
          <w:b/>
        </w:rPr>
        <w:t>Conclusion</w:t>
      </w:r>
    </w:p>
    <w:p w:rsidR="00CB45E3" w:rsidRPr="009530F6" w:rsidRDefault="00DA4D0A" w:rsidP="000D4590">
      <w:pPr>
        <w:autoSpaceDE w:val="0"/>
        <w:autoSpaceDN w:val="0"/>
        <w:adjustRightInd w:val="0"/>
        <w:spacing w:after="0" w:line="240" w:lineRule="auto"/>
        <w:rPr>
          <w:rFonts w:asciiTheme="majorHAnsi" w:hAnsiTheme="majorHAnsi"/>
        </w:rPr>
      </w:pPr>
      <w:r>
        <w:rPr>
          <w:rFonts w:asciiTheme="majorHAnsi" w:hAnsiTheme="majorHAnsi"/>
        </w:rPr>
        <w:t xml:space="preserve">These data </w:t>
      </w:r>
      <w:r w:rsidRPr="000D4590">
        <w:rPr>
          <w:rFonts w:asciiTheme="majorHAnsi" w:hAnsiTheme="majorHAnsi"/>
        </w:rPr>
        <w:t xml:space="preserve">improve understanding of the intervals from first symptom recognition to HNC diagnosis </w:t>
      </w:r>
      <w:r>
        <w:rPr>
          <w:rFonts w:asciiTheme="majorHAnsi" w:hAnsiTheme="majorHAnsi"/>
        </w:rPr>
        <w:t>and</w:t>
      </w:r>
      <w:r w:rsidR="00CB45E3" w:rsidRPr="009530F6">
        <w:rPr>
          <w:rFonts w:asciiTheme="majorHAnsi" w:hAnsiTheme="majorHAnsi"/>
        </w:rPr>
        <w:t xml:space="preserve"> provide preliminary evidence to identify targets to reduce overall time to diagnosis</w:t>
      </w:r>
      <w:r w:rsidR="009E6FB3">
        <w:rPr>
          <w:rFonts w:asciiTheme="majorHAnsi" w:hAnsiTheme="majorHAnsi"/>
        </w:rPr>
        <w:t xml:space="preserve">. </w:t>
      </w:r>
    </w:p>
    <w:p w:rsidR="00CB45E3" w:rsidRDefault="00CB45E3" w:rsidP="00AE3546">
      <w:pPr>
        <w:rPr>
          <w:rFonts w:asciiTheme="majorHAnsi" w:hAnsiTheme="majorHAnsi"/>
        </w:rPr>
      </w:pPr>
    </w:p>
    <w:p w:rsidR="007D4600" w:rsidRDefault="007D4600">
      <w:pPr>
        <w:rPr>
          <w:rFonts w:asciiTheme="majorHAnsi" w:hAnsiTheme="majorHAnsi"/>
          <w:b/>
        </w:rPr>
      </w:pPr>
      <w:r>
        <w:rPr>
          <w:rFonts w:asciiTheme="majorHAnsi" w:hAnsiTheme="majorHAnsi"/>
          <w:b/>
        </w:rPr>
        <w:br w:type="page"/>
      </w:r>
    </w:p>
    <w:p w:rsidR="009530F6" w:rsidRPr="009530F6" w:rsidRDefault="009530F6" w:rsidP="009530F6">
      <w:pPr>
        <w:rPr>
          <w:rFonts w:asciiTheme="majorHAnsi" w:hAnsiTheme="majorHAnsi"/>
          <w:b/>
        </w:rPr>
      </w:pPr>
      <w:r w:rsidRPr="009530F6">
        <w:rPr>
          <w:rFonts w:asciiTheme="majorHAnsi" w:hAnsiTheme="majorHAnsi"/>
          <w:b/>
        </w:rPr>
        <w:lastRenderedPageBreak/>
        <w:t>Key words</w:t>
      </w:r>
    </w:p>
    <w:p w:rsidR="007D4600" w:rsidRPr="009530F6" w:rsidRDefault="007366BB" w:rsidP="007D4600">
      <w:pPr>
        <w:rPr>
          <w:rFonts w:ascii="Helvetica" w:hAnsi="Helvetica" w:cs="Arial"/>
          <w:color w:val="333333"/>
          <w:sz w:val="21"/>
          <w:szCs w:val="21"/>
          <w:lang w:val="en"/>
        </w:rPr>
      </w:pPr>
      <w:hyperlink r:id="rId8" w:tgtFrame="_blank" w:history="1">
        <w:r w:rsidR="007D4600" w:rsidRPr="009530F6">
          <w:rPr>
            <w:color w:val="333333"/>
          </w:rPr>
          <w:t>Early Detection of Cancer</w:t>
        </w:r>
      </w:hyperlink>
    </w:p>
    <w:p w:rsidR="009530F6" w:rsidRDefault="007366BB" w:rsidP="00AE3546">
      <w:pPr>
        <w:rPr>
          <w:rFonts w:ascii="Helvetica" w:hAnsi="Helvetica" w:cs="Arial"/>
          <w:color w:val="333333"/>
          <w:sz w:val="21"/>
          <w:szCs w:val="21"/>
          <w:lang w:val="en"/>
        </w:rPr>
      </w:pPr>
      <w:hyperlink r:id="rId9" w:tgtFrame="_blank" w:history="1">
        <w:r w:rsidR="009530F6" w:rsidRPr="009530F6">
          <w:rPr>
            <w:color w:val="333333"/>
          </w:rPr>
          <w:t>Head and Neck Neoplasms</w:t>
        </w:r>
      </w:hyperlink>
    </w:p>
    <w:p w:rsidR="007D4600" w:rsidRPr="007D4600" w:rsidRDefault="007366BB" w:rsidP="007D4600">
      <w:pPr>
        <w:rPr>
          <w:color w:val="333333"/>
        </w:rPr>
      </w:pPr>
      <w:hyperlink r:id="rId10" w:tgtFrame="_blank" w:history="1">
        <w:r w:rsidR="007D4600" w:rsidRPr="009530F6">
          <w:rPr>
            <w:color w:val="333333"/>
          </w:rPr>
          <w:t>Oral Ulcer</w:t>
        </w:r>
      </w:hyperlink>
    </w:p>
    <w:p w:rsidR="009530F6" w:rsidRDefault="007366BB" w:rsidP="00AE3546">
      <w:pPr>
        <w:rPr>
          <w:rFonts w:ascii="Helvetica" w:hAnsi="Helvetica" w:cs="Arial"/>
          <w:color w:val="333333"/>
          <w:sz w:val="21"/>
          <w:szCs w:val="21"/>
          <w:lang w:val="en"/>
        </w:rPr>
      </w:pPr>
      <w:hyperlink r:id="rId11" w:tgtFrame="_blank" w:history="1">
        <w:r w:rsidR="009530F6" w:rsidRPr="009530F6">
          <w:rPr>
            <w:color w:val="333333"/>
          </w:rPr>
          <w:t>Surveys and Questionnaires</w:t>
        </w:r>
      </w:hyperlink>
    </w:p>
    <w:p w:rsidR="007D4600" w:rsidRPr="007D4600" w:rsidRDefault="007366BB" w:rsidP="00AE3546">
      <w:pPr>
        <w:rPr>
          <w:color w:val="333333"/>
        </w:rPr>
      </w:pPr>
      <w:hyperlink r:id="rId12" w:tgtFrame="_blank" w:history="1">
        <w:r w:rsidR="007D4600" w:rsidRPr="007D4600">
          <w:rPr>
            <w:color w:val="333333"/>
          </w:rPr>
          <w:t>Logistic Models</w:t>
        </w:r>
      </w:hyperlink>
    </w:p>
    <w:p w:rsidR="009530F6" w:rsidRDefault="007366BB" w:rsidP="00AE3546">
      <w:pPr>
        <w:rPr>
          <w:rFonts w:ascii="Helvetica" w:hAnsi="Helvetica" w:cs="Arial"/>
          <w:color w:val="333333"/>
          <w:sz w:val="21"/>
          <w:szCs w:val="21"/>
          <w:lang w:val="en"/>
        </w:rPr>
      </w:pPr>
      <w:hyperlink r:id="rId13" w:tgtFrame="_blank" w:history="1">
        <w:r w:rsidR="009530F6" w:rsidRPr="009530F6">
          <w:rPr>
            <w:color w:val="333333"/>
          </w:rPr>
          <w:t>Odds Ratio</w:t>
        </w:r>
      </w:hyperlink>
    </w:p>
    <w:p w:rsidR="007D4600" w:rsidRDefault="007D4600" w:rsidP="00AE3546">
      <w:pPr>
        <w:rPr>
          <w:rFonts w:ascii="Helvetica" w:hAnsi="Helvetica" w:cs="Arial"/>
          <w:color w:val="333333"/>
          <w:sz w:val="21"/>
          <w:szCs w:val="21"/>
          <w:lang w:val="en"/>
        </w:rPr>
      </w:pPr>
      <w:r>
        <w:rPr>
          <w:rFonts w:ascii="Helvetica" w:hAnsi="Helvetica" w:cs="Arial"/>
          <w:color w:val="333333"/>
          <w:sz w:val="21"/>
          <w:szCs w:val="21"/>
          <w:lang w:val="en"/>
        </w:rPr>
        <w:t>Hospital Records</w:t>
      </w:r>
    </w:p>
    <w:p w:rsidR="009530F6" w:rsidRDefault="009530F6" w:rsidP="00AE3546">
      <w:pPr>
        <w:rPr>
          <w:rFonts w:ascii="Helvetica" w:hAnsi="Helvetica" w:cs="Arial"/>
          <w:color w:val="333333"/>
          <w:sz w:val="21"/>
          <w:szCs w:val="21"/>
          <w:lang w:val="en"/>
        </w:rPr>
      </w:pPr>
      <w:r>
        <w:rPr>
          <w:rFonts w:ascii="Helvetica" w:hAnsi="Helvetica" w:cs="Arial"/>
          <w:color w:val="333333"/>
          <w:sz w:val="21"/>
          <w:szCs w:val="21"/>
          <w:lang w:val="en"/>
        </w:rPr>
        <w:t>Secondary Care</w:t>
      </w:r>
    </w:p>
    <w:p w:rsidR="009530F6" w:rsidRDefault="009530F6" w:rsidP="00AE3546">
      <w:pPr>
        <w:rPr>
          <w:rFonts w:ascii="Helvetica" w:hAnsi="Helvetica" w:cs="Arial"/>
          <w:color w:val="333333"/>
          <w:sz w:val="21"/>
          <w:szCs w:val="21"/>
          <w:lang w:val="en"/>
        </w:rPr>
      </w:pPr>
      <w:r>
        <w:rPr>
          <w:rFonts w:ascii="Helvetica" w:hAnsi="Helvetica" w:cs="Arial"/>
          <w:color w:val="333333"/>
          <w:sz w:val="21"/>
          <w:szCs w:val="21"/>
          <w:lang w:val="en"/>
        </w:rPr>
        <w:t>Primary Health Care</w:t>
      </w:r>
    </w:p>
    <w:p w:rsidR="007D4600" w:rsidRDefault="007D4600">
      <w:pPr>
        <w:rPr>
          <w:rFonts w:ascii="Helvetica" w:hAnsi="Helvetica" w:cs="Arial"/>
          <w:color w:val="333333"/>
          <w:sz w:val="21"/>
          <w:szCs w:val="21"/>
          <w:lang w:val="en"/>
        </w:rPr>
      </w:pPr>
      <w:r>
        <w:rPr>
          <w:rFonts w:ascii="Helvetica" w:hAnsi="Helvetica" w:cs="Arial"/>
          <w:color w:val="333333"/>
          <w:sz w:val="21"/>
          <w:szCs w:val="21"/>
          <w:lang w:val="en"/>
        </w:rPr>
        <w:br w:type="page"/>
      </w:r>
    </w:p>
    <w:p w:rsidR="007D4600" w:rsidRPr="0057109B" w:rsidRDefault="007D4600" w:rsidP="007D4600">
      <w:pPr>
        <w:spacing w:before="100" w:beforeAutospacing="1" w:after="100" w:afterAutospacing="1" w:line="480" w:lineRule="auto"/>
        <w:rPr>
          <w:rFonts w:cs="Avenir-Book"/>
          <w:b/>
        </w:rPr>
      </w:pPr>
      <w:r>
        <w:rPr>
          <w:rFonts w:cs="Avenir-Book"/>
          <w:b/>
        </w:rPr>
        <w:lastRenderedPageBreak/>
        <w:t>Introduction</w:t>
      </w:r>
    </w:p>
    <w:p w:rsidR="007D4600" w:rsidRDefault="007D4600" w:rsidP="007D4600">
      <w:pPr>
        <w:spacing w:after="0" w:line="480" w:lineRule="auto"/>
        <w:rPr>
          <w:rFonts w:cs="Avenir-Book"/>
        </w:rPr>
      </w:pPr>
      <w:r>
        <w:rPr>
          <w:rFonts w:cs="Avenir-Book"/>
        </w:rPr>
        <w:t>Taken as a group, head and neck cancers (HNC) account for</w:t>
      </w:r>
      <w:r w:rsidRPr="00406AA2">
        <w:rPr>
          <w:rFonts w:cs="Avenir-Book"/>
        </w:rPr>
        <w:t xml:space="preserve"> 4% o</w:t>
      </w:r>
      <w:r>
        <w:rPr>
          <w:rFonts w:cs="Avenir-Book"/>
        </w:rPr>
        <w:t xml:space="preserve">f all cancers arising in Europe </w:t>
      </w:r>
      <w:r w:rsidRPr="00406AA2">
        <w:rPr>
          <w:rFonts w:cs="Avenir-Book"/>
        </w:rPr>
        <w:fldChar w:fldCharType="begin"/>
      </w:r>
      <w:r w:rsidR="00EF1EF4">
        <w:rPr>
          <w:rFonts w:cs="Avenir-Book"/>
        </w:rPr>
        <w:instrText xml:space="preserve"> ADDIN EN.CITE &lt;EndNote&gt;&lt;Cite&gt;&lt;Author&gt;Gatta&lt;/Author&gt;&lt;Year&gt;2015&lt;/Year&gt;&lt;IDText&gt;Prognoses and improvement for head and neck cancers diagnosed in Europe in early 2000s: The EUROCARE-5 population-based study&lt;/IDText&gt;&lt;DisplayText&gt;&lt;style face="superscript"&gt;1&lt;/style&gt;&lt;/DisplayText&gt;&lt;record&gt;&lt;dates&gt;&lt;pub-dates&gt;&lt;date&gt;2015/10/01/&lt;/date&gt;&lt;/pub-dates&gt;&lt;year&gt;2015&lt;/year&gt;&lt;/dates&gt;&lt;keywords&gt;&lt;keyword&gt;Tongue&lt;/keyword&gt;&lt;keyword&gt;Oral cavity&lt;/keyword&gt;&lt;keyword&gt;Oropharynx&lt;/keyword&gt;&lt;keyword&gt;Hypopharynx&lt;/keyword&gt;&lt;keyword&gt;Nasopharynx&lt;/keyword&gt;&lt;keyword&gt;Larynx&lt;/keyword&gt;&lt;keyword&gt;Head and neck cancers&lt;/keyword&gt;&lt;keyword&gt;Europe&lt;/keyword&gt;&lt;keyword&gt;Population-based study&lt;/keyword&gt;&lt;keyword&gt;Survival&lt;/keyword&gt;&lt;/keywords&gt;&lt;urls&gt;&lt;related-urls&gt;&lt;url&gt;http://www.sciencedirect.com/science/article/pii/S0959804915007492&lt;/url&gt;&lt;/related-urls&gt;&lt;/urls&gt;&lt;isbn&gt;0959-8049&lt;/isbn&gt;&lt;titles&gt;&lt;title&gt;Prognoses and improvement for head and neck cancers diagnosed in Europe in early 2000s: The EUROCARE-5 population-based study&lt;/title&gt;&lt;secondary-title&gt;European Journal of Cancer&lt;/secondary-title&gt;&lt;/titles&gt;&lt;pages&gt;2130-2143&lt;/pages&gt;&lt;number&gt;15&lt;/number&gt;&lt;contributors&gt;&lt;authors&gt;&lt;author&gt;Gatta, Gemma&lt;/author&gt;&lt;author&gt;Botta, Laura&lt;/author&gt;&lt;author&gt;Sánchez, María José&lt;/author&gt;&lt;author&gt;Anderson, Lesley Ann&lt;/author&gt;&lt;author&gt;Pierannunzio, Daniela&lt;/author&gt;&lt;author&gt;Licitra, Lisa&lt;/author&gt;&lt;/authors&gt;&lt;/contributors&gt;&lt;added-date format="utc"&gt;1504800372&lt;/added-date&gt;&lt;ref-type name="Journal Article"&gt;17&lt;/ref-type&gt;&lt;rec-number&gt;506&lt;/rec-number&gt;&lt;last-updated-date format="utc"&gt;1504800372&lt;/last-updated-date&gt;&lt;electronic-resource-num&gt;http://dx.doi.org/10.1016/j.ejca.2015.07.043&lt;/electronic-resource-num&gt;&lt;volume&gt;51&lt;/volume&gt;&lt;/record&gt;&lt;/Cite&gt;&lt;/EndNote&gt;</w:instrText>
      </w:r>
      <w:r w:rsidRPr="00406AA2">
        <w:rPr>
          <w:rFonts w:cs="Avenir-Book"/>
        </w:rPr>
        <w:fldChar w:fldCharType="separate"/>
      </w:r>
      <w:r w:rsidR="00EF1EF4" w:rsidRPr="00EF1EF4">
        <w:rPr>
          <w:rFonts w:cs="Avenir-Book"/>
          <w:noProof/>
          <w:vertAlign w:val="superscript"/>
        </w:rPr>
        <w:t>1</w:t>
      </w:r>
      <w:r w:rsidRPr="00406AA2">
        <w:rPr>
          <w:rFonts w:cs="Avenir-Book"/>
        </w:rPr>
        <w:fldChar w:fldCharType="end"/>
      </w:r>
      <w:r>
        <w:rPr>
          <w:rFonts w:cs="Avenir-Book"/>
        </w:rPr>
        <w:t xml:space="preserve"> and are</w:t>
      </w:r>
      <w:r w:rsidRPr="00406AA2">
        <w:rPr>
          <w:rFonts w:cs="Avenir-Book"/>
        </w:rPr>
        <w:t xml:space="preserve"> the eighth leading cause of cancer death worldwide</w:t>
      </w:r>
      <w:r>
        <w:rPr>
          <w:rFonts w:cs="Avenir-Book"/>
        </w:rPr>
        <w:t>.</w:t>
      </w:r>
      <w:r w:rsidRPr="00406AA2">
        <w:rPr>
          <w:rFonts w:cs="Avenir-Book"/>
        </w:rPr>
        <w:t xml:space="preserve"> </w:t>
      </w:r>
      <w:r w:rsidRPr="00406AA2">
        <w:rPr>
          <w:rFonts w:cs="Avenir-Book"/>
        </w:rPr>
        <w:fldChar w:fldCharType="begin"/>
      </w:r>
      <w:r w:rsidR="00EF1EF4">
        <w:rPr>
          <w:rFonts w:cs="Avenir-Book"/>
        </w:rPr>
        <w:instrText xml:space="preserve"> ADDIN EN.CITE &lt;EndNote&gt;&lt;Cite&gt;&lt;Author&gt;Seoane&lt;/Author&gt;&lt;Year&gt;2012&lt;/Year&gt;&lt;IDText&gt;Impact of delay in diagnosis on survival to head and neck carcinomas: a systematic review with meta-analysis&lt;/IDText&gt;&lt;DisplayText&gt;&lt;style face="superscript"&gt;2&lt;/style&gt;&lt;/DisplayText&gt;&lt;record&gt;&lt;dates&gt;&lt;pub-dates&gt;&lt;date&gt;//&lt;/date&gt;&lt;/pub-dates&gt;&lt;year&gt;2012&lt;/year&gt;&lt;/dates&gt;&lt;urls&gt;&lt;related-urls&gt;&lt;url&gt;http://dx.doi.org/10.1111/j.1749-4486.2012.02464.x&lt;/url&gt;&lt;/related-urls&gt;&lt;/urls&gt;&lt;work-type&gt;10.1111/j.1749-4486.2012.02464.x&lt;/work-type&gt;&lt;titles&gt;&lt;title&gt;Impact of delay in diagnosis on survival to head and neck carcinomas: a systematic review with meta-analysis&lt;/title&gt;&lt;secondary-title&gt;Clin Otolaryngol&lt;/secondary-title&gt;&lt;/titles&gt;&lt;pages&gt;99-106&lt;/pages&gt;&lt;contributors&gt;&lt;authors&gt;&lt;author&gt;Seoane, J.&lt;/author&gt;&lt;author&gt;Takkouche, B.&lt;/author&gt;&lt;author&gt;Varela-Centelles, P.&lt;/author&gt;&lt;author&gt;Tomas, I.&lt;/author&gt;&lt;author&gt;Seoane-Romero, J. M.&lt;/author&gt;&lt;/authors&gt;&lt;/contributors&gt;&lt;added-date format="utc"&gt;1504790132&lt;/added-date&gt;&lt;ref-type name="Journal Article"&gt;17&lt;/ref-type&gt;&lt;rec-number&gt;247&lt;/rec-number&gt;&lt;last-updated-date format="utc"&gt;1504790132&lt;/last-updated-date&gt;&lt;volume&gt;37&lt;/volume&gt;&lt;/record&gt;&lt;/Cite&gt;&lt;/EndNote&gt;</w:instrText>
      </w:r>
      <w:r w:rsidRPr="00406AA2">
        <w:rPr>
          <w:rFonts w:cs="Avenir-Book"/>
        </w:rPr>
        <w:fldChar w:fldCharType="separate"/>
      </w:r>
      <w:r w:rsidR="00EF1EF4" w:rsidRPr="00EF1EF4">
        <w:rPr>
          <w:rFonts w:cs="Avenir-Book"/>
          <w:noProof/>
          <w:vertAlign w:val="superscript"/>
        </w:rPr>
        <w:t>2</w:t>
      </w:r>
      <w:r w:rsidRPr="00406AA2">
        <w:rPr>
          <w:rFonts w:cs="Avenir-Book"/>
        </w:rPr>
        <w:fldChar w:fldCharType="end"/>
      </w:r>
      <w:r w:rsidRPr="00406AA2">
        <w:rPr>
          <w:rFonts w:cs="Avenir-Book"/>
        </w:rPr>
        <w:t xml:space="preserve"> Engla</w:t>
      </w:r>
      <w:r>
        <w:rPr>
          <w:rFonts w:cs="Avenir-Book"/>
        </w:rPr>
        <w:t xml:space="preserve">nd has significantly </w:t>
      </w:r>
      <w:r w:rsidR="00B0348C">
        <w:rPr>
          <w:rFonts w:cs="Avenir-Book"/>
        </w:rPr>
        <w:t>lower</w:t>
      </w:r>
      <w:r>
        <w:rPr>
          <w:rFonts w:cs="Avenir-Book"/>
        </w:rPr>
        <w:t xml:space="preserve"> age- </w:t>
      </w:r>
      <w:r w:rsidRPr="00406AA2">
        <w:rPr>
          <w:rFonts w:cs="Avenir-Book"/>
        </w:rPr>
        <w:t xml:space="preserve">and </w:t>
      </w:r>
      <w:r>
        <w:rPr>
          <w:rFonts w:cs="Avenir-Book"/>
        </w:rPr>
        <w:t>sex-</w:t>
      </w:r>
      <w:r w:rsidRPr="00406AA2">
        <w:rPr>
          <w:rFonts w:cs="Avenir-Book"/>
        </w:rPr>
        <w:t xml:space="preserve">standardised </w:t>
      </w:r>
      <w:r w:rsidR="00B0348C">
        <w:rPr>
          <w:rFonts w:cs="Avenir-Book"/>
        </w:rPr>
        <w:t>survival  rates</w:t>
      </w:r>
      <w:r>
        <w:rPr>
          <w:rFonts w:cs="Avenir-Book"/>
        </w:rPr>
        <w:t xml:space="preserve"> than other Northern and C</w:t>
      </w:r>
      <w:r w:rsidRPr="00406AA2">
        <w:rPr>
          <w:rFonts w:cs="Avenir-Book"/>
        </w:rPr>
        <w:t>entral European countries, especially for laryngeal cancer</w:t>
      </w:r>
      <w:r>
        <w:rPr>
          <w:rFonts w:cs="Avenir-Book"/>
        </w:rPr>
        <w:t>, with o</w:t>
      </w:r>
      <w:r w:rsidRPr="00406AA2">
        <w:rPr>
          <w:rFonts w:cs="Avenir-Book"/>
        </w:rPr>
        <w:t>ver half (54%) diagnosed with regional or metastatic disease at diagnosis</w:t>
      </w:r>
      <w:r>
        <w:rPr>
          <w:rFonts w:cs="Avenir-Book"/>
        </w:rPr>
        <w:t xml:space="preserve">. </w:t>
      </w:r>
      <w:r w:rsidRPr="00406AA2">
        <w:rPr>
          <w:rFonts w:cs="Avenir-Book"/>
        </w:rPr>
        <w:fldChar w:fldCharType="begin"/>
      </w:r>
      <w:r w:rsidR="00EF1EF4">
        <w:rPr>
          <w:rFonts w:cs="Avenir-Book"/>
        </w:rPr>
        <w:instrText xml:space="preserve"> ADDIN EN.CITE &lt;EndNote&gt;&lt;Cite&gt;&lt;Author&gt;Gatta&lt;/Author&gt;&lt;Year&gt;2015&lt;/Year&gt;&lt;IDText&gt;Prognoses and improvement for head and neck cancers diagnosed in Europe in early 2000s: The EUROCARE-5 population-based study&lt;/IDText&gt;&lt;DisplayText&gt;&lt;style face="superscript"&gt;1&lt;/style&gt;&lt;/DisplayText&gt;&lt;record&gt;&lt;dates&gt;&lt;pub-dates&gt;&lt;date&gt;2015/10/01/&lt;/date&gt;&lt;/pub-dates&gt;&lt;year&gt;2015&lt;/year&gt;&lt;/dates&gt;&lt;keywords&gt;&lt;keyword&gt;Tongue&lt;/keyword&gt;&lt;keyword&gt;Oral cavity&lt;/keyword&gt;&lt;keyword&gt;Oropharynx&lt;/keyword&gt;&lt;keyword&gt;Hypopharynx&lt;/keyword&gt;&lt;keyword&gt;Nasopharynx&lt;/keyword&gt;&lt;keyword&gt;Larynx&lt;/keyword&gt;&lt;keyword&gt;Head and neck cancers&lt;/keyword&gt;&lt;keyword&gt;Europe&lt;/keyword&gt;&lt;keyword&gt;Population-based study&lt;/keyword&gt;&lt;keyword&gt;Survival&lt;/keyword&gt;&lt;/keywords&gt;&lt;urls&gt;&lt;related-urls&gt;&lt;url&gt;http://www.sciencedirect.com/science/article/pii/S0959804915007492&lt;/url&gt;&lt;/related-urls&gt;&lt;/urls&gt;&lt;isbn&gt;0959-8049&lt;/isbn&gt;&lt;titles&gt;&lt;title&gt;Prognoses and improvement for head and neck cancers diagnosed in Europe in early 2000s: The EUROCARE-5 population-based study&lt;/title&gt;&lt;secondary-title&gt;European Journal of Cancer&lt;/secondary-title&gt;&lt;/titles&gt;&lt;pages&gt;2130-2143&lt;/pages&gt;&lt;number&gt;15&lt;/number&gt;&lt;contributors&gt;&lt;authors&gt;&lt;author&gt;Gatta, Gemma&lt;/author&gt;&lt;author&gt;Botta, Laura&lt;/author&gt;&lt;author&gt;Sánchez, María José&lt;/author&gt;&lt;author&gt;Anderson, Lesley Ann&lt;/author&gt;&lt;author&gt;Pierannunzio, Daniela&lt;/author&gt;&lt;author&gt;Licitra, Lisa&lt;/author&gt;&lt;/authors&gt;&lt;/contributors&gt;&lt;added-date format="utc"&gt;1504800372&lt;/added-date&gt;&lt;ref-type name="Journal Article"&gt;17&lt;/ref-type&gt;&lt;rec-number&gt;506&lt;/rec-number&gt;&lt;last-updated-date format="utc"&gt;1504800372&lt;/last-updated-date&gt;&lt;electronic-resource-num&gt;http://dx.doi.org/10.1016/j.ejca.2015.07.043&lt;/electronic-resource-num&gt;&lt;volume&gt;51&lt;/volume&gt;&lt;/record&gt;&lt;/Cite&gt;&lt;/EndNote&gt;</w:instrText>
      </w:r>
      <w:r w:rsidRPr="00406AA2">
        <w:rPr>
          <w:rFonts w:cs="Avenir-Book"/>
        </w:rPr>
        <w:fldChar w:fldCharType="separate"/>
      </w:r>
      <w:r w:rsidR="00EF1EF4" w:rsidRPr="00EF1EF4">
        <w:rPr>
          <w:rFonts w:cs="Avenir-Book"/>
          <w:noProof/>
          <w:vertAlign w:val="superscript"/>
        </w:rPr>
        <w:t>1</w:t>
      </w:r>
      <w:r w:rsidRPr="00406AA2">
        <w:rPr>
          <w:rFonts w:cs="Avenir-Book"/>
        </w:rPr>
        <w:fldChar w:fldCharType="end"/>
      </w:r>
      <w:r>
        <w:rPr>
          <w:rFonts w:cs="Avenir-Book"/>
        </w:rPr>
        <w:t xml:space="preserve"> F</w:t>
      </w:r>
      <w:r w:rsidRPr="00406AA2">
        <w:rPr>
          <w:rFonts w:cs="Avenir-Book"/>
        </w:rPr>
        <w:t xml:space="preserve">ive-year survival is significantly better for localised (69%) than for regional (34%) </w:t>
      </w:r>
      <w:r>
        <w:rPr>
          <w:rFonts w:cs="Avenir-Book"/>
        </w:rPr>
        <w:t>or</w:t>
      </w:r>
      <w:r w:rsidRPr="00406AA2">
        <w:rPr>
          <w:rFonts w:cs="Avenir-Book"/>
        </w:rPr>
        <w:t xml:space="preserve"> metastatic (8%) disease</w:t>
      </w:r>
      <w:r>
        <w:rPr>
          <w:rFonts w:cs="Avenir-Book"/>
        </w:rPr>
        <w:t>;</w:t>
      </w:r>
      <w:r w:rsidRPr="00406AA2">
        <w:rPr>
          <w:rFonts w:cs="Avenir-Book"/>
        </w:rPr>
        <w:t xml:space="preserve"> </w:t>
      </w:r>
      <w:r w:rsidRPr="00406AA2">
        <w:rPr>
          <w:rFonts w:cs="Avenir-Book"/>
        </w:rPr>
        <w:fldChar w:fldCharType="begin"/>
      </w:r>
      <w:r w:rsidR="00EF1EF4">
        <w:rPr>
          <w:rFonts w:cs="Avenir-Book"/>
        </w:rPr>
        <w:instrText xml:space="preserve"> ADDIN EN.CITE &lt;EndNote&gt;&lt;Cite&gt;&lt;Author&gt;Gatta&lt;/Author&gt;&lt;Year&gt;2015&lt;/Year&gt;&lt;IDText&gt;Prognoses and improvement for head and neck cancers diagnosed in Europe in early 2000s: The EUROCARE-5 population-based study&lt;/IDText&gt;&lt;DisplayText&gt;&lt;style face="superscript"&gt;1&lt;/style&gt;&lt;/DisplayText&gt;&lt;record&gt;&lt;dates&gt;&lt;pub-dates&gt;&lt;date&gt;2015/10/01/&lt;/date&gt;&lt;/pub-dates&gt;&lt;year&gt;2015&lt;/year&gt;&lt;/dates&gt;&lt;keywords&gt;&lt;keyword&gt;Tongue&lt;/keyword&gt;&lt;keyword&gt;Oral cavity&lt;/keyword&gt;&lt;keyword&gt;Oropharynx&lt;/keyword&gt;&lt;keyword&gt;Hypopharynx&lt;/keyword&gt;&lt;keyword&gt;Nasopharynx&lt;/keyword&gt;&lt;keyword&gt;Larynx&lt;/keyword&gt;&lt;keyword&gt;Head and neck cancers&lt;/keyword&gt;&lt;keyword&gt;Europe&lt;/keyword&gt;&lt;keyword&gt;Population-based study&lt;/keyword&gt;&lt;keyword&gt;Survival&lt;/keyword&gt;&lt;/keywords&gt;&lt;urls&gt;&lt;related-urls&gt;&lt;url&gt;http://www.sciencedirect.com/science/article/pii/S0959804915007492&lt;/url&gt;&lt;/related-urls&gt;&lt;/urls&gt;&lt;isbn&gt;0959-8049&lt;/isbn&gt;&lt;titles&gt;&lt;title&gt;Prognoses and improvement for head and neck cancers diagnosed in Europe in early 2000s: The EUROCARE-5 population-based study&lt;/title&gt;&lt;secondary-title&gt;European Journal of Cancer&lt;/secondary-title&gt;&lt;/titles&gt;&lt;pages&gt;2130-2143&lt;/pages&gt;&lt;number&gt;15&lt;/number&gt;&lt;contributors&gt;&lt;authors&gt;&lt;author&gt;Gatta, Gemma&lt;/author&gt;&lt;author&gt;Botta, Laura&lt;/author&gt;&lt;author&gt;Sánchez, María José&lt;/author&gt;&lt;author&gt;Anderson, Lesley Ann&lt;/author&gt;&lt;author&gt;Pierannunzio, Daniela&lt;/author&gt;&lt;author&gt;Licitra, Lisa&lt;/author&gt;&lt;/authors&gt;&lt;/contributors&gt;&lt;added-date format="utc"&gt;1504800372&lt;/added-date&gt;&lt;ref-type name="Journal Article"&gt;17&lt;/ref-type&gt;&lt;rec-number&gt;506&lt;/rec-number&gt;&lt;last-updated-date format="utc"&gt;1504800372&lt;/last-updated-date&gt;&lt;electronic-resource-num&gt;http://dx.doi.org/10.1016/j.ejca.2015.07.043&lt;/electronic-resource-num&gt;&lt;volume&gt;51&lt;/volume&gt;&lt;/record&gt;&lt;/Cite&gt;&lt;/EndNote&gt;</w:instrText>
      </w:r>
      <w:r w:rsidRPr="00406AA2">
        <w:rPr>
          <w:rFonts w:cs="Avenir-Book"/>
        </w:rPr>
        <w:fldChar w:fldCharType="separate"/>
      </w:r>
      <w:r w:rsidR="00EF1EF4" w:rsidRPr="00EF1EF4">
        <w:rPr>
          <w:rFonts w:cs="Avenir-Book"/>
          <w:noProof/>
          <w:vertAlign w:val="superscript"/>
        </w:rPr>
        <w:t>1</w:t>
      </w:r>
      <w:r w:rsidRPr="00406AA2">
        <w:rPr>
          <w:rFonts w:cs="Avenir-Book"/>
        </w:rPr>
        <w:fldChar w:fldCharType="end"/>
      </w:r>
      <w:r>
        <w:rPr>
          <w:rFonts w:cs="Avenir-Book"/>
        </w:rPr>
        <w:t xml:space="preserve"> it is thus important to understand the pathway to diagnosis and any factors which may influence its duration</w:t>
      </w:r>
      <w:r w:rsidRPr="00406AA2">
        <w:rPr>
          <w:rFonts w:cs="Avenir-Book"/>
        </w:rPr>
        <w:t xml:space="preserve">. </w:t>
      </w:r>
    </w:p>
    <w:p w:rsidR="007D4600" w:rsidRDefault="007D4600" w:rsidP="007D4600">
      <w:pPr>
        <w:spacing w:after="0" w:line="480" w:lineRule="auto"/>
        <w:rPr>
          <w:rFonts w:cs="Avenir-Book"/>
        </w:rPr>
      </w:pPr>
    </w:p>
    <w:p w:rsidR="007D4600" w:rsidRDefault="007D4600" w:rsidP="007D4600">
      <w:pPr>
        <w:autoSpaceDE w:val="0"/>
        <w:autoSpaceDN w:val="0"/>
        <w:adjustRightInd w:val="0"/>
        <w:spacing w:after="0" w:line="480" w:lineRule="auto"/>
      </w:pPr>
      <w:r>
        <w:fldChar w:fldCharType="begin"/>
      </w:r>
      <w:r>
        <w:fldChar w:fldCharType="separate"/>
      </w:r>
      <w:r>
        <w:t>{Walter, 2012, The Andersen Model of Total Patient Delay: a systematic review of its application in cancer diagnosis}</w:t>
      </w:r>
      <w:r>
        <w:fldChar w:fldCharType="end"/>
      </w:r>
      <w:r>
        <w:t xml:space="preserve">The revised Andersen model of total patient delay </w:t>
      </w:r>
      <w:r>
        <w:fldChar w:fldCharType="begin"/>
      </w:r>
      <w:r w:rsidR="00EF1EF4">
        <w:instrText xml:space="preserve"> ADDIN EN.CITE &lt;EndNote&gt;&lt;Cite&gt;&lt;Author&gt;Walter&lt;/Author&gt;&lt;Year&gt;2012&lt;/Year&gt;&lt;IDText&gt;The Andersen Model of Total Patient Delay: a systematic review of its application in cancer diagnosis&lt;/IDText&gt;&lt;DisplayText&gt;&lt;style face="superscript"&gt;3&lt;/style&gt;&lt;/DisplayText&gt;&lt;record&gt;&lt;titles&gt;&lt;title&gt;The Andersen Model of Total Patient Delay: a systematic review of its application in cancer diagnosis&lt;/title&gt;&lt;/titles&gt;&lt;pages&gt;110-118&lt;/pages&gt;&lt;contributors&gt;&lt;authors&gt;&lt;author&gt;Walter, FM&lt;/author&gt;&lt;author&gt;Scott, SE&lt;/author&gt;&lt;author&gt;Webster, A&lt;/author&gt;&lt;author&gt;Emery, JD&lt;/author&gt;&lt;/authors&gt;&lt;/contributors&gt;&lt;added-date format="utc"&gt;1489663263&lt;/added-date&gt;&lt;ref-type name="Generic"&gt;13&lt;/ref-type&gt;&lt;dates&gt;&lt;year&gt;2012&lt;/year&gt;&lt;/dates&gt;&lt;rec-number&gt;59&lt;/rec-number&gt;&lt;publisher&gt;J Health Serv Res Policy&lt;/publisher&gt;&lt;last-updated-date format="utc"&gt;1489663473&lt;/last-updated-date&gt;&lt;volume&gt;17&lt;/volume&gt;&lt;/record&gt;&lt;/Cite&gt;&lt;/EndNote&gt;</w:instrText>
      </w:r>
      <w:r>
        <w:fldChar w:fldCharType="separate"/>
      </w:r>
      <w:r w:rsidR="00EF1EF4" w:rsidRPr="00EF1EF4">
        <w:rPr>
          <w:noProof/>
          <w:vertAlign w:val="superscript"/>
        </w:rPr>
        <w:t>3</w:t>
      </w:r>
      <w:r>
        <w:fldChar w:fldCharType="end"/>
      </w:r>
      <w:r>
        <w:t xml:space="preserve"> is a theoretical framework for defining intervals between detection of a bodily change and diagnosis. It divides the time from initial symptom to diagnosis into three intervals: </w:t>
      </w:r>
      <w:proofErr w:type="spellStart"/>
      <w:r>
        <w:t>i</w:t>
      </w:r>
      <w:proofErr w:type="spellEnd"/>
      <w:r>
        <w:t xml:space="preserve">) </w:t>
      </w:r>
      <w:r w:rsidRPr="00080634">
        <w:rPr>
          <w:i/>
        </w:rPr>
        <w:t>Appraisal Interval</w:t>
      </w:r>
      <w:r>
        <w:t xml:space="preserve">: </w:t>
      </w:r>
      <w:r w:rsidRPr="002F39B9">
        <w:t>the time from detection</w:t>
      </w:r>
      <w:r>
        <w:t xml:space="preserve"> </w:t>
      </w:r>
      <w:r w:rsidRPr="002F39B9">
        <w:t xml:space="preserve">or awareness of a bodily change to perceiving a reason to discuss symptoms with a </w:t>
      </w:r>
      <w:r>
        <w:t>health care professional (</w:t>
      </w:r>
      <w:r w:rsidRPr="002F39B9">
        <w:t>HCP</w:t>
      </w:r>
      <w:r>
        <w:t>)</w:t>
      </w:r>
      <w:r w:rsidRPr="002F39B9">
        <w:t>;</w:t>
      </w:r>
      <w:r>
        <w:t xml:space="preserve">  ii) </w:t>
      </w:r>
      <w:r w:rsidRPr="00080634">
        <w:rPr>
          <w:i/>
        </w:rPr>
        <w:t>Help-seeking Interval</w:t>
      </w:r>
      <w:r>
        <w:t xml:space="preserve">: </w:t>
      </w:r>
      <w:r w:rsidRPr="002F39B9">
        <w:t>the time from perceiving a reason to discuss symptoms with a HCP to the first consultation with a HCP about these symptoms</w:t>
      </w:r>
      <w:r>
        <w:t>; and</w:t>
      </w:r>
      <w:r w:rsidRPr="00A92FA8">
        <w:t xml:space="preserve"> </w:t>
      </w:r>
      <w:r>
        <w:t xml:space="preserve">iii) </w:t>
      </w:r>
      <w:r w:rsidRPr="00080634">
        <w:rPr>
          <w:i/>
        </w:rPr>
        <w:t>Diagnostic Interval</w:t>
      </w:r>
      <w:r>
        <w:t xml:space="preserve">: </w:t>
      </w:r>
      <w:r w:rsidRPr="002F39B9">
        <w:t xml:space="preserve">the time between first appointment with a HCP and </w:t>
      </w:r>
      <w:r>
        <w:t>a diagnosis of</w:t>
      </w:r>
      <w:r w:rsidRPr="002F39B9">
        <w:t xml:space="preserve"> cancer being </w:t>
      </w:r>
      <w:r>
        <w:t xml:space="preserve">established. </w:t>
      </w:r>
    </w:p>
    <w:p w:rsidR="007D4600" w:rsidRDefault="007D4600" w:rsidP="007D4600">
      <w:pPr>
        <w:autoSpaceDE w:val="0"/>
        <w:autoSpaceDN w:val="0"/>
        <w:adjustRightInd w:val="0"/>
        <w:spacing w:after="0" w:line="480" w:lineRule="auto"/>
      </w:pPr>
    </w:p>
    <w:p w:rsidR="007D4600" w:rsidRDefault="007D4600" w:rsidP="007D4600">
      <w:pPr>
        <w:autoSpaceDE w:val="0"/>
        <w:autoSpaceDN w:val="0"/>
        <w:adjustRightInd w:val="0"/>
        <w:spacing w:after="0" w:line="480" w:lineRule="auto"/>
        <w:rPr>
          <w:rFonts w:cs="Avenir-Book"/>
        </w:rPr>
      </w:pPr>
      <w:r>
        <w:rPr>
          <w:rFonts w:cs="Avenir-Book"/>
        </w:rPr>
        <w:t xml:space="preserve">There is evidence that HNC </w:t>
      </w:r>
      <w:r w:rsidRPr="00406AA2">
        <w:rPr>
          <w:rFonts w:cs="Avenir-Book"/>
        </w:rPr>
        <w:t xml:space="preserve">patients with </w:t>
      </w:r>
      <w:r>
        <w:rPr>
          <w:rFonts w:cs="Avenir-Book"/>
        </w:rPr>
        <w:t xml:space="preserve">longer diagnostic intervals </w:t>
      </w:r>
      <w:r w:rsidRPr="00406AA2">
        <w:rPr>
          <w:rFonts w:cs="Avenir-Book"/>
        </w:rPr>
        <w:t xml:space="preserve">present </w:t>
      </w:r>
      <w:r>
        <w:rPr>
          <w:rFonts w:cs="Avenir-Book"/>
        </w:rPr>
        <w:t xml:space="preserve">with </w:t>
      </w:r>
      <w:r w:rsidRPr="00406AA2">
        <w:rPr>
          <w:rFonts w:cs="Avenir-Book"/>
        </w:rPr>
        <w:t>advanced-stage tumour</w:t>
      </w:r>
      <w:r>
        <w:rPr>
          <w:rFonts w:cs="Avenir-Book"/>
        </w:rPr>
        <w:t>s</w:t>
      </w:r>
      <w:r w:rsidRPr="00406AA2">
        <w:rPr>
          <w:rFonts w:cs="Avenir-Book"/>
        </w:rPr>
        <w:t xml:space="preserve"> at diagnosis </w:t>
      </w:r>
      <w:r>
        <w:rPr>
          <w:rFonts w:cs="Avenir-Book"/>
        </w:rPr>
        <w:t xml:space="preserve">more commonly than those with shorter intervals and prolonged diagnostic intervals lead to poorer outcomes, </w:t>
      </w:r>
      <w:r w:rsidRPr="0037474C">
        <w:rPr>
          <w:rFonts w:cs="Avenir-Book"/>
        </w:rPr>
        <w:t xml:space="preserve">greater disease-related and treatment-related morbidity and adverse psychological </w:t>
      </w:r>
      <w:r>
        <w:rPr>
          <w:rFonts w:cs="Avenir-Book"/>
        </w:rPr>
        <w:t>adjustment.</w:t>
      </w:r>
      <w:r w:rsidRPr="00B51848">
        <w:rPr>
          <w:rFonts w:cs="Avenir-Book"/>
        </w:rPr>
        <w:t xml:space="preserve"> </w:t>
      </w:r>
      <w:r>
        <w:rPr>
          <w:rFonts w:cs="Avenir-Book"/>
        </w:rPr>
        <w:fldChar w:fldCharType="begin">
          <w:fldData xml:space="preserve">PEVuZE5vdGU+PENpdGU+PEF1dGhvcj5SaWNoYXJkczwvQXV0aG9yPjxZZWFyPjIwMDk8L1llYXI+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</w:fldData>
        </w:fldChar>
      </w:r>
      <w:r w:rsidR="00EF1EF4">
        <w:rPr>
          <w:rFonts w:cs="Avenir-Book"/>
        </w:rPr>
        <w:instrText xml:space="preserve"> ADDIN EN.CITE </w:instrText>
      </w:r>
      <w:r w:rsidR="00EF1EF4">
        <w:rPr>
          <w:rFonts w:cs="Avenir-Book"/>
        </w:rPr>
        <w:fldChar w:fldCharType="begin">
          <w:fldData xml:space="preserve">PEVuZE5vdGU+PENpdGU+PEF1dGhvcj5SaWNoYXJkczwvQXV0aG9yPjxZZWFyPjIwMDk8L1llYXI+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</w:fldData>
        </w:fldChar>
      </w:r>
      <w:r w:rsidR="00EF1EF4">
        <w:rPr>
          <w:rFonts w:cs="Avenir-Book"/>
        </w:rPr>
        <w:instrText xml:space="preserve"> ADDIN EN.CITE.DATA </w:instrText>
      </w:r>
      <w:r w:rsidR="00EF1EF4">
        <w:rPr>
          <w:rFonts w:cs="Avenir-Book"/>
        </w:rPr>
      </w:r>
      <w:r w:rsidR="00EF1EF4">
        <w:rPr>
          <w:rFonts w:cs="Avenir-Book"/>
        </w:rPr>
        <w:fldChar w:fldCharType="end"/>
      </w:r>
      <w:r>
        <w:rPr>
          <w:rFonts w:cs="Avenir-Book"/>
        </w:rPr>
      </w:r>
      <w:r>
        <w:rPr>
          <w:rFonts w:cs="Avenir-Book"/>
        </w:rPr>
        <w:fldChar w:fldCharType="separate"/>
      </w:r>
      <w:r w:rsidR="00EF1EF4" w:rsidRPr="00EF1EF4">
        <w:rPr>
          <w:rFonts w:cs="Avenir-Book"/>
          <w:noProof/>
          <w:vertAlign w:val="superscript"/>
        </w:rPr>
        <w:t>4-8</w:t>
      </w:r>
      <w:r>
        <w:rPr>
          <w:rFonts w:cs="Avenir-Book"/>
        </w:rPr>
        <w:fldChar w:fldCharType="end"/>
      </w:r>
      <w:r>
        <w:rPr>
          <w:rFonts w:cs="Avenir-Book"/>
        </w:rPr>
        <w:t xml:space="preserve"> Hence, early diagnosis is important as it is</w:t>
      </w:r>
      <w:r w:rsidRPr="00406AA2">
        <w:rPr>
          <w:rFonts w:cs="Avenir-Book"/>
        </w:rPr>
        <w:t xml:space="preserve"> likely to have benefits for patients in terms of earlier-stage diagnosis</w:t>
      </w:r>
      <w:r>
        <w:rPr>
          <w:rFonts w:cs="Avenir-Book"/>
        </w:rPr>
        <w:t>,</w:t>
      </w:r>
      <w:r w:rsidRPr="00406AA2">
        <w:rPr>
          <w:rFonts w:cs="Avenir-Book"/>
        </w:rPr>
        <w:t xml:space="preserve"> </w:t>
      </w:r>
      <w:r>
        <w:rPr>
          <w:rFonts w:cs="Avenir-Book"/>
        </w:rPr>
        <w:t>improved survival</w:t>
      </w:r>
      <w:r w:rsidRPr="00406AA2">
        <w:rPr>
          <w:rFonts w:cs="Avenir-Book"/>
        </w:rPr>
        <w:t xml:space="preserve"> and improved quality of life</w:t>
      </w:r>
      <w:r>
        <w:rPr>
          <w:rFonts w:cs="Avenir-Book"/>
        </w:rPr>
        <w:t xml:space="preserve">. </w:t>
      </w:r>
      <w:r w:rsidRPr="00406AA2">
        <w:rPr>
          <w:rFonts w:cs="Avenir-Book"/>
        </w:rPr>
        <w:fldChar w:fldCharType="begin"/>
      </w:r>
      <w:r w:rsidR="00EF1EF4">
        <w:rPr>
          <w:rFonts w:cs="Avenir-Book"/>
        </w:rPr>
        <w:instrText xml:space="preserve"> ADDIN EN.CITE &lt;EndNote&gt;&lt;Cite&gt;&lt;Author&gt;Neal&lt;/Author&gt;&lt;Year&gt;2015&lt;/Year&gt;&lt;IDText&gt;Is increased time to diagnosis and treatment in symptomatic cancer associated with poorer outcomes? Systematic review&lt;/IDText&gt;&lt;DisplayText&gt;&lt;style face="superscript"&gt;7&lt;/style&gt;&lt;/DisplayText&gt;&lt;record&gt;&lt;dates&gt;&lt;pub-dates&gt;&lt;date&gt;Mar&lt;/date&gt;&lt;/pub-dates&gt;&lt;year&gt;2015&lt;/year&gt;&lt;/dates&gt;&lt;keywords&gt;&lt;keyword&gt;Delayed Diagnosis&lt;/keyword&gt;&lt;keyword&gt;Humans&lt;/keyword&gt;&lt;keyword&gt;Neoplasms&lt;/keyword&gt;&lt;keyword&gt;Prognosis&lt;/keyword&gt;&lt;keyword&gt;Time-to-Treatment&lt;/keyword&gt;&lt;/keywords&gt;&lt;urls&gt;&lt;related-urls&gt;&lt;url&gt;https://www.ncbi.nlm.nih.gov/pubmed/25734382&lt;/url&gt;&lt;/related-urls&gt;&lt;/urls&gt;&lt;isbn&gt;1532-1827&lt;/isbn&gt;&lt;custom2&gt;PMC4385982&lt;/custom2&gt;&lt;titles&gt;&lt;title&gt;Is increased time to diagnosis and treatment in symptomatic cancer associated with poorer outcomes? Systematic review&lt;/title&gt;&lt;secondary-title&gt;Br J Cancer&lt;/secondary-title&gt;&lt;/titles&gt;&lt;pages&gt;S92-107&lt;/pages&gt;&lt;contributors&gt;&lt;authors&gt;&lt;author&gt;Neal, R. D.&lt;/author&gt;&lt;author&gt;Tharmanathan, P.&lt;/author&gt;&lt;author&gt;France, B.&lt;/author&gt;&lt;author&gt;Din, N. U.&lt;/author&gt;&lt;author&gt;Cotton, S.&lt;/author&gt;&lt;author&gt;Fallon-Ferguson, J.&lt;/author&gt;&lt;author&gt;Hamilton, W.&lt;/author&gt;&lt;author&gt;Hendry, A.&lt;/author&gt;&lt;author&gt;Hendry, M.&lt;/author&gt;&lt;author&gt;Lewis, R.&lt;/author&gt;&lt;author&gt;Macleod, U.&lt;/author&gt;&lt;author&gt;Mitchell, E. D.&lt;/author&gt;&lt;author&gt;Pickett, M.&lt;/author&gt;&lt;author&gt;Rai, T.&lt;/author&gt;&lt;author&gt;Shaw, K.&lt;/author&gt;&lt;author&gt;Stuart, N.&lt;/author&gt;&lt;author&gt;Tørring, M. L.&lt;/author&gt;&lt;author&gt;Wilkinson, C.&lt;/author&gt;&lt;author&gt;Williams, B.&lt;/author&gt;&lt;author&gt;Williams, N.&lt;/author&gt;&lt;author&gt;Emery, J.&lt;/author&gt;&lt;/authors&gt;&lt;/contributors&gt;&lt;edition&gt;2015/03/31&lt;/edition&gt;&lt;language&gt;eng&lt;/language&gt;&lt;added-date format="utc"&gt;1485521921&lt;/added-date&gt;&lt;ref-type name="Journal Article"&gt;17&lt;/ref-type&gt;&lt;rec-number&gt;14&lt;/rec-number&gt;&lt;last-updated-date format="utc"&gt;1485521921&lt;/last-updated-date&gt;&lt;accession-num&gt;25734382&lt;/accession-num&gt;&lt;electronic-resource-num&gt;10.1038/bjc.2015.48&lt;/electronic-resource-num&gt;&lt;volume&gt;112 Suppl 1&lt;/volume&gt;&lt;/record&gt;&lt;/Cite&gt;&lt;/EndNote&gt;</w:instrText>
      </w:r>
      <w:r w:rsidRPr="00406AA2">
        <w:rPr>
          <w:rFonts w:cs="Avenir-Book"/>
        </w:rPr>
        <w:fldChar w:fldCharType="separate"/>
      </w:r>
      <w:r w:rsidR="00EF1EF4" w:rsidRPr="00EF1EF4">
        <w:rPr>
          <w:rFonts w:cs="Avenir-Book"/>
          <w:noProof/>
          <w:vertAlign w:val="superscript"/>
        </w:rPr>
        <w:t>7</w:t>
      </w:r>
      <w:r w:rsidRPr="00406AA2">
        <w:rPr>
          <w:rFonts w:cs="Avenir-Book"/>
        </w:rPr>
        <w:fldChar w:fldCharType="end"/>
      </w:r>
    </w:p>
    <w:p w:rsidR="007D4600" w:rsidRDefault="007D4600" w:rsidP="007D4600">
      <w:pPr>
        <w:spacing w:after="0" w:line="480" w:lineRule="auto"/>
        <w:rPr>
          <w:rFonts w:cs="Avenir-Book"/>
        </w:rPr>
      </w:pPr>
    </w:p>
    <w:p w:rsidR="007D4600" w:rsidRDefault="007D4600" w:rsidP="007D4600">
      <w:pPr>
        <w:spacing w:after="0" w:line="480" w:lineRule="auto"/>
      </w:pPr>
      <w:r>
        <w:rPr>
          <w:rFonts w:cs="Avenir-Book"/>
        </w:rPr>
        <w:lastRenderedPageBreak/>
        <w:t xml:space="preserve">To date, many studies have found no evidence of a relationship </w:t>
      </w:r>
      <w:r w:rsidRPr="00AD49A9">
        <w:rPr>
          <w:rFonts w:cs="Avenir-Book"/>
        </w:rPr>
        <w:t>between the diagnostic intervals</w:t>
      </w:r>
      <w:r>
        <w:rPr>
          <w:rFonts w:cs="Avenir-Book"/>
        </w:rPr>
        <w:t xml:space="preserve"> for HNC</w:t>
      </w:r>
      <w:r w:rsidRPr="00AD49A9">
        <w:rPr>
          <w:rFonts w:cs="Avenir-Book"/>
        </w:rPr>
        <w:t xml:space="preserve"> and gender, age, education, socioeconomic status, tobacco and/or alcohol use, tumour</w:t>
      </w:r>
      <w:r>
        <w:rPr>
          <w:rFonts w:cs="Avenir-Book"/>
        </w:rPr>
        <w:t xml:space="preserve"> stage, or primary site.</w:t>
      </w:r>
      <w:r w:rsidRPr="00AD49A9">
        <w:rPr>
          <w:rFonts w:cs="Avenir-Book"/>
        </w:rPr>
        <w:t xml:space="preserve"> </w:t>
      </w:r>
      <w:r w:rsidRPr="00AD49A9">
        <w:rPr>
          <w:rFonts w:cs="Avenir-Book"/>
        </w:rPr>
        <w:fldChar w:fldCharType="begin">
          <w:fldData xml:space="preserve">PEVuZE5vdGU+PENpdGU+PEF1dGhvcj5Pbml6YXdhPC9BdXRob3I+PFllYXI+MjAwMzwvWWVhcj48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</w:fldData>
        </w:fldChar>
      </w:r>
      <w:r w:rsidR="00EF1EF4">
        <w:rPr>
          <w:rFonts w:cs="Avenir-Book"/>
        </w:rPr>
        <w:instrText xml:space="preserve"> ADDIN EN.CITE </w:instrText>
      </w:r>
      <w:r w:rsidR="00EF1EF4">
        <w:rPr>
          <w:rFonts w:cs="Avenir-Book"/>
        </w:rPr>
        <w:fldChar w:fldCharType="begin">
          <w:fldData xml:space="preserve">PEVuZE5vdGU+PENpdGU+PEF1dGhvcj5Pbml6YXdhPC9BdXRob3I+PFllYXI+MjAwMzwvWWVhcj48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</w:fldData>
        </w:fldChar>
      </w:r>
      <w:r w:rsidR="00EF1EF4">
        <w:rPr>
          <w:rFonts w:cs="Avenir-Book"/>
        </w:rPr>
        <w:instrText xml:space="preserve"> ADDIN EN.CITE.DATA </w:instrText>
      </w:r>
      <w:r w:rsidR="00EF1EF4">
        <w:rPr>
          <w:rFonts w:cs="Avenir-Book"/>
        </w:rPr>
      </w:r>
      <w:r w:rsidR="00EF1EF4">
        <w:rPr>
          <w:rFonts w:cs="Avenir-Book"/>
        </w:rPr>
        <w:fldChar w:fldCharType="end"/>
      </w:r>
      <w:r w:rsidRPr="00AD49A9">
        <w:rPr>
          <w:rFonts w:cs="Avenir-Book"/>
        </w:rPr>
      </w:r>
      <w:r w:rsidRPr="00AD49A9">
        <w:rPr>
          <w:rFonts w:cs="Avenir-Book"/>
        </w:rPr>
        <w:fldChar w:fldCharType="separate"/>
      </w:r>
      <w:r w:rsidR="00EF1EF4" w:rsidRPr="00EF1EF4">
        <w:rPr>
          <w:rFonts w:cs="Avenir-Book"/>
          <w:noProof/>
          <w:vertAlign w:val="superscript"/>
        </w:rPr>
        <w:t>8-21</w:t>
      </w:r>
      <w:r w:rsidRPr="00AD49A9">
        <w:rPr>
          <w:rFonts w:cs="Avenir-Book"/>
        </w:rPr>
        <w:fldChar w:fldCharType="end"/>
      </w:r>
      <w:r>
        <w:rPr>
          <w:rFonts w:cs="Avenir-Book"/>
        </w:rPr>
        <w:t xml:space="preserve"> There is limited evidence that longer intervals were associated with primary</w:t>
      </w:r>
      <w:r w:rsidRPr="00484388">
        <w:rPr>
          <w:rFonts w:cs="Avenir-Book"/>
        </w:rPr>
        <w:t xml:space="preserve"> education</w:t>
      </w:r>
      <w:r>
        <w:rPr>
          <w:rFonts w:cs="Avenir-Book"/>
        </w:rPr>
        <w:t xml:space="preserve"> only,</w:t>
      </w:r>
      <w:r>
        <w:rPr>
          <w:rFonts w:cs="Avenir-Book"/>
        </w:rPr>
        <w:fldChar w:fldCharType="begin"/>
      </w:r>
      <w:r w:rsidR="00EF1EF4">
        <w:rPr>
          <w:rFonts w:cs="Avenir-Book"/>
        </w:rPr>
        <w:instrText xml:space="preserve"> ADDIN EN.CITE &lt;EndNote&gt;&lt;Cite&gt;&lt;Author&gt;Llewellyn&lt;/Author&gt;&lt;Year&gt;2004&lt;/Year&gt;&lt;IDText&gt;Factors associated with delay in presentation among younger patients with oral cancer&lt;/IDText&gt;&lt;DisplayText&gt;&lt;style face="superscript"&gt;22&lt;/style&gt;&lt;/DisplayText&gt;&lt;record&gt;&lt;dates&gt;&lt;pub-dates&gt;&lt;date&gt;Jun&lt;/date&gt;&lt;/pub-dates&gt;&lt;year&gt;2004&lt;/year&gt;&lt;/dates&gt;&lt;keywords&gt;&lt;keyword&gt;Adolescent&lt;/keyword&gt;&lt;keyword&gt;Adult&lt;/keyword&gt;&lt;keyword&gt;Carcinoma, Squamous Cell&lt;/keyword&gt;&lt;keyword&gt;Confidence Intervals&lt;/keyword&gt;&lt;keyword&gt;Educational Status&lt;/keyword&gt;&lt;keyword&gt;Female&lt;/keyword&gt;&lt;keyword&gt;Forecasting&lt;/keyword&gt;&lt;keyword&gt;Health Behavior&lt;/keyword&gt;&lt;keyword&gt;Health Education, Dental&lt;/keyword&gt;&lt;keyword&gt;Humans&lt;/keyword&gt;&lt;keyword&gt;Logistic Models&lt;/keyword&gt;&lt;keyword&gt;Male&lt;/keyword&gt;&lt;keyword&gt;Middle Aged&lt;/keyword&gt;&lt;keyword&gt;Mouth Neoplasms&lt;/keyword&gt;&lt;keyword&gt;Odds Ratio&lt;/keyword&gt;&lt;keyword&gt;Patient Acceptance of Health Care&lt;/keyword&gt;&lt;keyword&gt;Risk Factors&lt;/keyword&gt;&lt;keyword&gt;Smoking&lt;/keyword&gt;&lt;keyword&gt;Social Class&lt;/keyword&gt;&lt;keyword&gt;Stress, Psychological&lt;/keyword&gt;&lt;keyword&gt;Time Factors&lt;/keyword&gt;&lt;/keywords&gt;&lt;urls&gt;&lt;related-urls&gt;&lt;url&gt;https://www.ncbi.nlm.nih.gov/pubmed/15184852&lt;/url&gt;&lt;/related-urls&gt;&lt;/urls&gt;&lt;isbn&gt;1079-2104&lt;/isbn&gt;&lt;titles&gt;&lt;title&gt;Factors associated with delay in presentation among younger patients with oral cancer&lt;/title&gt;&lt;secondary-title&gt;Oral Surg Oral Med Oral Pathol Oral Radiol Endod&lt;/secondary-title&gt;&lt;/titles&gt;&lt;pages&gt;707-13&lt;/pages&gt;&lt;number&gt;6&lt;/number&gt;&lt;contributors&gt;&lt;authors&gt;&lt;author&gt;Llewellyn, C. D.&lt;/author&gt;&lt;author&gt;Johnson, N. W.&lt;/author&gt;&lt;author&gt;Warnakulasuriya, S.&lt;/author&gt;&lt;/authors&gt;&lt;/contributors&gt;&lt;language&gt;eng&lt;/language&gt;&lt;added-date format="utc"&gt;1510746244&lt;/added-date&gt;&lt;ref-type name="Journal Article"&gt;17&lt;/ref-type&gt;&lt;rec-number&gt;569&lt;/rec-number&gt;&lt;last-updated-date format="utc"&gt;1510746244&lt;/last-updated-date&gt;&lt;accession-num&gt;15184852&lt;/accession-num&gt;&lt;electronic-resource-num&gt;10.1016/S1079210404000617&lt;/electronic-resource-num&gt;&lt;volume&gt;97&lt;/volume&gt;&lt;/record&gt;&lt;/Cite&gt;&lt;/EndNote&gt;</w:instrText>
      </w:r>
      <w:r>
        <w:rPr>
          <w:rFonts w:cs="Avenir-Book"/>
        </w:rPr>
        <w:fldChar w:fldCharType="separate"/>
      </w:r>
      <w:r w:rsidR="00EF1EF4" w:rsidRPr="00EF1EF4">
        <w:rPr>
          <w:rFonts w:cs="Avenir-Book"/>
          <w:noProof/>
          <w:vertAlign w:val="superscript"/>
        </w:rPr>
        <w:t>22</w:t>
      </w:r>
      <w:r>
        <w:rPr>
          <w:rFonts w:cs="Avenir-Book"/>
        </w:rPr>
        <w:fldChar w:fldCharType="end"/>
      </w:r>
      <w:r>
        <w:rPr>
          <w:rFonts w:cs="Avenir-Book"/>
        </w:rPr>
        <w:t xml:space="preserve"> </w:t>
      </w:r>
      <w:r w:rsidRPr="00484388">
        <w:rPr>
          <w:rFonts w:cs="Avenir-Book"/>
        </w:rPr>
        <w:t xml:space="preserve"> lower occupational social class</w:t>
      </w:r>
      <w:r>
        <w:rPr>
          <w:rFonts w:cs="Avenir-Book"/>
        </w:rPr>
        <w:t>,</w:t>
      </w:r>
      <w:r>
        <w:rPr>
          <w:rFonts w:cs="Avenir-Book"/>
        </w:rPr>
        <w:fldChar w:fldCharType="begin"/>
      </w:r>
      <w:r w:rsidR="00EF1EF4">
        <w:rPr>
          <w:rFonts w:cs="Avenir-Book"/>
        </w:rPr>
        <w:instrText xml:space="preserve"> ADDIN EN.CITE &lt;EndNote&gt;&lt;Cite&gt;&lt;Author&gt;Llewellyn&lt;/Author&gt;&lt;Year&gt;2004&lt;/Year&gt;&lt;IDText&gt;Factors associated with delay in presentation among younger patients with oral cancer&lt;/IDText&gt;&lt;DisplayText&gt;&lt;style face="superscript"&gt;22&lt;/style&gt;&lt;/DisplayText&gt;&lt;record&gt;&lt;dates&gt;&lt;pub-dates&gt;&lt;date&gt;Jun&lt;/date&gt;&lt;/pub-dates&gt;&lt;year&gt;2004&lt;/year&gt;&lt;/dates&gt;&lt;keywords&gt;&lt;keyword&gt;Adolescent&lt;/keyword&gt;&lt;keyword&gt;Adult&lt;/keyword&gt;&lt;keyword&gt;Carcinoma, Squamous Cell&lt;/keyword&gt;&lt;keyword&gt;Confidence Intervals&lt;/keyword&gt;&lt;keyword&gt;Educational Status&lt;/keyword&gt;&lt;keyword&gt;Female&lt;/keyword&gt;&lt;keyword&gt;Forecasting&lt;/keyword&gt;&lt;keyword&gt;Health Behavior&lt;/keyword&gt;&lt;keyword&gt;Health Education, Dental&lt;/keyword&gt;&lt;keyword&gt;Humans&lt;/keyword&gt;&lt;keyword&gt;Logistic Models&lt;/keyword&gt;&lt;keyword&gt;Male&lt;/keyword&gt;&lt;keyword&gt;Middle Aged&lt;/keyword&gt;&lt;keyword&gt;Mouth Neoplasms&lt;/keyword&gt;&lt;keyword&gt;Odds Ratio&lt;/keyword&gt;&lt;keyword&gt;Patient Acceptance of Health Care&lt;/keyword&gt;&lt;keyword&gt;Risk Factors&lt;/keyword&gt;&lt;keyword&gt;Smoking&lt;/keyword&gt;&lt;keyword&gt;Social Class&lt;/keyword&gt;&lt;keyword&gt;Stress, Psychological&lt;/keyword&gt;&lt;keyword&gt;Time Factors&lt;/keyword&gt;&lt;/keywords&gt;&lt;urls&gt;&lt;related-urls&gt;&lt;url&gt;https://www.ncbi.nlm.nih.gov/pubmed/15184852&lt;/url&gt;&lt;/related-urls&gt;&lt;/urls&gt;&lt;isbn&gt;1079-2104&lt;/isbn&gt;&lt;titles&gt;&lt;title&gt;Factors associated with delay in presentation among younger patients with oral cancer&lt;/title&gt;&lt;secondary-title&gt;Oral Surg Oral Med Oral Pathol Oral Radiol Endod&lt;/secondary-title&gt;&lt;/titles&gt;&lt;pages&gt;707-13&lt;/pages&gt;&lt;number&gt;6&lt;/number&gt;&lt;contributors&gt;&lt;authors&gt;&lt;author&gt;Llewellyn, C. D.&lt;/author&gt;&lt;author&gt;Johnson, N. W.&lt;/author&gt;&lt;author&gt;Warnakulasuriya, S.&lt;/author&gt;&lt;/authors&gt;&lt;/contributors&gt;&lt;language&gt;eng&lt;/language&gt;&lt;added-date format="utc"&gt;1510746244&lt;/added-date&gt;&lt;ref-type name="Journal Article"&gt;17&lt;/ref-type&gt;&lt;rec-number&gt;569&lt;/rec-number&gt;&lt;last-updated-date format="utc"&gt;1510746244&lt;/last-updated-date&gt;&lt;accession-num&gt;15184852&lt;/accession-num&gt;&lt;electronic-resource-num&gt;10.1016/S1079210404000617&lt;/electronic-resource-num&gt;&lt;volume&gt;97&lt;/volume&gt;&lt;/record&gt;&lt;/Cite&gt;&lt;/EndNote&gt;</w:instrText>
      </w:r>
      <w:r>
        <w:rPr>
          <w:rFonts w:cs="Avenir-Book"/>
        </w:rPr>
        <w:fldChar w:fldCharType="separate"/>
      </w:r>
      <w:r w:rsidR="00EF1EF4" w:rsidRPr="00EF1EF4">
        <w:rPr>
          <w:rFonts w:cs="Avenir-Book"/>
          <w:noProof/>
          <w:vertAlign w:val="superscript"/>
        </w:rPr>
        <w:t>22</w:t>
      </w:r>
      <w:r>
        <w:rPr>
          <w:rFonts w:cs="Avenir-Book"/>
        </w:rPr>
        <w:fldChar w:fldCharType="end"/>
      </w:r>
      <w:r>
        <w:rPr>
          <w:rFonts w:cs="Avenir-Book"/>
        </w:rPr>
        <w:t xml:space="preserve"> socioeconomic status (in India)</w:t>
      </w:r>
      <w:r w:rsidRPr="00484388">
        <w:rPr>
          <w:rFonts w:cs="Avenir-Book"/>
        </w:rPr>
        <w:fldChar w:fldCharType="begin"/>
      </w:r>
      <w:r w:rsidR="00EF1EF4">
        <w:rPr>
          <w:rFonts w:cs="Avenir-Book"/>
        </w:rPr>
        <w:instrText xml:space="preserve"> ADDIN EN.CITE &lt;EndNote&gt;&lt;Cite&gt;&lt;Author&gt;Kumar&lt;/Author&gt;&lt;Year&gt;2001&lt;/Year&gt;&lt;IDText&gt;Delay in presentation of oral cancer: a multifactor analytical study&lt;/IDText&gt;&lt;DisplayText&gt;&lt;style face="superscript"&gt;23&lt;/style&gt;&lt;/DisplayText&gt;&lt;record&gt;&lt;dates&gt;&lt;pub-dates&gt;&lt;date&gt;//&lt;/date&gt;&lt;/pub-dates&gt;&lt;year&gt;2001&lt;/year&gt;&lt;/dates&gt;&lt;titles&gt;&lt;title&gt;Delay in presentation of oral cancer: a multifactor analytical study&lt;/title&gt;&lt;secondary-title&gt;Natl Med J India&lt;/secondary-title&gt;&lt;/titles&gt;&lt;pages&gt;13-17&lt;/pages&gt;&lt;contributors&gt;&lt;authors&gt;&lt;author&gt;Kumar, S.&lt;/author&gt;&lt;author&gt;Heller, R. F.&lt;/author&gt;&lt;author&gt;Pandey, U.&lt;/author&gt;&lt;author&gt;Tewari, V.&lt;/author&gt;&lt;author&gt;Bala, N.&lt;/author&gt;&lt;author&gt;Oanh, K. T.&lt;/author&gt;&lt;/authors&gt;&lt;/contributors&gt;&lt;added-date format="utc"&gt;1504790131&lt;/added-date&gt;&lt;ref-type name="Journal Article"&gt;17&lt;/ref-type&gt;&lt;rec-number&gt;175&lt;/rec-number&gt;&lt;last-updated-date format="utc"&gt;1504790131&lt;/last-updated-date&gt;&lt;volume&gt;14&lt;/volume&gt;&lt;/record&gt;&lt;/Cite&gt;&lt;/EndNote&gt;</w:instrText>
      </w:r>
      <w:r w:rsidRPr="00484388">
        <w:rPr>
          <w:rFonts w:cs="Avenir-Book"/>
        </w:rPr>
        <w:fldChar w:fldCharType="separate"/>
      </w:r>
      <w:r w:rsidR="00EF1EF4" w:rsidRPr="00EF1EF4">
        <w:rPr>
          <w:rFonts w:cs="Avenir-Book"/>
          <w:noProof/>
          <w:vertAlign w:val="superscript"/>
        </w:rPr>
        <w:t>23</w:t>
      </w:r>
      <w:r w:rsidRPr="00484388">
        <w:rPr>
          <w:rFonts w:cs="Avenir-Book"/>
        </w:rPr>
        <w:fldChar w:fldCharType="end"/>
      </w:r>
      <w:r>
        <w:rPr>
          <w:rFonts w:cs="Avenir-Book"/>
        </w:rPr>
        <w:t xml:space="preserve"> and for </w:t>
      </w:r>
      <w:r w:rsidRPr="00484388">
        <w:rPr>
          <w:rFonts w:cs="Avenir-Book"/>
        </w:rPr>
        <w:t>patients living in the most deprived of</w:t>
      </w:r>
      <w:r>
        <w:rPr>
          <w:rFonts w:cs="Avenir-Book"/>
        </w:rPr>
        <w:t xml:space="preserve"> w</w:t>
      </w:r>
      <w:r w:rsidRPr="00484388">
        <w:rPr>
          <w:rFonts w:cs="Avenir-Book"/>
        </w:rPr>
        <w:t>ards</w:t>
      </w:r>
      <w:r>
        <w:rPr>
          <w:rFonts w:cs="Avenir-Book"/>
        </w:rPr>
        <w:t xml:space="preserve"> in the UK. </w:t>
      </w:r>
      <w:r>
        <w:rPr>
          <w:rFonts w:cs="Avenir-Book"/>
        </w:rPr>
        <w:fldChar w:fldCharType="begin"/>
      </w:r>
      <w:r w:rsidR="00EF1EF4">
        <w:rPr>
          <w:rFonts w:cs="Avenir-Book"/>
        </w:rPr>
        <w:instrText xml:space="preserve"> ADDIN EN.CITE &lt;EndNote&gt;&lt;Cite&gt;&lt;Author&gt;Rogers&lt;/Author&gt;&lt;Year&gt;2007&lt;/Year&gt;&lt;IDText&gt;An assessment of deprivation as a factor in the delays in presentation, diagnosis and treatment in patients with oral and oropharyngeal squamous cell carcinoma&lt;/IDText&gt;&lt;DisplayText&gt;&lt;style face="superscript"&gt;8&lt;/style&gt;&lt;/DisplayText&gt;&lt;record&gt;&lt;dates&gt;&lt;pub-dates&gt;&lt;date&gt;8//&lt;/date&gt;&lt;/pub-dates&gt;&lt;year&gt;2007&lt;/year&gt;&lt;/dates&gt;&lt;keywords&gt;&lt;keyword&gt;Referral&lt;/keyword&gt;&lt;keyword&gt;Deprivation&lt;/keyword&gt;&lt;keyword&gt;Mouth neoplasm&lt;/keyword&gt;&lt;keyword&gt;Head and neck cancer&lt;/keyword&gt;&lt;keyword&gt;Delay&lt;/keyword&gt;&lt;/keywords&gt;&lt;urls&gt;&lt;related-urls&gt;&lt;url&gt;http://www.sciencedirect.com/science/article/pii/S1368837506002193&lt;/url&gt;&lt;/related-urls&gt;&lt;/urls&gt;&lt;isbn&gt;1368-8375&lt;/isbn&gt;&lt;titles&gt;&lt;title&gt;An assessment of deprivation as a factor in the delays in presentation, diagnosis and treatment in patients with oral and oropharyngeal squamous cell carcinoma&lt;/title&gt;&lt;secondary-title&gt;Oral Oncology&lt;/secondary-title&gt;&lt;/titles&gt;&lt;pages&gt;648-655&lt;/pages&gt;&lt;number&gt;7&lt;/number&gt;&lt;contributors&gt;&lt;authors&gt;&lt;author&gt;Rogers, S. N.&lt;/author&gt;&lt;author&gt;Pabla, R.&lt;/author&gt;&lt;author&gt;McSorley, A.&lt;/author&gt;&lt;author&gt;Lowe, D.&lt;/author&gt;&lt;author&gt;Brown, J. S.&lt;/author&gt;&lt;author&gt;Vaughan, E. D.&lt;/author&gt;&lt;/authors&gt;&lt;/contributors&gt;&lt;added-date format="utc"&gt;1489415175&lt;/added-date&gt;&lt;ref-type name="Journal Article"&gt;17&lt;/ref-type&gt;&lt;rec-number&gt;51&lt;/rec-number&gt;&lt;last-updated-date format="utc"&gt;1489415175&lt;/last-updated-date&gt;&lt;electronic-resource-num&gt;http://dx.doi.org/10.1016/j.oraloncology.2006.08.001&lt;/electronic-resource-num&gt;&lt;volume&gt;43&lt;/volume&gt;&lt;/record&gt;&lt;/Cite&gt;&lt;/EndNote&gt;</w:instrText>
      </w:r>
      <w:r>
        <w:rPr>
          <w:rFonts w:cs="Avenir-Book"/>
        </w:rPr>
        <w:fldChar w:fldCharType="separate"/>
      </w:r>
      <w:r w:rsidR="00EF1EF4" w:rsidRPr="00EF1EF4">
        <w:rPr>
          <w:rFonts w:cs="Avenir-Book"/>
          <w:noProof/>
          <w:vertAlign w:val="superscript"/>
        </w:rPr>
        <w:t>8</w:t>
      </w:r>
      <w:r>
        <w:rPr>
          <w:rFonts w:cs="Avenir-Book"/>
        </w:rPr>
        <w:fldChar w:fldCharType="end"/>
      </w:r>
      <w:r>
        <w:rPr>
          <w:rFonts w:cs="Avenir-Book"/>
        </w:rPr>
        <w:t xml:space="preserve"> However, most data come from outside the UK and studies have</w:t>
      </w:r>
      <w:r>
        <w:t xml:space="preserve"> methodological concerns related to retrospective studies and recall bias, and not patient reported intervals. There is a need for </w:t>
      </w:r>
      <w:r w:rsidRPr="00406AA2">
        <w:rPr>
          <w:rFonts w:cs="Avenir-Book"/>
        </w:rPr>
        <w:t xml:space="preserve">studies </w:t>
      </w:r>
      <w:r>
        <w:rPr>
          <w:rFonts w:cs="Avenir-Book"/>
        </w:rPr>
        <w:t xml:space="preserve">to inform understanding about longer patient intervals </w:t>
      </w:r>
      <w:r>
        <w:rPr>
          <w:rFonts w:cs="Avenir-Book"/>
          <w:noProof/>
        </w:rPr>
        <w:fldChar w:fldCharType="begin"/>
      </w:r>
      <w:r w:rsidR="00EF1EF4">
        <w:rPr>
          <w:rFonts w:cs="Avenir-Book"/>
          <w:noProof/>
        </w:rPr>
        <w:instrText xml:space="preserve"> ADDIN EN.CITE &lt;EndNote&gt;&lt;Cite&gt;&lt;Author&gt;Scott&lt;/Author&gt;&lt;Year&gt;2006&lt;/Year&gt;&lt;IDText&gt;Patient’s delay in oral cancer: a systematic review.&lt;/IDText&gt;&lt;DisplayText&gt;&lt;style face="superscript"&gt;24&lt;/style&gt;&lt;/DisplayText&gt;&lt;record&gt;&lt;titles&gt;&lt;title&gt;Patient’s delay in oral cancer: a systematic review.&lt;/title&gt;&lt;secondary-title&gt;Community Dent Oral Epidemiol.&lt;/secondary-title&gt;&lt;/titles&gt;&lt;pages&gt;337-343&lt;/pages&gt;&lt;contributors&gt;&lt;authors&gt;&lt;author&gt;Scott,S.&lt;/author&gt;&lt;author&gt;Grunfeld, E.&lt;/author&gt;&lt;author&gt;McGurk, M.&lt;/author&gt;&lt;/authors&gt;&lt;/contributors&gt;&lt;added-date format="utc"&gt;1504867392&lt;/added-date&gt;&lt;ref-type name="Journal Article"&gt;17&lt;/ref-type&gt;&lt;dates&gt;&lt;year&gt;2006&lt;/year&gt;&lt;/dates&gt;&lt;rec-number&gt;515&lt;/rec-number&gt;&lt;last-updated-date format="utc"&gt;1504867496&lt;/last-updated-date&gt;&lt;volume&gt;34&lt;/volume&gt;&lt;/record&gt;&lt;/Cite&gt;&lt;/EndNote&gt;</w:instrText>
      </w:r>
      <w:r>
        <w:rPr>
          <w:rFonts w:cs="Avenir-Book"/>
          <w:noProof/>
        </w:rPr>
        <w:fldChar w:fldCharType="separate"/>
      </w:r>
      <w:r w:rsidR="00EF1EF4" w:rsidRPr="00EF1EF4">
        <w:rPr>
          <w:rFonts w:cs="Avenir-Book"/>
          <w:noProof/>
          <w:vertAlign w:val="superscript"/>
        </w:rPr>
        <w:t>24</w:t>
      </w:r>
      <w:r>
        <w:rPr>
          <w:rFonts w:cs="Avenir-Book"/>
          <w:noProof/>
        </w:rPr>
        <w:fldChar w:fldCharType="end"/>
      </w:r>
      <w:r>
        <w:rPr>
          <w:rFonts w:cs="Avenir-Book"/>
        </w:rPr>
        <w:t xml:space="preserve"> </w:t>
      </w:r>
      <w:r>
        <w:t>based on the Aarhus checklist,</w:t>
      </w:r>
      <w:r>
        <w:fldChar w:fldCharType="begin"/>
      </w:r>
      <w:r w:rsidR="00EF1EF4">
        <w:instrText xml:space="preserve"> ADDIN EN.CITE &lt;EndNote&gt;&lt;Cite&gt;&lt;Author&gt;Weller&lt;/Author&gt;&lt;Year&gt;2012&lt;/Year&gt;&lt;IDText&gt;The Aarhus statement: improving design and reporting of studies on early cancer diagnosis&lt;/IDText&gt;&lt;DisplayText&gt;&lt;style face="superscript"&gt;25&lt;/style&gt;&lt;/DisplayText&gt;&lt;record&gt;&lt;dates&gt;&lt;pub-dates&gt;&lt;date&gt;//&lt;/date&gt;&lt;/pub-dates&gt;&lt;year&gt;2012&lt;/year&gt;&lt;/dates&gt;&lt;urls&gt;&lt;related-urls&gt;&lt;url&gt;http://dx.doi.org/10.1038/bjc.2012.68&lt;/url&gt;&lt;/related-urls&gt;&lt;/urls&gt;&lt;work-type&gt;10.1038/bjc.2012.68&lt;/work-type&gt;&lt;titles&gt;&lt;title&gt;The Aarhus statement: improving design and reporting of studies on early cancer diagnosis&lt;/title&gt;&lt;secondary-title&gt;Br J Cancer&lt;/secondary-title&gt;&lt;/titles&gt;&lt;pages&gt;1262-1267&lt;/pages&gt;&lt;contributors&gt;&lt;authors&gt;&lt;author&gt;Weller, D.&lt;/author&gt;&lt;author&gt;Vedsted, P.&lt;/author&gt;&lt;author&gt;Rubin, G.&lt;/author&gt;&lt;author&gt;Walter, F. M.&lt;/author&gt;&lt;author&gt;Emery, J.&lt;/author&gt;&lt;author&gt;Scott, S.&lt;/author&gt;&lt;author&gt;Campbell, C.&lt;/author&gt;&lt;author&gt;Andersen, R. S.&lt;/author&gt;&lt;author&gt;Hamilton, W.&lt;/author&gt;&lt;author&gt;Olesen, F.&lt;/author&gt;&lt;author&gt;Rose, P.&lt;/author&gt;&lt;author&gt;Nafees, S.&lt;/author&gt;&lt;author&gt;van Rijswijk, E.&lt;/author&gt;&lt;author&gt;Hiom, S.&lt;/author&gt;&lt;author&gt;Muth, C.&lt;/author&gt;&lt;author&gt;Beyer, M.&lt;/author&gt;&lt;author&gt;Neal, R. D.&lt;/author&gt;&lt;/authors&gt;&lt;/contributors&gt;&lt;added-date format="utc"&gt;1504790133&lt;/added-date&gt;&lt;ref-type name="Journal Article"&gt;17&lt;/ref-type&gt;&lt;rec-number&gt;288&lt;/rec-number&gt;&lt;last-updated-date format="utc"&gt;1504798097&lt;/last-updated-date&gt;&lt;volume&gt;106&lt;/volume&gt;&lt;/record&gt;&lt;/Cite&gt;&lt;/EndNote&gt;</w:instrText>
      </w:r>
      <w:r>
        <w:fldChar w:fldCharType="separate"/>
      </w:r>
      <w:r w:rsidR="00EF1EF4" w:rsidRPr="00EF1EF4">
        <w:rPr>
          <w:noProof/>
          <w:vertAlign w:val="superscript"/>
        </w:rPr>
        <w:t>25</w:t>
      </w:r>
      <w:r>
        <w:fldChar w:fldCharType="end"/>
      </w:r>
      <w:r>
        <w:t xml:space="preserve"> which </w:t>
      </w:r>
      <w:r w:rsidRPr="007632A8">
        <w:t>promote</w:t>
      </w:r>
      <w:r>
        <w:t>s</w:t>
      </w:r>
      <w:r w:rsidRPr="007632A8">
        <w:t xml:space="preserve"> greater precision and transparency in definitions and methods</w:t>
      </w:r>
      <w:r>
        <w:t xml:space="preserve"> for studies examining the relationship between time intervals and cancer diagnosis. </w:t>
      </w:r>
      <w:r>
        <w:fldChar w:fldCharType="begin"/>
      </w:r>
      <w:r w:rsidR="00EF1EF4">
        <w:instrText xml:space="preserve"> ADDIN EN.CITE &lt;EndNote&gt;&lt;Cite&gt;&lt;Author&gt;Neal&lt;/Author&gt;&lt;Year&gt;2015&lt;/Year&gt;&lt;IDText&gt;Is increased time to diagnosis and treatment in symptomatic cancer associated with poorer outcomes? Systematic review&lt;/IDText&gt;&lt;DisplayText&gt;&lt;style face="superscript"&gt;7&lt;/style&gt;&lt;/DisplayText&gt;&lt;record&gt;&lt;dates&gt;&lt;pub-dates&gt;&lt;date&gt;Mar&lt;/date&gt;&lt;/pub-dates&gt;&lt;year&gt;2015&lt;/year&gt;&lt;/dates&gt;&lt;keywords&gt;&lt;keyword&gt;Delayed Diagnosis&lt;/keyword&gt;&lt;keyword&gt;Humans&lt;/keyword&gt;&lt;keyword&gt;Neoplasms&lt;/keyword&gt;&lt;keyword&gt;Prognosis&lt;/keyword&gt;&lt;keyword&gt;Time-to-Treatment&lt;/keyword&gt;&lt;/keywords&gt;&lt;urls&gt;&lt;related-urls&gt;&lt;url&gt;https://www.ncbi.nlm.nih.gov/pubmed/25734382&lt;/url&gt;&lt;/related-urls&gt;&lt;/urls&gt;&lt;isbn&gt;1532-1827&lt;/isbn&gt;&lt;custom2&gt;PMC4385982&lt;/custom2&gt;&lt;titles&gt;&lt;title&gt;Is increased time to diagnosis and treatment in symptomatic cancer associated with poorer outcomes? Systematic review&lt;/title&gt;&lt;secondary-title&gt;Br J Cancer&lt;/secondary-title&gt;&lt;/titles&gt;&lt;pages&gt;S92-107&lt;/pages&gt;&lt;contributors&gt;&lt;authors&gt;&lt;author&gt;Neal, R. D.&lt;/author&gt;&lt;author&gt;Tharmanathan, P.&lt;/author&gt;&lt;author&gt;France, B.&lt;/author&gt;&lt;author&gt;Din, N. U.&lt;/author&gt;&lt;author&gt;Cotton, S.&lt;/author&gt;&lt;author&gt;Fallon-Ferguson, J.&lt;/author&gt;&lt;author&gt;Hamilton, W.&lt;/author&gt;&lt;author&gt;Hendry, A.&lt;/author&gt;&lt;author&gt;Hendry, M.&lt;/author&gt;&lt;author&gt;Lewis, R.&lt;/author&gt;&lt;author&gt;Macleod, U.&lt;/author&gt;&lt;author&gt;Mitchell, E. D.&lt;/author&gt;&lt;author&gt;Pickett, M.&lt;/author&gt;&lt;author&gt;Rai, T.&lt;/author&gt;&lt;author&gt;Shaw, K.&lt;/author&gt;&lt;author&gt;Stuart, N.&lt;/author&gt;&lt;author&gt;Tørring, M. L.&lt;/author&gt;&lt;author&gt;Wilkinson, C.&lt;/author&gt;&lt;author&gt;Williams, B.&lt;/author&gt;&lt;author&gt;Williams, N.&lt;/author&gt;&lt;author&gt;Emery, J.&lt;/author&gt;&lt;/authors&gt;&lt;/contributors&gt;&lt;edition&gt;2015/03/31&lt;/edition&gt;&lt;language&gt;eng&lt;/language&gt;&lt;added-date format="utc"&gt;1485521921&lt;/added-date&gt;&lt;ref-type name="Journal Article"&gt;17&lt;/ref-type&gt;&lt;rec-number&gt;14&lt;/rec-number&gt;&lt;last-updated-date format="utc"&gt;1485521921&lt;/last-updated-date&gt;&lt;accession-num&gt;25734382&lt;/accession-num&gt;&lt;electronic-resource-num&gt;10.1038/bjc.2015.48&lt;/electronic-resource-num&gt;&lt;volume&gt;112 Suppl 1&lt;/volume&gt;&lt;/record&gt;&lt;/Cite&gt;&lt;/EndNote&gt;</w:instrText>
      </w:r>
      <w:r>
        <w:fldChar w:fldCharType="separate"/>
      </w:r>
      <w:r w:rsidR="00EF1EF4" w:rsidRPr="00EF1EF4">
        <w:rPr>
          <w:noProof/>
          <w:vertAlign w:val="superscript"/>
        </w:rPr>
        <w:t>7</w:t>
      </w:r>
      <w:r>
        <w:fldChar w:fldCharType="end"/>
      </w:r>
    </w:p>
    <w:p w:rsidR="007D4600" w:rsidRDefault="007D4600" w:rsidP="007D4600">
      <w:pPr>
        <w:spacing w:after="0" w:line="480" w:lineRule="auto"/>
        <w:rPr>
          <w:rFonts w:cs="TkngxbAdvTT86d47313"/>
        </w:rPr>
      </w:pPr>
    </w:p>
    <w:p w:rsidR="007D4600" w:rsidRDefault="007D4600" w:rsidP="007D4600">
      <w:pPr>
        <w:spacing w:after="0" w:line="480" w:lineRule="auto"/>
      </w:pPr>
      <w:r>
        <w:rPr>
          <w:rFonts w:cs="TkngxbAdvTT86d47313"/>
        </w:rPr>
        <w:t>The</w:t>
      </w:r>
      <w:r w:rsidRPr="00A92FA8">
        <w:t xml:space="preserve"> aim </w:t>
      </w:r>
      <w:r>
        <w:t>of this study was</w:t>
      </w:r>
      <w:r w:rsidRPr="00A92FA8">
        <w:t xml:space="preserve"> to improve understanding of the intervals from </w:t>
      </w:r>
      <w:r>
        <w:t xml:space="preserve">first </w:t>
      </w:r>
      <w:r w:rsidRPr="00A92FA8">
        <w:t>symptom</w:t>
      </w:r>
      <w:r>
        <w:t xml:space="preserve"> recognition </w:t>
      </w:r>
      <w:r w:rsidRPr="00A92FA8">
        <w:t xml:space="preserve">to </w:t>
      </w:r>
      <w:r>
        <w:t xml:space="preserve">HNC diagnosis and to investigate the intervals by patient reported symptoms and sociodemographic factors. </w:t>
      </w:r>
    </w:p>
    <w:p w:rsidR="007D4600" w:rsidRDefault="007D4600" w:rsidP="007D4600">
      <w:pPr>
        <w:spacing w:after="0" w:line="480" w:lineRule="auto"/>
      </w:pPr>
    </w:p>
    <w:p w:rsidR="007D4600" w:rsidRPr="0057109B" w:rsidRDefault="007D4600" w:rsidP="007D4600">
      <w:pPr>
        <w:spacing w:before="100" w:beforeAutospacing="1" w:after="100" w:afterAutospacing="1" w:line="480" w:lineRule="auto"/>
        <w:rPr>
          <w:b/>
        </w:rPr>
      </w:pPr>
      <w:r w:rsidRPr="0057109B">
        <w:rPr>
          <w:b/>
        </w:rPr>
        <w:t>Materials and Methods</w:t>
      </w:r>
    </w:p>
    <w:p w:rsidR="007D4600" w:rsidRDefault="007D4600" w:rsidP="007D4600">
      <w:pPr>
        <w:spacing w:after="0" w:line="480" w:lineRule="auto"/>
      </w:pPr>
      <w:r>
        <w:t xml:space="preserve">This cross-sectional observational cohort study used prospectively collected data from a patient questionnaire and a retrospective review of clinical records. This approach allowed triangulation of data to determine intervals. </w:t>
      </w:r>
      <w:r>
        <w:fldChar w:fldCharType="begin"/>
      </w:r>
      <w:r w:rsidR="00EF1EF4">
        <w:instrText xml:space="preserve"> ADDIN EN.CITE &lt;EndNote&gt;&lt;Cite&gt;&lt;Author&gt;Weller&lt;/Author&gt;&lt;Year&gt;2012&lt;/Year&gt;&lt;IDText&gt;The Aarhus statement: improving design and reporting of studies on early cancer diagnosis&lt;/IDText&gt;&lt;DisplayText&gt;&lt;style face="superscript"&gt;25&lt;/style&gt;&lt;/DisplayText&gt;&lt;record&gt;&lt;dates&gt;&lt;pub-dates&gt;&lt;date&gt;//&lt;/date&gt;&lt;/pub-dates&gt;&lt;year&gt;2012&lt;/year&gt;&lt;/dates&gt;&lt;urls&gt;&lt;related-urls&gt;&lt;url&gt;http://dx.doi.org/10.1038/bjc.2012.68&lt;/url&gt;&lt;/related-urls&gt;&lt;/urls&gt;&lt;work-type&gt;10.1038/bjc.2012.68&lt;/work-type&gt;&lt;titles&gt;&lt;title&gt;The Aarhus statement: improving design and reporting of studies on early cancer diagnosis&lt;/title&gt;&lt;secondary-title&gt;Br J Cancer&lt;/secondary-title&gt;&lt;/titles&gt;&lt;pages&gt;1262-1267&lt;/pages&gt;&lt;contributors&gt;&lt;authors&gt;&lt;author&gt;Weller, D.&lt;/author&gt;&lt;author&gt;Vedsted, P.&lt;/author&gt;&lt;author&gt;Rubin, G.&lt;/author&gt;&lt;author&gt;Walter, F. M.&lt;/author&gt;&lt;author&gt;Emery, J.&lt;/author&gt;&lt;author&gt;Scott, S.&lt;/author&gt;&lt;author&gt;Campbell, C.&lt;/author&gt;&lt;author&gt;Andersen, R. S.&lt;/author&gt;&lt;author&gt;Hamilton, W.&lt;/author&gt;&lt;author&gt;Olesen, F.&lt;/author&gt;&lt;author&gt;Rose, P.&lt;/author&gt;&lt;author&gt;Nafees, S.&lt;/author&gt;&lt;author&gt;van Rijswijk, E.&lt;/author&gt;&lt;author&gt;Hiom, S.&lt;/author&gt;&lt;author&gt;Muth, C.&lt;/author&gt;&lt;author&gt;Beyer, M.&lt;/author&gt;&lt;author&gt;Neal, R. D.&lt;/author&gt;&lt;/authors&gt;&lt;/contributors&gt;&lt;added-date format="utc"&gt;1504790133&lt;/added-date&gt;&lt;ref-type name="Journal Article"&gt;17&lt;/ref-type&gt;&lt;rec-number&gt;288&lt;/rec-number&gt;&lt;last-updated-date format="utc"&gt;1504798097&lt;/last-updated-date&gt;&lt;volume&gt;106&lt;/volume&gt;&lt;/record&gt;&lt;/Cite&gt;&lt;/EndNote&gt;</w:instrText>
      </w:r>
      <w:r>
        <w:fldChar w:fldCharType="separate"/>
      </w:r>
      <w:r w:rsidR="00EF1EF4" w:rsidRPr="00EF1EF4">
        <w:rPr>
          <w:noProof/>
          <w:vertAlign w:val="superscript"/>
        </w:rPr>
        <w:t>25</w:t>
      </w:r>
      <w:r>
        <w:fldChar w:fldCharType="end"/>
      </w:r>
      <w:r>
        <w:rPr>
          <w:rFonts w:cs="TkngxbAdvTT86d47313"/>
        </w:rPr>
        <w:t xml:space="preserve"> </w:t>
      </w:r>
      <w:r>
        <w:t>The approach to data collection, analysis and reporting is based on the Aarhus checklist.</w:t>
      </w:r>
      <w:r>
        <w:fldChar w:fldCharType="begin"/>
      </w:r>
      <w:r w:rsidR="00EF1EF4">
        <w:instrText xml:space="preserve"> ADDIN EN.CITE &lt;EndNote&gt;&lt;Cite&gt;&lt;Author&gt;Weller&lt;/Author&gt;&lt;Year&gt;2012&lt;/Year&gt;&lt;IDText&gt;The Aarhus statement: improving design and reporting of studies on early cancer diagnosis&lt;/IDText&gt;&lt;DisplayText&gt;&lt;style face="superscript"&gt;25&lt;/style&gt;&lt;/DisplayText&gt;&lt;record&gt;&lt;dates&gt;&lt;pub-dates&gt;&lt;date&gt;//&lt;/date&gt;&lt;/pub-dates&gt;&lt;year&gt;2012&lt;/year&gt;&lt;/dates&gt;&lt;urls&gt;&lt;related-urls&gt;&lt;url&gt;http://dx.doi.org/10.1038/bjc.2012.68&lt;/url&gt;&lt;/related-urls&gt;&lt;/urls&gt;&lt;work-type&gt;10.1038/bjc.2012.68&lt;/work-type&gt;&lt;titles&gt;&lt;title&gt;The Aarhus statement: improving design and reporting of studies on early cancer diagnosis&lt;/title&gt;&lt;secondary-title&gt;Br J Cancer&lt;/secondary-title&gt;&lt;/titles&gt;&lt;pages&gt;1262-1267&lt;/pages&gt;&lt;contributors&gt;&lt;authors&gt;&lt;author&gt;Weller, D.&lt;/author&gt;&lt;author&gt;Vedsted, P.&lt;/author&gt;&lt;author&gt;Rubin, G.&lt;/author&gt;&lt;author&gt;Walter, F. M.&lt;/author&gt;&lt;author&gt;Emery, J.&lt;/author&gt;&lt;author&gt;Scott, S.&lt;/author&gt;&lt;author&gt;Campbell, C.&lt;/author&gt;&lt;author&gt;Andersen, R. S.&lt;/author&gt;&lt;author&gt;Hamilton, W.&lt;/author&gt;&lt;author&gt;Olesen, F.&lt;/author&gt;&lt;author&gt;Rose, P.&lt;/author&gt;&lt;author&gt;Nafees, S.&lt;/author&gt;&lt;author&gt;van Rijswijk, E.&lt;/author&gt;&lt;author&gt;Hiom, S.&lt;/author&gt;&lt;author&gt;Muth, C.&lt;/author&gt;&lt;author&gt;Beyer, M.&lt;/author&gt;&lt;author&gt;Neal, R. D.&lt;/author&gt;&lt;/authors&gt;&lt;/contributors&gt;&lt;added-date format="utc"&gt;1504790133&lt;/added-date&gt;&lt;ref-type name="Journal Article"&gt;17&lt;/ref-type&gt;&lt;rec-number&gt;288&lt;/rec-number&gt;&lt;last-updated-date format="utc"&gt;1504798097&lt;/last-updated-date&gt;&lt;volume&gt;106&lt;/volume&gt;&lt;/record&gt;&lt;/Cite&gt;&lt;/EndNote&gt;</w:instrText>
      </w:r>
      <w:r>
        <w:fldChar w:fldCharType="separate"/>
      </w:r>
      <w:r w:rsidR="00EF1EF4" w:rsidRPr="00EF1EF4">
        <w:rPr>
          <w:noProof/>
          <w:vertAlign w:val="superscript"/>
        </w:rPr>
        <w:t>25</w:t>
      </w:r>
      <w:r>
        <w:fldChar w:fldCharType="end"/>
      </w:r>
    </w:p>
    <w:p w:rsidR="007D4600" w:rsidRDefault="007D4600" w:rsidP="007D4600">
      <w:pPr>
        <w:spacing w:after="0" w:line="480" w:lineRule="auto"/>
      </w:pPr>
    </w:p>
    <w:p w:rsidR="007D4600" w:rsidRDefault="007D4600" w:rsidP="007D4600">
      <w:pPr>
        <w:spacing w:after="0" w:line="480" w:lineRule="auto"/>
        <w:rPr>
          <w:i/>
        </w:rPr>
      </w:pPr>
    </w:p>
    <w:p w:rsidR="007D4600" w:rsidRPr="00102BDB" w:rsidRDefault="007D4600" w:rsidP="007D4600">
      <w:pPr>
        <w:spacing w:after="0" w:line="480" w:lineRule="auto"/>
        <w:rPr>
          <w:i/>
        </w:rPr>
      </w:pPr>
      <w:r w:rsidRPr="00102BDB">
        <w:rPr>
          <w:i/>
        </w:rPr>
        <w:t>Patient recruitment</w:t>
      </w:r>
    </w:p>
    <w:p w:rsidR="007D4600" w:rsidRDefault="007D4600" w:rsidP="007D4600">
      <w:pPr>
        <w:spacing w:after="0" w:line="480" w:lineRule="auto"/>
      </w:pPr>
      <w:r w:rsidRPr="002E26DF">
        <w:t>Patients were identified from ear, nose and throat (ENT) and maxillofacial clinics</w:t>
      </w:r>
      <w:r>
        <w:t xml:space="preserve"> within one NHS Trust in N</w:t>
      </w:r>
      <w:r w:rsidRPr="004C2AA5">
        <w:t>ortheast England</w:t>
      </w:r>
      <w:r>
        <w:t xml:space="preserve">. </w:t>
      </w:r>
      <w:r>
        <w:rPr>
          <w:rFonts w:cstheme="minorHAnsi"/>
        </w:rPr>
        <w:t>T</w:t>
      </w:r>
      <w:r w:rsidRPr="00C47180">
        <w:rPr>
          <w:rFonts w:cstheme="minorHAnsi"/>
        </w:rPr>
        <w:t>o minimise recall bias</w:t>
      </w:r>
      <w:r>
        <w:t xml:space="preserve"> p</w:t>
      </w:r>
      <w:r w:rsidRPr="002E26DF">
        <w:t xml:space="preserve">articipants had </w:t>
      </w:r>
      <w:r>
        <w:t xml:space="preserve">to have had </w:t>
      </w:r>
      <w:r w:rsidRPr="002E26DF">
        <w:t>a HNC diagnos</w:t>
      </w:r>
      <w:r>
        <w:t>is</w:t>
      </w:r>
      <w:r w:rsidRPr="002E26DF">
        <w:t xml:space="preserve"> </w:t>
      </w:r>
      <w:r w:rsidRPr="002E26DF">
        <w:lastRenderedPageBreak/>
        <w:t xml:space="preserve">within </w:t>
      </w:r>
      <w:r>
        <w:t>three</w:t>
      </w:r>
      <w:r w:rsidRPr="002E26DF">
        <w:t xml:space="preserve"> </w:t>
      </w:r>
      <w:r w:rsidRPr="00E753DB">
        <w:rPr>
          <w:rFonts w:cstheme="minorHAnsi"/>
        </w:rPr>
        <w:t>months</w:t>
      </w:r>
      <w:r w:rsidRPr="002E26DF">
        <w:t xml:space="preserve">.  Informed consent to access and link </w:t>
      </w:r>
      <w:r>
        <w:t xml:space="preserve">clinical </w:t>
      </w:r>
      <w:r w:rsidRPr="002E26DF">
        <w:t xml:space="preserve">records was </w:t>
      </w:r>
      <w:r>
        <w:t>obtained</w:t>
      </w:r>
      <w:r w:rsidRPr="002E26DF">
        <w:t xml:space="preserve"> by </w:t>
      </w:r>
      <w:r>
        <w:t>a</w:t>
      </w:r>
      <w:r w:rsidRPr="002E26DF">
        <w:t xml:space="preserve"> researcher </w:t>
      </w:r>
      <w:r>
        <w:t>following an initial approach by a clinical nurse specialist</w:t>
      </w:r>
      <w:r w:rsidRPr="002E26DF">
        <w:t xml:space="preserve">. </w:t>
      </w:r>
    </w:p>
    <w:p w:rsidR="007D4600" w:rsidRDefault="007D4600" w:rsidP="007D4600">
      <w:pPr>
        <w:spacing w:after="0" w:line="480" w:lineRule="auto"/>
      </w:pPr>
      <w:r>
        <w:rPr>
          <w:noProof/>
        </w:rPr>
        <w:t xml:space="preserve"> </w:t>
      </w:r>
    </w:p>
    <w:p w:rsidR="007D4600" w:rsidRPr="00102BDB" w:rsidRDefault="007D4600" w:rsidP="007D4600">
      <w:pPr>
        <w:spacing w:after="0" w:line="480" w:lineRule="auto"/>
        <w:rPr>
          <w:i/>
        </w:rPr>
      </w:pPr>
      <w:r w:rsidRPr="00102BDB">
        <w:rPr>
          <w:i/>
        </w:rPr>
        <w:t>Data collection</w:t>
      </w:r>
    </w:p>
    <w:p w:rsidR="007D4600" w:rsidRDefault="007D4600" w:rsidP="007D4600">
      <w:pPr>
        <w:spacing w:after="0" w:line="480" w:lineRule="auto"/>
      </w:pPr>
      <w:r>
        <w:t>The researcher-administered patient-reported questionnaire included questions</w:t>
      </w:r>
      <w:r w:rsidRPr="00A92FA8">
        <w:t xml:space="preserve"> about </w:t>
      </w:r>
      <w:r>
        <w:t xml:space="preserve">participants’ </w:t>
      </w:r>
      <w:r w:rsidRPr="005142A4">
        <w:rPr>
          <w:rFonts w:cs="MinionPro-Regular"/>
        </w:rPr>
        <w:t>symptoms, d</w:t>
      </w:r>
      <w:r w:rsidRPr="00A92FA8">
        <w:t xml:space="preserve">emographic </w:t>
      </w:r>
      <w:r>
        <w:t xml:space="preserve">characteristics (age, </w:t>
      </w:r>
      <w:r w:rsidRPr="00A92FA8">
        <w:t>gender</w:t>
      </w:r>
      <w:r>
        <w:t xml:space="preserve"> and relationship status</w:t>
      </w:r>
      <w:r w:rsidRPr="00A92FA8">
        <w:t>)</w:t>
      </w:r>
      <w:r>
        <w:t>,</w:t>
      </w:r>
      <w:r w:rsidRPr="00A92FA8">
        <w:t xml:space="preserve"> socio-economic</w:t>
      </w:r>
      <w:r>
        <w:t xml:space="preserve"> status</w:t>
      </w:r>
      <w:r w:rsidRPr="00A92FA8">
        <w:t xml:space="preserve"> (education, liv</w:t>
      </w:r>
      <w:r>
        <w:t>ing status, and employment status), s</w:t>
      </w:r>
      <w:r w:rsidRPr="00A92FA8">
        <w:t>moking</w:t>
      </w:r>
      <w:r>
        <w:t xml:space="preserve"> status</w:t>
      </w:r>
      <w:r w:rsidRPr="00A92FA8">
        <w:t xml:space="preserve"> and alcohol </w:t>
      </w:r>
      <w:r>
        <w:t>consumption</w:t>
      </w:r>
      <w:r w:rsidRPr="00A92FA8">
        <w:t>.</w:t>
      </w:r>
      <w:r>
        <w:t xml:space="preserve"> P</w:t>
      </w:r>
      <w:r w:rsidRPr="00A92FA8">
        <w:t xml:space="preserve">articipants were asked to </w:t>
      </w:r>
      <w:r>
        <w:t>recall the</w:t>
      </w:r>
      <w:r w:rsidRPr="00A92FA8">
        <w:t xml:space="preserve"> estimate</w:t>
      </w:r>
      <w:r>
        <w:t>d</w:t>
      </w:r>
      <w:r w:rsidRPr="00A92FA8">
        <w:t xml:space="preserve"> date </w:t>
      </w:r>
      <w:r>
        <w:t xml:space="preserve">when they: </w:t>
      </w:r>
      <w:proofErr w:type="spellStart"/>
      <w:r>
        <w:t>i</w:t>
      </w:r>
      <w:proofErr w:type="spellEnd"/>
      <w:r>
        <w:t xml:space="preserve">) </w:t>
      </w:r>
      <w:r w:rsidRPr="00A92FA8">
        <w:t>experienced the first cancer-related sign/symptom</w:t>
      </w:r>
      <w:r>
        <w:t>;</w:t>
      </w:r>
      <w:r w:rsidRPr="00A92FA8">
        <w:t xml:space="preserve"> </w:t>
      </w:r>
      <w:r>
        <w:t>ii)</w:t>
      </w:r>
      <w:r w:rsidRPr="00A92FA8">
        <w:t xml:space="preserve"> decided to seek help from a </w:t>
      </w:r>
      <w:r>
        <w:t>HCP;</w:t>
      </w:r>
      <w:r w:rsidRPr="00A92FA8">
        <w:t xml:space="preserve"> </w:t>
      </w:r>
      <w:r>
        <w:t xml:space="preserve">iii) </w:t>
      </w:r>
      <w:r w:rsidRPr="00A92FA8">
        <w:t>first contact</w:t>
      </w:r>
      <w:r>
        <w:t>ed</w:t>
      </w:r>
      <w:r w:rsidRPr="00A92FA8">
        <w:t xml:space="preserve"> a</w:t>
      </w:r>
      <w:r>
        <w:t xml:space="preserve"> HCP</w:t>
      </w:r>
      <w:r w:rsidRPr="00A92FA8">
        <w:t>.</w:t>
      </w:r>
      <w:r>
        <w:t xml:space="preserve"> Where data on the day of month or the month of year were missing, the mid-point was used. Participants</w:t>
      </w:r>
      <w:r w:rsidRPr="00A92FA8">
        <w:t xml:space="preserve"> were </w:t>
      </w:r>
      <w:r>
        <w:t xml:space="preserve">asked to categorise </w:t>
      </w:r>
      <w:r w:rsidRPr="00A92FA8">
        <w:t xml:space="preserve">how long they felt something was wrong with them before </w:t>
      </w:r>
      <w:r>
        <w:t xml:space="preserve">recognising significance </w:t>
      </w:r>
      <w:r w:rsidRPr="00A92FA8">
        <w:t>(appraisal interval) and how long after that before see</w:t>
      </w:r>
      <w:r>
        <w:t>ing</w:t>
      </w:r>
      <w:r w:rsidRPr="00A92FA8">
        <w:t xml:space="preserve"> a </w:t>
      </w:r>
      <w:r>
        <w:t>HCP</w:t>
      </w:r>
      <w:r w:rsidRPr="00A92FA8">
        <w:t xml:space="preserve"> (help-seeking interval)</w:t>
      </w:r>
      <w:r>
        <w:t xml:space="preserve">. </w:t>
      </w:r>
      <w:r w:rsidRPr="00A92FA8">
        <w:t>I</w:t>
      </w:r>
      <w:r>
        <w:t xml:space="preserve">ndex of </w:t>
      </w:r>
      <w:r w:rsidRPr="00A92FA8">
        <w:t>M</w:t>
      </w:r>
      <w:r>
        <w:t xml:space="preserve">ultiple </w:t>
      </w:r>
      <w:r w:rsidRPr="00A92FA8">
        <w:t>D</w:t>
      </w:r>
      <w:r>
        <w:t>eprivation</w:t>
      </w:r>
      <w:r w:rsidRPr="00A92FA8">
        <w:t xml:space="preserve"> </w:t>
      </w:r>
      <w:r>
        <w:t xml:space="preserve">(IMD) </w:t>
      </w:r>
      <w:r w:rsidRPr="00A92FA8">
        <w:t>was derived from the respondent’s postcode</w:t>
      </w:r>
      <w:r>
        <w:t xml:space="preserve"> and coded into the quintiles of the lower-layer super output areas (LSOA).</w:t>
      </w:r>
      <w:r>
        <w:fldChar w:fldCharType="begin"/>
      </w:r>
      <w:r w:rsidR="00EF1EF4">
        <w:instrText xml:space="preserve"> ADDIN EN.CITE &lt;EndNote&gt;&lt;Cite&gt;&lt;Author&gt;Department&lt;/Author&gt;&lt;Year&gt;2015&lt;/Year&gt;&lt;IDText&gt;English indices of deprivation&lt;/IDText&gt;&lt;DisplayText&gt;&lt;style face="superscript"&gt;26&lt;/style&gt;&lt;/DisplayText&gt;&lt;record&gt;&lt;titles&gt;&lt;title&gt;English indices of deprivation&lt;/title&gt;&lt;/titles&gt;&lt;contributors&gt;&lt;authors&gt;&lt;author&gt;Department for Communities and Local Government.&lt;/author&gt;&lt;/authors&gt;&lt;/contributors&gt;&lt;added-date format="utc"&gt;1505299695&lt;/added-date&gt;&lt;ref-type name="Report"&gt;27&lt;/ref-type&gt;&lt;dates&gt;&lt;year&gt;2015&lt;/year&gt;&lt;/dates&gt;&lt;rec-number&gt;548&lt;/rec-number&gt;&lt;last-updated-date format="utc"&gt;1505299867&lt;/last-updated-date&gt;&lt;/record&gt;&lt;/Cite&gt;&lt;/EndNote&gt;</w:instrText>
      </w:r>
      <w:r>
        <w:fldChar w:fldCharType="separate"/>
      </w:r>
      <w:r w:rsidR="00EF1EF4" w:rsidRPr="00EF1EF4">
        <w:rPr>
          <w:noProof/>
          <w:vertAlign w:val="superscript"/>
        </w:rPr>
        <w:t>26</w:t>
      </w:r>
      <w:r>
        <w:fldChar w:fldCharType="end"/>
      </w:r>
    </w:p>
    <w:p w:rsidR="007D4600" w:rsidRDefault="007D4600" w:rsidP="007D4600">
      <w:pPr>
        <w:spacing w:after="0" w:line="480" w:lineRule="auto"/>
      </w:pPr>
      <w:r w:rsidRPr="00A92FA8">
        <w:t xml:space="preserve"> </w:t>
      </w:r>
    </w:p>
    <w:p w:rsidR="007D4600" w:rsidRDefault="007D4600" w:rsidP="007D4600">
      <w:pPr>
        <w:spacing w:after="0" w:line="480" w:lineRule="auto"/>
      </w:pPr>
      <w:r w:rsidRPr="002E26DF">
        <w:t xml:space="preserve">The </w:t>
      </w:r>
      <w:r>
        <w:t xml:space="preserve">primary care clinical </w:t>
      </w:r>
      <w:r w:rsidRPr="002E26DF">
        <w:t>electronic records</w:t>
      </w:r>
      <w:r>
        <w:t xml:space="preserve"> were accessed</w:t>
      </w:r>
      <w:r w:rsidRPr="002E26DF">
        <w:t xml:space="preserve"> </w:t>
      </w:r>
      <w:r>
        <w:t xml:space="preserve">for consenting participants </w:t>
      </w:r>
      <w:r w:rsidRPr="002E26DF">
        <w:t xml:space="preserve">and </w:t>
      </w:r>
      <w:r>
        <w:t>data were extracted by research nurses using</w:t>
      </w:r>
      <w:r w:rsidRPr="002E26DF">
        <w:t xml:space="preserve"> a </w:t>
      </w:r>
      <w:r>
        <w:t xml:space="preserve">bespoke </w:t>
      </w:r>
      <w:proofErr w:type="spellStart"/>
      <w:r w:rsidRPr="002E26DF">
        <w:t>proforma</w:t>
      </w:r>
      <w:proofErr w:type="spellEnd"/>
      <w:r>
        <w:t xml:space="preserve">. Data included the number of co-morbidities, </w:t>
      </w:r>
      <w:r w:rsidRPr="00A92FA8">
        <w:rPr>
          <w:lang w:eastAsia="en-GB"/>
        </w:rPr>
        <w:t xml:space="preserve">date </w:t>
      </w:r>
      <w:r>
        <w:rPr>
          <w:lang w:eastAsia="en-GB"/>
        </w:rPr>
        <w:t>of</w:t>
      </w:r>
      <w:r w:rsidRPr="00A92FA8">
        <w:rPr>
          <w:lang w:eastAsia="en-GB"/>
        </w:rPr>
        <w:t xml:space="preserve"> first consultation with a </w:t>
      </w:r>
      <w:r>
        <w:rPr>
          <w:lang w:eastAsia="en-GB"/>
        </w:rPr>
        <w:t>HNC</w:t>
      </w:r>
      <w:r w:rsidRPr="00A92FA8">
        <w:rPr>
          <w:lang w:eastAsia="en-GB"/>
        </w:rPr>
        <w:t>-related sign/symptom</w:t>
      </w:r>
      <w:r>
        <w:rPr>
          <w:lang w:eastAsia="en-GB"/>
        </w:rPr>
        <w:t xml:space="preserve"> and the </w:t>
      </w:r>
      <w:r w:rsidRPr="005142A4">
        <w:rPr>
          <w:rFonts w:eastAsia="Times New Roman" w:cs="Times New Roman"/>
          <w:color w:val="000000"/>
          <w:lang w:eastAsia="en-GB"/>
        </w:rPr>
        <w:t xml:space="preserve">number of </w:t>
      </w:r>
      <w:r w:rsidRPr="00A92FA8">
        <w:t>con</w:t>
      </w:r>
      <w:r>
        <w:t xml:space="preserve">sultations following first consultation with a HNC-related symptom. Hospital clinical records data were also extracted into a bespoke </w:t>
      </w:r>
      <w:proofErr w:type="spellStart"/>
      <w:r>
        <w:t>proforma</w:t>
      </w:r>
      <w:proofErr w:type="spellEnd"/>
      <w:r>
        <w:t xml:space="preserve"> and included </w:t>
      </w:r>
      <w:r w:rsidRPr="00A92FA8">
        <w:rPr>
          <w:lang w:eastAsia="en-GB"/>
        </w:rPr>
        <w:t>date of diagnosis</w:t>
      </w:r>
      <w:r>
        <w:rPr>
          <w:lang w:eastAsia="en-GB"/>
        </w:rPr>
        <w:t xml:space="preserve"> (from the pathology report or </w:t>
      </w:r>
      <w:r w:rsidRPr="00A92FA8">
        <w:rPr>
          <w:lang w:eastAsia="en-GB"/>
        </w:rPr>
        <w:t>GP record</w:t>
      </w:r>
      <w:r>
        <w:rPr>
          <w:lang w:eastAsia="en-GB"/>
        </w:rPr>
        <w:t>s</w:t>
      </w:r>
      <w:r w:rsidRPr="00A92FA8">
        <w:rPr>
          <w:lang w:eastAsia="en-GB"/>
        </w:rPr>
        <w:t xml:space="preserve"> </w:t>
      </w:r>
      <w:r>
        <w:rPr>
          <w:lang w:eastAsia="en-GB"/>
        </w:rPr>
        <w:t>if hospital records were missing</w:t>
      </w:r>
      <w:r w:rsidRPr="00A92FA8">
        <w:rPr>
          <w:lang w:eastAsia="en-GB"/>
        </w:rPr>
        <w:t>)</w:t>
      </w:r>
      <w:r>
        <w:rPr>
          <w:lang w:eastAsia="en-GB"/>
        </w:rPr>
        <w:t>, type of cancer (</w:t>
      </w:r>
      <w:r>
        <w:t>categorised as: l</w:t>
      </w:r>
      <w:r w:rsidRPr="006961F5">
        <w:t xml:space="preserve">aryngeal and </w:t>
      </w:r>
      <w:proofErr w:type="spellStart"/>
      <w:r w:rsidRPr="006961F5">
        <w:t>hypopharyngeal</w:t>
      </w:r>
      <w:proofErr w:type="spellEnd"/>
      <w:r w:rsidRPr="006961F5">
        <w:t xml:space="preserve"> cancer; </w:t>
      </w:r>
      <w:r>
        <w:t>nasopharyngeal;</w:t>
      </w:r>
      <w:r w:rsidRPr="006961F5">
        <w:t xml:space="preserve"> oral and </w:t>
      </w:r>
      <w:r>
        <w:t>o</w:t>
      </w:r>
      <w:r w:rsidRPr="006961F5">
        <w:t>ropharyngeal</w:t>
      </w:r>
      <w:r>
        <w:t xml:space="preserve"> or other)</w:t>
      </w:r>
      <w:r>
        <w:rPr>
          <w:lang w:eastAsia="en-GB"/>
        </w:rPr>
        <w:t xml:space="preserve"> and </w:t>
      </w:r>
      <w:r>
        <w:t xml:space="preserve">stage at diagnosis. </w:t>
      </w:r>
      <w:r w:rsidRPr="00A92FA8">
        <w:t xml:space="preserve">Stage at diagnosis was </w:t>
      </w:r>
      <w:r>
        <w:t>categorised as limited (</w:t>
      </w:r>
      <w:r w:rsidRPr="00A92FA8">
        <w:t>grades 1 and 2</w:t>
      </w:r>
      <w:r>
        <w:t>)</w:t>
      </w:r>
      <w:r w:rsidRPr="00A92FA8">
        <w:t xml:space="preserve"> </w:t>
      </w:r>
      <w:r>
        <w:t>or advanced</w:t>
      </w:r>
      <w:r w:rsidRPr="00A92FA8">
        <w:t xml:space="preserve"> </w:t>
      </w:r>
      <w:r>
        <w:t>(</w:t>
      </w:r>
      <w:r w:rsidRPr="00A92FA8">
        <w:t>grades 3 and 4</w:t>
      </w:r>
      <w:r>
        <w:t>).</w:t>
      </w:r>
      <w:r w:rsidRPr="006961F5">
        <w:t xml:space="preserve"> </w:t>
      </w:r>
    </w:p>
    <w:p w:rsidR="007D4600" w:rsidRDefault="007D4600" w:rsidP="007D4600">
      <w:pPr>
        <w:spacing w:after="0" w:line="480" w:lineRule="auto"/>
      </w:pPr>
    </w:p>
    <w:p w:rsidR="007D4600" w:rsidRPr="00102BDB" w:rsidRDefault="007D4600" w:rsidP="007D4600">
      <w:pPr>
        <w:spacing w:after="0" w:line="480" w:lineRule="auto"/>
        <w:rPr>
          <w:i/>
          <w:lang w:eastAsia="en-GB"/>
        </w:rPr>
      </w:pPr>
      <w:r>
        <w:rPr>
          <w:i/>
          <w:lang w:eastAsia="en-GB"/>
        </w:rPr>
        <w:t>Estimation</w:t>
      </w:r>
      <w:r w:rsidRPr="00102BDB">
        <w:rPr>
          <w:i/>
          <w:lang w:eastAsia="en-GB"/>
        </w:rPr>
        <w:t xml:space="preserve"> of intervals</w:t>
      </w:r>
    </w:p>
    <w:p w:rsidR="007D4600" w:rsidRDefault="007D4600" w:rsidP="007D4600">
      <w:pPr>
        <w:spacing w:after="0" w:line="480" w:lineRule="auto"/>
      </w:pPr>
      <w:r>
        <w:lastRenderedPageBreak/>
        <w:t>To estimate the intervals, t</w:t>
      </w:r>
      <w:r w:rsidRPr="00A92FA8">
        <w:t xml:space="preserve">he route to diagnosis was tracked backwards and data were </w:t>
      </w:r>
      <w:r>
        <w:t>triangulated between</w:t>
      </w:r>
      <w:r w:rsidRPr="00A92FA8">
        <w:t xml:space="preserve"> </w:t>
      </w:r>
      <w:r>
        <w:t>patient-report</w:t>
      </w:r>
      <w:r w:rsidRPr="00A92FA8">
        <w:t xml:space="preserve">, </w:t>
      </w:r>
      <w:r>
        <w:t xml:space="preserve">primary care and </w:t>
      </w:r>
      <w:r w:rsidRPr="00A92FA8">
        <w:t xml:space="preserve">hospital </w:t>
      </w:r>
      <w:r>
        <w:t xml:space="preserve">clinical </w:t>
      </w:r>
      <w:r w:rsidRPr="00A92FA8">
        <w:t xml:space="preserve">records. </w:t>
      </w:r>
      <w:r>
        <w:t xml:space="preserve"> Appraisal interval and help seeking interval, were estimated from patient-reported dates. </w:t>
      </w:r>
      <w:r w:rsidRPr="00A92FA8">
        <w:t xml:space="preserve">If </w:t>
      </w:r>
      <w:r>
        <w:t>only a month was</w:t>
      </w:r>
      <w:r w:rsidRPr="00A92FA8">
        <w:t xml:space="preserve"> stated, the 15th of that month was chosen</w:t>
      </w:r>
      <w:r>
        <w:t>, i</w:t>
      </w:r>
      <w:r w:rsidRPr="00A92FA8">
        <w:t xml:space="preserve">f only a year was stated, the 1st of July in that year was chosen. </w:t>
      </w:r>
      <w:r>
        <w:t xml:space="preserve">Participants’ </w:t>
      </w:r>
      <w:r w:rsidRPr="00526955">
        <w:t xml:space="preserve">categorical </w:t>
      </w:r>
      <w:r>
        <w:t xml:space="preserve">classification </w:t>
      </w:r>
      <w:r w:rsidRPr="00526955">
        <w:t>of the</w:t>
      </w:r>
      <w:r>
        <w:t>se</w:t>
      </w:r>
      <w:r w:rsidRPr="00526955">
        <w:t xml:space="preserve"> intervals were </w:t>
      </w:r>
      <w:r>
        <w:t xml:space="preserve">collapsed to </w:t>
      </w:r>
      <w:r w:rsidRPr="00526955">
        <w:t>a dichotomous variable based on the time interval</w:t>
      </w:r>
      <w:r>
        <w:t xml:space="preserve"> category</w:t>
      </w:r>
      <w:r w:rsidRPr="00526955">
        <w:t xml:space="preserve"> greater than the median.</w:t>
      </w:r>
      <w:r>
        <w:t xml:space="preserve"> Where the respondent date of first contact with a HCP was missing</w:t>
      </w:r>
      <w:r w:rsidR="00361178">
        <w:t xml:space="preserve"> (6, 7.5%)</w:t>
      </w:r>
      <w:r>
        <w:t>, the date of first contact from the GP medical records was used</w:t>
      </w:r>
      <w:r>
        <w:rPr>
          <w:rFonts w:ascii="Noto Serif" w:hAnsi="Noto Serif"/>
          <w:color w:val="333333"/>
          <w:sz w:val="15"/>
          <w:szCs w:val="15"/>
        </w:rPr>
        <w:t xml:space="preserve"> </w:t>
      </w:r>
      <w:r>
        <w:t>to derive the help-seeking interval.</w:t>
      </w:r>
    </w:p>
    <w:p w:rsidR="007D4600" w:rsidRDefault="007D4600" w:rsidP="007D4600">
      <w:pPr>
        <w:spacing w:after="0" w:line="480" w:lineRule="auto"/>
      </w:pPr>
    </w:p>
    <w:p w:rsidR="007D4600" w:rsidRDefault="007D4600" w:rsidP="007D4600">
      <w:pPr>
        <w:spacing w:after="0" w:line="480" w:lineRule="auto"/>
      </w:pPr>
      <w:r>
        <w:t>The diagnostic interval was derived from the</w:t>
      </w:r>
      <w:r w:rsidRPr="00A92FA8">
        <w:rPr>
          <w:lang w:eastAsia="en-GB"/>
        </w:rPr>
        <w:t xml:space="preserve"> date </w:t>
      </w:r>
      <w:r>
        <w:rPr>
          <w:lang w:eastAsia="en-GB"/>
        </w:rPr>
        <w:t>of</w:t>
      </w:r>
      <w:r w:rsidRPr="00A92FA8">
        <w:rPr>
          <w:lang w:eastAsia="en-GB"/>
        </w:rPr>
        <w:t xml:space="preserve"> first consultation with a </w:t>
      </w:r>
      <w:r>
        <w:rPr>
          <w:lang w:eastAsia="en-GB"/>
        </w:rPr>
        <w:t>HNC</w:t>
      </w:r>
      <w:r w:rsidRPr="00A92FA8">
        <w:rPr>
          <w:lang w:eastAsia="en-GB"/>
        </w:rPr>
        <w:t>-related sign/symptom</w:t>
      </w:r>
      <w:r>
        <w:rPr>
          <w:lang w:eastAsia="en-GB"/>
        </w:rPr>
        <w:t xml:space="preserve"> from the primary care clinical record. If the primary care date was missing, or the first visit was with a dentist</w:t>
      </w:r>
      <w:r w:rsidRPr="00A92FA8">
        <w:rPr>
          <w:lang w:eastAsia="en-GB"/>
        </w:rPr>
        <w:t>, the</w:t>
      </w:r>
      <w:r>
        <w:rPr>
          <w:lang w:eastAsia="en-GB"/>
        </w:rPr>
        <w:t xml:space="preserve"> patient-</w:t>
      </w:r>
      <w:r w:rsidRPr="00A92FA8">
        <w:rPr>
          <w:lang w:eastAsia="en-GB"/>
        </w:rPr>
        <w:t xml:space="preserve">reported date for first </w:t>
      </w:r>
      <w:r>
        <w:t>health care provider</w:t>
      </w:r>
      <w:r w:rsidRPr="00A92FA8">
        <w:rPr>
          <w:lang w:eastAsia="en-GB"/>
        </w:rPr>
        <w:t xml:space="preserve"> visit was used.</w:t>
      </w:r>
      <w:r>
        <w:rPr>
          <w:lang w:eastAsia="en-GB"/>
        </w:rPr>
        <w:t xml:space="preserve"> </w:t>
      </w:r>
      <w:r w:rsidRPr="00A92FA8">
        <w:rPr>
          <w:lang w:eastAsia="en-GB"/>
        </w:rPr>
        <w:t xml:space="preserve">Where the first contact </w:t>
      </w:r>
      <w:r>
        <w:rPr>
          <w:lang w:eastAsia="en-GB"/>
        </w:rPr>
        <w:t xml:space="preserve">was </w:t>
      </w:r>
      <w:r w:rsidRPr="00A92FA8">
        <w:rPr>
          <w:lang w:eastAsia="en-GB"/>
        </w:rPr>
        <w:t>as an emergency at hospital</w:t>
      </w:r>
      <w:r>
        <w:rPr>
          <w:lang w:eastAsia="en-GB"/>
        </w:rPr>
        <w:t xml:space="preserve">, the </w:t>
      </w:r>
      <w:r w:rsidRPr="00A92FA8">
        <w:rPr>
          <w:lang w:eastAsia="en-GB"/>
        </w:rPr>
        <w:t>date of first hospital appointment</w:t>
      </w:r>
      <w:r>
        <w:rPr>
          <w:lang w:eastAsia="en-GB"/>
        </w:rPr>
        <w:t xml:space="preserve"> was</w:t>
      </w:r>
      <w:r w:rsidRPr="00A92FA8">
        <w:rPr>
          <w:lang w:eastAsia="en-GB"/>
        </w:rPr>
        <w:t xml:space="preserve"> used. </w:t>
      </w:r>
      <w:r>
        <w:rPr>
          <w:lang w:eastAsia="en-GB"/>
        </w:rPr>
        <w:t>The date of diagnosis was based on the date of the pathology report from the hospital clinical record. Primary care records were used to establish diagnosis date if the hospital clinical record was missing</w:t>
      </w:r>
      <w:r w:rsidR="00361178">
        <w:rPr>
          <w:lang w:eastAsia="en-GB"/>
        </w:rPr>
        <w:t xml:space="preserve"> (2, 2.5%)</w:t>
      </w:r>
      <w:r>
        <w:rPr>
          <w:lang w:eastAsia="en-GB"/>
        </w:rPr>
        <w:t xml:space="preserve">. The diagnostic interval was further dichotomised using the median </w:t>
      </w:r>
      <w:r>
        <w:t xml:space="preserve">as the </w:t>
      </w:r>
      <w:r w:rsidRPr="00F5679E">
        <w:t xml:space="preserve">defined time point beyond which the interval </w:t>
      </w:r>
      <w:r>
        <w:t xml:space="preserve">is </w:t>
      </w:r>
      <w:r w:rsidRPr="00F5679E">
        <w:t>classified as ‘</w:t>
      </w:r>
      <w:r>
        <w:t>long interval</w:t>
      </w:r>
      <w:r w:rsidRPr="00F5679E">
        <w:t>’</w:t>
      </w:r>
      <w:r>
        <w:t>.</w:t>
      </w:r>
    </w:p>
    <w:p w:rsidR="007D4600" w:rsidRDefault="007D4600" w:rsidP="007D4600">
      <w:pPr>
        <w:spacing w:after="0" w:line="480" w:lineRule="auto"/>
      </w:pPr>
    </w:p>
    <w:p w:rsidR="007D4600" w:rsidRDefault="007D4600" w:rsidP="007D4600">
      <w:pPr>
        <w:spacing w:after="0" w:line="480" w:lineRule="auto"/>
        <w:rPr>
          <w:i/>
          <w:lang w:eastAsia="en-GB"/>
        </w:rPr>
      </w:pPr>
      <w:r w:rsidRPr="00102BDB">
        <w:rPr>
          <w:i/>
          <w:lang w:eastAsia="en-GB"/>
        </w:rPr>
        <w:t>Data analysis</w:t>
      </w:r>
    </w:p>
    <w:p w:rsidR="007D4600" w:rsidRDefault="007D4600" w:rsidP="007D4600">
      <w:pPr>
        <w:spacing w:after="0" w:line="480" w:lineRule="auto"/>
        <w:rPr>
          <w:shd w:val="clear" w:color="auto" w:fill="FFFFFF"/>
          <w:lang w:eastAsia="en-GB"/>
        </w:rPr>
      </w:pPr>
      <w:r w:rsidRPr="00A92FA8">
        <w:rPr>
          <w:lang w:eastAsia="en-GB"/>
        </w:rPr>
        <w:t>Descriptive statistics are presented as mean (s</w:t>
      </w:r>
      <w:r>
        <w:rPr>
          <w:lang w:eastAsia="en-GB"/>
        </w:rPr>
        <w:t xml:space="preserve">tandard </w:t>
      </w:r>
      <w:r w:rsidRPr="00A92FA8">
        <w:rPr>
          <w:lang w:eastAsia="en-GB"/>
        </w:rPr>
        <w:t>d</w:t>
      </w:r>
      <w:r>
        <w:rPr>
          <w:lang w:eastAsia="en-GB"/>
        </w:rPr>
        <w:t>eviation (SD)</w:t>
      </w:r>
      <w:r w:rsidRPr="00A92FA8">
        <w:rPr>
          <w:lang w:eastAsia="en-GB"/>
        </w:rPr>
        <w:t>) and median (</w:t>
      </w:r>
      <w:r>
        <w:rPr>
          <w:lang w:eastAsia="en-GB"/>
        </w:rPr>
        <w:t xml:space="preserve">Inter-quartile range (IQR)) or n (%) for all sociodemographic, clinical and symptom data. </w:t>
      </w:r>
      <w:r w:rsidRPr="00A173A7">
        <w:rPr>
          <w:lang w:eastAsia="en-GB"/>
        </w:rPr>
        <w:t xml:space="preserve">The intervals were compared </w:t>
      </w:r>
      <w:r>
        <w:rPr>
          <w:lang w:eastAsia="en-GB"/>
        </w:rPr>
        <w:t>group</w:t>
      </w:r>
      <w:r w:rsidRPr="00A173A7">
        <w:rPr>
          <w:lang w:eastAsia="en-GB"/>
        </w:rPr>
        <w:t xml:space="preserve"> with Cox regression analyses</w:t>
      </w:r>
      <w:r>
        <w:rPr>
          <w:lang w:eastAsia="en-GB"/>
        </w:rPr>
        <w:t xml:space="preserve">, </w:t>
      </w:r>
      <w:r>
        <w:rPr>
          <w:shd w:val="clear" w:color="auto" w:fill="FFFFFF"/>
          <w:lang w:eastAsia="en-GB"/>
        </w:rPr>
        <w:t>hazard ratios (HR) and 95% confidence intervals are presented.  T</w:t>
      </w:r>
      <w:r w:rsidRPr="00B760A1">
        <w:rPr>
          <w:shd w:val="clear" w:color="auto" w:fill="FFFFFF"/>
          <w:lang w:eastAsia="en-GB"/>
        </w:rPr>
        <w:t>o measure the association level</w:t>
      </w:r>
      <w:r>
        <w:rPr>
          <w:shd w:val="clear" w:color="auto" w:fill="FFFFFF"/>
          <w:lang w:eastAsia="en-GB"/>
        </w:rPr>
        <w:t xml:space="preserve"> of categorical time intervals</w:t>
      </w:r>
      <w:r>
        <w:rPr>
          <w:lang w:eastAsia="en-GB"/>
        </w:rPr>
        <w:t xml:space="preserve">, univariate logistic regression </w:t>
      </w:r>
      <w:r>
        <w:rPr>
          <w:shd w:val="clear" w:color="auto" w:fill="FFFFFF"/>
          <w:lang w:eastAsia="en-GB"/>
        </w:rPr>
        <w:t xml:space="preserve">analyses were used to calculate odds ratios (OR) and 95% confidence intervals as appropriate. </w:t>
      </w:r>
      <w:r w:rsidRPr="00B760A1">
        <w:rPr>
          <w:shd w:val="clear" w:color="auto" w:fill="FFFFFF"/>
          <w:lang w:eastAsia="en-GB"/>
        </w:rPr>
        <w:t>Reference groups were chosen as follows: for ordinal variables</w:t>
      </w:r>
      <w:r>
        <w:rPr>
          <w:shd w:val="clear" w:color="auto" w:fill="FFFFFF"/>
          <w:lang w:eastAsia="en-GB"/>
        </w:rPr>
        <w:t xml:space="preserve"> t</w:t>
      </w:r>
      <w:r w:rsidRPr="00B760A1">
        <w:rPr>
          <w:shd w:val="clear" w:color="auto" w:fill="FFFFFF"/>
          <w:lang w:eastAsia="en-GB"/>
        </w:rPr>
        <w:t xml:space="preserve">he first category was chosen as the reference; for other </w:t>
      </w:r>
      <w:r>
        <w:rPr>
          <w:shd w:val="clear" w:color="auto" w:fill="FFFFFF"/>
          <w:lang w:eastAsia="en-GB"/>
        </w:rPr>
        <w:t>variables</w:t>
      </w:r>
      <w:r w:rsidRPr="00B760A1">
        <w:rPr>
          <w:shd w:val="clear" w:color="auto" w:fill="FFFFFF"/>
          <w:lang w:eastAsia="en-GB"/>
        </w:rPr>
        <w:t>, the category with the largest number</w:t>
      </w:r>
      <w:r>
        <w:rPr>
          <w:shd w:val="clear" w:color="auto" w:fill="FFFFFF"/>
          <w:lang w:eastAsia="en-GB"/>
        </w:rPr>
        <w:t xml:space="preserve"> was chosen as the </w:t>
      </w:r>
      <w:r>
        <w:rPr>
          <w:shd w:val="clear" w:color="auto" w:fill="FFFFFF"/>
          <w:lang w:eastAsia="en-GB"/>
        </w:rPr>
        <w:lastRenderedPageBreak/>
        <w:t>reference</w:t>
      </w:r>
      <w:r w:rsidRPr="00B760A1">
        <w:rPr>
          <w:shd w:val="clear" w:color="auto" w:fill="FFFFFF"/>
          <w:lang w:eastAsia="en-GB"/>
        </w:rPr>
        <w:t>.</w:t>
      </w:r>
      <w:r w:rsidRPr="00A173A7">
        <w:rPr>
          <w:lang w:eastAsia="en-GB"/>
        </w:rPr>
        <w:t xml:space="preserve"> </w:t>
      </w:r>
      <w:r>
        <w:rPr>
          <w:shd w:val="clear" w:color="auto" w:fill="FFFFFF"/>
          <w:lang w:eastAsia="en-GB"/>
        </w:rPr>
        <w:t xml:space="preserve">To assess the relationship between clinical outcomes (stage at diagnosis) and the intervals, logistic </w:t>
      </w:r>
      <w:r w:rsidRPr="00A92FA8">
        <w:rPr>
          <w:shd w:val="clear" w:color="auto" w:fill="FFFFFF"/>
          <w:lang w:eastAsia="en-GB"/>
        </w:rPr>
        <w:t>regression w</w:t>
      </w:r>
      <w:r>
        <w:rPr>
          <w:shd w:val="clear" w:color="auto" w:fill="FFFFFF"/>
          <w:lang w:eastAsia="en-GB"/>
        </w:rPr>
        <w:t>ere used to investigate the interval and diagnosis with advanced disease. T</w:t>
      </w:r>
      <w:r w:rsidRPr="00A173A7">
        <w:rPr>
          <w:lang w:eastAsia="en-GB"/>
        </w:rPr>
        <w:t xml:space="preserve">hose significant at the </w:t>
      </w:r>
      <w:r>
        <w:rPr>
          <w:lang w:eastAsia="en-GB"/>
        </w:rPr>
        <w:t>5%</w:t>
      </w:r>
      <w:r>
        <w:rPr>
          <w:shd w:val="clear" w:color="auto" w:fill="FFFFFF"/>
          <w:lang w:eastAsia="en-GB"/>
        </w:rPr>
        <w:t xml:space="preserve"> was considered to indicate statistical significance.  A</w:t>
      </w:r>
      <w:r w:rsidRPr="00A92FA8">
        <w:t xml:space="preserve">ll analyses were </w:t>
      </w:r>
      <w:r w:rsidRPr="006F0A01">
        <w:rPr>
          <w:shd w:val="clear" w:color="auto" w:fill="FFFFFF"/>
          <w:lang w:eastAsia="en-GB"/>
        </w:rPr>
        <w:t>undertaken on SPSS (IBM Corp. Released 2016. IBM SPSS Statistics for Windows, Version 24.0. Armonk, NY: IBM Corp).</w:t>
      </w:r>
      <w:r>
        <w:rPr>
          <w:shd w:val="clear" w:color="auto" w:fill="FFFFFF"/>
          <w:lang w:eastAsia="en-GB"/>
        </w:rPr>
        <w:t xml:space="preserve"> </w:t>
      </w:r>
    </w:p>
    <w:p w:rsidR="007D4600" w:rsidRDefault="007D4600" w:rsidP="007D4600">
      <w:pPr>
        <w:autoSpaceDE w:val="0"/>
        <w:autoSpaceDN w:val="0"/>
        <w:adjustRightInd w:val="0"/>
        <w:spacing w:after="0" w:line="480" w:lineRule="auto"/>
        <w:rPr>
          <w:shd w:val="clear" w:color="auto" w:fill="FFFFFF"/>
          <w:lang w:eastAsia="en-GB"/>
        </w:rPr>
      </w:pPr>
    </w:p>
    <w:p w:rsidR="007D4600" w:rsidRDefault="007D4600" w:rsidP="007D4600">
      <w:pPr>
        <w:spacing w:after="0" w:line="480" w:lineRule="auto"/>
        <w:rPr>
          <w:b/>
        </w:rPr>
      </w:pPr>
      <w:r w:rsidRPr="0057109B">
        <w:rPr>
          <w:b/>
        </w:rPr>
        <w:t>Results</w:t>
      </w:r>
    </w:p>
    <w:p w:rsidR="007D4600" w:rsidRDefault="007D4600" w:rsidP="007D4600">
      <w:pPr>
        <w:spacing w:after="0" w:line="480" w:lineRule="auto"/>
      </w:pPr>
      <w:r>
        <w:t xml:space="preserve">During the study recruitment period (August 2013 to December 2015), 232 people were diagnosed with HNC. Eighty patients participated in the questionnaire </w:t>
      </w:r>
      <w:r w:rsidRPr="00013D12">
        <w:t>giving an overall 34% recruitment rate</w:t>
      </w:r>
      <w:r>
        <w:t>. D</w:t>
      </w:r>
      <w:r w:rsidRPr="00A92FA8">
        <w:t xml:space="preserve">ata </w:t>
      </w:r>
      <w:r>
        <w:t>were</w:t>
      </w:r>
      <w:r w:rsidRPr="00A92FA8">
        <w:t xml:space="preserve"> extracted from 78</w:t>
      </w:r>
      <w:r>
        <w:t xml:space="preserve"> (98%)</w:t>
      </w:r>
      <w:r w:rsidRPr="00A92FA8">
        <w:t xml:space="preserve"> hospital</w:t>
      </w:r>
      <w:r>
        <w:t xml:space="preserve"> clinical </w:t>
      </w:r>
      <w:r w:rsidRPr="00A92FA8">
        <w:t xml:space="preserve">records and </w:t>
      </w:r>
      <w:r>
        <w:t xml:space="preserve">from </w:t>
      </w:r>
      <w:r w:rsidRPr="00A92FA8">
        <w:t>70</w:t>
      </w:r>
      <w:r>
        <w:t xml:space="preserve"> (88%)</w:t>
      </w:r>
      <w:r w:rsidRPr="00A92FA8">
        <w:t xml:space="preserve"> </w:t>
      </w:r>
      <w:r>
        <w:t xml:space="preserve">primary care clinical </w:t>
      </w:r>
      <w:r w:rsidRPr="002E26DF">
        <w:t>electronic records</w:t>
      </w:r>
      <w:r>
        <w:t xml:space="preserve">. </w:t>
      </w:r>
    </w:p>
    <w:p w:rsidR="007D4600" w:rsidRDefault="007D4600" w:rsidP="007D4600">
      <w:pPr>
        <w:spacing w:after="0" w:line="480" w:lineRule="auto"/>
      </w:pPr>
    </w:p>
    <w:p w:rsidR="007D4600" w:rsidRDefault="007D4600" w:rsidP="007D4600">
      <w:pPr>
        <w:autoSpaceDE w:val="0"/>
        <w:autoSpaceDN w:val="0"/>
        <w:adjustRightInd w:val="0"/>
        <w:spacing w:after="0" w:line="480" w:lineRule="auto"/>
      </w:pPr>
      <w:r>
        <w:t>Participant’s sociodemographic characteristics are shown in Table 1. The mean</w:t>
      </w:r>
      <w:r w:rsidRPr="007D3A0F">
        <w:t xml:space="preserve"> age was 62.9 [11.7] years and two thirds were male (53, 66%). A third of participants resided in the m</w:t>
      </w:r>
      <w:r>
        <w:t xml:space="preserve">ost deprived 20% IMD quintile (25, 31%). The majority were either current or ex-smokers (61, 76%) and drank alcohol (62, 77%). </w:t>
      </w:r>
    </w:p>
    <w:p w:rsidR="007D4600" w:rsidRPr="00BD50EE" w:rsidRDefault="007D4600" w:rsidP="007D4600">
      <w:pPr>
        <w:autoSpaceDE w:val="0"/>
        <w:autoSpaceDN w:val="0"/>
        <w:adjustRightInd w:val="0"/>
        <w:spacing w:after="0" w:line="480" w:lineRule="auto"/>
      </w:pPr>
    </w:p>
    <w:p w:rsidR="007D4600" w:rsidRPr="000A6EE1" w:rsidRDefault="007D4600" w:rsidP="007D4600">
      <w:pPr>
        <w:spacing w:after="0" w:line="480" w:lineRule="auto"/>
      </w:pPr>
      <w:r>
        <w:t>O</w:t>
      </w:r>
      <w:r w:rsidRPr="0085405A">
        <w:t xml:space="preserve">nly a third </w:t>
      </w:r>
      <w:r>
        <w:t xml:space="preserve">of participants reported having </w:t>
      </w:r>
      <w:r w:rsidRPr="0085405A">
        <w:t>an isolated first symptom (26, 33%).</w:t>
      </w:r>
      <w:r>
        <w:t xml:space="preserve"> </w:t>
      </w:r>
      <w:r w:rsidRPr="0085405A">
        <w:t xml:space="preserve"> </w:t>
      </w:r>
      <w:r>
        <w:t>Reporting of s</w:t>
      </w:r>
      <w:r w:rsidRPr="0085405A">
        <w:t xml:space="preserve">ynchronous first symptoms were common, with 17% </w:t>
      </w:r>
      <w:r>
        <w:t>reporting</w:t>
      </w:r>
      <w:r w:rsidRPr="0085405A">
        <w:t xml:space="preserve"> two symptoms, 16% </w:t>
      </w:r>
      <w:r>
        <w:t>reporting</w:t>
      </w:r>
      <w:r w:rsidRPr="0085405A">
        <w:t xml:space="preserve"> three and 23%</w:t>
      </w:r>
      <w:r>
        <w:t xml:space="preserve"> reporting four or more,</w:t>
      </w:r>
      <w:r w:rsidRPr="0085405A">
        <w:t xml:space="preserve"> 11% reported no symptoms.</w:t>
      </w:r>
      <w:r>
        <w:t xml:space="preserve"> Table 2 shows the type of symptoms reported by participants. ‘L</w:t>
      </w:r>
      <w:r w:rsidRPr="0085405A">
        <w:t>ump in the neck</w:t>
      </w:r>
      <w:r>
        <w:t>’</w:t>
      </w:r>
      <w:r w:rsidRPr="0085405A">
        <w:t xml:space="preserve">, </w:t>
      </w:r>
      <w:r>
        <w:t>‘</w:t>
      </w:r>
      <w:r w:rsidRPr="0085405A">
        <w:t>difficulty swallowing</w:t>
      </w:r>
      <w:r>
        <w:t>’</w:t>
      </w:r>
      <w:r w:rsidRPr="0085405A">
        <w:t xml:space="preserve">, </w:t>
      </w:r>
      <w:r>
        <w:t>‘</w:t>
      </w:r>
      <w:r w:rsidRPr="0085405A">
        <w:t>hoarseness</w:t>
      </w:r>
      <w:r>
        <w:t>’</w:t>
      </w:r>
      <w:r w:rsidRPr="0085405A">
        <w:t xml:space="preserve">, and </w:t>
      </w:r>
      <w:r>
        <w:t>‘</w:t>
      </w:r>
      <w:r w:rsidRPr="0085405A">
        <w:t>pain</w:t>
      </w:r>
      <w:r>
        <w:t>’</w:t>
      </w:r>
      <w:r w:rsidRPr="0085405A">
        <w:t xml:space="preserve"> were the most common symptoms</w:t>
      </w:r>
      <w:r>
        <w:t>. Only a fifth had no co-morbidities. The most common diagnoses were oral cancer (23, 29%) and o</w:t>
      </w:r>
      <w:r w:rsidRPr="000A6EE1">
        <w:t>ropharyngeal cancer</w:t>
      </w:r>
      <w:r>
        <w:t xml:space="preserve"> (23, 29%), followed by </w:t>
      </w:r>
      <w:proofErr w:type="spellStart"/>
      <w:r>
        <w:t>h</w:t>
      </w:r>
      <w:r w:rsidRPr="000A6EE1">
        <w:t>ypo</w:t>
      </w:r>
      <w:r>
        <w:t>pharyngeal</w:t>
      </w:r>
      <w:proofErr w:type="spellEnd"/>
      <w:r>
        <w:t xml:space="preserve"> and laryngeal cancer (20, </w:t>
      </w:r>
      <w:r w:rsidRPr="00B510C0">
        <w:t>25%)</w:t>
      </w:r>
      <w:r>
        <w:t xml:space="preserve"> and n</w:t>
      </w:r>
      <w:r w:rsidRPr="000A6EE1">
        <w:t>asopharyngeal cancer</w:t>
      </w:r>
      <w:r>
        <w:t xml:space="preserve"> (10, 12%). Four (5%) participants had an unknown primary cancer location. </w:t>
      </w:r>
      <w:r w:rsidRPr="00B510C0">
        <w:t xml:space="preserve">The majority of </w:t>
      </w:r>
      <w:r>
        <w:t xml:space="preserve">participants had </w:t>
      </w:r>
      <w:r w:rsidRPr="00B510C0">
        <w:t>advanced disease at diagnosis (</w:t>
      </w:r>
      <w:r w:rsidRPr="00A92FA8">
        <w:t>57</w:t>
      </w:r>
      <w:r>
        <w:t xml:space="preserve">, </w:t>
      </w:r>
      <w:r w:rsidRPr="00A92FA8">
        <w:t>73%)</w:t>
      </w:r>
      <w:r>
        <w:t>.</w:t>
      </w:r>
    </w:p>
    <w:p w:rsidR="007D4600" w:rsidRDefault="007D4600" w:rsidP="007D4600">
      <w:pPr>
        <w:autoSpaceDE w:val="0"/>
        <w:autoSpaceDN w:val="0"/>
        <w:adjustRightInd w:val="0"/>
        <w:spacing w:after="0" w:line="480" w:lineRule="auto"/>
        <w:rPr>
          <w:b/>
        </w:rPr>
      </w:pPr>
    </w:p>
    <w:p w:rsidR="007D4600" w:rsidRPr="0057109B" w:rsidRDefault="007D4600" w:rsidP="007D4600">
      <w:pPr>
        <w:spacing w:after="0" w:line="480" w:lineRule="auto"/>
        <w:rPr>
          <w:i/>
        </w:rPr>
      </w:pPr>
      <w:r w:rsidRPr="0057109B">
        <w:rPr>
          <w:i/>
        </w:rPr>
        <w:lastRenderedPageBreak/>
        <w:t>Intervals</w:t>
      </w:r>
    </w:p>
    <w:p w:rsidR="007D4600" w:rsidRDefault="007D4600" w:rsidP="007D4600">
      <w:pPr>
        <w:spacing w:after="0" w:line="480" w:lineRule="auto"/>
        <w:rPr>
          <w:rFonts w:cs="MinionPro-Regular"/>
        </w:rPr>
      </w:pPr>
      <w:r w:rsidRPr="00F701A2">
        <w:rPr>
          <w:rFonts w:cs="MinionPro-Regular"/>
        </w:rPr>
        <w:t>The median total interval from first symptom to diagnosis was 111 (</w:t>
      </w:r>
      <w:r>
        <w:rPr>
          <w:rFonts w:cs="MinionPro-Regular"/>
        </w:rPr>
        <w:t xml:space="preserve">IQR: </w:t>
      </w:r>
      <w:r w:rsidRPr="00F701A2">
        <w:rPr>
          <w:rFonts w:cs="MinionPro-Regular"/>
        </w:rPr>
        <w:t>69,</w:t>
      </w:r>
      <w:r>
        <w:rPr>
          <w:rFonts w:cs="MinionPro-Regular"/>
        </w:rPr>
        <w:t xml:space="preserve"> </w:t>
      </w:r>
      <w:r w:rsidRPr="00F701A2">
        <w:rPr>
          <w:rFonts w:cs="MinionPro-Regular"/>
        </w:rPr>
        <w:t>209) days</w:t>
      </w:r>
      <w:r>
        <w:rPr>
          <w:rFonts w:cs="MinionPro-Regular"/>
        </w:rPr>
        <w:t xml:space="preserve">; 25% had a total interval for more than 7 months. This is based on the 76 participants who were able to report a date of first symptom. </w:t>
      </w:r>
    </w:p>
    <w:p w:rsidR="007D4600" w:rsidRDefault="007D4600" w:rsidP="007D4600">
      <w:pPr>
        <w:spacing w:after="0" w:line="480" w:lineRule="auto"/>
        <w:rPr>
          <w:rFonts w:cs="MinionPro-Regular"/>
        </w:rPr>
      </w:pPr>
    </w:p>
    <w:p w:rsidR="007D4600" w:rsidRPr="000E17F2" w:rsidRDefault="007D4600" w:rsidP="007D4600">
      <w:pPr>
        <w:spacing w:after="0" w:line="480" w:lineRule="auto"/>
      </w:pPr>
      <w:r>
        <w:rPr>
          <w:rFonts w:cs="MinionPro-Regular"/>
        </w:rPr>
        <w:t xml:space="preserve">The median </w:t>
      </w:r>
      <w:r w:rsidRPr="00A92FA8">
        <w:rPr>
          <w:rFonts w:cs="MinionPro-Regular"/>
        </w:rPr>
        <w:t>appraisal interval was 24 (</w:t>
      </w:r>
      <w:r>
        <w:rPr>
          <w:rFonts w:cs="MinionPro-Regular"/>
        </w:rPr>
        <w:t xml:space="preserve">IQR: </w:t>
      </w:r>
      <w:r w:rsidRPr="00A92FA8">
        <w:rPr>
          <w:rFonts w:cs="MinionPro-Regular"/>
        </w:rPr>
        <w:t>0-</w:t>
      </w:r>
      <w:r>
        <w:rPr>
          <w:rFonts w:cs="MinionPro-Regular"/>
        </w:rPr>
        <w:t>52, n=76</w:t>
      </w:r>
      <w:r w:rsidRPr="00A92FA8">
        <w:rPr>
          <w:rFonts w:cs="MinionPro-Regular"/>
        </w:rPr>
        <w:t>) days</w:t>
      </w:r>
      <w:r>
        <w:rPr>
          <w:rFonts w:cs="MinionPro-Regular"/>
        </w:rPr>
        <w:t xml:space="preserve">. </w:t>
      </w:r>
      <w:r w:rsidRPr="000E17F2">
        <w:t>Table 3 shows the me</w:t>
      </w:r>
      <w:r>
        <w:t>dian</w:t>
      </w:r>
      <w:r w:rsidRPr="000E17F2">
        <w:t xml:space="preserve"> (IQR) </w:t>
      </w:r>
      <w:r w:rsidRPr="00A92FA8">
        <w:rPr>
          <w:rFonts w:cs="MinionPro-Regular"/>
        </w:rPr>
        <w:t>appraisal</w:t>
      </w:r>
      <w:r w:rsidRPr="000E17F2">
        <w:t xml:space="preserve"> intervals and the hazard ratios by sociodemographic and clinical characteristics. </w:t>
      </w:r>
      <w:r>
        <w:t xml:space="preserve">Generally there were no associations seen between measured variables and the appraisal interval. Only for gender, was there moderate evidence against the null with female participants reporting shorter intervals than males </w:t>
      </w:r>
      <w:r w:rsidRPr="000E17F2">
        <w:t>(</w:t>
      </w:r>
      <w:r>
        <w:rPr>
          <w:rFonts w:cs="MinionPro-Regular"/>
        </w:rPr>
        <w:t xml:space="preserve">HR: </w:t>
      </w:r>
      <w:r w:rsidRPr="000E17F2">
        <w:t>1.69 (1.03-2.77)</w:t>
      </w:r>
      <w:r>
        <w:t>, p=0.038</w:t>
      </w:r>
      <w:r w:rsidRPr="000E17F2">
        <w:t>)</w:t>
      </w:r>
      <w:r>
        <w:t>.</w:t>
      </w:r>
    </w:p>
    <w:p w:rsidR="007D4600" w:rsidRDefault="007D4600" w:rsidP="007D4600">
      <w:pPr>
        <w:spacing w:after="0" w:line="480" w:lineRule="auto"/>
        <w:rPr>
          <w:rFonts w:cs="MinionPro-Regular"/>
        </w:rPr>
      </w:pPr>
    </w:p>
    <w:p w:rsidR="007D4600" w:rsidRDefault="007D4600" w:rsidP="007D4600">
      <w:pPr>
        <w:pStyle w:val="Default"/>
        <w:spacing w:line="480" w:lineRule="auto"/>
      </w:pPr>
      <w:r w:rsidRPr="00D53CEE">
        <w:rPr>
          <w:rFonts w:asciiTheme="minorHAnsi" w:hAnsiTheme="minorHAnsi" w:cs="MinionPro-Regular"/>
          <w:color w:val="auto"/>
          <w:sz w:val="22"/>
          <w:szCs w:val="22"/>
        </w:rPr>
        <w:t xml:space="preserve">When </w:t>
      </w:r>
      <w:r>
        <w:rPr>
          <w:rFonts w:asciiTheme="minorHAnsi" w:hAnsiTheme="minorHAnsi" w:cs="MinionPro-Regular"/>
          <w:color w:val="auto"/>
          <w:sz w:val="22"/>
          <w:szCs w:val="22"/>
        </w:rPr>
        <w:t xml:space="preserve">participants were </w:t>
      </w:r>
      <w:r w:rsidRPr="00D53CEE">
        <w:rPr>
          <w:rFonts w:asciiTheme="minorHAnsi" w:hAnsiTheme="minorHAnsi" w:cs="MinionPro-Regular"/>
          <w:color w:val="auto"/>
          <w:sz w:val="22"/>
          <w:szCs w:val="22"/>
        </w:rPr>
        <w:t>asked how long they felt that something was wrong</w:t>
      </w:r>
      <w:r>
        <w:rPr>
          <w:rFonts w:asciiTheme="minorHAnsi" w:hAnsiTheme="minorHAnsi" w:cs="MinionPro-Regular"/>
          <w:color w:val="auto"/>
          <w:sz w:val="22"/>
          <w:szCs w:val="22"/>
        </w:rPr>
        <w:t xml:space="preserve"> </w:t>
      </w:r>
      <w:r w:rsidRPr="00D53CEE">
        <w:rPr>
          <w:rFonts w:asciiTheme="minorHAnsi" w:hAnsiTheme="minorHAnsi" w:cs="MinionPro-Regular"/>
          <w:color w:val="auto"/>
          <w:sz w:val="22"/>
          <w:szCs w:val="22"/>
        </w:rPr>
        <w:t xml:space="preserve">before realising that this was something they might need help with, </w:t>
      </w:r>
      <w:r>
        <w:rPr>
          <w:rFonts w:asciiTheme="minorHAnsi" w:hAnsiTheme="minorHAnsi" w:cs="MinionPro-Regular"/>
          <w:color w:val="auto"/>
          <w:sz w:val="22"/>
          <w:szCs w:val="22"/>
        </w:rPr>
        <w:t xml:space="preserve">13 (16%) reported this was less than 1 week, 11 (14%) as 1-2 weeks, 23 (29%) as 2 weeks to 1 month, 17 (21%) as 1 month to 3 months, and 14 (18%) as more than 3 months; 2 did not think anything was wrong. </w:t>
      </w:r>
      <w:r w:rsidRPr="00D53CEE">
        <w:rPr>
          <w:rFonts w:asciiTheme="minorHAnsi" w:hAnsiTheme="minorHAnsi" w:cs="MinionPro-Regular"/>
          <w:color w:val="auto"/>
          <w:sz w:val="22"/>
          <w:szCs w:val="22"/>
        </w:rPr>
        <w:t xml:space="preserve">Table 4 summarises </w:t>
      </w:r>
      <w:r>
        <w:rPr>
          <w:rFonts w:asciiTheme="minorHAnsi" w:hAnsiTheme="minorHAnsi" w:cs="MinionPro-Regular"/>
          <w:color w:val="auto"/>
          <w:sz w:val="22"/>
          <w:szCs w:val="22"/>
        </w:rPr>
        <w:t>these data</w:t>
      </w:r>
      <w:r w:rsidRPr="00D53CEE">
        <w:rPr>
          <w:rFonts w:asciiTheme="minorHAnsi" w:hAnsiTheme="minorHAnsi" w:cs="MinionPro-Regular"/>
          <w:color w:val="auto"/>
          <w:sz w:val="22"/>
          <w:szCs w:val="22"/>
        </w:rPr>
        <w:t xml:space="preserve"> </w:t>
      </w:r>
      <w:r>
        <w:rPr>
          <w:rFonts w:asciiTheme="minorHAnsi" w:hAnsiTheme="minorHAnsi" w:cs="MinionPro-Regular"/>
          <w:color w:val="auto"/>
          <w:sz w:val="22"/>
          <w:szCs w:val="22"/>
        </w:rPr>
        <w:t xml:space="preserve">on </w:t>
      </w:r>
      <w:r w:rsidRPr="00D53CEE">
        <w:rPr>
          <w:rFonts w:asciiTheme="minorHAnsi" w:hAnsiTheme="minorHAnsi" w:cs="MinionPro-Regular"/>
          <w:color w:val="auto"/>
          <w:sz w:val="22"/>
          <w:szCs w:val="22"/>
        </w:rPr>
        <w:t xml:space="preserve">appraisal interval </w:t>
      </w:r>
      <w:r>
        <w:rPr>
          <w:rFonts w:asciiTheme="minorHAnsi" w:hAnsiTheme="minorHAnsi" w:cs="MinionPro-Regular"/>
          <w:color w:val="auto"/>
          <w:sz w:val="22"/>
          <w:szCs w:val="22"/>
        </w:rPr>
        <w:t xml:space="preserve">dichotomised at one month </w:t>
      </w:r>
      <w:r w:rsidRPr="00D53CEE">
        <w:rPr>
          <w:rFonts w:asciiTheme="minorHAnsi" w:hAnsiTheme="minorHAnsi" w:cs="MinionPro-Regular"/>
          <w:color w:val="auto"/>
          <w:sz w:val="22"/>
          <w:szCs w:val="22"/>
        </w:rPr>
        <w:t xml:space="preserve">by respondent characteristics. </w:t>
      </w:r>
      <w:r>
        <w:rPr>
          <w:rFonts w:asciiTheme="minorHAnsi" w:hAnsiTheme="minorHAnsi" w:cs="MinionPro-Regular"/>
          <w:color w:val="auto"/>
          <w:sz w:val="22"/>
          <w:szCs w:val="22"/>
        </w:rPr>
        <w:t xml:space="preserve"> In this analysis an association with gender persisted with men</w:t>
      </w:r>
      <w:r w:rsidRPr="00D53CEE">
        <w:rPr>
          <w:rFonts w:asciiTheme="minorHAnsi" w:hAnsiTheme="minorHAnsi" w:cs="MinionPro-Regular"/>
          <w:color w:val="auto"/>
          <w:sz w:val="22"/>
          <w:szCs w:val="22"/>
        </w:rPr>
        <w:t xml:space="preserve"> more likely than women to have an appraisal interval </w:t>
      </w:r>
      <w:r>
        <w:rPr>
          <w:rFonts w:asciiTheme="minorHAnsi" w:hAnsiTheme="minorHAnsi" w:cs="MinionPro-Regular"/>
          <w:color w:val="auto"/>
          <w:sz w:val="22"/>
          <w:szCs w:val="22"/>
        </w:rPr>
        <w:t>&gt;</w:t>
      </w:r>
      <w:r w:rsidRPr="00D53CEE">
        <w:rPr>
          <w:rFonts w:asciiTheme="minorHAnsi" w:hAnsiTheme="minorHAnsi" w:cs="MinionPro-Regular"/>
          <w:color w:val="auto"/>
          <w:sz w:val="22"/>
          <w:szCs w:val="22"/>
        </w:rPr>
        <w:t>1 month (</w:t>
      </w:r>
      <w:r>
        <w:rPr>
          <w:rFonts w:asciiTheme="minorHAnsi" w:hAnsiTheme="minorHAnsi" w:cs="MinionPro-Regular"/>
          <w:color w:val="auto"/>
          <w:sz w:val="22"/>
          <w:szCs w:val="22"/>
        </w:rPr>
        <w:t xml:space="preserve">OR: </w:t>
      </w:r>
      <w:r w:rsidRPr="00D53CEE">
        <w:rPr>
          <w:rFonts w:asciiTheme="minorHAnsi" w:hAnsiTheme="minorHAnsi" w:cs="MinionPro-Regular"/>
          <w:color w:val="auto"/>
          <w:sz w:val="22"/>
          <w:szCs w:val="22"/>
        </w:rPr>
        <w:t xml:space="preserve">3.10, (1.01, 9.00), p=0.030). The appraisal interval was </w:t>
      </w:r>
      <w:r>
        <w:rPr>
          <w:rFonts w:asciiTheme="minorHAnsi" w:hAnsiTheme="minorHAnsi" w:cs="MinionPro-Regular"/>
          <w:color w:val="auto"/>
          <w:sz w:val="22"/>
          <w:szCs w:val="22"/>
        </w:rPr>
        <w:t>&gt;</w:t>
      </w:r>
      <w:r w:rsidRPr="00D53CEE">
        <w:rPr>
          <w:rFonts w:asciiTheme="minorHAnsi" w:hAnsiTheme="minorHAnsi" w:cs="MinionPro-Regular"/>
          <w:color w:val="auto"/>
          <w:sz w:val="22"/>
          <w:szCs w:val="22"/>
        </w:rPr>
        <w:t xml:space="preserve">1 month for 73% of those with </w:t>
      </w:r>
      <w:r>
        <w:rPr>
          <w:rFonts w:asciiTheme="minorHAnsi" w:hAnsiTheme="minorHAnsi" w:cs="MinionPro-Regular"/>
          <w:color w:val="auto"/>
          <w:sz w:val="22"/>
          <w:szCs w:val="22"/>
        </w:rPr>
        <w:t>‘</w:t>
      </w:r>
      <w:r w:rsidRPr="00D53CEE">
        <w:rPr>
          <w:rFonts w:asciiTheme="minorHAnsi" w:hAnsiTheme="minorHAnsi" w:cs="MinionPro-Regular"/>
          <w:color w:val="auto"/>
          <w:sz w:val="22"/>
          <w:szCs w:val="22"/>
        </w:rPr>
        <w:t>ulceration</w:t>
      </w:r>
      <w:r>
        <w:rPr>
          <w:rFonts w:asciiTheme="minorHAnsi" w:hAnsiTheme="minorHAnsi" w:cs="MinionPro-Regular"/>
          <w:color w:val="auto"/>
          <w:sz w:val="22"/>
          <w:szCs w:val="22"/>
        </w:rPr>
        <w:t>’</w:t>
      </w:r>
      <w:r w:rsidRPr="00D53CEE">
        <w:rPr>
          <w:rFonts w:asciiTheme="minorHAnsi" w:hAnsiTheme="minorHAnsi" w:cs="MinionPro-Regular"/>
          <w:color w:val="auto"/>
          <w:sz w:val="22"/>
          <w:szCs w:val="22"/>
        </w:rPr>
        <w:t xml:space="preserve"> compared to 33% without th</w:t>
      </w:r>
      <w:r>
        <w:rPr>
          <w:rFonts w:asciiTheme="minorHAnsi" w:hAnsiTheme="minorHAnsi" w:cs="MinionPro-Regular"/>
          <w:color w:val="auto"/>
          <w:sz w:val="22"/>
          <w:szCs w:val="22"/>
        </w:rPr>
        <w:t>e</w:t>
      </w:r>
      <w:r w:rsidRPr="00D53CEE">
        <w:rPr>
          <w:rFonts w:asciiTheme="minorHAnsi" w:hAnsiTheme="minorHAnsi" w:cs="MinionPro-Regular"/>
          <w:color w:val="auto"/>
          <w:sz w:val="22"/>
          <w:szCs w:val="22"/>
        </w:rPr>
        <w:t xml:space="preserve"> symptom (</w:t>
      </w:r>
      <w:r>
        <w:rPr>
          <w:rFonts w:asciiTheme="minorHAnsi" w:hAnsiTheme="minorHAnsi" w:cs="MinionPro-Regular"/>
          <w:color w:val="auto"/>
          <w:sz w:val="22"/>
          <w:szCs w:val="22"/>
        </w:rPr>
        <w:t xml:space="preserve">OR: </w:t>
      </w:r>
      <w:r w:rsidRPr="00D53CEE">
        <w:rPr>
          <w:rFonts w:asciiTheme="minorHAnsi" w:hAnsiTheme="minorHAnsi" w:cs="MinionPro-Regular"/>
          <w:color w:val="auto"/>
          <w:sz w:val="22"/>
          <w:szCs w:val="22"/>
        </w:rPr>
        <w:t>5.33 (1.29, 22.02, p=0.021)</w:t>
      </w:r>
      <w:r>
        <w:rPr>
          <w:rFonts w:asciiTheme="minorHAnsi" w:hAnsiTheme="minorHAnsi" w:cs="MinionPro-Regular"/>
          <w:color w:val="auto"/>
          <w:sz w:val="22"/>
          <w:szCs w:val="22"/>
        </w:rPr>
        <w:t xml:space="preserve"> and </w:t>
      </w:r>
      <w:r w:rsidRPr="00D53CEE">
        <w:rPr>
          <w:rFonts w:asciiTheme="minorHAnsi" w:hAnsiTheme="minorHAnsi" w:cs="MinionPro-Regular"/>
          <w:color w:val="auto"/>
          <w:sz w:val="22"/>
          <w:szCs w:val="22"/>
        </w:rPr>
        <w:t xml:space="preserve">for 57% of those with </w:t>
      </w:r>
      <w:r>
        <w:rPr>
          <w:rFonts w:asciiTheme="minorHAnsi" w:hAnsiTheme="minorHAnsi" w:cs="MinionPro-Regular"/>
          <w:color w:val="auto"/>
          <w:sz w:val="22"/>
          <w:szCs w:val="22"/>
        </w:rPr>
        <w:t>‘</w:t>
      </w:r>
      <w:r w:rsidRPr="00D53CEE">
        <w:rPr>
          <w:rFonts w:asciiTheme="minorHAnsi" w:hAnsiTheme="minorHAnsi" w:cs="MinionPro-Regular"/>
          <w:color w:val="auto"/>
          <w:sz w:val="22"/>
          <w:szCs w:val="22"/>
        </w:rPr>
        <w:t>persistent throat pain</w:t>
      </w:r>
      <w:r>
        <w:rPr>
          <w:rFonts w:asciiTheme="minorHAnsi" w:hAnsiTheme="minorHAnsi" w:cs="MinionPro-Regular"/>
          <w:color w:val="auto"/>
          <w:sz w:val="22"/>
          <w:szCs w:val="22"/>
        </w:rPr>
        <w:t>’</w:t>
      </w:r>
      <w:r w:rsidRPr="00D53CEE">
        <w:rPr>
          <w:rFonts w:asciiTheme="minorHAnsi" w:hAnsiTheme="minorHAnsi" w:cs="MinionPro-Regular"/>
          <w:color w:val="auto"/>
          <w:sz w:val="22"/>
          <w:szCs w:val="22"/>
        </w:rPr>
        <w:t xml:space="preserve"> </w:t>
      </w:r>
      <w:r>
        <w:rPr>
          <w:rFonts w:asciiTheme="minorHAnsi" w:hAnsiTheme="minorHAnsi" w:cs="MinionPro-Regular"/>
          <w:color w:val="auto"/>
          <w:sz w:val="22"/>
          <w:szCs w:val="22"/>
        </w:rPr>
        <w:t xml:space="preserve">compared to 32% </w:t>
      </w:r>
      <w:r w:rsidRPr="00D53CEE">
        <w:rPr>
          <w:rFonts w:asciiTheme="minorHAnsi" w:hAnsiTheme="minorHAnsi" w:cs="MinionPro-Regular"/>
          <w:color w:val="auto"/>
          <w:sz w:val="22"/>
          <w:szCs w:val="22"/>
        </w:rPr>
        <w:t xml:space="preserve">without </w:t>
      </w:r>
      <w:r>
        <w:rPr>
          <w:rFonts w:asciiTheme="minorHAnsi" w:hAnsiTheme="minorHAnsi" w:cs="MinionPro-Regular"/>
          <w:color w:val="auto"/>
          <w:sz w:val="22"/>
          <w:szCs w:val="22"/>
        </w:rPr>
        <w:t xml:space="preserve">the </w:t>
      </w:r>
      <w:r w:rsidRPr="00D53CEE">
        <w:rPr>
          <w:rFonts w:asciiTheme="minorHAnsi" w:hAnsiTheme="minorHAnsi" w:cs="MinionPro-Regular"/>
          <w:color w:val="auto"/>
          <w:sz w:val="22"/>
          <w:szCs w:val="22"/>
        </w:rPr>
        <w:t>symptom (</w:t>
      </w:r>
      <w:r>
        <w:rPr>
          <w:rFonts w:asciiTheme="minorHAnsi" w:hAnsiTheme="minorHAnsi" w:cs="MinionPro-Regular"/>
          <w:color w:val="auto"/>
          <w:sz w:val="22"/>
          <w:szCs w:val="22"/>
        </w:rPr>
        <w:t xml:space="preserve">OR: </w:t>
      </w:r>
      <w:r w:rsidRPr="00D53CEE">
        <w:rPr>
          <w:rFonts w:asciiTheme="minorHAnsi" w:hAnsiTheme="minorHAnsi" w:cs="MinionPro-Regular"/>
          <w:color w:val="auto"/>
          <w:sz w:val="22"/>
          <w:szCs w:val="22"/>
        </w:rPr>
        <w:t xml:space="preserve">2.81 (1.01, 7.80), p=0.048). </w:t>
      </w:r>
      <w:r w:rsidRPr="00B53A36">
        <w:rPr>
          <w:rFonts w:asciiTheme="minorHAnsi" w:hAnsiTheme="minorHAnsi" w:cs="MinionPro-Regular"/>
          <w:color w:val="auto"/>
          <w:sz w:val="22"/>
          <w:szCs w:val="22"/>
        </w:rPr>
        <w:t>There were no statistically significant differences for any of the other variables.</w:t>
      </w:r>
      <w:r w:rsidRPr="00C932C6">
        <w:t xml:space="preserve"> </w:t>
      </w:r>
    </w:p>
    <w:p w:rsidR="007D4600" w:rsidRDefault="007D4600" w:rsidP="007D4600">
      <w:pPr>
        <w:spacing w:after="0" w:line="480" w:lineRule="auto"/>
        <w:rPr>
          <w:rFonts w:cs="MinionPro-Regular"/>
        </w:rPr>
      </w:pPr>
    </w:p>
    <w:p w:rsidR="007D4600" w:rsidRDefault="007D4600" w:rsidP="007D4600">
      <w:pPr>
        <w:spacing w:after="0" w:line="480" w:lineRule="auto"/>
      </w:pPr>
      <w:r>
        <w:rPr>
          <w:rFonts w:cs="MinionPro-Regular"/>
        </w:rPr>
        <w:t xml:space="preserve">It proved impossible to estimate the help-seeking interval from self-reported dates as only eight participants could provide an exact date when they perceived a reason to discuss symptoms. On the basis of categorical responses, just </w:t>
      </w:r>
      <w:r>
        <w:t>o</w:t>
      </w:r>
      <w:r w:rsidRPr="00AF6BE1">
        <w:t>ver half (44, 56%) reported a</w:t>
      </w:r>
      <w:r>
        <w:t xml:space="preserve"> help-seeking</w:t>
      </w:r>
      <w:r w:rsidRPr="00AF6BE1">
        <w:t xml:space="preserve"> interval of less than 1 week, 15 (19%) as 1-2 weeks, 8 (10%) as 2 weeks to 1 month, 4 (5%) as 1 month to 3 months, and 6 </w:t>
      </w:r>
      <w:r w:rsidRPr="00AF6BE1">
        <w:lastRenderedPageBreak/>
        <w:t xml:space="preserve">(8%) as more than 3 months; </w:t>
      </w:r>
      <w:r>
        <w:t xml:space="preserve">one participant </w:t>
      </w:r>
      <w:r w:rsidRPr="00AF6BE1">
        <w:t xml:space="preserve">did not think anything was wrong. </w:t>
      </w:r>
      <w:r>
        <w:t>The categorical response was missing for two participants and for these reported were. Overall</w:t>
      </w:r>
      <w:r w:rsidRPr="00AF6BE1">
        <w:t xml:space="preserve">, </w:t>
      </w:r>
      <w:r>
        <w:t>35/80 (43</w:t>
      </w:r>
      <w:r w:rsidRPr="00AF6BE1">
        <w:t>%</w:t>
      </w:r>
      <w:r>
        <w:t>)</w:t>
      </w:r>
      <w:r w:rsidRPr="00AF6BE1">
        <w:t xml:space="preserve"> </w:t>
      </w:r>
      <w:r>
        <w:t>were estimated to have a</w:t>
      </w:r>
      <w:r w:rsidRPr="00AF6BE1">
        <w:t xml:space="preserve"> </w:t>
      </w:r>
      <w:r>
        <w:t xml:space="preserve">help-seeking </w:t>
      </w:r>
      <w:r w:rsidRPr="00AF6BE1">
        <w:t xml:space="preserve">interval longer than one </w:t>
      </w:r>
      <w:r>
        <w:t>week.</w:t>
      </w:r>
      <w:r w:rsidRPr="00AF6BE1">
        <w:t xml:space="preserve"> </w:t>
      </w:r>
      <w:r w:rsidR="009E6FB3">
        <w:t xml:space="preserve">We examined the </w:t>
      </w:r>
      <w:r w:rsidRPr="00AF6BE1">
        <w:t xml:space="preserve">dichotomised </w:t>
      </w:r>
      <w:r>
        <w:t xml:space="preserve">help-seeking </w:t>
      </w:r>
      <w:r w:rsidRPr="00AF6BE1">
        <w:t>interval by respondent characteristics</w:t>
      </w:r>
      <w:r w:rsidR="009E6FB3">
        <w:t xml:space="preserve"> (data not shown)</w:t>
      </w:r>
      <w:r w:rsidRPr="00AF6BE1">
        <w:t>.</w:t>
      </w:r>
      <w:r w:rsidR="009E6FB3">
        <w:t xml:space="preserve"> The only variable that was statistically significant was </w:t>
      </w:r>
      <w:r>
        <w:t>the symptom ‘</w:t>
      </w:r>
      <w:r w:rsidRPr="00F5679E">
        <w:t>Ulceration</w:t>
      </w:r>
      <w:r w:rsidR="009E6FB3">
        <w:t>.</w:t>
      </w:r>
      <w:r>
        <w:t>’</w:t>
      </w:r>
      <w:r w:rsidRPr="00F5679E">
        <w:t xml:space="preserve"> </w:t>
      </w:r>
      <w:r w:rsidR="009E6FB3">
        <w:t xml:space="preserve">This </w:t>
      </w:r>
      <w:r w:rsidRPr="00F5679E">
        <w:t xml:space="preserve">was associated with an increased likelihood of a help-seeking interval of &gt; 1 </w:t>
      </w:r>
      <w:r>
        <w:t>week</w:t>
      </w:r>
      <w:r w:rsidRPr="00F5679E">
        <w:t>; 7</w:t>
      </w:r>
      <w:r>
        <w:t>3</w:t>
      </w:r>
      <w:r w:rsidRPr="00F5679E">
        <w:t>% of participants with ulceration reported an int</w:t>
      </w:r>
      <w:r>
        <w:t>erval of &gt;1 week compared to 39</w:t>
      </w:r>
      <w:r w:rsidRPr="00F5679E">
        <w:t>% without that symptom (OR=</w:t>
      </w:r>
      <w:r>
        <w:t>4.15</w:t>
      </w:r>
      <w:r w:rsidRPr="00F5679E">
        <w:t xml:space="preserve"> (1.</w:t>
      </w:r>
      <w:r>
        <w:t>01</w:t>
      </w:r>
      <w:r w:rsidRPr="00F5679E">
        <w:t xml:space="preserve">, </w:t>
      </w:r>
      <w:r>
        <w:t>17.03</w:t>
      </w:r>
      <w:r w:rsidRPr="00F5679E">
        <w:t>, p=0.0</w:t>
      </w:r>
      <w:r>
        <w:t>48</w:t>
      </w:r>
      <w:r w:rsidRPr="00F5679E">
        <w:t xml:space="preserve">). </w:t>
      </w:r>
    </w:p>
    <w:p w:rsidR="00B816EE" w:rsidRPr="003B7586" w:rsidRDefault="00B816EE" w:rsidP="007D4600">
      <w:pPr>
        <w:spacing w:after="0" w:line="480" w:lineRule="auto"/>
        <w:rPr>
          <w:rFonts w:cs="MinionPro-Regular"/>
        </w:rPr>
      </w:pPr>
    </w:p>
    <w:p w:rsidR="0034447E" w:rsidRDefault="005A7328" w:rsidP="0034447E">
      <w:pPr>
        <w:pStyle w:val="Default"/>
        <w:spacing w:line="480" w:lineRule="auto"/>
      </w:pPr>
      <w:r>
        <w:rPr>
          <w:rFonts w:asciiTheme="minorHAnsi" w:hAnsiTheme="minorHAnsi" w:cstheme="minorBidi"/>
          <w:color w:val="auto"/>
          <w:sz w:val="22"/>
          <w:szCs w:val="22"/>
        </w:rPr>
        <w:t>When asked which HCP t</w:t>
      </w:r>
      <w:r w:rsidR="00B816EE">
        <w:rPr>
          <w:rFonts w:asciiTheme="minorHAnsi" w:hAnsiTheme="minorHAnsi" w:cstheme="minorBidi"/>
          <w:color w:val="auto"/>
          <w:sz w:val="22"/>
          <w:szCs w:val="22"/>
        </w:rPr>
        <w:t>he respondent first had contact, the majority stated it was the</w:t>
      </w:r>
      <w:r w:rsidR="009E6FB3">
        <w:rPr>
          <w:rFonts w:asciiTheme="minorHAnsi" w:hAnsiTheme="minorHAnsi" w:cstheme="minorBidi"/>
          <w:color w:val="auto"/>
          <w:sz w:val="22"/>
          <w:szCs w:val="22"/>
        </w:rPr>
        <w:t>ir</w:t>
      </w:r>
      <w:r w:rsidR="00B816EE">
        <w:rPr>
          <w:rFonts w:asciiTheme="minorHAnsi" w:hAnsiTheme="minorHAnsi" w:cstheme="minorBidi"/>
          <w:color w:val="auto"/>
          <w:sz w:val="22"/>
          <w:szCs w:val="22"/>
        </w:rPr>
        <w:t xml:space="preserve"> GP (68, 85%), 3 (4%) </w:t>
      </w:r>
      <w:r w:rsidR="009E6FB3">
        <w:rPr>
          <w:rFonts w:asciiTheme="minorHAnsi" w:hAnsiTheme="minorHAnsi" w:cstheme="minorBidi"/>
          <w:color w:val="auto"/>
          <w:sz w:val="22"/>
          <w:szCs w:val="22"/>
        </w:rPr>
        <w:t>a</w:t>
      </w:r>
      <w:r w:rsidR="00B816EE">
        <w:rPr>
          <w:rFonts w:asciiTheme="minorHAnsi" w:hAnsiTheme="minorHAnsi" w:cstheme="minorBidi"/>
          <w:color w:val="auto"/>
          <w:sz w:val="22"/>
          <w:szCs w:val="22"/>
        </w:rPr>
        <w:t xml:space="preserve"> practice nurse, </w:t>
      </w:r>
      <w:r>
        <w:rPr>
          <w:rFonts w:asciiTheme="minorHAnsi" w:hAnsiTheme="minorHAnsi" w:cstheme="minorBidi"/>
          <w:color w:val="auto"/>
          <w:sz w:val="22"/>
          <w:szCs w:val="22"/>
        </w:rPr>
        <w:t>6</w:t>
      </w:r>
      <w:r w:rsidR="00B816EE">
        <w:rPr>
          <w:rFonts w:asciiTheme="minorHAnsi" w:hAnsiTheme="minorHAnsi" w:cstheme="minorBidi"/>
          <w:color w:val="auto"/>
          <w:sz w:val="22"/>
          <w:szCs w:val="22"/>
        </w:rPr>
        <w:t xml:space="preserve"> (8%) a</w:t>
      </w:r>
      <w:r>
        <w:rPr>
          <w:rFonts w:asciiTheme="minorHAnsi" w:hAnsiTheme="minorHAnsi" w:cstheme="minorBidi"/>
          <w:color w:val="auto"/>
          <w:sz w:val="22"/>
          <w:szCs w:val="22"/>
        </w:rPr>
        <w:t xml:space="preserve"> dentist</w:t>
      </w:r>
      <w:r w:rsidR="00B816EE">
        <w:rPr>
          <w:rFonts w:asciiTheme="minorHAnsi" w:hAnsiTheme="minorHAnsi" w:cstheme="minorBidi"/>
          <w:color w:val="auto"/>
          <w:sz w:val="22"/>
          <w:szCs w:val="22"/>
        </w:rPr>
        <w:t xml:space="preserve"> and 2 (3%) a hospital doctor. </w:t>
      </w:r>
      <w:r w:rsidR="007D4600">
        <w:t>The median diagnostic interval was 92</w:t>
      </w:r>
      <w:r w:rsidR="007D4600" w:rsidRPr="00CF1F2C">
        <w:t xml:space="preserve"> (</w:t>
      </w:r>
      <w:r w:rsidR="007D4600">
        <w:t xml:space="preserve">IQR; </w:t>
      </w:r>
      <w:r w:rsidR="007D4600" w:rsidRPr="00CF1F2C">
        <w:t>3</w:t>
      </w:r>
      <w:r w:rsidR="007D4600">
        <w:t>4</w:t>
      </w:r>
      <w:r w:rsidR="007D4600" w:rsidRPr="00CF1F2C">
        <w:t>-17</w:t>
      </w:r>
      <w:r w:rsidR="007D4600">
        <w:t>2</w:t>
      </w:r>
      <w:r w:rsidR="007D4600" w:rsidRPr="00CF1F2C">
        <w:t>) days</w:t>
      </w:r>
      <w:r w:rsidR="007D4600">
        <w:t xml:space="preserve"> (Table 3). </w:t>
      </w:r>
      <w:r w:rsidR="0034447E" w:rsidRPr="00B53A36">
        <w:rPr>
          <w:rFonts w:asciiTheme="minorHAnsi" w:hAnsiTheme="minorHAnsi" w:cs="MinionPro-Regular"/>
          <w:color w:val="auto"/>
          <w:sz w:val="22"/>
          <w:szCs w:val="22"/>
        </w:rPr>
        <w:t>There were no statistically significant differences for any o</w:t>
      </w:r>
      <w:r w:rsidR="0034447E">
        <w:rPr>
          <w:rFonts w:asciiTheme="minorHAnsi" w:hAnsiTheme="minorHAnsi" w:cs="MinionPro-Regular"/>
          <w:color w:val="auto"/>
          <w:sz w:val="22"/>
          <w:szCs w:val="22"/>
        </w:rPr>
        <w:t xml:space="preserve">f the </w:t>
      </w:r>
      <w:r w:rsidR="0034447E" w:rsidRPr="00B53A36">
        <w:rPr>
          <w:rFonts w:asciiTheme="minorHAnsi" w:hAnsiTheme="minorHAnsi" w:cs="MinionPro-Regular"/>
          <w:color w:val="auto"/>
          <w:sz w:val="22"/>
          <w:szCs w:val="22"/>
        </w:rPr>
        <w:t>variables.</w:t>
      </w:r>
      <w:r w:rsidR="0034447E" w:rsidRPr="00C932C6">
        <w:t xml:space="preserve"> </w:t>
      </w:r>
    </w:p>
    <w:p w:rsidR="007D4600" w:rsidRDefault="007D4600" w:rsidP="007D4600">
      <w:pPr>
        <w:spacing w:after="0" w:line="480" w:lineRule="auto"/>
      </w:pPr>
    </w:p>
    <w:p w:rsidR="007D4600" w:rsidRDefault="007D4600" w:rsidP="007D4600">
      <w:pPr>
        <w:pStyle w:val="Default"/>
        <w:spacing w:line="480" w:lineRule="auto"/>
        <w:rPr>
          <w:rFonts w:asciiTheme="minorHAnsi" w:hAnsiTheme="minorHAnsi" w:cstheme="minorBidi"/>
          <w:color w:val="auto"/>
          <w:sz w:val="22"/>
          <w:szCs w:val="22"/>
        </w:rPr>
      </w:pPr>
      <w:r w:rsidRPr="00370216">
        <w:rPr>
          <w:rFonts w:asciiTheme="minorHAnsi" w:hAnsiTheme="minorHAnsi" w:cstheme="minorBidi"/>
          <w:color w:val="auto"/>
          <w:sz w:val="22"/>
          <w:szCs w:val="22"/>
        </w:rPr>
        <w:t>The diagnostic interval was dichotomised as less than or greater than the median</w:t>
      </w:r>
      <w:r>
        <w:rPr>
          <w:rFonts w:asciiTheme="minorHAnsi" w:hAnsiTheme="minorHAnsi" w:cstheme="minorBidi"/>
          <w:color w:val="auto"/>
          <w:sz w:val="22"/>
          <w:szCs w:val="22"/>
        </w:rPr>
        <w:t xml:space="preserve">, which was </w:t>
      </w:r>
      <w:r w:rsidRPr="00370216">
        <w:rPr>
          <w:rFonts w:asciiTheme="minorHAnsi" w:hAnsiTheme="minorHAnsi" w:cstheme="minorBidi"/>
          <w:color w:val="auto"/>
          <w:sz w:val="22"/>
          <w:szCs w:val="22"/>
        </w:rPr>
        <w:t>approximately 3 months</w:t>
      </w:r>
      <w:r>
        <w:rPr>
          <w:rFonts w:asciiTheme="minorHAnsi" w:hAnsiTheme="minorHAnsi" w:cstheme="minorBidi"/>
          <w:color w:val="auto"/>
          <w:sz w:val="22"/>
          <w:szCs w:val="22"/>
        </w:rPr>
        <w:t xml:space="preserve">. </w:t>
      </w:r>
      <w:r w:rsidRPr="00370216">
        <w:rPr>
          <w:rFonts w:asciiTheme="minorHAnsi" w:hAnsiTheme="minorHAnsi" w:cstheme="minorBidi"/>
          <w:color w:val="auto"/>
          <w:sz w:val="22"/>
          <w:szCs w:val="22"/>
        </w:rPr>
        <w:t>Table 4 summarises this dichotomised interval by respondent characteristics</w:t>
      </w:r>
      <w:r>
        <w:rPr>
          <w:rFonts w:asciiTheme="minorHAnsi" w:hAnsiTheme="minorHAnsi" w:cstheme="minorBidi"/>
          <w:color w:val="auto"/>
          <w:sz w:val="22"/>
          <w:szCs w:val="22"/>
        </w:rPr>
        <w:t>. P</w:t>
      </w:r>
      <w:r w:rsidRPr="00670FB8">
        <w:rPr>
          <w:rFonts w:asciiTheme="minorHAnsi" w:hAnsiTheme="minorHAnsi" w:cstheme="minorBidi"/>
          <w:color w:val="auto"/>
          <w:sz w:val="22"/>
          <w:szCs w:val="22"/>
        </w:rPr>
        <w:t xml:space="preserve">articipants diagnosed with </w:t>
      </w:r>
      <w:proofErr w:type="spellStart"/>
      <w:r w:rsidRPr="00670FB8">
        <w:rPr>
          <w:rFonts w:asciiTheme="minorHAnsi" w:hAnsiTheme="minorHAnsi" w:cstheme="minorBidi"/>
          <w:color w:val="auto"/>
          <w:sz w:val="22"/>
          <w:szCs w:val="22"/>
        </w:rPr>
        <w:t>hypopharyngeal</w:t>
      </w:r>
      <w:proofErr w:type="spellEnd"/>
      <w:r w:rsidR="002F36C3">
        <w:rPr>
          <w:rFonts w:asciiTheme="minorHAnsi" w:hAnsiTheme="minorHAnsi" w:cstheme="minorBidi"/>
          <w:color w:val="auto"/>
          <w:sz w:val="22"/>
          <w:szCs w:val="22"/>
        </w:rPr>
        <w:t>/</w:t>
      </w:r>
      <w:r w:rsidRPr="00670FB8">
        <w:rPr>
          <w:rFonts w:asciiTheme="minorHAnsi" w:hAnsiTheme="minorHAnsi" w:cstheme="minorBidi"/>
          <w:color w:val="auto"/>
          <w:sz w:val="22"/>
          <w:szCs w:val="22"/>
        </w:rPr>
        <w:t>laryngeal cancers</w:t>
      </w:r>
      <w:r>
        <w:rPr>
          <w:rFonts w:asciiTheme="minorHAnsi" w:hAnsiTheme="minorHAnsi" w:cstheme="minorBidi"/>
          <w:color w:val="auto"/>
          <w:sz w:val="22"/>
          <w:szCs w:val="22"/>
        </w:rPr>
        <w:t xml:space="preserve"> and nasopharyngeal cancer</w:t>
      </w:r>
      <w:r w:rsidRPr="00670FB8">
        <w:rPr>
          <w:rFonts w:asciiTheme="minorHAnsi" w:hAnsiTheme="minorHAnsi" w:cstheme="minorBidi"/>
          <w:color w:val="auto"/>
          <w:sz w:val="22"/>
          <w:szCs w:val="22"/>
        </w:rPr>
        <w:t xml:space="preserve"> </w:t>
      </w:r>
      <w:r>
        <w:rPr>
          <w:rFonts w:asciiTheme="minorHAnsi" w:hAnsiTheme="minorHAnsi" w:cstheme="minorBidi"/>
          <w:color w:val="auto"/>
          <w:sz w:val="22"/>
          <w:szCs w:val="22"/>
        </w:rPr>
        <w:t>were mo</w:t>
      </w:r>
      <w:r w:rsidR="002F36C3">
        <w:rPr>
          <w:rFonts w:asciiTheme="minorHAnsi" w:hAnsiTheme="minorHAnsi" w:cstheme="minorBidi"/>
          <w:color w:val="auto"/>
          <w:sz w:val="22"/>
          <w:szCs w:val="22"/>
        </w:rPr>
        <w:t>st</w:t>
      </w:r>
      <w:r>
        <w:rPr>
          <w:rFonts w:asciiTheme="minorHAnsi" w:hAnsiTheme="minorHAnsi" w:cstheme="minorBidi"/>
          <w:color w:val="auto"/>
          <w:sz w:val="22"/>
          <w:szCs w:val="22"/>
        </w:rPr>
        <w:t xml:space="preserve"> likely to have a diagnostic interval of &gt; 3 month</w:t>
      </w:r>
      <w:r w:rsidRPr="00670FB8">
        <w:rPr>
          <w:rFonts w:asciiTheme="minorHAnsi" w:hAnsiTheme="minorHAnsi" w:cstheme="minorBidi"/>
          <w:color w:val="auto"/>
          <w:sz w:val="22"/>
          <w:szCs w:val="22"/>
        </w:rPr>
        <w:t xml:space="preserve"> (p=0.</w:t>
      </w:r>
      <w:r>
        <w:rPr>
          <w:rFonts w:asciiTheme="minorHAnsi" w:hAnsiTheme="minorHAnsi" w:cstheme="minorBidi"/>
          <w:color w:val="auto"/>
          <w:sz w:val="22"/>
          <w:szCs w:val="22"/>
        </w:rPr>
        <w:t>006</w:t>
      </w:r>
      <w:r w:rsidRPr="00670FB8">
        <w:rPr>
          <w:rFonts w:asciiTheme="minorHAnsi" w:hAnsiTheme="minorHAnsi" w:cstheme="minorBidi"/>
          <w:color w:val="auto"/>
          <w:sz w:val="22"/>
          <w:szCs w:val="22"/>
        </w:rPr>
        <w:t xml:space="preserve">). </w:t>
      </w:r>
      <w:bookmarkStart w:id="1" w:name="_Hlk512239548"/>
      <w:r>
        <w:rPr>
          <w:rFonts w:asciiTheme="minorHAnsi" w:hAnsiTheme="minorHAnsi" w:cstheme="minorBidi"/>
          <w:color w:val="auto"/>
          <w:sz w:val="22"/>
          <w:szCs w:val="22"/>
        </w:rPr>
        <w:t>Participant who reported ‘red or red/white patches in the mouth’ (OR: 0.20 (0.39, 1.00, p=0.051) and u</w:t>
      </w:r>
      <w:r w:rsidRPr="00F5679E">
        <w:rPr>
          <w:rFonts w:asciiTheme="minorHAnsi" w:hAnsiTheme="minorHAnsi" w:cstheme="minorBidi"/>
          <w:color w:val="auto"/>
          <w:sz w:val="22"/>
          <w:szCs w:val="22"/>
        </w:rPr>
        <w:t>lceration (</w:t>
      </w:r>
      <w:r>
        <w:rPr>
          <w:rFonts w:asciiTheme="minorHAnsi" w:hAnsiTheme="minorHAnsi" w:cstheme="minorBidi"/>
          <w:color w:val="auto"/>
          <w:sz w:val="22"/>
          <w:szCs w:val="22"/>
        </w:rPr>
        <w:t xml:space="preserve">OR: 0.17 (0.03, 0.85, </w:t>
      </w:r>
      <w:r w:rsidRPr="00F5679E">
        <w:rPr>
          <w:rFonts w:asciiTheme="minorHAnsi" w:hAnsiTheme="minorHAnsi" w:cstheme="minorBidi"/>
          <w:color w:val="auto"/>
          <w:sz w:val="22"/>
          <w:szCs w:val="22"/>
        </w:rPr>
        <w:t>p=0.0</w:t>
      </w:r>
      <w:r>
        <w:rPr>
          <w:rFonts w:asciiTheme="minorHAnsi" w:hAnsiTheme="minorHAnsi" w:cstheme="minorBidi"/>
          <w:color w:val="auto"/>
          <w:sz w:val="22"/>
          <w:szCs w:val="22"/>
        </w:rPr>
        <w:t>31)</w:t>
      </w:r>
      <w:r w:rsidRPr="00F5679E">
        <w:rPr>
          <w:rFonts w:asciiTheme="minorHAnsi" w:hAnsiTheme="minorHAnsi" w:cstheme="minorBidi"/>
          <w:color w:val="auto"/>
          <w:sz w:val="22"/>
          <w:szCs w:val="22"/>
        </w:rPr>
        <w:t xml:space="preserve"> </w:t>
      </w:r>
      <w:r>
        <w:rPr>
          <w:rFonts w:asciiTheme="minorHAnsi" w:hAnsiTheme="minorHAnsi" w:cstheme="minorBidi"/>
          <w:color w:val="auto"/>
          <w:sz w:val="22"/>
          <w:szCs w:val="22"/>
        </w:rPr>
        <w:t xml:space="preserve">were associated with a reduced </w:t>
      </w:r>
      <w:r w:rsidRPr="00F5679E">
        <w:rPr>
          <w:rFonts w:asciiTheme="minorHAnsi" w:hAnsiTheme="minorHAnsi" w:cstheme="minorBidi"/>
          <w:color w:val="auto"/>
          <w:sz w:val="22"/>
          <w:szCs w:val="22"/>
        </w:rPr>
        <w:t xml:space="preserve">likelihood of a </w:t>
      </w:r>
      <w:r>
        <w:rPr>
          <w:rFonts w:asciiTheme="minorHAnsi" w:hAnsiTheme="minorHAnsi" w:cstheme="minorBidi"/>
          <w:color w:val="auto"/>
          <w:sz w:val="22"/>
          <w:szCs w:val="22"/>
        </w:rPr>
        <w:t>diagnostic interval of &gt; 3</w:t>
      </w:r>
      <w:r w:rsidRPr="00F5679E">
        <w:rPr>
          <w:rFonts w:asciiTheme="minorHAnsi" w:hAnsiTheme="minorHAnsi" w:cstheme="minorBidi"/>
          <w:color w:val="auto"/>
          <w:sz w:val="22"/>
          <w:szCs w:val="22"/>
        </w:rPr>
        <w:t xml:space="preserve"> month</w:t>
      </w:r>
      <w:r>
        <w:rPr>
          <w:rFonts w:asciiTheme="minorHAnsi" w:hAnsiTheme="minorHAnsi" w:cstheme="minorBidi"/>
          <w:color w:val="auto"/>
          <w:sz w:val="22"/>
          <w:szCs w:val="22"/>
        </w:rPr>
        <w:t>s.</w:t>
      </w:r>
      <w:bookmarkEnd w:id="1"/>
    </w:p>
    <w:p w:rsidR="007D4600" w:rsidRDefault="007D4600" w:rsidP="007D4600">
      <w:pPr>
        <w:pStyle w:val="Default"/>
        <w:spacing w:line="480" w:lineRule="auto"/>
        <w:rPr>
          <w:rFonts w:asciiTheme="minorHAnsi" w:hAnsiTheme="minorHAnsi" w:cstheme="minorBidi"/>
          <w:color w:val="auto"/>
          <w:sz w:val="22"/>
          <w:szCs w:val="22"/>
        </w:rPr>
      </w:pPr>
    </w:p>
    <w:p w:rsidR="007D4600" w:rsidRDefault="007D4600" w:rsidP="007D4600">
      <w:pPr>
        <w:pStyle w:val="Default"/>
        <w:spacing w:line="480" w:lineRule="auto"/>
      </w:pPr>
      <w:r w:rsidRPr="00F5679E">
        <w:rPr>
          <w:rFonts w:asciiTheme="minorHAnsi" w:hAnsiTheme="minorHAnsi" w:cstheme="minorBidi"/>
          <w:color w:val="auto"/>
          <w:sz w:val="22"/>
          <w:szCs w:val="22"/>
        </w:rPr>
        <w:t xml:space="preserve">In </w:t>
      </w:r>
      <w:r>
        <w:rPr>
          <w:rFonts w:asciiTheme="minorHAnsi" w:hAnsiTheme="minorHAnsi" w:cstheme="minorBidi"/>
          <w:color w:val="auto"/>
          <w:sz w:val="22"/>
          <w:szCs w:val="22"/>
        </w:rPr>
        <w:t>addition,</w:t>
      </w:r>
      <w:r w:rsidRPr="00F5679E">
        <w:rPr>
          <w:rFonts w:asciiTheme="minorHAnsi" w:hAnsiTheme="minorHAnsi" w:cstheme="minorBidi"/>
          <w:color w:val="auto"/>
          <w:sz w:val="22"/>
          <w:szCs w:val="22"/>
        </w:rPr>
        <w:t xml:space="preserve"> 19% reported seeing a GP/dentist three or more times about the health problem later diagnosed as cancer. </w:t>
      </w:r>
      <w:r>
        <w:rPr>
          <w:rFonts w:asciiTheme="minorHAnsi" w:hAnsiTheme="minorHAnsi" w:cstheme="minorBidi"/>
          <w:color w:val="auto"/>
          <w:sz w:val="22"/>
          <w:szCs w:val="22"/>
        </w:rPr>
        <w:t>U</w:t>
      </w:r>
      <w:r w:rsidRPr="00F5679E">
        <w:rPr>
          <w:rFonts w:asciiTheme="minorHAnsi" w:hAnsiTheme="minorHAnsi" w:cstheme="minorBidi"/>
          <w:color w:val="auto"/>
          <w:sz w:val="22"/>
          <w:szCs w:val="22"/>
        </w:rPr>
        <w:t xml:space="preserve">sing data extracted from the primary care clinical electronic records (67/70), 29 (43%) had </w:t>
      </w:r>
      <w:r>
        <w:rPr>
          <w:rFonts w:asciiTheme="minorHAnsi" w:hAnsiTheme="minorHAnsi" w:cstheme="minorBidi"/>
          <w:color w:val="auto"/>
          <w:sz w:val="22"/>
          <w:szCs w:val="22"/>
        </w:rPr>
        <w:t>three</w:t>
      </w:r>
      <w:r w:rsidRPr="00F5679E">
        <w:rPr>
          <w:rFonts w:asciiTheme="minorHAnsi" w:hAnsiTheme="minorHAnsi" w:cstheme="minorBidi"/>
          <w:color w:val="auto"/>
          <w:sz w:val="22"/>
          <w:szCs w:val="22"/>
        </w:rPr>
        <w:t xml:space="preserve"> or more contacts with their GP from their first contact with HNC symptoms before referral.  </w:t>
      </w:r>
    </w:p>
    <w:p w:rsidR="007D4600" w:rsidRDefault="007D4600" w:rsidP="007D4600">
      <w:pPr>
        <w:spacing w:after="0" w:line="480" w:lineRule="auto"/>
      </w:pPr>
    </w:p>
    <w:p w:rsidR="007D4600" w:rsidRDefault="007D4600" w:rsidP="007D4600">
      <w:pPr>
        <w:spacing w:after="0" w:line="480" w:lineRule="auto"/>
      </w:pPr>
      <w:r>
        <w:lastRenderedPageBreak/>
        <w:t xml:space="preserve">There was no evidence in the study data for an association between any of the intervals dichotomised at the median and the stage at presentation. </w:t>
      </w:r>
      <w:r w:rsidR="0034447E">
        <w:t>For the appraisal interval, 70% of those with an interval of &gt; 1 month were diagnosed with advanced disease compared to 75%</w:t>
      </w:r>
      <w:r w:rsidR="002E7B7A">
        <w:t xml:space="preserve"> of those with an</w:t>
      </w:r>
      <w:r w:rsidR="0034447E">
        <w:t xml:space="preserve"> interval &lt; 1 month (p=0.629)</w:t>
      </w:r>
      <w:r w:rsidR="002E7B7A">
        <w:t xml:space="preserve">. </w:t>
      </w:r>
      <w:r w:rsidR="0034447E">
        <w:t>For the help-seeking interval, 77% of those with an interval of &gt; 1 week were diagnosed with advanced disease compared to 70</w:t>
      </w:r>
      <w:r w:rsidR="002E7B7A">
        <w:t>% of those with an</w:t>
      </w:r>
      <w:r w:rsidR="0034447E">
        <w:t xml:space="preserve"> interval &lt; </w:t>
      </w:r>
      <w:r w:rsidR="002E7B7A">
        <w:t xml:space="preserve">week </w:t>
      </w:r>
      <w:r w:rsidR="0034447E">
        <w:t>(p=0.</w:t>
      </w:r>
      <w:r w:rsidR="002E7B7A">
        <w:t>466</w:t>
      </w:r>
      <w:r w:rsidR="0034447E">
        <w:t>).</w:t>
      </w:r>
      <w:r w:rsidR="002E7B7A">
        <w:t xml:space="preserve"> </w:t>
      </w:r>
      <w:r>
        <w:t>For the diagnostic interval, 78% of those with an interval of &gt; 3 months were diagnosed with advanced disease compared to 68% of those with an interval &lt; 3 months (p=0.368).</w:t>
      </w:r>
    </w:p>
    <w:p w:rsidR="007D4600" w:rsidRDefault="007D4600" w:rsidP="007D4600">
      <w:pPr>
        <w:spacing w:line="480" w:lineRule="auto"/>
        <w:rPr>
          <w:b/>
        </w:rPr>
      </w:pPr>
    </w:p>
    <w:p w:rsidR="007D4600" w:rsidRPr="00F26533" w:rsidRDefault="007D4600" w:rsidP="007D4600">
      <w:pPr>
        <w:spacing w:line="480" w:lineRule="auto"/>
        <w:rPr>
          <w:b/>
        </w:rPr>
      </w:pPr>
      <w:r w:rsidRPr="00F26533">
        <w:rPr>
          <w:b/>
        </w:rPr>
        <w:t>Discussion</w:t>
      </w:r>
    </w:p>
    <w:p w:rsidR="007D4600" w:rsidRPr="00B16967" w:rsidRDefault="007D4600" w:rsidP="007D4600">
      <w:pPr>
        <w:autoSpaceDE w:val="0"/>
        <w:autoSpaceDN w:val="0"/>
        <w:adjustRightInd w:val="0"/>
        <w:spacing w:after="0" w:line="480" w:lineRule="auto"/>
        <w:rPr>
          <w:rFonts w:cs="Times New Roman"/>
          <w:i/>
        </w:rPr>
      </w:pPr>
      <w:r w:rsidRPr="00B16967">
        <w:rPr>
          <w:rFonts w:cs="Times New Roman"/>
          <w:i/>
        </w:rPr>
        <w:t>Summary of main findings</w:t>
      </w:r>
    </w:p>
    <w:p w:rsidR="007D4600" w:rsidRDefault="007D4600" w:rsidP="007D4600">
      <w:pPr>
        <w:autoSpaceDE w:val="0"/>
        <w:autoSpaceDN w:val="0"/>
        <w:adjustRightInd w:val="0"/>
        <w:spacing w:after="0" w:line="480" w:lineRule="auto"/>
        <w:rPr>
          <w:rFonts w:cs="Times New Roman"/>
        </w:rPr>
      </w:pPr>
      <w:r>
        <w:rPr>
          <w:rFonts w:cs="Times New Roman"/>
        </w:rPr>
        <w:t xml:space="preserve">To the authors’ knowledge, this is the only study of the diagnostic pathway for HNC to recruit patients within a short time after diagnosis </w:t>
      </w:r>
      <w:r w:rsidRPr="00D56580">
        <w:rPr>
          <w:rFonts w:cs="Times New Roman"/>
          <w:i/>
        </w:rPr>
        <w:t>and</w:t>
      </w:r>
      <w:r>
        <w:rPr>
          <w:rFonts w:cs="Times New Roman"/>
        </w:rPr>
        <w:t xml:space="preserve"> triangulate patient-report data with medical records. </w:t>
      </w:r>
    </w:p>
    <w:p w:rsidR="007D4600" w:rsidRDefault="007D4600" w:rsidP="007D4600">
      <w:pPr>
        <w:autoSpaceDE w:val="0"/>
        <w:autoSpaceDN w:val="0"/>
        <w:adjustRightInd w:val="0"/>
        <w:spacing w:after="0" w:line="480" w:lineRule="auto"/>
        <w:rPr>
          <w:rFonts w:cs="Times New Roman"/>
        </w:rPr>
      </w:pPr>
    </w:p>
    <w:p w:rsidR="007D4600" w:rsidRDefault="007D4600" w:rsidP="007D4600">
      <w:pPr>
        <w:autoSpaceDE w:val="0"/>
        <w:autoSpaceDN w:val="0"/>
        <w:adjustRightInd w:val="0"/>
        <w:spacing w:after="0" w:line="480" w:lineRule="auto"/>
        <w:rPr>
          <w:rFonts w:cs="Times New Roman"/>
        </w:rPr>
      </w:pPr>
      <w:r>
        <w:rPr>
          <w:rFonts w:cs="Times New Roman"/>
        </w:rPr>
        <w:t>In this study the estimated median interval between first symptom and diagnosis was around four months, and the median appraisal interval was about one month. The median help-seeking interval was short (&lt;1 week). There was some evidence that men had a longer appraisal interval and that ‘ulceration’ was a symptom associated with a longer appraisal interval, conversely this symptom alongside presence of red red/white patches’ was associated with a shorter diagnostic interval.  So</w:t>
      </w:r>
      <w:r w:rsidRPr="00806E14">
        <w:rPr>
          <w:rFonts w:cs="Times New Roman"/>
        </w:rPr>
        <w:t xml:space="preserve"> a non-healing mouth ulcer is poorly recognised by patients as a potentially serious symptom but </w:t>
      </w:r>
      <w:r>
        <w:rPr>
          <w:rFonts w:cs="Times New Roman"/>
        </w:rPr>
        <w:t xml:space="preserve">is </w:t>
      </w:r>
      <w:r w:rsidRPr="00806E14">
        <w:rPr>
          <w:rFonts w:cs="Times New Roman"/>
        </w:rPr>
        <w:t>well recognised by professionals</w:t>
      </w:r>
      <w:r>
        <w:rPr>
          <w:rFonts w:cs="Times New Roman"/>
        </w:rPr>
        <w:t xml:space="preserve">. </w:t>
      </w:r>
      <w:r w:rsidRPr="00806E14">
        <w:rPr>
          <w:rFonts w:cs="Times New Roman"/>
        </w:rPr>
        <w:t xml:space="preserve"> </w:t>
      </w:r>
      <w:r>
        <w:rPr>
          <w:rFonts w:cs="Times New Roman"/>
        </w:rPr>
        <w:t>This reflects findings from large population awareness surveys.</w:t>
      </w:r>
      <w:r>
        <w:rPr>
          <w:rFonts w:cs="Times New Roman"/>
        </w:rPr>
        <w:fldChar w:fldCharType="begin"/>
      </w:r>
      <w:r w:rsidR="00EF1EF4">
        <w:rPr>
          <w:rFonts w:cs="Times New Roman"/>
        </w:rPr>
        <w:instrText xml:space="preserve"> ADDIN EN.CITE &lt;EndNote&gt;&lt;Cite&gt;&lt;Author&gt;Robb&lt;/Author&gt;&lt;Year&gt;2009&lt;/Year&gt;&lt;IDText&gt;Public awareness of cancer in Britain: a population-based survey of adults&lt;/IDText&gt;&lt;DisplayText&gt;&lt;style face="superscript"&gt;27&lt;/style&gt;&lt;/DisplayText&gt;&lt;record&gt;&lt;dates&gt;&lt;pub-dates&gt;&lt;date&gt;Dec&lt;/date&gt;&lt;/pub-dates&gt;&lt;year&gt;2009&lt;/year&gt;&lt;/dates&gt;&lt;keywords&gt;&lt;keyword&gt;Adolescent&lt;/keyword&gt;&lt;keyword&gt;Adult&lt;/keyword&gt;&lt;keyword&gt;Aged&lt;/keyword&gt;&lt;keyword&gt;Female&lt;/keyword&gt;&lt;keyword&gt;Health Knowledge, Attitudes, Practice&lt;/keyword&gt;&lt;keyword&gt;Humans&lt;/keyword&gt;&lt;keyword&gt;Male&lt;/keyword&gt;&lt;keyword&gt;Middle Aged&lt;/keyword&gt;&lt;keyword&gt;Neoplasms&lt;/keyword&gt;&lt;keyword&gt;United Kingdom&lt;/keyword&gt;&lt;/keywords&gt;&lt;urls&gt;&lt;related-urls&gt;&lt;url&gt;https://www.ncbi.nlm.nih.gov/pubmed/19956158&lt;/url&gt;&lt;/related-urls&gt;&lt;/urls&gt;&lt;isbn&gt;1532-1827&lt;/isbn&gt;&lt;custom2&gt;PMC2790705&lt;/custom2&gt;&lt;titles&gt;&lt;title&gt;Public awareness of cancer in Britain: a population-based survey of adults&lt;/title&gt;&lt;secondary-title&gt;Br J Cancer&lt;/secondary-title&gt;&lt;/titles&gt;&lt;pages&gt;S18-23&lt;/pages&gt;&lt;contributors&gt;&lt;authors&gt;&lt;author&gt;Robb, K.&lt;/author&gt;&lt;author&gt;Stubbings, S.&lt;/author&gt;&lt;author&gt;Ramirez, A.&lt;/author&gt;&lt;author&gt;Macleod, U.&lt;/author&gt;&lt;author&gt;Austoker, J.&lt;/author&gt;&lt;author&gt;Waller, J.&lt;/author&gt;&lt;author&gt;Hiom, S.&lt;/author&gt;&lt;author&gt;Wardle, J.&lt;/author&gt;&lt;/authors&gt;&lt;/contributors&gt;&lt;language&gt;eng&lt;/language&gt;&lt;added-date format="utc"&gt;1530518932&lt;/added-date&gt;&lt;ref-type name="Journal Article"&gt;17&lt;/ref-type&gt;&lt;rec-number&gt;583&lt;/rec-number&gt;&lt;last-updated-date format="utc"&gt;1530518932&lt;/last-updated-date&gt;&lt;accession-num&gt;19956158&lt;/accession-num&gt;&lt;electronic-resource-num&gt;10.1038/sj.bjc.6605386&lt;/electronic-resource-num&gt;&lt;volume&gt;101 Suppl 2&lt;/volume&gt;&lt;/record&gt;&lt;/Cite&gt;&lt;/EndNote&gt;</w:instrText>
      </w:r>
      <w:r>
        <w:rPr>
          <w:rFonts w:cs="Times New Roman"/>
        </w:rPr>
        <w:fldChar w:fldCharType="separate"/>
      </w:r>
      <w:r w:rsidR="00EF1EF4" w:rsidRPr="00EF1EF4">
        <w:rPr>
          <w:rFonts w:cs="Times New Roman"/>
          <w:noProof/>
          <w:vertAlign w:val="superscript"/>
        </w:rPr>
        <w:t>27</w:t>
      </w:r>
      <w:r>
        <w:rPr>
          <w:rFonts w:cs="Times New Roman"/>
        </w:rPr>
        <w:fldChar w:fldCharType="end"/>
      </w:r>
      <w:r>
        <w:rPr>
          <w:rFonts w:cs="Times New Roman"/>
        </w:rPr>
        <w:t xml:space="preserve"> </w:t>
      </w:r>
      <w:r w:rsidRPr="00806E14">
        <w:rPr>
          <w:rFonts w:cs="Times New Roman"/>
        </w:rPr>
        <w:t>I</w:t>
      </w:r>
      <w:r>
        <w:rPr>
          <w:rFonts w:cs="Times New Roman"/>
        </w:rPr>
        <w:t>n addition, we found that it</w:t>
      </w:r>
      <w:r w:rsidRPr="00806E14">
        <w:rPr>
          <w:rFonts w:cs="Times New Roman"/>
        </w:rPr>
        <w:t xml:space="preserve"> is most common to have multiple symptoms by time of presentation</w:t>
      </w:r>
      <w:r>
        <w:rPr>
          <w:rFonts w:cs="Times New Roman"/>
        </w:rPr>
        <w:t>.</w:t>
      </w:r>
    </w:p>
    <w:p w:rsidR="007D4600" w:rsidRDefault="007D4600" w:rsidP="007D4600">
      <w:pPr>
        <w:autoSpaceDE w:val="0"/>
        <w:autoSpaceDN w:val="0"/>
        <w:adjustRightInd w:val="0"/>
        <w:spacing w:after="0" w:line="480" w:lineRule="auto"/>
        <w:rPr>
          <w:i/>
        </w:rPr>
      </w:pPr>
    </w:p>
    <w:p w:rsidR="007D4600" w:rsidRPr="00CE43BC" w:rsidRDefault="007D4600" w:rsidP="007D4600">
      <w:pPr>
        <w:autoSpaceDE w:val="0"/>
        <w:autoSpaceDN w:val="0"/>
        <w:adjustRightInd w:val="0"/>
        <w:spacing w:after="0" w:line="480" w:lineRule="auto"/>
        <w:rPr>
          <w:rFonts w:cs="Times New Roman"/>
          <w:i/>
        </w:rPr>
      </w:pPr>
      <w:r w:rsidRPr="00CE43BC">
        <w:rPr>
          <w:i/>
        </w:rPr>
        <w:t>Comparison with the literature</w:t>
      </w:r>
    </w:p>
    <w:p w:rsidR="007D4600" w:rsidRPr="00431960" w:rsidRDefault="007D4600" w:rsidP="007D4600">
      <w:pPr>
        <w:spacing w:after="0" w:line="480" w:lineRule="auto"/>
        <w:rPr>
          <w:rFonts w:cs="Times New Roman"/>
        </w:rPr>
      </w:pPr>
      <w:r w:rsidRPr="00083C30">
        <w:rPr>
          <w:rFonts w:cs="Times New Roman"/>
        </w:rPr>
        <w:t>A systematic review</w:t>
      </w:r>
      <w:r w:rsidRPr="00083C30">
        <w:rPr>
          <w:rFonts w:cs="Times New Roman"/>
        </w:rPr>
        <w:fldChar w:fldCharType="begin"/>
      </w:r>
      <w:r w:rsidR="00EF1EF4">
        <w:rPr>
          <w:rFonts w:cs="Times New Roman"/>
        </w:rPr>
        <w:instrText xml:space="preserve"> ADDIN EN.CITE &lt;EndNote&gt;&lt;Cite&gt;&lt;Author&gt;Stefanuto&lt;/Author&gt;&lt;Year&gt;2014&lt;/Year&gt;&lt;IDText&gt;Delays in treatment of oral cancer: a review of the current literature&lt;/IDText&gt;&lt;DisplayText&gt;&lt;style face="superscript"&gt;28&lt;/style&gt;&lt;/DisplayText&gt;&lt;record&gt;&lt;dates&gt;&lt;pub-dates&gt;&lt;date&gt;2014/04/01/&lt;/date&gt;&lt;/pub-dates&gt;&lt;year&gt;2014&lt;/year&gt;&lt;/dates&gt;&lt;urls&gt;&lt;related-urls&gt;&lt;url&gt;http://www.sciencedirect.com/science/article/pii/S2212440313020956&lt;/url&gt;&lt;/related-urls&gt;&lt;/urls&gt;&lt;isbn&gt;2212-4403&lt;/isbn&gt;&lt;titles&gt;&lt;title&gt;Delays in treatment of oral cancer: a review of the current literature&lt;/title&gt;&lt;secondary-title&gt;Oral Surgery, Oral Medicine, Oral Pathology and Oral Radiology&lt;/secondary-title&gt;&lt;/titles&gt;&lt;pages&gt;424-429&lt;/pages&gt;&lt;number&gt;4&lt;/number&gt;&lt;contributors&gt;&lt;authors&gt;&lt;author&gt;Stefanuto, Peter&lt;/author&gt;&lt;author&gt;Doucet, Jean-Charles&lt;/author&gt;&lt;author&gt;Robertson, Chad&lt;/author&gt;&lt;/authors&gt;&lt;/contributors&gt;&lt;added-date format="utc"&gt;1504856431&lt;/added-date&gt;&lt;ref-type name="Journal Article"&gt;17&lt;/ref-type&gt;&lt;rec-number&gt;507&lt;/rec-number&gt;&lt;last-updated-date format="utc"&gt;1504856431&lt;/last-updated-date&gt;&lt;electronic-resource-num&gt;http://dx.doi.org/10.1016/j.oooo.2013.12.407&lt;/electronic-resource-num&gt;&lt;volume&gt;117&lt;/volume&gt;&lt;/record&gt;&lt;/Cite&gt;&lt;/EndNote&gt;</w:instrText>
      </w:r>
      <w:r w:rsidRPr="00083C30">
        <w:rPr>
          <w:rFonts w:cs="Times New Roman"/>
        </w:rPr>
        <w:fldChar w:fldCharType="separate"/>
      </w:r>
      <w:r w:rsidR="00EF1EF4" w:rsidRPr="00EF1EF4">
        <w:rPr>
          <w:rFonts w:cs="Times New Roman"/>
          <w:noProof/>
          <w:vertAlign w:val="superscript"/>
        </w:rPr>
        <w:t>28</w:t>
      </w:r>
      <w:r w:rsidRPr="00083C30">
        <w:rPr>
          <w:rFonts w:cs="Times New Roman"/>
        </w:rPr>
        <w:fldChar w:fldCharType="end"/>
      </w:r>
      <w:r w:rsidRPr="00083C30">
        <w:rPr>
          <w:rFonts w:cs="Times New Roman"/>
        </w:rPr>
        <w:t xml:space="preserve"> </w:t>
      </w:r>
      <w:r>
        <w:rPr>
          <w:rFonts w:cs="Times New Roman"/>
        </w:rPr>
        <w:t>found a</w:t>
      </w:r>
      <w:r w:rsidRPr="00083C30">
        <w:rPr>
          <w:rFonts w:cs="Times New Roman"/>
        </w:rPr>
        <w:t>n average patient interval of 3.5 to 5.4 months</w:t>
      </w:r>
      <w:r>
        <w:rPr>
          <w:rFonts w:cs="Times New Roman"/>
        </w:rPr>
        <w:t xml:space="preserve">, whilst </w:t>
      </w:r>
      <w:r w:rsidRPr="00083C30">
        <w:rPr>
          <w:rFonts w:cs="Times New Roman"/>
        </w:rPr>
        <w:t>data</w:t>
      </w:r>
      <w:r>
        <w:rPr>
          <w:rFonts w:cs="Times New Roman"/>
        </w:rPr>
        <w:t xml:space="preserve"> </w:t>
      </w:r>
      <w:r w:rsidRPr="00083C30">
        <w:rPr>
          <w:rFonts w:cs="Times New Roman"/>
        </w:rPr>
        <w:t xml:space="preserve">from the </w:t>
      </w:r>
      <w:r>
        <w:rPr>
          <w:rFonts w:cs="Times New Roman"/>
        </w:rPr>
        <w:t>2016</w:t>
      </w:r>
      <w:r w:rsidRPr="00083C30">
        <w:rPr>
          <w:rFonts w:cs="Times New Roman"/>
        </w:rPr>
        <w:t xml:space="preserve"> Cancer Patient </w:t>
      </w:r>
      <w:r w:rsidRPr="00083C30">
        <w:rPr>
          <w:rFonts w:cs="Times New Roman"/>
          <w:noProof/>
        </w:rPr>
        <w:t>Experience Survey</w:t>
      </w:r>
      <w:r>
        <w:rPr>
          <w:rFonts w:cs="Times New Roman"/>
          <w:noProof/>
        </w:rPr>
        <w:fldChar w:fldCharType="begin"/>
      </w:r>
      <w:r w:rsidR="00EF1EF4">
        <w:rPr>
          <w:rFonts w:cs="Times New Roman"/>
          <w:noProof/>
        </w:rPr>
        <w:instrText xml:space="preserve"> ADDIN EN.CITE &lt;EndNote&gt;&lt;Cite&gt;&lt;Author&gt;Quality&lt;/Author&gt;&lt;Year&gt;2016&lt;/Year&gt;&lt;IDText&gt;National Cancer Patient Experience Survey.&lt;/IDText&gt;&lt;DisplayText&gt;&lt;style face="superscript"&gt;29&lt;/style&gt;&lt;/DisplayText&gt;&lt;record&gt;&lt;titles&gt;&lt;title&gt;National Cancer Patient Experience Survey.&lt;/title&gt;&lt;/titles&gt;&lt;contributors&gt;&lt;authors&gt;&lt;author&gt;Quality Health Limited&lt;/author&gt;&lt;/authors&gt;&lt;/contributors&gt;&lt;added-date format="utc"&gt;1485523575&lt;/added-date&gt;&lt;ref-type name="Generic"&gt;13&lt;/ref-type&gt;&lt;dates&gt;&lt;year&gt;2016&lt;/year&gt;&lt;/dates&gt;&lt;rec-number&gt;21&lt;/rec-number&gt;&lt;last-updated-date format="utc"&gt;1510751459&lt;/last-updated-date&gt;&lt;/record&gt;&lt;/Cite&gt;&lt;/EndNote&gt;</w:instrText>
      </w:r>
      <w:r>
        <w:rPr>
          <w:rFonts w:cs="Times New Roman"/>
          <w:noProof/>
        </w:rPr>
        <w:fldChar w:fldCharType="separate"/>
      </w:r>
      <w:r w:rsidR="00EF1EF4" w:rsidRPr="00EF1EF4">
        <w:rPr>
          <w:rFonts w:cs="Times New Roman"/>
          <w:noProof/>
          <w:vertAlign w:val="superscript"/>
        </w:rPr>
        <w:t>29</w:t>
      </w:r>
      <w:r>
        <w:rPr>
          <w:rFonts w:cs="Times New Roman"/>
          <w:noProof/>
        </w:rPr>
        <w:fldChar w:fldCharType="end"/>
      </w:r>
      <w:r w:rsidRPr="00083C30">
        <w:rPr>
          <w:rFonts w:cs="Times New Roman"/>
          <w:noProof/>
        </w:rPr>
        <w:t xml:space="preserve"> showed that </w:t>
      </w:r>
      <w:r>
        <w:rPr>
          <w:rFonts w:cs="Times New Roman"/>
          <w:noProof/>
        </w:rPr>
        <w:t xml:space="preserve">21% of </w:t>
      </w:r>
      <w:r w:rsidRPr="00083C30">
        <w:rPr>
          <w:rFonts w:cs="Times New Roman"/>
          <w:noProof/>
        </w:rPr>
        <w:t>HNC patients</w:t>
      </w:r>
      <w:r>
        <w:rPr>
          <w:rFonts w:cs="Times New Roman"/>
          <w:noProof/>
        </w:rPr>
        <w:t xml:space="preserve"> </w:t>
      </w:r>
      <w:r w:rsidRPr="00083C30">
        <w:rPr>
          <w:rFonts w:cs="Times New Roman"/>
          <w:noProof/>
        </w:rPr>
        <w:t xml:space="preserve">had presented to a </w:t>
      </w:r>
      <w:r w:rsidRPr="00083C30">
        <w:rPr>
          <w:rFonts w:cs="Times New Roman"/>
          <w:noProof/>
        </w:rPr>
        <w:lastRenderedPageBreak/>
        <w:t xml:space="preserve">health care professional </w:t>
      </w:r>
      <w:r>
        <w:rPr>
          <w:rFonts w:cs="Times New Roman"/>
          <w:noProof/>
        </w:rPr>
        <w:t xml:space="preserve">3 months after </w:t>
      </w:r>
      <w:r w:rsidRPr="00083C30">
        <w:rPr>
          <w:rFonts w:cs="Times New Roman"/>
          <w:noProof/>
        </w:rPr>
        <w:t>noticing symptoms</w:t>
      </w:r>
      <w:r>
        <w:rPr>
          <w:rFonts w:cs="Times New Roman"/>
          <w:noProof/>
        </w:rPr>
        <w:t xml:space="preserve">. </w:t>
      </w:r>
      <w:r>
        <w:rPr>
          <w:rFonts w:cs="Times New Roman"/>
        </w:rPr>
        <w:t xml:space="preserve">This study found that </w:t>
      </w:r>
      <w:r>
        <w:rPr>
          <w:rFonts w:cs="MinionPro-Regular"/>
        </w:rPr>
        <w:t xml:space="preserve">18% reported an appraisal interval of more than 3 months, hence </w:t>
      </w:r>
      <w:r>
        <w:t xml:space="preserve">the combined appraisal and help seeking interval observed is in line with other </w:t>
      </w:r>
      <w:r w:rsidRPr="00083C30">
        <w:rPr>
          <w:rFonts w:cs="Times New Roman"/>
        </w:rPr>
        <w:t>studies</w:t>
      </w:r>
      <w:r>
        <w:rPr>
          <w:rFonts w:cs="Times New Roman"/>
        </w:rPr>
        <w:t xml:space="preserve">. </w:t>
      </w:r>
      <w:r>
        <w:rPr>
          <w:rFonts w:cs="Times New Roman"/>
          <w:noProof/>
        </w:rPr>
        <w:t>Data</w:t>
      </w:r>
      <w:r>
        <w:rPr>
          <w:rFonts w:cs="Times New Roman"/>
        </w:rPr>
        <w:t xml:space="preserve"> from the </w:t>
      </w:r>
      <w:r w:rsidRPr="00456767">
        <w:rPr>
          <w:rFonts w:cs="Times New Roman"/>
        </w:rPr>
        <w:t>English National Audit of Cancer Diagnosis in Primary Car</w:t>
      </w:r>
      <w:r>
        <w:rPr>
          <w:rFonts w:cs="Times New Roman"/>
        </w:rPr>
        <w:t>e</w:t>
      </w:r>
      <w:r>
        <w:rPr>
          <w:rFonts w:cs="Times New Roman"/>
          <w:noProof/>
        </w:rPr>
        <w:fldChar w:fldCharType="begin"/>
      </w:r>
      <w:r w:rsidR="00EF1EF4">
        <w:rPr>
          <w:rFonts w:cs="Times New Roman"/>
          <w:noProof/>
        </w:rPr>
        <w:instrText xml:space="preserve"> ADDIN EN.CITE &lt;EndNote&gt;&lt;Cite&gt;&lt;Author&gt;Lyratzopoulos&lt;/Author&gt;&lt;Year&gt;2015&lt;/Year&gt;&lt;IDText&gt;The relative length of the patient and the primary care interval in patients with 28 common and rarer cancers&lt;/IDText&gt;&lt;DisplayText&gt;&lt;style face="superscript"&gt;30&lt;/style&gt;&lt;/DisplayText&gt;&lt;record&gt;&lt;dates&gt;&lt;pub-dates&gt;&lt;date&gt;Mar&lt;/date&gt;&lt;/pub-dates&gt;&lt;year&gt;2015&lt;/year&gt;&lt;/dates&gt;&lt;keywords&gt;&lt;keyword&gt;Adolescent&lt;/keyword&gt;&lt;keyword&gt;Adult&lt;/keyword&gt;&lt;keyword&gt;Aged&lt;/keyword&gt;&lt;keyword&gt;Appointments and Schedules&lt;/keyword&gt;&lt;keyword&gt;Delayed Diagnosis&lt;/keyword&gt;&lt;keyword&gt;Early Detection of Cancer&lt;/keyword&gt;&lt;keyword&gt;Female&lt;/keyword&gt;&lt;keyword&gt;Humans&lt;/keyword&gt;&lt;keyword&gt;Male&lt;/keyword&gt;&lt;keyword&gt;Middle Aged&lt;/keyword&gt;&lt;keyword&gt;Neoplasms&lt;/keyword&gt;&lt;keyword&gt;Patient Acceptance of Health Care&lt;/keyword&gt;&lt;keyword&gt;Primary Health Care&lt;/keyword&gt;&lt;keyword&gt;Rare Diseases&lt;/keyword&gt;&lt;keyword&gt;Referral and Consultation&lt;/keyword&gt;&lt;keyword&gt;Time Factors&lt;/keyword&gt;&lt;keyword&gt;Young Adult&lt;/keyword&gt;&lt;/keywords&gt;&lt;urls&gt;&lt;related-urls&gt;&lt;url&gt;https://www.ncbi.nlm.nih.gov/pubmed/25734380&lt;/url&gt;&lt;/related-urls&gt;&lt;/urls&gt;&lt;isbn&gt;1532-1827&lt;/isbn&gt;&lt;custom2&gt;PMC4385974&lt;/custom2&gt;&lt;titles&gt;&lt;title&gt;The relative length of the patient and the primary care interval in patients with 28 common and rarer cancers&lt;/title&gt;&lt;secondary-title&gt;Br J Cancer&lt;/secondary-title&gt;&lt;/titles&gt;&lt;pages&gt;S35-40&lt;/pages&gt;&lt;contributors&gt;&lt;authors&gt;&lt;author&gt;Lyratzopoulos, G.&lt;/author&gt;&lt;author&gt;Saunders, C. L.&lt;/author&gt;&lt;author&gt;Abel, G. A.&lt;/author&gt;&lt;author&gt;McPhail, S.&lt;/author&gt;&lt;author&gt;Neal, R. D.&lt;/author&gt;&lt;author&gt;Wardle, J.&lt;/author&gt;&lt;author&gt;Rubin, G. P.&lt;/author&gt;&lt;/authors&gt;&lt;/contributors&gt;&lt;edition&gt;2015/03/31&lt;/edition&gt;&lt;language&gt;eng&lt;/language&gt;&lt;added-date format="utc"&gt;1510756892&lt;/added-date&gt;&lt;ref-type name="Journal Article"&gt;17&lt;/ref-type&gt;&lt;rec-number&gt;580&lt;/rec-number&gt;&lt;last-updated-date format="utc"&gt;1510756892&lt;/last-updated-date&gt;&lt;accession-num&gt;25734380&lt;/accession-num&gt;&lt;electronic-resource-num&gt;10.1038/bjc.2015.40&lt;/electronic-resource-num&gt;&lt;volume&gt;112 Suppl 1&lt;/volume&gt;&lt;/record&gt;&lt;/Cite&gt;&lt;/EndNote&gt;</w:instrText>
      </w:r>
      <w:r>
        <w:rPr>
          <w:rFonts w:cs="Times New Roman"/>
          <w:noProof/>
        </w:rPr>
        <w:fldChar w:fldCharType="separate"/>
      </w:r>
      <w:r w:rsidR="00EF1EF4" w:rsidRPr="00EF1EF4">
        <w:rPr>
          <w:rFonts w:cs="Times New Roman"/>
          <w:noProof/>
          <w:vertAlign w:val="superscript"/>
        </w:rPr>
        <w:t>30</w:t>
      </w:r>
      <w:r>
        <w:rPr>
          <w:rFonts w:cs="Times New Roman"/>
          <w:noProof/>
        </w:rPr>
        <w:fldChar w:fldCharType="end"/>
      </w:r>
      <w:r>
        <w:rPr>
          <w:rFonts w:cs="Times New Roman"/>
        </w:rPr>
        <w:t xml:space="preserve"> found </w:t>
      </w:r>
      <w:r>
        <w:rPr>
          <w:rFonts w:cs="Times New Roman"/>
          <w:noProof/>
        </w:rPr>
        <w:t>l</w:t>
      </w:r>
      <w:r w:rsidRPr="004D07E1">
        <w:rPr>
          <w:rFonts w:cs="Times New Roman"/>
          <w:noProof/>
        </w:rPr>
        <w:t xml:space="preserve">aryngeal and oropharyngeal cancers had the longest median patient intervals </w:t>
      </w:r>
      <w:r>
        <w:rPr>
          <w:rFonts w:cs="Times New Roman"/>
          <w:noProof/>
        </w:rPr>
        <w:t xml:space="preserve">compared to other cancers </w:t>
      </w:r>
      <w:r w:rsidRPr="004D07E1">
        <w:rPr>
          <w:rFonts w:cs="Times New Roman"/>
          <w:noProof/>
        </w:rPr>
        <w:t>34.5 (95% CI: 30–57) and 30 (95% CI 21–34) days, respectively</w:t>
      </w:r>
      <w:r>
        <w:rPr>
          <w:rFonts w:cs="Times New Roman"/>
          <w:noProof/>
        </w:rPr>
        <w:t xml:space="preserve">, which is in line with our study.  In our study, the median diagnostic interval was 3 months, </w:t>
      </w:r>
      <w:r w:rsidRPr="000779E5">
        <w:rPr>
          <w:rFonts w:cs="Times New Roman"/>
          <w:noProof/>
        </w:rPr>
        <w:t xml:space="preserve">consistent with the average professional delay is approximately </w:t>
      </w:r>
      <w:r>
        <w:rPr>
          <w:lang w:val="en-US"/>
        </w:rPr>
        <w:t xml:space="preserve">3 to 5 months </w:t>
      </w:r>
      <w:r>
        <w:t>reported in a systematic review.</w:t>
      </w:r>
      <w:r w:rsidRPr="0059298E">
        <w:fldChar w:fldCharType="begin"/>
      </w:r>
      <w:r w:rsidR="00EF1EF4">
        <w:instrText xml:space="preserve"> ADDIN EN.CITE &lt;EndNote&gt;&lt;Cite&gt;&lt;Author&gt;Stefanuto&lt;/Author&gt;&lt;Year&gt;2014&lt;/Year&gt;&lt;IDText&gt;Delays in treatment of oral cancer: a review of the current literature&lt;/IDText&gt;&lt;DisplayText&gt;&lt;style face="superscript"&gt;28&lt;/style&gt;&lt;/DisplayText&gt;&lt;record&gt;&lt;dates&gt;&lt;pub-dates&gt;&lt;date&gt;2014/04/01/&lt;/date&gt;&lt;/pub-dates&gt;&lt;year&gt;2014&lt;/year&gt;&lt;/dates&gt;&lt;urls&gt;&lt;related-urls&gt;&lt;url&gt;http://www.sciencedirect.com/science/article/pii/S2212440313020956&lt;/url&gt;&lt;/related-urls&gt;&lt;/urls&gt;&lt;isbn&gt;2212-4403&lt;/isbn&gt;&lt;titles&gt;&lt;title&gt;Delays in treatment of oral cancer: a review of the current literature&lt;/title&gt;&lt;secondary-title&gt;Oral Surgery, Oral Medicine, Oral Pathology and Oral Radiology&lt;/secondary-title&gt;&lt;/titles&gt;&lt;pages&gt;424-429&lt;/pages&gt;&lt;number&gt;4&lt;/number&gt;&lt;contributors&gt;&lt;authors&gt;&lt;author&gt;Stefanuto, Peter&lt;/author&gt;&lt;author&gt;Doucet, Jean-Charles&lt;/author&gt;&lt;author&gt;Robertson, Chad&lt;/author&gt;&lt;/authors&gt;&lt;/contributors&gt;&lt;added-date format="utc"&gt;1504856431&lt;/added-date&gt;&lt;ref-type name="Journal Article"&gt;17&lt;/ref-type&gt;&lt;rec-number&gt;507&lt;/rec-number&gt;&lt;last-updated-date format="utc"&gt;1504856431&lt;/last-updated-date&gt;&lt;electronic-resource-num&gt;http://dx.doi.org/10.1016/j.oooo.2013.12.407&lt;/electronic-resource-num&gt;&lt;volume&gt;117&lt;/volume&gt;&lt;/record&gt;&lt;/Cite&gt;&lt;/EndNote&gt;</w:instrText>
      </w:r>
      <w:r w:rsidRPr="0059298E">
        <w:fldChar w:fldCharType="separate"/>
      </w:r>
      <w:r w:rsidR="00EF1EF4" w:rsidRPr="00EF1EF4">
        <w:rPr>
          <w:noProof/>
          <w:vertAlign w:val="superscript"/>
        </w:rPr>
        <w:t>28</w:t>
      </w:r>
      <w:r w:rsidRPr="0059298E">
        <w:fldChar w:fldCharType="end"/>
      </w:r>
      <w:r>
        <w:t xml:space="preserve">  </w:t>
      </w:r>
    </w:p>
    <w:p w:rsidR="007D4600" w:rsidRDefault="007D4600" w:rsidP="007D4600">
      <w:pPr>
        <w:autoSpaceDE w:val="0"/>
        <w:autoSpaceDN w:val="0"/>
        <w:adjustRightInd w:val="0"/>
        <w:spacing w:after="0" w:line="480" w:lineRule="auto"/>
      </w:pPr>
    </w:p>
    <w:p w:rsidR="007D4600" w:rsidRDefault="007D4600" w:rsidP="007D4600">
      <w:pPr>
        <w:autoSpaceDE w:val="0"/>
        <w:autoSpaceDN w:val="0"/>
        <w:adjustRightInd w:val="0"/>
        <w:spacing w:after="0" w:line="480" w:lineRule="auto"/>
      </w:pPr>
      <w:r>
        <w:t xml:space="preserve">With regard to the association between HNC symptoms and intervals, previous work indicates </w:t>
      </w:r>
      <w:r w:rsidRPr="00765BCB">
        <w:fldChar w:fldCharType="begin"/>
      </w:r>
      <w:r w:rsidR="00EF1EF4">
        <w:instrText xml:space="preserve"> ADDIN EN.CITE &lt;EndNote&gt;&lt;Cite&gt;&lt;Author&gt;Rogers&lt;/Author&gt;&lt;Year&gt;2011&lt;/Year&gt;&lt;IDText&gt;Reasons for delayed presentation in oral and oropharyngeal cancer: the patients perspective&lt;/IDText&gt;&lt;DisplayText&gt;&lt;style face="superscript"&gt;31&lt;/style&gt;&lt;/DisplayText&gt;&lt;record&gt;&lt;dates&gt;&lt;pub-dates&gt;&lt;date&gt;//&lt;/date&gt;&lt;/pub-dates&gt;&lt;year&gt;2011&lt;/year&gt;&lt;/dates&gt;&lt;urls&gt;&lt;related-urls&gt;&lt;url&gt;http://dx.doi.org/10.1016/j.bjoms.2010.06.018&lt;/url&gt;&lt;/related-urls&gt;&lt;/urls&gt;&lt;work-type&gt;10.1016/j.bjoms.2010.06.018&lt;/work-type&gt;&lt;titles&gt;&lt;title&gt;Reasons for delayed presentation in oral and oropharyngeal cancer: the patients perspective&lt;/title&gt;&lt;secondary-title&gt;Br J Oral Maxillofac Surg&lt;/secondary-title&gt;&lt;/titles&gt;&lt;pages&gt;349-353&lt;/pages&gt;&lt;contributors&gt;&lt;authors&gt;&lt;author&gt;Rogers, S. N.&lt;/author&gt;&lt;author&gt;Vedpathak, S. V.&lt;/author&gt;&lt;author&gt;Lowe, D.&lt;/author&gt;&lt;/authors&gt;&lt;/contributors&gt;&lt;added-date format="utc"&gt;1504867757&lt;/added-date&gt;&lt;ref-type name="Journal Article"&gt;17&lt;/ref-type&gt;&lt;rec-number&gt;531&lt;/rec-number&gt;&lt;last-updated-date format="utc"&gt;1504867757&lt;/last-updated-date&gt;&lt;volume&gt;49&lt;/volume&gt;&lt;/record&gt;&lt;/Cite&gt;&lt;/EndNote&gt;</w:instrText>
      </w:r>
      <w:r w:rsidRPr="00765BCB">
        <w:fldChar w:fldCharType="separate"/>
      </w:r>
      <w:r w:rsidR="00EF1EF4" w:rsidRPr="00EF1EF4">
        <w:rPr>
          <w:noProof/>
          <w:vertAlign w:val="superscript"/>
        </w:rPr>
        <w:t>31</w:t>
      </w:r>
      <w:r w:rsidRPr="00765BCB">
        <w:fldChar w:fldCharType="end"/>
      </w:r>
      <w:r>
        <w:t xml:space="preserve"> that a</w:t>
      </w:r>
      <w:r w:rsidRPr="00765BCB">
        <w:t xml:space="preserve"> non-healing ulcer or sore </w:t>
      </w:r>
      <w:r>
        <w:t>was</w:t>
      </w:r>
      <w:r w:rsidRPr="00765BCB">
        <w:t xml:space="preserve"> the first thing patient</w:t>
      </w:r>
      <w:r>
        <w:t>s</w:t>
      </w:r>
      <w:r w:rsidRPr="00765BCB">
        <w:t xml:space="preserve"> noted </w:t>
      </w:r>
      <w:r>
        <w:t>but was</w:t>
      </w:r>
      <w:r w:rsidRPr="0085764A">
        <w:t xml:space="preserve"> something that </w:t>
      </w:r>
      <w:r>
        <w:t xml:space="preserve">they believed would </w:t>
      </w:r>
      <w:r w:rsidRPr="0085764A">
        <w:t>probably would get better by itself. Most would have sought advice earlier if they had been more aware of oral cancer</w:t>
      </w:r>
      <w:r>
        <w:t xml:space="preserve">; </w:t>
      </w:r>
      <w:r w:rsidRPr="00765BCB">
        <w:t>the lay public do not ne</w:t>
      </w:r>
      <w:r>
        <w:t>cessarily relate this symptom to cancer.</w:t>
      </w:r>
      <w:r w:rsidRPr="00765BCB">
        <w:fldChar w:fldCharType="begin"/>
      </w:r>
      <w:r w:rsidR="00EF1EF4">
        <w:instrText xml:space="preserve"> ADDIN EN.CITE &lt;EndNote&gt;&lt;Cite&gt;&lt;Author&gt;Rogers&lt;/Author&gt;&lt;Year&gt;2011&lt;/Year&gt;&lt;IDText&gt;Reasons for delayed presentation in oral and oropharyngeal cancer: the patients perspective&lt;/IDText&gt;&lt;DisplayText&gt;&lt;style face="superscript"&gt;31&lt;/style&gt;&lt;/DisplayText&gt;&lt;record&gt;&lt;dates&gt;&lt;pub-dates&gt;&lt;date&gt;//&lt;/date&gt;&lt;/pub-dates&gt;&lt;year&gt;2011&lt;/year&gt;&lt;/dates&gt;&lt;urls&gt;&lt;related-urls&gt;&lt;url&gt;http://dx.doi.org/10.1016/j.bjoms.2010.06.018&lt;/url&gt;&lt;/related-urls&gt;&lt;/urls&gt;&lt;work-type&gt;10.1016/j.bjoms.2010.06.018&lt;/work-type&gt;&lt;titles&gt;&lt;title&gt;Reasons for delayed presentation in oral and oropharyngeal cancer: the patients perspective&lt;/title&gt;&lt;secondary-title&gt;Br J Oral Maxillofac Surg&lt;/secondary-title&gt;&lt;/titles&gt;&lt;pages&gt;349-353&lt;/pages&gt;&lt;contributors&gt;&lt;authors&gt;&lt;author&gt;Rogers, S. N.&lt;/author&gt;&lt;author&gt;Vedpathak, S. V.&lt;/author&gt;&lt;author&gt;Lowe, D.&lt;/author&gt;&lt;/authors&gt;&lt;/contributors&gt;&lt;added-date format="utc"&gt;1504867757&lt;/added-date&gt;&lt;ref-type name="Journal Article"&gt;17&lt;/ref-type&gt;&lt;rec-number&gt;531&lt;/rec-number&gt;&lt;last-updated-date format="utc"&gt;1504867757&lt;/last-updated-date&gt;&lt;volume&gt;49&lt;/volume&gt;&lt;/record&gt;&lt;/Cite&gt;&lt;/EndNote&gt;</w:instrText>
      </w:r>
      <w:r w:rsidRPr="00765BCB">
        <w:fldChar w:fldCharType="separate"/>
      </w:r>
      <w:r w:rsidR="00EF1EF4" w:rsidRPr="00EF1EF4">
        <w:rPr>
          <w:noProof/>
          <w:vertAlign w:val="superscript"/>
        </w:rPr>
        <w:t>31</w:t>
      </w:r>
      <w:r w:rsidRPr="00765BCB">
        <w:fldChar w:fldCharType="end"/>
      </w:r>
      <w:r>
        <w:t xml:space="preserve">  It has been found </w:t>
      </w:r>
      <w:r w:rsidRPr="00A12DE4">
        <w:t xml:space="preserve">that those who reported an intraoral </w:t>
      </w:r>
      <w:r w:rsidRPr="00B11881">
        <w:t xml:space="preserve">symptom were more likely to have taken </w:t>
      </w:r>
      <w:r>
        <w:t>three</w:t>
      </w:r>
      <w:r w:rsidRPr="00B11881">
        <w:t xml:space="preserve"> months or more to present to a healthcare professional than those who had not</w:t>
      </w:r>
      <w:r>
        <w:t>.</w:t>
      </w:r>
      <w:r w:rsidRPr="00A12DE4">
        <w:fldChar w:fldCharType="begin"/>
      </w:r>
      <w:r w:rsidR="00EF1EF4">
        <w:instrText xml:space="preserve"> ADDIN EN.CITE &lt;EndNote&gt;&lt;Cite&gt;&lt;Author&gt;Crossman&lt;/Author&gt;&lt;Year&gt;2016&lt;/Year&gt;&lt;IDText&gt;Role of general practice in the diagnosis of oral cancer&lt;/IDText&gt;&lt;DisplayText&gt;&lt;style face="superscript"&gt;32&lt;/style&gt;&lt;/DisplayText&gt;&lt;record&gt;&lt;dates&gt;&lt;pub-dates&gt;&lt;date&gt;2//&lt;/date&gt;&lt;/pub-dates&gt;&lt;year&gt;2016&lt;/year&gt;&lt;/dates&gt;&lt;keywords&gt;&lt;keyword&gt;Oral cancer&lt;/keyword&gt;&lt;keyword&gt;General practice&lt;/keyword&gt;&lt;keyword&gt;Primary care&lt;/keyword&gt;&lt;keyword&gt;Early diagnosis&lt;/keyword&gt;&lt;/keywords&gt;&lt;urls&gt;&lt;related-urls&gt;&lt;url&gt;http://www.sciencedirect.com/science/article/pii/S0266435615006701&lt;/url&gt;&lt;/related-urls&gt;&lt;/urls&gt;&lt;isbn&gt;0266-4356&lt;/isbn&gt;&lt;titles&gt;&lt;title&gt;Role of general practice in the diagnosis of oral cancer&lt;/title&gt;&lt;secondary-title&gt;British Journal of Oral and Maxillofacial Surgery&lt;/secondary-title&gt;&lt;/titles&gt;&lt;pages&gt;208-212&lt;/pages&gt;&lt;number&gt;2&lt;/number&gt;&lt;contributors&gt;&lt;authors&gt;&lt;author&gt;Crossman, Timothy&lt;/author&gt;&lt;author&gt;Warburton, Fiona&lt;/author&gt;&lt;author&gt;Richards, Michael A.&lt;/author&gt;&lt;author&gt;Smith, Helen&lt;/author&gt;&lt;author&gt;Ramirez, Amanda&lt;/author&gt;&lt;author&gt;Forbes, Lindsay J. L.&lt;/author&gt;&lt;/authors&gt;&lt;/contributors&gt;&lt;added-date format="utc"&gt;1505905722&lt;/added-date&gt;&lt;ref-type name="Journal Article"&gt;17&lt;/ref-type&gt;&lt;rec-number&gt;552&lt;/rec-number&gt;&lt;last-updated-date format="utc"&gt;1505905722&lt;/last-updated-date&gt;&lt;electronic-resource-num&gt;https://doi.org/10.1016/j.bjoms.2015.11.003&lt;/electronic-resource-num&gt;&lt;volume&gt;54&lt;/volume&gt;&lt;/record&gt;&lt;/Cite&gt;&lt;/EndNote&gt;</w:instrText>
      </w:r>
      <w:r w:rsidRPr="00A12DE4">
        <w:fldChar w:fldCharType="separate"/>
      </w:r>
      <w:r w:rsidR="00EF1EF4" w:rsidRPr="00EF1EF4">
        <w:rPr>
          <w:noProof/>
          <w:vertAlign w:val="superscript"/>
        </w:rPr>
        <w:t>32</w:t>
      </w:r>
      <w:r w:rsidRPr="00A12DE4">
        <w:fldChar w:fldCharType="end"/>
      </w:r>
      <w:r w:rsidRPr="00B11881">
        <w:t xml:space="preserve"> </w:t>
      </w:r>
      <w:r>
        <w:t>There is evidence to suggest that patients are self-managing these symptoms, or simply ignoring them.</w:t>
      </w:r>
    </w:p>
    <w:p w:rsidR="007D4600" w:rsidRDefault="007D4600" w:rsidP="007D4600">
      <w:pPr>
        <w:autoSpaceDE w:val="0"/>
        <w:autoSpaceDN w:val="0"/>
        <w:adjustRightInd w:val="0"/>
        <w:spacing w:after="0" w:line="480" w:lineRule="auto"/>
      </w:pPr>
    </w:p>
    <w:p w:rsidR="007D4600" w:rsidRDefault="007D4600" w:rsidP="007D4600">
      <w:pPr>
        <w:autoSpaceDE w:val="0"/>
        <w:autoSpaceDN w:val="0"/>
        <w:adjustRightInd w:val="0"/>
        <w:spacing w:after="0" w:line="480" w:lineRule="auto"/>
        <w:rPr>
          <w:rFonts w:cs="MinionPro-Regular"/>
        </w:rPr>
      </w:pPr>
      <w:r>
        <w:t>Amongst our respondents,</w:t>
      </w:r>
      <w:r w:rsidRPr="00270835">
        <w:t xml:space="preserve"> 19% reported seeing a GP/dentist three or more times about the health problem later diagnosed as cancer</w:t>
      </w:r>
      <w:r>
        <w:t>. T</w:t>
      </w:r>
      <w:r w:rsidRPr="00270835">
        <w:t xml:space="preserve">his is consistent with the findings from the </w:t>
      </w:r>
      <w:r w:rsidRPr="00270835">
        <w:rPr>
          <w:rFonts w:cs="Times New Roman"/>
        </w:rPr>
        <w:t>2016 Cancer Patient Experience Survey</w:t>
      </w:r>
      <w:r>
        <w:rPr>
          <w:rFonts w:cs="Times New Roman"/>
        </w:rPr>
        <w:t xml:space="preserve"> (18%).</w:t>
      </w:r>
      <w:r w:rsidRPr="00270835">
        <w:rPr>
          <w:rFonts w:cs="Times New Roman"/>
        </w:rPr>
        <w:fldChar w:fldCharType="begin"/>
      </w:r>
      <w:r w:rsidR="00EF1EF4">
        <w:rPr>
          <w:rFonts w:cs="Times New Roman"/>
        </w:rPr>
        <w:instrText xml:space="preserve"> ADDIN EN.CITE &lt;EndNote&gt;&lt;Cite&gt;&lt;Author&gt;Quality&lt;/Author&gt;&lt;Year&gt;2016&lt;/Year&gt;&lt;IDText&gt;National Cancer Patient Experience Survey.&lt;/IDText&gt;&lt;DisplayText&gt;&lt;style face="superscript"&gt;29&lt;/style&gt;&lt;/DisplayText&gt;&lt;record&gt;&lt;titles&gt;&lt;title&gt;National Cancer Patient Experience Survey.&lt;/title&gt;&lt;/titles&gt;&lt;contributors&gt;&lt;authors&gt;&lt;author&gt;Quality Health Limited&lt;/author&gt;&lt;/authors&gt;&lt;/contributors&gt;&lt;added-date format="utc"&gt;1485523575&lt;/added-date&gt;&lt;ref-type name="Generic"&gt;13&lt;/ref-type&gt;&lt;dates&gt;&lt;year&gt;2016&lt;/year&gt;&lt;/dates&gt;&lt;rec-number&gt;21&lt;/rec-number&gt;&lt;last-updated-date format="utc"&gt;1510751459&lt;/last-updated-date&gt;&lt;/record&gt;&lt;/Cite&gt;&lt;/EndNote&gt;</w:instrText>
      </w:r>
      <w:r w:rsidRPr="00270835">
        <w:rPr>
          <w:rFonts w:cs="Times New Roman"/>
        </w:rPr>
        <w:fldChar w:fldCharType="separate"/>
      </w:r>
      <w:r w:rsidR="00EF1EF4" w:rsidRPr="00EF1EF4">
        <w:rPr>
          <w:rFonts w:cs="Times New Roman"/>
          <w:noProof/>
          <w:vertAlign w:val="superscript"/>
        </w:rPr>
        <w:t>29</w:t>
      </w:r>
      <w:r w:rsidRPr="00270835">
        <w:rPr>
          <w:rFonts w:cs="Times New Roman"/>
        </w:rPr>
        <w:fldChar w:fldCharType="end"/>
      </w:r>
      <w:r w:rsidRPr="00270835">
        <w:rPr>
          <w:rFonts w:cs="Times New Roman"/>
        </w:rPr>
        <w:t xml:space="preserve"> However, the proportion increased to </w:t>
      </w:r>
      <w:r w:rsidRPr="00270835">
        <w:t>43% using data from the primary care clinical electronic records</w:t>
      </w:r>
      <w:r>
        <w:t xml:space="preserve">, indicating that </w:t>
      </w:r>
      <w:r w:rsidRPr="00270835">
        <w:t>patients do not necessarily relate symptoms presented with their GP as related to cancer</w:t>
      </w:r>
      <w:r>
        <w:t>.</w:t>
      </w:r>
      <w:r w:rsidRPr="00270835">
        <w:fldChar w:fldCharType="begin"/>
      </w:r>
      <w:r w:rsidR="00EF1EF4">
        <w:instrText xml:space="preserve"> ADDIN EN.CITE &lt;EndNote&gt;&lt;Cite&gt;&lt;Author&gt;Rogers&lt;/Author&gt;&lt;Year&gt;2011&lt;/Year&gt;&lt;IDText&gt;Reasons for delayed presentation in oral and oropharyngeal cancer: the patients perspective&lt;/IDText&gt;&lt;DisplayText&gt;&lt;style face="superscript"&gt;31&lt;/style&gt;&lt;/DisplayText&gt;&lt;record&gt;&lt;dates&gt;&lt;pub-dates&gt;&lt;date&gt;//&lt;/date&gt;&lt;/pub-dates&gt;&lt;year&gt;2011&lt;/year&gt;&lt;/dates&gt;&lt;urls&gt;&lt;related-urls&gt;&lt;url&gt;http://dx.doi.org/10.1016/j.bjoms.2010.06.018&lt;/url&gt;&lt;/related-urls&gt;&lt;/urls&gt;&lt;work-type&gt;10.1016/j.bjoms.2010.06.018&lt;/work-type&gt;&lt;titles&gt;&lt;title&gt;Reasons for delayed presentation in oral and oropharyngeal cancer: the patients perspective&lt;/title&gt;&lt;secondary-title&gt;Br J Oral Maxillofac Surg&lt;/secondary-title&gt;&lt;/titles&gt;&lt;pages&gt;349-353&lt;/pages&gt;&lt;contributors&gt;&lt;authors&gt;&lt;author&gt;Rogers, S. N.&lt;/author&gt;&lt;author&gt;Vedpathak, S. V.&lt;/author&gt;&lt;author&gt;Lowe, D.&lt;/author&gt;&lt;/authors&gt;&lt;/contributors&gt;&lt;added-date format="utc"&gt;1504867757&lt;/added-date&gt;&lt;ref-type name="Journal Article"&gt;17&lt;/ref-type&gt;&lt;rec-number&gt;531&lt;/rec-number&gt;&lt;last-updated-date format="utc"&gt;1504867757&lt;/last-updated-date&gt;&lt;volume&gt;49&lt;/volume&gt;&lt;/record&gt;&lt;/Cite&gt;&lt;/EndNote&gt;</w:instrText>
      </w:r>
      <w:r w:rsidRPr="00270835">
        <w:fldChar w:fldCharType="separate"/>
      </w:r>
      <w:r w:rsidR="00EF1EF4" w:rsidRPr="00EF1EF4">
        <w:rPr>
          <w:noProof/>
          <w:vertAlign w:val="superscript"/>
        </w:rPr>
        <w:t>31</w:t>
      </w:r>
      <w:r w:rsidRPr="00270835">
        <w:fldChar w:fldCharType="end"/>
      </w:r>
      <w:r>
        <w:t xml:space="preserve"> The </w:t>
      </w:r>
      <w:r>
        <w:rPr>
          <w:rFonts w:cs="MinionPro-Regular"/>
        </w:rPr>
        <w:t xml:space="preserve">symptoms such as a sore throat or hoarseness, maybe managed in other ways by their GP e.g. antibiotics, blood tests. In six other </w:t>
      </w:r>
      <w:r w:rsidRPr="000A45BF">
        <w:t xml:space="preserve">cancers, investigation in primary care was associated with </w:t>
      </w:r>
      <w:r w:rsidRPr="000A45BF">
        <w:rPr>
          <w:rFonts w:cs="MinionPro-Regular"/>
        </w:rPr>
        <w:t>later referral for specialist assessment and this effect was independent of the nature of symptoms</w:t>
      </w:r>
      <w:r>
        <w:rPr>
          <w:rFonts w:cs="MinionPro-Regular"/>
        </w:rPr>
        <w:t>.</w:t>
      </w:r>
      <w:r w:rsidRPr="000A45BF">
        <w:rPr>
          <w:rFonts w:cs="MinionPro-Regular"/>
        </w:rPr>
        <w:fldChar w:fldCharType="begin"/>
      </w:r>
      <w:r w:rsidR="00EF1EF4">
        <w:rPr>
          <w:rFonts w:cs="MinionPro-Regular"/>
        </w:rPr>
        <w:instrText xml:space="preserve"> ADDIN EN.CITE &lt;EndNote&gt;&lt;Cite&gt;&lt;Author&gt;Rubin&lt;/Author&gt;&lt;Year&gt;2015&lt;/Year&gt;&lt;IDText&gt;Impact of investigations in general practice on timeliness of referral for patients subsequently diagnosed with cancer: analysis of national primary care audit data&lt;/IDText&gt;&lt;DisplayText&gt;&lt;style face="superscript"&gt;33&lt;/style&gt;&lt;/DisplayText&gt;&lt;record&gt;&lt;dates&gt;&lt;pub-dates&gt;&lt;date&gt;Feb&lt;/date&gt;&lt;/pub-dates&gt;&lt;year&gt;2015&lt;/year&gt;&lt;/dates&gt;&lt;keywords&gt;&lt;keyword&gt;Adolescent&lt;/keyword&gt;&lt;keyword&gt;Adult&lt;/keyword&gt;&lt;keyword&gt;Aged&lt;/keyword&gt;&lt;keyword&gt;Aged, 80 and over&lt;/keyword&gt;&lt;keyword&gt;Clinical Audit&lt;/keyword&gt;&lt;keyword&gt;Early Detection of Cancer&lt;/keyword&gt;&lt;keyword&gt;Female&lt;/keyword&gt;&lt;keyword&gt;General Practice&lt;/keyword&gt;&lt;keyword&gt;Humans&lt;/keyword&gt;&lt;keyword&gt;Male&lt;/keyword&gt;&lt;keyword&gt;Middle Aged&lt;/keyword&gt;&lt;keyword&gt;Neoplasms&lt;/keyword&gt;&lt;keyword&gt;Primary Health Care&lt;/keyword&gt;&lt;keyword&gt;Referral and Consultation&lt;/keyword&gt;&lt;keyword&gt;Time Factors&lt;/keyword&gt;&lt;keyword&gt;United Kingdom&lt;/keyword&gt;&lt;keyword&gt;Young Adult&lt;/keyword&gt;&lt;/keywords&gt;&lt;urls&gt;&lt;related-urls&gt;&lt;url&gt;https://www.ncbi.nlm.nih.gov/pubmed/25602963&lt;/url&gt;&lt;/related-urls&gt;&lt;/urls&gt;&lt;isbn&gt;1532-1827&lt;/isbn&gt;&lt;custom2&gt;PMC4333492&lt;/custom2&gt;&lt;titles&gt;&lt;title&gt;Impact of investigations in general practice on timeliness of referral for patients subsequently diagnosed with cancer: analysis of national primary care audit data&lt;/title&gt;&lt;secondary-title&gt;Br J Cancer&lt;/secondary-title&gt;&lt;/titles&gt;&lt;pages&gt;676-87&lt;/pages&gt;&lt;number&gt;4&lt;/number&gt;&lt;contributors&gt;&lt;authors&gt;&lt;author&gt;Rubin, G. P.&lt;/author&gt;&lt;author&gt;Saunders, C. L.&lt;/author&gt;&lt;author&gt;Abel, G. A.&lt;/author&gt;&lt;author&gt;McPhail, S.&lt;/author&gt;&lt;author&gt;Lyratzopoulos, G.&lt;/author&gt;&lt;author&gt;Neal, R. D.&lt;/author&gt;&lt;/authors&gt;&lt;/contributors&gt;&lt;edition&gt;2015/01/20&lt;/edition&gt;&lt;language&gt;eng&lt;/language&gt;&lt;added-date format="utc"&gt;1510753273&lt;/added-date&gt;&lt;ref-type name="Journal Article"&gt;17&lt;/ref-type&gt;&lt;rec-number&gt;576&lt;/rec-number&gt;&lt;last-updated-date format="utc"&gt;1510753273&lt;/last-updated-date&gt;&lt;accession-num&gt;25602963&lt;/accession-num&gt;&lt;electronic-resource-num&gt;10.1038/bjc.2014.634&lt;/electronic-resource-num&gt;&lt;volume&gt;112&lt;/volume&gt;&lt;/record&gt;&lt;/Cite&gt;&lt;/EndNote&gt;</w:instrText>
      </w:r>
      <w:r w:rsidRPr="000A45BF">
        <w:rPr>
          <w:rFonts w:cs="MinionPro-Regular"/>
        </w:rPr>
        <w:fldChar w:fldCharType="separate"/>
      </w:r>
      <w:r w:rsidR="00EF1EF4" w:rsidRPr="00EF1EF4">
        <w:rPr>
          <w:rFonts w:cs="MinionPro-Regular"/>
          <w:noProof/>
          <w:vertAlign w:val="superscript"/>
        </w:rPr>
        <w:t>33</w:t>
      </w:r>
      <w:r w:rsidRPr="000A45BF">
        <w:rPr>
          <w:rFonts w:cs="MinionPro-Regular"/>
        </w:rPr>
        <w:fldChar w:fldCharType="end"/>
      </w:r>
      <w:r w:rsidRPr="000A45BF">
        <w:rPr>
          <w:rFonts w:cs="MinionPro-Regular"/>
        </w:rPr>
        <w:t xml:space="preserve"> </w:t>
      </w:r>
      <w:r>
        <w:rPr>
          <w:rFonts w:cs="MinionPro-Regular"/>
        </w:rPr>
        <w:t xml:space="preserve">In </w:t>
      </w:r>
      <w:r w:rsidRPr="000A45BF">
        <w:rPr>
          <w:rFonts w:cs="MinionPro-Regular"/>
        </w:rPr>
        <w:t>other cancers a substantial proportion of patients whose symptoms mandated urgent referral were investigated in primary care</w:t>
      </w:r>
      <w:r>
        <w:rPr>
          <w:rFonts w:cs="MinionPro-Regular"/>
        </w:rPr>
        <w:t>.</w:t>
      </w:r>
      <w:r w:rsidRPr="000A45BF">
        <w:rPr>
          <w:rFonts w:cs="MinionPro-Regular"/>
        </w:rPr>
        <w:fldChar w:fldCharType="begin"/>
      </w:r>
      <w:r w:rsidR="00EF1EF4">
        <w:rPr>
          <w:rFonts w:cs="MinionPro-Regular"/>
        </w:rPr>
        <w:instrText xml:space="preserve"> ADDIN EN.CITE &lt;EndNote&gt;&lt;Cite&gt;&lt;Author&gt;Rubin&lt;/Author&gt;&lt;Year&gt;2015&lt;/Year&gt;&lt;IDText&gt;Impact of investigations in general practice on timeliness of referral for patients subsequently diagnosed with cancer: analysis of national primary care audit data&lt;/IDText&gt;&lt;DisplayText&gt;&lt;style face="superscript"&gt;33&lt;/style&gt;&lt;/DisplayText&gt;&lt;record&gt;&lt;dates&gt;&lt;pub-dates&gt;&lt;date&gt;Feb&lt;/date&gt;&lt;/pub-dates&gt;&lt;year&gt;2015&lt;/year&gt;&lt;/dates&gt;&lt;keywords&gt;&lt;keyword&gt;Adolescent&lt;/keyword&gt;&lt;keyword&gt;Adult&lt;/keyword&gt;&lt;keyword&gt;Aged&lt;/keyword&gt;&lt;keyword&gt;Aged, 80 and over&lt;/keyword&gt;&lt;keyword&gt;Clinical Audit&lt;/keyword&gt;&lt;keyword&gt;Early Detection of Cancer&lt;/keyword&gt;&lt;keyword&gt;Female&lt;/keyword&gt;&lt;keyword&gt;General Practice&lt;/keyword&gt;&lt;keyword&gt;Humans&lt;/keyword&gt;&lt;keyword&gt;Male&lt;/keyword&gt;&lt;keyword&gt;Middle Aged&lt;/keyword&gt;&lt;keyword&gt;Neoplasms&lt;/keyword&gt;&lt;keyword&gt;Primary Health Care&lt;/keyword&gt;&lt;keyword&gt;Referral and Consultation&lt;/keyword&gt;&lt;keyword&gt;Time Factors&lt;/keyword&gt;&lt;keyword&gt;United Kingdom&lt;/keyword&gt;&lt;keyword&gt;Young Adult&lt;/keyword&gt;&lt;/keywords&gt;&lt;urls&gt;&lt;related-urls&gt;&lt;url&gt;https://www.ncbi.nlm.nih.gov/pubmed/25602963&lt;/url&gt;&lt;/related-urls&gt;&lt;/urls&gt;&lt;isbn&gt;1532-1827&lt;/isbn&gt;&lt;custom2&gt;PMC4333492&lt;/custom2&gt;&lt;titles&gt;&lt;title&gt;Impact of investigations in general practice on timeliness of referral for patients subsequently diagnosed with cancer: analysis of national primary care audit data&lt;/title&gt;&lt;secondary-title&gt;Br J Cancer&lt;/secondary-title&gt;&lt;/titles&gt;&lt;pages&gt;676-87&lt;/pages&gt;&lt;number&gt;4&lt;/number&gt;&lt;contributors&gt;&lt;authors&gt;&lt;author&gt;Rubin, G. P.&lt;/author&gt;&lt;author&gt;Saunders, C. L.&lt;/author&gt;&lt;author&gt;Abel, G. A.&lt;/author&gt;&lt;author&gt;McPhail, S.&lt;/author&gt;&lt;author&gt;Lyratzopoulos, G.&lt;/author&gt;&lt;author&gt;Neal, R. D.&lt;/author&gt;&lt;/authors&gt;&lt;/contributors&gt;&lt;edition&gt;2015/01/20&lt;/edition&gt;&lt;language&gt;eng&lt;/language&gt;&lt;added-date format="utc"&gt;1510753273&lt;/added-date&gt;&lt;ref-type name="Journal Article"&gt;17&lt;/ref-type&gt;&lt;rec-number&gt;576&lt;/rec-number&gt;&lt;last-updated-date format="utc"&gt;1510753273&lt;/last-updated-date&gt;&lt;accession-num&gt;25602963&lt;/accession-num&gt;&lt;electronic-resource-num&gt;10.1038/bjc.2014.634&lt;/electronic-resource-num&gt;&lt;volume&gt;112&lt;/volume&gt;&lt;/record&gt;&lt;/Cite&gt;&lt;/EndNote&gt;</w:instrText>
      </w:r>
      <w:r w:rsidRPr="000A45BF">
        <w:rPr>
          <w:rFonts w:cs="MinionPro-Regular"/>
        </w:rPr>
        <w:fldChar w:fldCharType="separate"/>
      </w:r>
      <w:r w:rsidR="00EF1EF4" w:rsidRPr="00EF1EF4">
        <w:rPr>
          <w:rFonts w:cs="MinionPro-Regular"/>
          <w:noProof/>
          <w:vertAlign w:val="superscript"/>
        </w:rPr>
        <w:t>33</w:t>
      </w:r>
      <w:r w:rsidRPr="000A45BF">
        <w:rPr>
          <w:rFonts w:cs="MinionPro-Regular"/>
        </w:rPr>
        <w:fldChar w:fldCharType="end"/>
      </w:r>
      <w:r>
        <w:rPr>
          <w:rFonts w:cs="MinionPro-Regular"/>
        </w:rPr>
        <w:t xml:space="preserve"> </w:t>
      </w:r>
    </w:p>
    <w:p w:rsidR="007D4600" w:rsidRDefault="007D4600" w:rsidP="007D4600">
      <w:pPr>
        <w:autoSpaceDE w:val="0"/>
        <w:autoSpaceDN w:val="0"/>
        <w:adjustRightInd w:val="0"/>
        <w:spacing w:after="0" w:line="480" w:lineRule="auto"/>
        <w:rPr>
          <w:rFonts w:cs="MinionPro-Regular"/>
        </w:rPr>
      </w:pPr>
    </w:p>
    <w:p w:rsidR="007D4600" w:rsidRDefault="007D4600" w:rsidP="007D4600">
      <w:pPr>
        <w:autoSpaceDE w:val="0"/>
        <w:autoSpaceDN w:val="0"/>
        <w:adjustRightInd w:val="0"/>
        <w:spacing w:after="0" w:line="480" w:lineRule="auto"/>
      </w:pPr>
      <w:r w:rsidRPr="000A45BF">
        <w:rPr>
          <w:rFonts w:cs="MinionPro-Regular"/>
        </w:rPr>
        <w:lastRenderedPageBreak/>
        <w:t>The NICE guidelines</w:t>
      </w:r>
      <w:r w:rsidRPr="000A45BF">
        <w:rPr>
          <w:rFonts w:cs="MinionPro-Regular"/>
        </w:rPr>
        <w:fldChar w:fldCharType="begin"/>
      </w:r>
      <w:r w:rsidR="00EF1EF4">
        <w:rPr>
          <w:rFonts w:cs="MinionPro-Regular"/>
        </w:rPr>
        <w:instrText xml:space="preserve"> ADDIN EN.CITE &lt;EndNote&gt;&lt;Cite&gt;&lt;Author&gt;National&lt;/Author&gt;&lt;Year&gt;2015&lt;/Year&gt;&lt;IDText&gt;Suspected cancer: recognition and referral&lt;/IDText&gt;&lt;DisplayText&gt;&lt;style face="superscript"&gt;34&lt;/style&gt;&lt;/DisplayText&gt;&lt;record&gt;&lt;urls&gt;&lt;related-urls&gt;&lt;url&gt;nice.org.uk/guidance/ng12 nice.org.uk/guidance/ng12&lt;/url&gt;&lt;/related-urls&gt;&lt;/urls&gt;&lt;titles&gt;&lt;title&gt;Suspected cancer: recognition and referral&lt;/title&gt;&lt;/titles&gt;&lt;contributors&gt;&lt;authors&gt;&lt;author&gt;National Institute for Health and Care Excellence&lt;/author&gt;&lt;/authors&gt;&lt;/contributors&gt;&lt;added-date format="utc"&gt;1490006754&lt;/added-date&gt;&lt;pub-location&gt;London&lt;/pub-location&gt;&lt;ref-type name="Report"&gt;27&lt;/ref-type&gt;&lt;dates&gt;&lt;year&gt;2015&lt;/year&gt;&lt;/dates&gt;&lt;rec-number&gt;63&lt;/rec-number&gt;&lt;publisher&gt;HMSO&lt;/publisher&gt;&lt;last-updated-date format="utc"&gt;1490007027&lt;/last-updated-date&gt;&lt;/record&gt;&lt;/Cite&gt;&lt;/EndNote&gt;</w:instrText>
      </w:r>
      <w:r w:rsidRPr="000A45BF">
        <w:rPr>
          <w:rFonts w:cs="MinionPro-Regular"/>
        </w:rPr>
        <w:fldChar w:fldCharType="separate"/>
      </w:r>
      <w:r w:rsidR="00EF1EF4" w:rsidRPr="00EF1EF4">
        <w:rPr>
          <w:rFonts w:cs="MinionPro-Regular"/>
          <w:noProof/>
          <w:vertAlign w:val="superscript"/>
        </w:rPr>
        <w:t>34</w:t>
      </w:r>
      <w:r w:rsidRPr="000A45BF">
        <w:rPr>
          <w:rFonts w:cs="MinionPro-Regular"/>
        </w:rPr>
        <w:fldChar w:fldCharType="end"/>
      </w:r>
      <w:r w:rsidRPr="000A45BF">
        <w:rPr>
          <w:rFonts w:cs="MinionPro-Regular"/>
        </w:rPr>
        <w:t xml:space="preserve"> state that GPs should consider a suspected cancer pathway referral for laryngeal cancer in people aged 45 and with persistent unexplained hoarseness</w:t>
      </w:r>
      <w:r>
        <w:rPr>
          <w:rFonts w:cs="MinionPro-Regular"/>
        </w:rPr>
        <w:t xml:space="preserve">, </w:t>
      </w:r>
      <w:r w:rsidRPr="00D551F8">
        <w:t>for unexplained ulceration in the oral cavity lasting for more than 3 weeks</w:t>
      </w:r>
      <w:r w:rsidRPr="000A45BF">
        <w:rPr>
          <w:rFonts w:cs="MinionPro-Regular"/>
        </w:rPr>
        <w:t xml:space="preserve">. In this study, </w:t>
      </w:r>
      <w:r>
        <w:rPr>
          <w:rFonts w:cs="MinionPro-Regular"/>
        </w:rPr>
        <w:t>the presence of</w:t>
      </w:r>
      <w:r w:rsidRPr="000A45BF">
        <w:rPr>
          <w:rFonts w:cs="MinionPro-Regular"/>
        </w:rPr>
        <w:t xml:space="preserve"> hoarseness</w:t>
      </w:r>
      <w:r>
        <w:rPr>
          <w:rFonts w:cs="MinionPro-Regular"/>
        </w:rPr>
        <w:t xml:space="preserve"> and ulceration were associated with shorter</w:t>
      </w:r>
      <w:r w:rsidRPr="000A45BF">
        <w:rPr>
          <w:rFonts w:cs="MinionPro-Regular"/>
        </w:rPr>
        <w:t xml:space="preserve"> </w:t>
      </w:r>
      <w:r>
        <w:rPr>
          <w:rFonts w:cs="MinionPro-Regular"/>
        </w:rPr>
        <w:t>diagnostic intervals</w:t>
      </w:r>
      <w:r w:rsidRPr="000A45BF">
        <w:rPr>
          <w:rFonts w:cs="MinionPro-Regular"/>
        </w:rPr>
        <w:t xml:space="preserve">. </w:t>
      </w:r>
      <w:r>
        <w:t xml:space="preserve">The guidelines were updated after these data were collected and the </w:t>
      </w:r>
      <w:r w:rsidRPr="00FF28E5">
        <w:t>referral criteria for red and white patches</w:t>
      </w:r>
      <w:r>
        <w:t xml:space="preserve"> altered, removing the requirement that the lesion be</w:t>
      </w:r>
      <w:r w:rsidRPr="00FF28E5">
        <w:t xml:space="preserve"> accompanied by pain, or bleeding or swelling, or both</w:t>
      </w:r>
      <w:r>
        <w:t xml:space="preserve">; in this study the presence red/white patches in the mouth were associated with shorter diagnostic intervals. </w:t>
      </w:r>
    </w:p>
    <w:p w:rsidR="007D4600" w:rsidRDefault="007D4600" w:rsidP="007D4600">
      <w:pPr>
        <w:autoSpaceDE w:val="0"/>
        <w:autoSpaceDN w:val="0"/>
        <w:adjustRightInd w:val="0"/>
        <w:spacing w:after="0" w:line="480" w:lineRule="auto"/>
      </w:pPr>
    </w:p>
    <w:p w:rsidR="007D4600" w:rsidRDefault="007D4600" w:rsidP="007D4600">
      <w:pPr>
        <w:autoSpaceDE w:val="0"/>
        <w:autoSpaceDN w:val="0"/>
        <w:adjustRightInd w:val="0"/>
        <w:spacing w:after="0" w:line="480" w:lineRule="auto"/>
      </w:pPr>
      <w:r>
        <w:t xml:space="preserve">Studies have found that longer professional intervals increased the risk of being diagnosed with advanced </w:t>
      </w:r>
      <w:r w:rsidRPr="00B64E2B">
        <w:t>head and neck tumours</w:t>
      </w:r>
      <w:r>
        <w:t>,</w:t>
      </w:r>
      <w:r w:rsidRPr="00A47BCA">
        <w:t xml:space="preserve"> </w:t>
      </w:r>
      <w:r>
        <w:fldChar w:fldCharType="begin"/>
      </w:r>
      <w:r w:rsidR="00EF1EF4">
        <w:instrText xml:space="preserve"> ADDIN EN.CITE &lt;EndNote&gt;&lt;Cite&gt;&lt;Author&gt;Gómez&lt;/Author&gt;&lt;Year&gt;2009&lt;/Year&gt;&lt;IDText&gt;Is diagnostic delay related to advanced-stage oral cancer? A meta-analysis.&lt;/IDText&gt;&lt;DisplayText&gt;&lt;style face="superscript"&gt;5&lt;/style&gt;&lt;/DisplayText&gt;&lt;record&gt;&lt;titles&gt;&lt;title&gt;Is diagnostic delay related to advanced-stage oral cancer? A meta-analysis.&lt;/title&gt;&lt;secondary-title&gt;European Journal of Oral Sciences&lt;/secondary-title&gt;&lt;/titles&gt;&lt;pages&gt;541-546&lt;/pages&gt;&lt;contributors&gt;&lt;authors&gt;&lt;author&gt;Gómez, I.&lt;/author&gt;&lt;author&gt;Seoane, J.&lt;/author&gt;&lt;author&gt;Varela-Centelles, P.&lt;/author&gt;&lt;author&gt;Diz, P.&lt;/author&gt;&lt;author&gt;Takkouche, B.&lt;/author&gt;&lt;/authors&gt;&lt;/contributors&gt;&lt;added-date format="utc"&gt;1504791107&lt;/added-date&gt;&lt;ref-type name="Journal Article"&gt;17&lt;/ref-type&gt;&lt;dates&gt;&lt;year&gt;2009&lt;/year&gt;&lt;/dates&gt;&lt;rec-number&gt;505&lt;/rec-number&gt;&lt;last-updated-date format="utc"&gt;1504791235&lt;/last-updated-date&gt;&lt;electronic-resource-num&gt;10.1111/j.1600-0722.2009.00672.x&lt;/electronic-resource-num&gt;&lt;volume&gt;117&lt;/volume&gt;&lt;/record&gt;&lt;/Cite&gt;&lt;/EndNote&gt;</w:instrText>
      </w:r>
      <w:r>
        <w:fldChar w:fldCharType="separate"/>
      </w:r>
      <w:r w:rsidR="00EF1EF4" w:rsidRPr="00EF1EF4">
        <w:rPr>
          <w:noProof/>
          <w:vertAlign w:val="superscript"/>
        </w:rPr>
        <w:t>5</w:t>
      </w:r>
      <w:r>
        <w:fldChar w:fldCharType="end"/>
      </w:r>
      <w:r w:rsidRPr="00A47BCA">
        <w:rPr>
          <w:vertAlign w:val="superscript"/>
        </w:rPr>
        <w:t>,</w:t>
      </w:r>
      <w:r>
        <w:t xml:space="preserve"> </w:t>
      </w:r>
      <w:r>
        <w:fldChar w:fldCharType="begin">
          <w:fldData xml:space="preserve">PEVuZE5vdGU+PENpdGU+PEF1dGhvcj5DYXJ2YWxobzwvQXV0aG9yPjxZZWFyPjIwMDI8L1llYXI+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</w:fldData>
        </w:fldChar>
      </w:r>
      <w:r w:rsidR="00EF1EF4">
        <w:instrText xml:space="preserve"> ADDIN EN.CITE </w:instrText>
      </w:r>
      <w:r w:rsidR="00EF1EF4">
        <w:fldChar w:fldCharType="begin">
          <w:fldData xml:space="preserve">PEVuZE5vdGU+PENpdGU+PEF1dGhvcj5DYXJ2YWxobzwvQXV0aG9yPjxZZWFyPjIwMDI8L1llYXI+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</w:fldData>
        </w:fldChar>
      </w:r>
      <w:r w:rsidR="00EF1EF4">
        <w:instrText xml:space="preserve"> ADDIN EN.CITE.DATA </w:instrText>
      </w:r>
      <w:r w:rsidR="00EF1EF4">
        <w:fldChar w:fldCharType="end"/>
      </w:r>
      <w:r>
        <w:fldChar w:fldCharType="separate"/>
      </w:r>
      <w:r w:rsidR="00EF1EF4" w:rsidRPr="00EF1EF4">
        <w:rPr>
          <w:noProof/>
          <w:vertAlign w:val="superscript"/>
        </w:rPr>
        <w:t>35, 36</w:t>
      </w:r>
      <w:r>
        <w:fldChar w:fldCharType="end"/>
      </w:r>
      <w:r>
        <w:t xml:space="preserve"> whereas another </w:t>
      </w:r>
      <w:r w:rsidRPr="009D7D28">
        <w:t>found no relationship</w:t>
      </w:r>
      <w:r>
        <w:t>.</w:t>
      </w:r>
      <w:r w:rsidRPr="003F0027">
        <w:fldChar w:fldCharType="begin"/>
      </w:r>
      <w:r w:rsidR="00EF1EF4">
        <w:instrText xml:space="preserve"> ADDIN EN.CITE &lt;EndNote&gt;&lt;Cite&gt;&lt;Author&gt;Scott&lt;/Author&gt;&lt;Year&gt;2005&lt;/Year&gt;&lt;IDText&gt;The idiosyncratic relationship between diagnostic delay and stage of oral squamous cell carcinoma&lt;/IDText&gt;&lt;DisplayText&gt;&lt;style face="superscript"&gt;37&lt;/style&gt;&lt;/DisplayText&gt;&lt;record&gt;&lt;dates&gt;&lt;pub-dates&gt;&lt;date&gt;Apr&lt;/date&gt;&lt;/pub-dates&gt;&lt;year&gt;2005&lt;/year&gt;&lt;/dates&gt;&lt;keywords&gt;&lt;keyword&gt;Adult&lt;/keyword&gt;&lt;keyword&gt;Aged&lt;/keyword&gt;&lt;keyword&gt;Aged, 80 and over&lt;/keyword&gt;&lt;keyword&gt;Carcinoma, Squamous Cell&lt;/keyword&gt;&lt;keyword&gt;Female&lt;/keyword&gt;&lt;keyword&gt;Humans&lt;/keyword&gt;&lt;keyword&gt;Incidental Findings&lt;/keyword&gt;&lt;keyword&gt;Male&lt;/keyword&gt;&lt;keyword&gt;Marital Status&lt;/keyword&gt;&lt;keyword&gt;Middle Aged&lt;/keyword&gt;&lt;keyword&gt;Mouth Neoplasms&lt;/keyword&gt;&lt;keyword&gt;Neoplasm Staging&lt;/keyword&gt;&lt;keyword&gt;Patient Acceptance of Health Care&lt;/keyword&gt;&lt;keyword&gt;Referral and Consultation&lt;/keyword&gt;&lt;keyword&gt;Sex Factors&lt;/keyword&gt;&lt;keyword&gt;Time Factors&lt;/keyword&gt;&lt;/keywords&gt;&lt;urls&gt;&lt;related-urls&gt;&lt;url&gt;https://www.ncbi.nlm.nih.gov/pubmed/15792612&lt;/url&gt;&lt;/related-urls&gt;&lt;/urls&gt;&lt;isbn&gt;1368-8375&lt;/isbn&gt;&lt;titles&gt;&lt;title&gt;The idiosyncratic relationship between diagnostic delay and stage of oral squamous cell carcinoma&lt;/title&gt;&lt;secondary-title&gt;Oral Oncol&lt;/secondary-title&gt;&lt;/titles&gt;&lt;pages&gt;396-403&lt;/pages&gt;&lt;number&gt;4&lt;/number&gt;&lt;contributors&gt;&lt;authors&gt;&lt;author&gt;Scott, S. E.&lt;/author&gt;&lt;author&gt;Grunfeld, E. A.&lt;/author&gt;&lt;author&gt;McGurk, M.&lt;/author&gt;&lt;/authors&gt;&lt;/contributors&gt;&lt;language&gt;eng&lt;/language&gt;&lt;added-date format="utc"&gt;1489414876&lt;/added-date&gt;&lt;ref-type name="Journal Article"&gt;17&lt;/ref-type&gt;&lt;rec-number&gt;49&lt;/rec-number&gt;&lt;last-updated-date format="utc"&gt;1489414876&lt;/last-updated-date&gt;&lt;accession-num&gt;15792612&lt;/accession-num&gt;&lt;electronic-resource-num&gt;10.1016/j.oraloncology.2004.10.010&lt;/electronic-resource-num&gt;&lt;volume&gt;41&lt;/volume&gt;&lt;/record&gt;&lt;/Cite&gt;&lt;/EndNote&gt;</w:instrText>
      </w:r>
      <w:r w:rsidRPr="003F0027">
        <w:fldChar w:fldCharType="separate"/>
      </w:r>
      <w:r w:rsidR="00EF1EF4" w:rsidRPr="00EF1EF4">
        <w:rPr>
          <w:noProof/>
          <w:vertAlign w:val="superscript"/>
        </w:rPr>
        <w:t>37</w:t>
      </w:r>
      <w:r w:rsidRPr="003F0027">
        <w:fldChar w:fldCharType="end"/>
      </w:r>
      <w:r>
        <w:t xml:space="preserve"> The findings in our study were compatible with such an association, but we were under-powered to confirm this relationship. </w:t>
      </w:r>
    </w:p>
    <w:p w:rsidR="007D4600" w:rsidRPr="004F24AA" w:rsidRDefault="007D4600" w:rsidP="007D4600">
      <w:pPr>
        <w:autoSpaceDE w:val="0"/>
        <w:autoSpaceDN w:val="0"/>
        <w:adjustRightInd w:val="0"/>
        <w:spacing w:after="0" w:line="480" w:lineRule="auto"/>
        <w:rPr>
          <w:i/>
        </w:rPr>
      </w:pPr>
    </w:p>
    <w:p w:rsidR="007D4600" w:rsidRPr="004F24AA" w:rsidRDefault="007D4600" w:rsidP="007D4600">
      <w:pPr>
        <w:autoSpaceDE w:val="0"/>
        <w:autoSpaceDN w:val="0"/>
        <w:adjustRightInd w:val="0"/>
        <w:spacing w:after="0" w:line="480" w:lineRule="auto"/>
        <w:rPr>
          <w:i/>
        </w:rPr>
      </w:pPr>
      <w:r w:rsidRPr="004F24AA">
        <w:rPr>
          <w:i/>
        </w:rPr>
        <w:t>Strengths and limitations</w:t>
      </w:r>
    </w:p>
    <w:p w:rsidR="007D4600" w:rsidRDefault="007D4600" w:rsidP="007D4600">
      <w:pPr>
        <w:autoSpaceDE w:val="0"/>
        <w:autoSpaceDN w:val="0"/>
        <w:adjustRightInd w:val="0"/>
        <w:spacing w:after="0" w:line="480" w:lineRule="auto"/>
      </w:pPr>
      <w:r>
        <w:t xml:space="preserve">The key strength of this study is that both patient report and clinical record data were triangulated.  Gomez </w:t>
      </w:r>
      <w:r>
        <w:fldChar w:fldCharType="begin"/>
      </w:r>
      <w:r w:rsidR="00EF1EF4">
        <w:instrText xml:space="preserve"> ADDIN EN.CITE &lt;EndNote&gt;&lt;Cite&gt;&lt;Author&gt;Gómez&lt;/Author&gt;&lt;Year&gt;2009&lt;/Year&gt;&lt;IDText&gt;Is diagnostic delay related to advanced-stage oral cancer? A meta-analysis.&lt;/IDText&gt;&lt;DisplayText&gt;&lt;style face="superscript"&gt;5&lt;/style&gt;&lt;/DisplayText&gt;&lt;record&gt;&lt;titles&gt;&lt;title&gt;Is diagnostic delay related to advanced-stage oral cancer? A meta-analysis.&lt;/title&gt;&lt;secondary-title&gt;European Journal of Oral Sciences&lt;/secondary-title&gt;&lt;/titles&gt;&lt;pages&gt;541-546&lt;/pages&gt;&lt;contributors&gt;&lt;authors&gt;&lt;author&gt;Gómez, I.&lt;/author&gt;&lt;author&gt;Seoane, J.&lt;/author&gt;&lt;author&gt;Varela-Centelles, P.&lt;/author&gt;&lt;author&gt;Diz, P.&lt;/author&gt;&lt;author&gt;Takkouche, B.&lt;/author&gt;&lt;/authors&gt;&lt;/contributors&gt;&lt;added-date format="utc"&gt;1504791107&lt;/added-date&gt;&lt;ref-type name="Journal Article"&gt;17&lt;/ref-type&gt;&lt;dates&gt;&lt;year&gt;2009&lt;/year&gt;&lt;/dates&gt;&lt;rec-number&gt;505&lt;/rec-number&gt;&lt;last-updated-date format="utc"&gt;1504791235&lt;/last-updated-date&gt;&lt;electronic-resource-num&gt;10.1111/j.1600-0722.2009.00672.x&lt;/electronic-resource-num&gt;&lt;volume&gt;117&lt;/volume&gt;&lt;/record&gt;&lt;/Cite&gt;&lt;/EndNote&gt;</w:instrText>
      </w:r>
      <w:r>
        <w:fldChar w:fldCharType="separate"/>
      </w:r>
      <w:r w:rsidR="00EF1EF4" w:rsidRPr="00EF1EF4">
        <w:rPr>
          <w:noProof/>
          <w:vertAlign w:val="superscript"/>
        </w:rPr>
        <w:t>5</w:t>
      </w:r>
      <w:r>
        <w:fldChar w:fldCharType="end"/>
      </w:r>
      <w:r>
        <w:t xml:space="preserve"> recommended that researchers should aim to enhance reliability by validating interval data collected from the patient against information in clinical records. The analyses and reporting were performed in accordance with the Aarhus statement.</w:t>
      </w:r>
      <w:r>
        <w:fldChar w:fldCharType="begin"/>
      </w:r>
      <w:r w:rsidR="00EF1EF4">
        <w:instrText xml:space="preserve"> ADDIN EN.CITE &lt;EndNote&gt;&lt;Cite&gt;&lt;Author&gt;Weller&lt;/Author&gt;&lt;Year&gt;2012&lt;/Year&gt;&lt;IDText&gt;The Aarhus statement: improving design and reporting of studies on early cancer diagnosis&lt;/IDText&gt;&lt;DisplayText&gt;&lt;style face="superscript"&gt;25&lt;/style&gt;&lt;/DisplayText&gt;&lt;record&gt;&lt;dates&gt;&lt;pub-dates&gt;&lt;date&gt;//&lt;/date&gt;&lt;/pub-dates&gt;&lt;year&gt;2012&lt;/year&gt;&lt;/dates&gt;&lt;urls&gt;&lt;related-urls&gt;&lt;url&gt;http://dx.doi.org/10.1038/bjc.2012.68&lt;/url&gt;&lt;/related-urls&gt;&lt;/urls&gt;&lt;work-type&gt;10.1038/bjc.2012.68&lt;/work-type&gt;&lt;titles&gt;&lt;title&gt;The Aarhus statement: improving design and reporting of studies on early cancer diagnosis&lt;/title&gt;&lt;secondary-title&gt;Br J Cancer&lt;/secondary-title&gt;&lt;/titles&gt;&lt;pages&gt;1262-1267&lt;/pages&gt;&lt;contributors&gt;&lt;authors&gt;&lt;author&gt;Weller, D.&lt;/author&gt;&lt;author&gt;Vedsted, P.&lt;/author&gt;&lt;author&gt;Rubin, G.&lt;/author&gt;&lt;author&gt;Walter, F. M.&lt;/author&gt;&lt;author&gt;Emery, J.&lt;/author&gt;&lt;author&gt;Scott, S.&lt;/author&gt;&lt;author&gt;Campbell, C.&lt;/author&gt;&lt;author&gt;Andersen, R. S.&lt;/author&gt;&lt;author&gt;Hamilton, W.&lt;/author&gt;&lt;author&gt;Olesen, F.&lt;/author&gt;&lt;author&gt;Rose, P.&lt;/author&gt;&lt;author&gt;Nafees, S.&lt;/author&gt;&lt;author&gt;van Rijswijk, E.&lt;/author&gt;&lt;author&gt;Hiom, S.&lt;/author&gt;&lt;author&gt;Muth, C.&lt;/author&gt;&lt;author&gt;Beyer, M.&lt;/author&gt;&lt;author&gt;Neal, R. D.&lt;/author&gt;&lt;/authors&gt;&lt;/contributors&gt;&lt;added-date format="utc"&gt;1504790133&lt;/added-date&gt;&lt;ref-type name="Journal Article"&gt;17&lt;/ref-type&gt;&lt;rec-number&gt;288&lt;/rec-number&gt;&lt;last-updated-date format="utc"&gt;1504798097&lt;/last-updated-date&gt;&lt;volume&gt;106&lt;/volume&gt;&lt;/record&gt;&lt;/Cite&gt;&lt;/EndNote&gt;</w:instrText>
      </w:r>
      <w:r>
        <w:fldChar w:fldCharType="separate"/>
      </w:r>
      <w:r w:rsidR="00EF1EF4" w:rsidRPr="00EF1EF4">
        <w:rPr>
          <w:noProof/>
          <w:vertAlign w:val="superscript"/>
        </w:rPr>
        <w:t>25</w:t>
      </w:r>
      <w:r>
        <w:fldChar w:fldCharType="end"/>
      </w:r>
      <w:r>
        <w:t xml:space="preserve"> We defined the date of first symptom/s using patient-reported date and symptoms rather than the primary care-reported date. We recruited patients within a short time period after diagnosis to maximise the accuracy of recall. Patients were recruited in secondary care from </w:t>
      </w:r>
      <w:r w:rsidRPr="002E26DF">
        <w:t>ear, nose and throat (ENT) and maxillofacial clinics</w:t>
      </w:r>
      <w:r>
        <w:t>; this had the benefit of ensuring recruited patients included those referred by a dentist and who presented as an emergency.</w:t>
      </w:r>
      <w:r w:rsidRPr="00A92FA8">
        <w:t xml:space="preserve"> </w:t>
      </w:r>
    </w:p>
    <w:p w:rsidR="007D4600" w:rsidRDefault="007D4600" w:rsidP="007D4600">
      <w:pPr>
        <w:autoSpaceDE w:val="0"/>
        <w:autoSpaceDN w:val="0"/>
        <w:adjustRightInd w:val="0"/>
        <w:spacing w:after="0" w:line="480" w:lineRule="auto"/>
      </w:pPr>
    </w:p>
    <w:p w:rsidR="007D4600" w:rsidRDefault="007D4600" w:rsidP="007D4600">
      <w:pPr>
        <w:autoSpaceDE w:val="0"/>
        <w:autoSpaceDN w:val="0"/>
        <w:adjustRightInd w:val="0"/>
        <w:spacing w:after="0" w:line="480" w:lineRule="auto"/>
      </w:pPr>
      <w:r>
        <w:t xml:space="preserve">Our main limitation is the recruitment rate. Only 80 (34%) of the 232 people were diagnosed with HNC during the study period participated. This was in part due to changes in research staff with gaps </w:t>
      </w:r>
      <w:r>
        <w:lastRenderedPageBreak/>
        <w:t xml:space="preserve">in employment covering the recruitment time. Thus this is not truly a consecutive sample, although consecutive patients were recruited when the researcher was in post. Also, the challenges of busy practice meant that some otherwise eligible patients may not have been approached by the clinical team. It is possible that some were unwilling to undertake the research-led questionnaire because they were coping with a serious illness or undergoing treatment, as found in other cancer groups. </w:t>
      </w:r>
      <w:r>
        <w:fldChar w:fldCharType="begin">
          <w:fldData xml:space="preserve">PEVuZE5vdGU+PENpdGU+PEF1dGhvcj5XYWx0ZXI8L0F1dGhvcj48WWVhcj4yMDE2PC9ZZWFyPjxJ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</w:fldData>
        </w:fldChar>
      </w:r>
      <w:r w:rsidR="00EF1EF4">
        <w:instrText xml:space="preserve"> ADDIN EN.CITE </w:instrText>
      </w:r>
      <w:r w:rsidR="00EF1EF4">
        <w:fldChar w:fldCharType="begin">
          <w:fldData xml:space="preserve">PEVuZE5vdGU+PENpdGU+PEF1dGhvcj5XYWx0ZXI8L0F1dGhvcj48WWVhcj4yMDE2PC9ZZWFyPjxJ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</w:fldData>
        </w:fldChar>
      </w:r>
      <w:r w:rsidR="00EF1EF4">
        <w:instrText xml:space="preserve"> ADDIN EN.CITE.DATA </w:instrText>
      </w:r>
      <w:r w:rsidR="00EF1EF4">
        <w:fldChar w:fldCharType="end"/>
      </w:r>
      <w:r>
        <w:fldChar w:fldCharType="separate"/>
      </w:r>
      <w:r w:rsidR="00EF1EF4" w:rsidRPr="00EF1EF4">
        <w:rPr>
          <w:noProof/>
          <w:vertAlign w:val="superscript"/>
        </w:rPr>
        <w:t>38, 39</w:t>
      </w:r>
      <w:r>
        <w:fldChar w:fldCharType="end"/>
      </w:r>
    </w:p>
    <w:p w:rsidR="007D4600" w:rsidRDefault="007D4600" w:rsidP="007D4600">
      <w:pPr>
        <w:autoSpaceDE w:val="0"/>
        <w:autoSpaceDN w:val="0"/>
        <w:adjustRightInd w:val="0"/>
        <w:spacing w:after="0" w:line="480" w:lineRule="auto"/>
      </w:pPr>
    </w:p>
    <w:p w:rsidR="007D4600" w:rsidRDefault="007D4600" w:rsidP="007D4600">
      <w:pPr>
        <w:autoSpaceDE w:val="0"/>
        <w:autoSpaceDN w:val="0"/>
        <w:adjustRightInd w:val="0"/>
        <w:spacing w:after="0" w:line="480" w:lineRule="auto"/>
      </w:pPr>
      <w:r>
        <w:t xml:space="preserve">There </w:t>
      </w:r>
      <w:r>
        <w:rPr>
          <w:rFonts w:cs="Avenir-Book"/>
        </w:rPr>
        <w:t xml:space="preserve">were some </w:t>
      </w:r>
      <w:r>
        <w:t xml:space="preserve">missing GP and hospital data due to unavailable records. </w:t>
      </w:r>
      <w:r w:rsidRPr="00A92FA8">
        <w:t>To minimize</w:t>
      </w:r>
      <w:r>
        <w:t xml:space="preserve"> </w:t>
      </w:r>
      <w:r w:rsidRPr="00A92FA8">
        <w:t xml:space="preserve">this problem, we used the patient reported dates to calculate </w:t>
      </w:r>
      <w:r>
        <w:t>the d</w:t>
      </w:r>
      <w:r w:rsidRPr="00A92FA8">
        <w:t>iagnostic interval</w:t>
      </w:r>
      <w:r>
        <w:t xml:space="preserve"> where these data were missing. W</w:t>
      </w:r>
      <w:r w:rsidRPr="008C6496">
        <w:t>here the respondent only provide</w:t>
      </w:r>
      <w:r>
        <w:t>d</w:t>
      </w:r>
      <w:r w:rsidRPr="008C6496">
        <w:t xml:space="preserve"> the month and year</w:t>
      </w:r>
      <w:r>
        <w:t xml:space="preserve"> of their first consultation with health care professional</w:t>
      </w:r>
      <w:r w:rsidRPr="008C6496">
        <w:t xml:space="preserve"> </w:t>
      </w:r>
      <w:r>
        <w:t xml:space="preserve">this was </w:t>
      </w:r>
      <w:r w:rsidRPr="008C6496">
        <w:t xml:space="preserve">coded as the 15th </w:t>
      </w:r>
      <w:r>
        <w:t xml:space="preserve">day of that month, hence there may be a two week under or over estimation of the intervals. </w:t>
      </w:r>
    </w:p>
    <w:p w:rsidR="007D4600" w:rsidRDefault="007D4600" w:rsidP="007D4600">
      <w:pPr>
        <w:autoSpaceDE w:val="0"/>
        <w:autoSpaceDN w:val="0"/>
        <w:adjustRightInd w:val="0"/>
        <w:spacing w:after="0" w:line="480" w:lineRule="auto"/>
      </w:pPr>
    </w:p>
    <w:p w:rsidR="007D4600" w:rsidRDefault="007D4600" w:rsidP="007D4600">
      <w:pPr>
        <w:autoSpaceDE w:val="0"/>
        <w:autoSpaceDN w:val="0"/>
        <w:adjustRightInd w:val="0"/>
        <w:spacing w:after="0" w:line="480" w:lineRule="auto"/>
        <w:rPr>
          <w:rFonts w:cs="Avenir-Book"/>
        </w:rPr>
      </w:pPr>
      <w:r>
        <w:rPr>
          <w:rFonts w:cs="Avenir-Book"/>
        </w:rPr>
        <w:t>Multiple tests were conducted and the possibility that reported associations are false-positives should be acknowledged.</w:t>
      </w:r>
    </w:p>
    <w:p w:rsidR="007D4600" w:rsidRDefault="007D4600" w:rsidP="007D4600">
      <w:pPr>
        <w:autoSpaceDE w:val="0"/>
        <w:autoSpaceDN w:val="0"/>
        <w:adjustRightInd w:val="0"/>
        <w:spacing w:after="0" w:line="480" w:lineRule="auto"/>
      </w:pPr>
    </w:p>
    <w:p w:rsidR="007D4600" w:rsidRPr="006774A3" w:rsidRDefault="007D4600" w:rsidP="007D4600">
      <w:pPr>
        <w:spacing w:line="480" w:lineRule="auto"/>
        <w:rPr>
          <w:i/>
        </w:rPr>
      </w:pPr>
      <w:r w:rsidRPr="006774A3">
        <w:rPr>
          <w:i/>
        </w:rPr>
        <w:t xml:space="preserve">Implications for </w:t>
      </w:r>
      <w:r>
        <w:rPr>
          <w:i/>
        </w:rPr>
        <w:t>policy and practice</w:t>
      </w:r>
    </w:p>
    <w:p w:rsidR="005A7328" w:rsidRDefault="007D4600" w:rsidP="007D4600">
      <w:pPr>
        <w:autoSpaceDE w:val="0"/>
        <w:autoSpaceDN w:val="0"/>
        <w:adjustRightInd w:val="0"/>
        <w:spacing w:after="0" w:line="480" w:lineRule="auto"/>
        <w:rPr>
          <w:rFonts w:cs="Times New Roman"/>
        </w:rPr>
      </w:pPr>
      <w:r>
        <w:t>O</w:t>
      </w:r>
      <w:r w:rsidRPr="00CE43BC">
        <w:t xml:space="preserve">ral cancer awareness </w:t>
      </w:r>
      <w:r>
        <w:t xml:space="preserve">can be successfully </w:t>
      </w:r>
      <w:r w:rsidRPr="00CE43BC">
        <w:t>enhanced</w:t>
      </w:r>
      <w:r>
        <w:t>,</w:t>
      </w:r>
      <w:r w:rsidRPr="00CE43BC">
        <w:fldChar w:fldCharType="begin">
          <w:fldData xml:space="preserve">PEVuZE5vdGU+PENpdGU+PEF1dGhvcj5TY290dDwvQXV0aG9yPjxZZWFyPjIwMTE8L1llYXI+PElE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=
</w:fldData>
        </w:fldChar>
      </w:r>
      <w:r w:rsidR="00EF1EF4">
        <w:instrText xml:space="preserve"> ADDIN EN.CITE </w:instrText>
      </w:r>
      <w:r w:rsidR="00EF1EF4">
        <w:fldChar w:fldCharType="begin">
          <w:fldData xml:space="preserve">PEVuZE5vdGU+PENpdGU+PEF1dGhvcj5TY290dDwvQXV0aG9yPjxZZWFyPjIwMTE8L1llYXI+PElE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=
</w:fldData>
        </w:fldChar>
      </w:r>
      <w:r w:rsidR="00EF1EF4">
        <w:instrText xml:space="preserve"> ADDIN EN.CITE.DATA </w:instrText>
      </w:r>
      <w:r w:rsidR="00EF1EF4">
        <w:fldChar w:fldCharType="end"/>
      </w:r>
      <w:r w:rsidRPr="00CE43BC">
        <w:fldChar w:fldCharType="separate"/>
      </w:r>
      <w:r w:rsidR="00EF1EF4" w:rsidRPr="00EF1EF4">
        <w:rPr>
          <w:noProof/>
          <w:vertAlign w:val="superscript"/>
        </w:rPr>
        <w:t>40-43</w:t>
      </w:r>
      <w:r w:rsidRPr="00CE43BC">
        <w:fldChar w:fldCharType="end"/>
      </w:r>
      <w:r w:rsidRPr="00CE43BC">
        <w:t xml:space="preserve"> however </w:t>
      </w:r>
      <w:r>
        <w:t>there seems to be</w:t>
      </w:r>
      <w:r w:rsidRPr="00B11881">
        <w:t xml:space="preserve"> little impact on reducing</w:t>
      </w:r>
      <w:r>
        <w:t xml:space="preserve"> the primary care interval.</w:t>
      </w:r>
      <w:r>
        <w:fldChar w:fldCharType="begin"/>
      </w:r>
      <w:r w:rsidR="00EF1EF4">
        <w:instrText xml:space="preserve"> ADDIN EN.CITE &lt;EndNote&gt;&lt;Cite&gt;&lt;Author&gt;Ford&lt;/Author&gt;&lt;Year&gt;2013&lt;/Year&gt;&lt;IDText&gt;Early detection and diagnosis of oral cancer: Strategies for improvement&lt;/IDText&gt;&lt;DisplayText&gt;&lt;style face="superscript"&gt;44&lt;/style&gt;&lt;/DisplayText&gt;&lt;record&gt;&lt;dates&gt;&lt;pub-dates&gt;&lt;date&gt;2013/03/01/&lt;/date&gt;&lt;/pub-dates&gt;&lt;year&gt;2013&lt;/year&gt;&lt;/dates&gt;&lt;keywords&gt;&lt;keyword&gt;Oral cancer&lt;/keyword&gt;&lt;keyword&gt;Early diagnosis&lt;/keyword&gt;&lt;keyword&gt;Cancer screening&lt;/keyword&gt;&lt;/keywords&gt;&lt;urls&gt;&lt;related-urls&gt;&lt;url&gt;http://www.sciencedirect.com/science/article/pii/S2213538313000039&lt;/url&gt;&lt;/related-urls&gt;&lt;/urls&gt;&lt;isbn&gt;2213-5383&lt;/isbn&gt;&lt;titles&gt;&lt;title&gt;Early detection and diagnosis of oral cancer: Strategies for improvement&lt;/title&gt;&lt;secondary-title&gt;Journal of Cancer Policy&lt;/secondary-title&gt;&lt;/titles&gt;&lt;pages&gt;e2-e7&lt;/pages&gt;&lt;number&gt;1&lt;/number&gt;&lt;contributors&gt;&lt;authors&gt;&lt;author&gt;Ford, P. J.&lt;/author&gt;&lt;author&gt;Farah, C. S.&lt;/author&gt;&lt;/authors&gt;&lt;/contributors&gt;&lt;added-date format="utc"&gt;1510748187&lt;/added-date&gt;&lt;ref-type name="Journal Article"&gt;17&lt;/ref-type&gt;&lt;rec-number&gt;571&lt;/rec-number&gt;&lt;last-updated-date format="utc"&gt;1510748187&lt;/last-updated-date&gt;&lt;electronic-resource-num&gt;https://doi.org/10.1016/j.jcpo.2013.04.002&lt;/electronic-resource-num&gt;&lt;volume&gt;1&lt;/volume&gt;&lt;/record&gt;&lt;/Cite&gt;&lt;/EndNote&gt;</w:instrText>
      </w:r>
      <w:r>
        <w:fldChar w:fldCharType="separate"/>
      </w:r>
      <w:r w:rsidR="00EF1EF4" w:rsidRPr="00EF1EF4">
        <w:rPr>
          <w:noProof/>
          <w:vertAlign w:val="superscript"/>
        </w:rPr>
        <w:t>44</w:t>
      </w:r>
      <w:r>
        <w:fldChar w:fldCharType="end"/>
      </w:r>
      <w:r>
        <w:t xml:space="preserve"> In our study there was some suggestion that the appraisal interval was longer for those with </w:t>
      </w:r>
      <w:r w:rsidRPr="00B11881">
        <w:t>ulceration</w:t>
      </w:r>
      <w:r>
        <w:t>, which is a</w:t>
      </w:r>
      <w:r w:rsidRPr="00765BCB">
        <w:t xml:space="preserve"> common symptom </w:t>
      </w:r>
      <w:r>
        <w:t>and has been suggested as a suitable target for an</w:t>
      </w:r>
      <w:r w:rsidRPr="00765BCB">
        <w:t xml:space="preserve"> awareness initiative</w:t>
      </w:r>
      <w:r>
        <w:t>.</w:t>
      </w:r>
      <w:r w:rsidRPr="00765BCB">
        <w:fldChar w:fldCharType="begin"/>
      </w:r>
      <w:r w:rsidR="00EF1EF4">
        <w:instrText xml:space="preserve"> ADDIN EN.CITE &lt;EndNote&gt;&lt;Cite&gt;&lt;Author&gt;Rogers&lt;/Author&gt;&lt;Year&gt;2011&lt;/Year&gt;&lt;IDText&gt;Reasons for delayed presentation in oral and oropharyngeal cancer: the patients perspective&lt;/IDText&gt;&lt;DisplayText&gt;&lt;style face="superscript"&gt;31&lt;/style&gt;&lt;/DisplayText&gt;&lt;record&gt;&lt;dates&gt;&lt;pub-dates&gt;&lt;date&gt;//&lt;/date&gt;&lt;/pub-dates&gt;&lt;year&gt;2011&lt;/year&gt;&lt;/dates&gt;&lt;urls&gt;&lt;related-urls&gt;&lt;url&gt;http://dx.doi.org/10.1016/j.bjoms.2010.06.018&lt;/url&gt;&lt;/related-urls&gt;&lt;/urls&gt;&lt;work-type&gt;10.1016/j.bjoms.2010.06.018&lt;/work-type&gt;&lt;titles&gt;&lt;title&gt;Reasons for delayed presentation in oral and oropharyngeal cancer: the patients perspective&lt;/title&gt;&lt;secondary-title&gt;Br J Oral Maxillofac Surg&lt;/secondary-title&gt;&lt;/titles&gt;&lt;pages&gt;349-353&lt;/pages&gt;&lt;contributors&gt;&lt;authors&gt;&lt;author&gt;Rogers, S. N.&lt;/author&gt;&lt;author&gt;Vedpathak, S. V.&lt;/author&gt;&lt;author&gt;Lowe, D.&lt;/author&gt;&lt;/authors&gt;&lt;/contributors&gt;&lt;added-date format="utc"&gt;1504867757&lt;/added-date&gt;&lt;ref-type name="Journal Article"&gt;17&lt;/ref-type&gt;&lt;rec-number&gt;531&lt;/rec-number&gt;&lt;last-updated-date format="utc"&gt;1504867757&lt;/last-updated-date&gt;&lt;volume&gt;49&lt;/volume&gt;&lt;/record&gt;&lt;/Cite&gt;&lt;/EndNote&gt;</w:instrText>
      </w:r>
      <w:r w:rsidRPr="00765BCB">
        <w:fldChar w:fldCharType="separate"/>
      </w:r>
      <w:r w:rsidR="00EF1EF4" w:rsidRPr="00EF1EF4">
        <w:rPr>
          <w:noProof/>
          <w:vertAlign w:val="superscript"/>
        </w:rPr>
        <w:t>31</w:t>
      </w:r>
      <w:r w:rsidRPr="00765BCB">
        <w:fldChar w:fldCharType="end"/>
      </w:r>
      <w:r>
        <w:t xml:space="preserve"> </w:t>
      </w:r>
      <w:r w:rsidRPr="00765BCB">
        <w:t xml:space="preserve"> </w:t>
      </w:r>
      <w:r>
        <w:rPr>
          <w:rFonts w:cs="Times New Roman"/>
        </w:rPr>
        <w:t>To date none of the national ‘Be Clear on Cancer’ campaigns have focussed on oral cancer.</w:t>
      </w:r>
      <w:r>
        <w:rPr>
          <w:rFonts w:cs="Times New Roman"/>
        </w:rPr>
        <w:fldChar w:fldCharType="begin"/>
      </w:r>
      <w:r w:rsidR="00EF1EF4">
        <w:rPr>
          <w:rFonts w:cs="Times New Roman"/>
        </w:rPr>
        <w:instrText xml:space="preserve"> ADDIN EN.CITE &lt;EndNote&gt;&lt;Cite&gt;&lt;Author&gt;Cancer&lt;/Author&gt;&lt;IDText&gt;Be Clear on Cancer&lt;/IDText&gt;&lt;DisplayText&gt;&lt;style face="superscript"&gt;45&lt;/style&gt;&lt;/DisplayText&gt;&lt;record&gt;&lt;urls&gt;&lt;related-urls&gt;&lt;url&gt;https://www.cancerresearchuk.org/health-professional/awareness-and-prevention/be-clear-on-cancer&lt;/url&gt;&lt;/related-urls&gt;&lt;/urls&gt;&lt;titles&gt;&lt;title&gt;Be Clear on Cancer&lt;/title&gt;&lt;/titles&gt;&lt;number&gt;2/7/2018&lt;/number&gt;&lt;contributors&gt;&lt;authors&gt;&lt;author&gt;Cancer Research UK&lt;/author&gt;&lt;/authors&gt;&lt;/contributors&gt;&lt;added-date format="utc"&gt;1530520156&lt;/added-date&gt;&lt;ref-type name="Web Page"&gt;12&lt;/ref-type&gt;&lt;rec-number&gt;584&lt;/rec-number&gt;&lt;last-updated-date format="utc"&gt;1530520201&lt;/last-updated-date&gt;&lt;volume&gt;2018&lt;/volume&gt;&lt;/record&gt;&lt;/Cite&gt;&lt;/EndNote&gt;</w:instrText>
      </w:r>
      <w:r>
        <w:rPr>
          <w:rFonts w:cs="Times New Roman"/>
        </w:rPr>
        <w:fldChar w:fldCharType="separate"/>
      </w:r>
      <w:r w:rsidR="00EF1EF4" w:rsidRPr="00EF1EF4">
        <w:rPr>
          <w:rFonts w:cs="Times New Roman"/>
          <w:noProof/>
          <w:vertAlign w:val="superscript"/>
        </w:rPr>
        <w:t>45</w:t>
      </w:r>
      <w:r>
        <w:rPr>
          <w:rFonts w:cs="Times New Roman"/>
        </w:rPr>
        <w:fldChar w:fldCharType="end"/>
      </w:r>
      <w:r>
        <w:rPr>
          <w:rFonts w:cs="Times New Roman"/>
        </w:rPr>
        <w:t xml:space="preserve">  There may be mileage in</w:t>
      </w:r>
      <w:r w:rsidRPr="00806E14">
        <w:rPr>
          <w:rFonts w:cs="Times New Roman"/>
        </w:rPr>
        <w:t xml:space="preserve"> future campaigns </w:t>
      </w:r>
      <w:r>
        <w:rPr>
          <w:rFonts w:cs="Times New Roman"/>
        </w:rPr>
        <w:t>highlighting mouth ulceration as</w:t>
      </w:r>
      <w:r w:rsidR="00EF1EF4">
        <w:rPr>
          <w:rFonts w:cs="Times New Roman"/>
        </w:rPr>
        <w:t xml:space="preserve"> </w:t>
      </w:r>
      <w:r>
        <w:rPr>
          <w:rFonts w:cs="Times New Roman"/>
        </w:rPr>
        <w:t xml:space="preserve">a potential cancer symptom. </w:t>
      </w:r>
      <w:r w:rsidRPr="00806E14">
        <w:rPr>
          <w:rFonts w:cs="Times New Roman"/>
        </w:rPr>
        <w:t xml:space="preserve"> </w:t>
      </w:r>
      <w:r>
        <w:rPr>
          <w:rFonts w:cs="Times New Roman"/>
        </w:rPr>
        <w:t xml:space="preserve"> </w:t>
      </w:r>
    </w:p>
    <w:p w:rsidR="006F566A" w:rsidRDefault="006F566A" w:rsidP="007D4600">
      <w:pPr>
        <w:autoSpaceDE w:val="0"/>
        <w:autoSpaceDN w:val="0"/>
        <w:adjustRightInd w:val="0"/>
        <w:spacing w:after="0" w:line="480" w:lineRule="auto"/>
        <w:rPr>
          <w:rFonts w:cs="Times New Roman"/>
        </w:rPr>
      </w:pPr>
    </w:p>
    <w:p w:rsidR="0025614B" w:rsidRDefault="005A7328" w:rsidP="00D30A8D">
      <w:pPr>
        <w:autoSpaceDE w:val="0"/>
        <w:autoSpaceDN w:val="0"/>
        <w:adjustRightInd w:val="0"/>
        <w:spacing w:after="0" w:line="480" w:lineRule="auto"/>
      </w:pPr>
      <w:r w:rsidRPr="00EF1EF4">
        <w:t>The updated NICE guidelines</w:t>
      </w:r>
      <w:r w:rsidR="006F566A" w:rsidRPr="006F566A">
        <w:rPr>
          <w:vertAlign w:val="superscript"/>
        </w:rPr>
        <w:t>34</w:t>
      </w:r>
      <w:r>
        <w:fldChar w:fldCharType="begin"/>
      </w:r>
      <w:r>
        <w:instrText xml:space="preserve"> ADDIN EN.CITE &lt;EndNote&gt;&lt;Cite&gt;&lt;Author&gt;National&lt;/Author&gt;&lt;Year&gt;2015&lt;/Year&gt;&lt;IDText&gt;Suspected cancer: recognition and referral&lt;/IDText&gt;&lt;DisplayText&gt;&lt;style face="superscript"&gt;46&lt;/style&gt;&lt;/DisplayText&gt;&lt;record&gt;&lt;urls&gt;&lt;related-urls&gt;&lt;url&gt;https://www.nice.org.uk/guidance/ng12&lt;/url&gt;&lt;/related-urls&gt;&lt;/urls&gt;&lt;titles&gt;&lt;title&gt;Suspected cancer: recognition and referral&lt;/title&gt;&lt;/titles&gt;&lt;number&gt;September 2017&lt;/number&gt;&lt;contributors&gt;&lt;authors&gt;&lt;author&gt;National Institute for Health and Care Excellence.&lt;/author&gt;&lt;/authors&gt;&lt;/contributors&gt;&lt;added-date format="utc"&gt;1490021154&lt;/added-date&gt;&lt;pub-location&gt;London&lt;/pub-location&gt;&lt;ref-type name="Web Page"&gt;12&lt;/ref-type&gt;&lt;dates&gt;&lt;year&gt;2015&lt;/year&gt;&lt;/dates&gt;&lt;rec-number&gt;63&lt;/rec-number&gt;&lt;publisher&gt;HMSO&lt;/publisher&gt;&lt;last-updated-date format="utc"&gt;1506526607&lt;/last-updated-date&gt;&lt;volume&gt;2017&lt;/volume&gt;&lt;/record&gt;&lt;/Cite&gt;&lt;/EndNote&gt;</w:instrText>
      </w:r>
      <w:r>
        <w:fldChar w:fldCharType="end"/>
      </w:r>
      <w:r w:rsidRPr="00EF1EF4">
        <w:t xml:space="preserve"> in 2015 imply that certain presentations, if identified by a GP, should be referred to a dentist for assessment before they are reviewed by a specialist. </w:t>
      </w:r>
      <w:r>
        <w:t>In this study 7</w:t>
      </w:r>
      <w:r w:rsidR="00B816EE">
        <w:t xml:space="preserve">/69 </w:t>
      </w:r>
      <w:r w:rsidR="00B816EE">
        <w:lastRenderedPageBreak/>
        <w:t>(10</w:t>
      </w:r>
      <w:r>
        <w:t xml:space="preserve">%) were referred to a dentist by their GP. </w:t>
      </w:r>
      <w:r w:rsidR="00B816EE">
        <w:t>However, t</w:t>
      </w:r>
      <w:r w:rsidRPr="00EF1EF4">
        <w:t>his guidance</w:t>
      </w:r>
      <w:r w:rsidR="006F566A" w:rsidRPr="006F566A">
        <w:rPr>
          <w:vertAlign w:val="superscript"/>
        </w:rPr>
        <w:t>34</w:t>
      </w:r>
      <w:r w:rsidRPr="00EF1EF4">
        <w:t xml:space="preserve"> may expose patients to increased risk of delayed referral because there is no clear referral pathway between doctors and dentists for suspected cancer</w:t>
      </w:r>
      <w:r w:rsidR="006F566A">
        <w:rPr>
          <w:vertAlign w:val="superscript"/>
        </w:rPr>
        <w:t>46</w:t>
      </w:r>
      <w:r w:rsidRPr="00EF1EF4">
        <w:fldChar w:fldCharType="begin"/>
      </w:r>
      <w:r>
        <w:instrText xml:space="preserve"> ADDIN EN.CITE &lt;EndNote&gt;&lt;Cite&gt;&lt;Author&gt;Grimes&lt;/Author&gt;&lt;Year&gt;2016&lt;/Year&gt;&lt;IDText&gt;New NICE referral guidance for oral cancer: does it risk delay in diagnosis?&lt;/IDText&gt;&lt;DisplayText&gt;&lt;style face="superscript"&gt;47&lt;/style&gt;&lt;/DisplayText&gt;&lt;record&gt;&lt;dates&gt;&lt;pub-dates&gt;&lt;date&gt;Nov&lt;/date&gt;&lt;/pub-dates&gt;&lt;year&gt;2016&lt;/year&gt;&lt;/dates&gt;&lt;urls&gt;&lt;related-urls&gt;&lt;url&gt;https://www.ncbi.nlm.nih.gov/pubmed/27823849&lt;/url&gt;&lt;/related-urls&gt;&lt;/urls&gt;&lt;isbn&gt;1532-1940&lt;/isbn&gt;&lt;titles&gt;&lt;title&gt;New NICE referral guidance for oral cancer: does it risk delay in diagnosis?&lt;/title&gt;&lt;secondary-title&gt;Br J Oral Maxillofac Surg&lt;/secondary-title&gt;&lt;/titles&gt;&lt;contributors&gt;&lt;authors&gt;&lt;author&gt;Grimes, D.&lt;/author&gt;&lt;author&gt;Patel, J.&lt;/author&gt;&lt;author&gt;Avery, C.&lt;/author&gt;&lt;/authors&gt;&lt;/contributors&gt;&lt;edition&gt;2016/11/04&lt;/edition&gt;&lt;language&gt;eng&lt;/language&gt;&lt;added-date format="utc"&gt;1485420450&lt;/added-date&gt;&lt;ref-type name="Journal Article"&gt;17&lt;/ref-type&gt;&lt;rec-number&gt;9&lt;/rec-number&gt;&lt;last-updated-date format="utc"&gt;1485420450&lt;/last-updated-date&gt;&lt;accession-num&gt;27823849&lt;/accession-num&gt;&lt;electronic-resource-num&gt;10.1016/j.bjoms.2016.09.022&lt;/electronic-resource-num&gt;&lt;/record&gt;&lt;/Cite&gt;&lt;/EndNote&gt;</w:instrText>
      </w:r>
      <w:r w:rsidRPr="00EF1EF4">
        <w:fldChar w:fldCharType="end"/>
      </w:r>
      <w:r w:rsidRPr="00EF1EF4">
        <w:t xml:space="preserve"> Data suggest that men, people who are older, or have lower socioeconomic status are least likely to use primary dental care services</w:t>
      </w:r>
      <w:r w:rsidR="006F566A">
        <w:rPr>
          <w:vertAlign w:val="superscript"/>
        </w:rPr>
        <w:t>47</w:t>
      </w:r>
      <w:r>
        <w:t xml:space="preserve"> </w:t>
      </w:r>
      <w:r w:rsidRPr="00EF1EF4">
        <w:t>which are the same groups at greatest risk of developing oral cancer.</w:t>
      </w:r>
      <w:r w:rsidR="006F566A">
        <w:rPr>
          <w:vertAlign w:val="superscript"/>
        </w:rPr>
        <w:t>48</w:t>
      </w:r>
    </w:p>
    <w:p w:rsidR="0025614B" w:rsidRDefault="0025614B" w:rsidP="00D30A8D">
      <w:pPr>
        <w:autoSpaceDE w:val="0"/>
        <w:autoSpaceDN w:val="0"/>
        <w:adjustRightInd w:val="0"/>
        <w:spacing w:after="0" w:line="480" w:lineRule="auto"/>
      </w:pPr>
    </w:p>
    <w:p w:rsidR="007D4600" w:rsidRDefault="007D4600" w:rsidP="00D30A8D">
      <w:pPr>
        <w:autoSpaceDE w:val="0"/>
        <w:autoSpaceDN w:val="0"/>
        <w:adjustRightInd w:val="0"/>
        <w:spacing w:after="0" w:line="480" w:lineRule="auto"/>
      </w:pPr>
      <w:r>
        <w:t>The analysis only focused on patient-reported symptoms before first presentation with a health care professional. The impact of subsequent symptoms on time to diagnosis requires further study.</w:t>
      </w:r>
      <w:r>
        <w:fldChar w:fldCharType="begin"/>
      </w:r>
      <w:r w:rsidR="00EF1EF4">
        <w:instrText xml:space="preserve"> ADDIN EN.CITE &lt;EndNote&gt;&lt;Cite&gt;&lt;Author&gt;Walter&lt;/Author&gt;&lt;Year&gt;2016&lt;/Year&gt;&lt;IDText&gt;Symptoms and patient factors associated with longer time to diagnosis for colorectal cancer: results from a prospective cohort study&lt;/IDText&gt;&lt;DisplayText&gt;&lt;style face="superscript"&gt;38&lt;/style&gt;&lt;/DisplayText&gt;&lt;record&gt;&lt;dates&gt;&lt;pub-dates&gt;&lt;date&gt;Aug&lt;/date&gt;&lt;/pub-dates&gt;&lt;year&gt;2016&lt;/year&gt;&lt;/dates&gt;&lt;keywords&gt;&lt;keyword&gt;Adult&lt;/keyword&gt;&lt;keyword&gt;Aged&lt;/keyword&gt;&lt;keyword&gt;Aged, 80 and over&lt;/keyword&gt;&lt;keyword&gt;Colorectal Neoplasms&lt;/keyword&gt;&lt;keyword&gt;Female&lt;/keyword&gt;&lt;keyword&gt;Humans&lt;/keyword&gt;&lt;keyword&gt;Male&lt;/keyword&gt;&lt;keyword&gt;Middle Aged&lt;/keyword&gt;&lt;keyword&gt;Prospective Studies&lt;/keyword&gt;&lt;/keywords&gt;&lt;urls&gt;&lt;related-urls&gt;&lt;url&gt;https://www.ncbi.nlm.nih.gov/pubmed/27490803&lt;/url&gt;&lt;/related-urls&gt;&lt;/urls&gt;&lt;isbn&gt;1532-1827&lt;/isbn&gt;&lt;custom2&gt;PMC4997546&lt;/custom2&gt;&lt;titles&gt;&lt;title&gt;Symptoms and patient factors associated with longer time to diagnosis for colorectal cancer: results from a prospective cohort study&lt;/title&gt;&lt;secondary-title&gt;Br J Cancer&lt;/secondary-title&gt;&lt;/titles&gt;&lt;pages&gt;533-41&lt;/pages&gt;&lt;number&gt;5&lt;/number&gt;&lt;contributors&gt;&lt;authors&gt;&lt;author&gt;Walter, F. M.&lt;/author&gt;&lt;author&gt;Emery, J. D.&lt;/author&gt;&lt;author&gt;Mendonca, S.&lt;/author&gt;&lt;author&gt;Hall, N.&lt;/author&gt;&lt;author&gt;Morris, H. C.&lt;/author&gt;&lt;author&gt;Mills, K.&lt;/author&gt;&lt;author&gt;Dobson, C.&lt;/author&gt;&lt;author&gt;Bankhead, C.&lt;/author&gt;&lt;author&gt;Johnson, M.&lt;/author&gt;&lt;author&gt;Abel, G. A.&lt;/author&gt;&lt;author&gt;Rutter, M. D.&lt;/author&gt;&lt;author&gt;Hamilton, W.&lt;/author&gt;&lt;author&gt;Rubin, G. P.&lt;/author&gt;&lt;/authors&gt;&lt;/contributors&gt;&lt;edition&gt;2016/08/04&lt;/edition&gt;&lt;language&gt;eng&lt;/language&gt;&lt;added-date format="utc"&gt;1505987724&lt;/added-date&gt;&lt;ref-type name="Journal Article"&gt;17&lt;/ref-type&gt;&lt;rec-number&gt;553&lt;/rec-number&gt;&lt;last-updated-date format="utc"&gt;1505987724&lt;/last-updated-date&gt;&lt;accession-num&gt;27490803&lt;/accession-num&gt;&lt;electronic-resource-num&gt;10.1038/bjc.2016.221&lt;/electronic-resource-num&gt;&lt;volume&gt;115&lt;/volume&gt;&lt;/record&gt;&lt;/Cite&gt;&lt;/EndNote&gt;</w:instrText>
      </w:r>
      <w:r>
        <w:fldChar w:fldCharType="separate"/>
      </w:r>
      <w:r w:rsidR="00EF1EF4" w:rsidRPr="00EF1EF4">
        <w:rPr>
          <w:noProof/>
          <w:vertAlign w:val="superscript"/>
        </w:rPr>
        <w:t>38</w:t>
      </w:r>
      <w:r>
        <w:fldChar w:fldCharType="end"/>
      </w:r>
      <w:r>
        <w:t xml:space="preserve"> </w:t>
      </w:r>
      <w:r w:rsidRPr="00470A75">
        <w:t>Symptoms are seen by GPs at an earlier stage of development than in secondary care, and time allows the clinician to observe whether relatively undifferentiated symptoms develop more specific characteristics or resolve spontaneously</w:t>
      </w:r>
      <w:r>
        <w:t>.</w:t>
      </w:r>
      <w:r>
        <w:fldChar w:fldCharType="begin"/>
      </w:r>
      <w:r w:rsidR="00EF1EF4">
        <w:instrText xml:space="preserve"> ADDIN EN.CITE &lt;EndNote&gt;&lt;Cite&gt;&lt;Author&gt;Rubin&lt;/Author&gt;&lt;Year&gt;2015&lt;/Year&gt;&lt;IDText&gt;Impact of investigations in general practice on timeliness of referral for patients subsequently diagnosed with cancer: analysis of national primary care audit data&lt;/IDText&gt;&lt;DisplayText&gt;&lt;style face="superscript"&gt;33&lt;/style&gt;&lt;/DisplayText&gt;&lt;record&gt;&lt;dates&gt;&lt;pub-dates&gt;&lt;date&gt;Feb&lt;/date&gt;&lt;/pub-dates&gt;&lt;year&gt;2015&lt;/year&gt;&lt;/dates&gt;&lt;keywords&gt;&lt;keyword&gt;Adolescent&lt;/keyword&gt;&lt;keyword&gt;Adult&lt;/keyword&gt;&lt;keyword&gt;Aged&lt;/keyword&gt;&lt;keyword&gt;Aged, 80 and over&lt;/keyword&gt;&lt;keyword&gt;Clinical Audit&lt;/keyword&gt;&lt;keyword&gt;Early Detection of Cancer&lt;/keyword&gt;&lt;keyword&gt;Female&lt;/keyword&gt;&lt;keyword&gt;General Practice&lt;/keyword&gt;&lt;keyword&gt;Humans&lt;/keyword&gt;&lt;keyword&gt;Male&lt;/keyword&gt;&lt;keyword&gt;Middle Aged&lt;/keyword&gt;&lt;keyword&gt;Neoplasms&lt;/keyword&gt;&lt;keyword&gt;Primary Health Care&lt;/keyword&gt;&lt;keyword&gt;Referral and Consultation&lt;/keyword&gt;&lt;keyword&gt;Time Factors&lt;/keyword&gt;&lt;keyword&gt;United Kingdom&lt;/keyword&gt;&lt;keyword&gt;Young Adult&lt;/keyword&gt;&lt;/keywords&gt;&lt;urls&gt;&lt;related-urls&gt;&lt;url&gt;https://www.ncbi.nlm.nih.gov/pubmed/25602963&lt;/url&gt;&lt;/related-urls&gt;&lt;/urls&gt;&lt;isbn&gt;1532-1827&lt;/isbn&gt;&lt;custom2&gt;PMC4333492&lt;/custom2&gt;&lt;titles&gt;&lt;title&gt;Impact of investigations in general practice on timeliness of referral for patients subsequently diagnosed with cancer: analysis of national primary care audit data&lt;/title&gt;&lt;secondary-title&gt;Br J Cancer&lt;/secondary-title&gt;&lt;/titles&gt;&lt;pages&gt;676-87&lt;/pages&gt;&lt;number&gt;4&lt;/number&gt;&lt;contributors&gt;&lt;authors&gt;&lt;author&gt;Rubin, G. P.&lt;/author&gt;&lt;author&gt;Saunders, C. L.&lt;/author&gt;&lt;author&gt;Abel, G. A.&lt;/author&gt;&lt;author&gt;McPhail, S.&lt;/author&gt;&lt;author&gt;Lyratzopoulos, G.&lt;/author&gt;&lt;author&gt;Neal, R. D.&lt;/author&gt;&lt;/authors&gt;&lt;/contributors&gt;&lt;edition&gt;2015/01/20&lt;/edition&gt;&lt;language&gt;eng&lt;/language&gt;&lt;added-date format="utc"&gt;1510753273&lt;/added-date&gt;&lt;ref-type name="Journal Article"&gt;17&lt;/ref-type&gt;&lt;rec-number&gt;576&lt;/rec-number&gt;&lt;last-updated-date format="utc"&gt;1510753273&lt;/last-updated-date&gt;&lt;accession-num&gt;25602963&lt;/accession-num&gt;&lt;electronic-resource-num&gt;10.1038/bjc.2014.634&lt;/electronic-resource-num&gt;&lt;volume&gt;112&lt;/volume&gt;&lt;/record&gt;&lt;/Cite&gt;&lt;/EndNote&gt;</w:instrText>
      </w:r>
      <w:r>
        <w:fldChar w:fldCharType="separate"/>
      </w:r>
      <w:r w:rsidR="00EF1EF4" w:rsidRPr="00EF1EF4">
        <w:rPr>
          <w:noProof/>
          <w:vertAlign w:val="superscript"/>
        </w:rPr>
        <w:t>33</w:t>
      </w:r>
      <w:r>
        <w:fldChar w:fldCharType="end"/>
      </w:r>
      <w:r w:rsidRPr="00470A75">
        <w:t xml:space="preserve"> The NICE criteria</w:t>
      </w:r>
      <w:r w:rsidR="005A7328">
        <w:fldChar w:fldCharType="begin"/>
      </w:r>
      <w:r w:rsidR="005A7328">
        <w:instrText xml:space="preserve"> ADDIN EN.CITE &lt;EndNote&gt;&lt;Cite&gt;&lt;Author&gt;National&lt;/Author&gt;&lt;Year&gt;2015&lt;/Year&gt;&lt;IDText&gt;Suspected cancer: recognition and referral&lt;/IDText&gt;&lt;DisplayText&gt;&lt;style face="superscript"&gt;46&lt;/style&gt;&lt;/DisplayText&gt;&lt;record&gt;&lt;urls&gt;&lt;related-urls&gt;&lt;url&gt;https://www.nice.org.uk/guidance/ng12&lt;/url&gt;&lt;/related-urls&gt;&lt;/urls&gt;&lt;titles&gt;&lt;title&gt;Suspected cancer: recognition and referral&lt;/title&gt;&lt;/titles&gt;&lt;number&gt;September 2017&lt;/number&gt;&lt;contributors&gt;&lt;authors&gt;&lt;author&gt;National Institute for Health and Care Excellence.&lt;/author&gt;&lt;/authors&gt;&lt;/contributors&gt;&lt;added-date format="utc"&gt;1490021154&lt;/added-date&gt;&lt;pub-location&gt;London&lt;/pub-location&gt;&lt;ref-type name="Web Page"&gt;12&lt;/ref-type&gt;&lt;dates&gt;&lt;year&gt;2015&lt;/year&gt;&lt;/dates&gt;&lt;rec-number&gt;63&lt;/rec-number&gt;&lt;publisher&gt;HMSO&lt;/publisher&gt;&lt;last-updated-date format="utc"&gt;1506526607&lt;/last-updated-date&gt;&lt;volume&gt;2017&lt;/volume&gt;&lt;/record&gt;&lt;/Cite&gt;&lt;/EndNote&gt;</w:instrText>
      </w:r>
      <w:r w:rsidR="005A7328">
        <w:fldChar w:fldCharType="separate"/>
      </w:r>
      <w:r w:rsidR="005A7328" w:rsidRPr="005A7328">
        <w:rPr>
          <w:noProof/>
          <w:vertAlign w:val="superscript"/>
        </w:rPr>
        <w:t>46</w:t>
      </w:r>
      <w:r w:rsidR="005A7328">
        <w:fldChar w:fldCharType="end"/>
      </w:r>
      <w:r w:rsidR="005A7328">
        <w:t xml:space="preserve"> </w:t>
      </w:r>
      <w:r w:rsidR="0025614B" w:rsidRPr="00410B83">
        <w:rPr>
          <w:rFonts w:ascii="Tahoma" w:eastAsia="Times New Roman" w:hAnsi="Tahoma" w:cs="Tahoma"/>
          <w:sz w:val="20"/>
          <w:szCs w:val="20"/>
        </w:rPr>
        <w:t xml:space="preserve">were developed using a 'risk threshold', whereby if the risk of symptoms being caused by cancer is above a certain level then action (investigation or referral) is warranted. </w:t>
      </w:r>
      <w:r w:rsidR="0025614B">
        <w:rPr>
          <w:rFonts w:ascii="Tahoma" w:eastAsia="Times New Roman" w:hAnsi="Tahoma" w:cs="Tahoma"/>
          <w:sz w:val="20"/>
          <w:szCs w:val="20"/>
        </w:rPr>
        <w:t xml:space="preserve">A </w:t>
      </w:r>
      <w:r w:rsidR="0025614B">
        <w:rPr>
          <w:rFonts w:ascii="Lato" w:hAnsi="Lato"/>
          <w:color w:val="0E0E0E"/>
        </w:rPr>
        <w:t xml:space="preserve">3% </w:t>
      </w:r>
      <w:r w:rsidR="002E14D2" w:rsidRPr="00410B83">
        <w:rPr>
          <w:rFonts w:ascii="Tahoma" w:eastAsia="Times New Roman" w:hAnsi="Tahoma" w:cs="Tahoma"/>
          <w:sz w:val="20"/>
          <w:szCs w:val="20"/>
        </w:rPr>
        <w:t>positive predictive value (PPV) was used to determine the threshold</w:t>
      </w:r>
      <w:r w:rsidR="002E14D2">
        <w:rPr>
          <w:rFonts w:ascii="Tahoma" w:eastAsia="Times New Roman" w:hAnsi="Tahoma" w:cs="Tahoma"/>
          <w:sz w:val="20"/>
          <w:szCs w:val="20"/>
        </w:rPr>
        <w:t>,</w:t>
      </w:r>
      <w:r w:rsidR="002E14D2" w:rsidRPr="00410B83">
        <w:rPr>
          <w:rFonts w:ascii="Tahoma" w:eastAsia="Times New Roman" w:hAnsi="Tahoma" w:cs="Tahoma"/>
          <w:sz w:val="20"/>
          <w:szCs w:val="20"/>
        </w:rPr>
        <w:t xml:space="preserve"> </w:t>
      </w:r>
      <w:r w:rsidR="0025614B">
        <w:rPr>
          <w:rFonts w:ascii="Lato" w:hAnsi="Lato"/>
          <w:color w:val="0E0E0E"/>
        </w:rPr>
        <w:t>with</w:t>
      </w:r>
      <w:r w:rsidRPr="00470A75">
        <w:t xml:space="preserve"> the large majority not having the disease</w:t>
      </w:r>
      <w:r w:rsidR="002E14D2">
        <w:t xml:space="preserve">. </w:t>
      </w:r>
      <w:r w:rsidRPr="00470A75">
        <w:t>GPs may use investigations as means of increasing the probability of cancer prior to making a decision about referral. </w:t>
      </w:r>
      <w:r>
        <w:t xml:space="preserve"> </w:t>
      </w:r>
      <w:r w:rsidRPr="00470A75">
        <w:t>Investigations may form a part of this temporising approach while also being part of a safety-netting strategy</w:t>
      </w:r>
      <w:r>
        <w:t>.</w:t>
      </w:r>
      <w:r>
        <w:fldChar w:fldCharType="begin"/>
      </w:r>
      <w:r w:rsidR="00EF1EF4">
        <w:instrText xml:space="preserve"> ADDIN EN.CITE &lt;EndNote&gt;&lt;Cite&gt;&lt;Author&gt;Almond&lt;/Author&gt;&lt;Year&gt;2009&lt;/Year&gt;&lt;IDText&gt;Diagnostic safety-netting&lt;/IDText&gt;&lt;DisplayText&gt;&lt;style face="superscript"&gt;50&lt;/style&gt;&lt;/DisplayText&gt;&lt;record&gt;&lt;dates&gt;&lt;pub-dates&gt;&lt;date&gt;Nov&lt;/date&gt;&lt;/pub-dates&gt;&lt;year&gt;2009&lt;/year&gt;&lt;/dates&gt;&lt;keywords&gt;&lt;keyword&gt;Communication&lt;/keyword&gt;&lt;keyword&gt;Diagnostic Errors&lt;/keyword&gt;&lt;keyword&gt;Family Practice&lt;/keyword&gt;&lt;keyword&gt;Health Services Accessibility&lt;/keyword&gt;&lt;keyword&gt;Humans&lt;/keyword&gt;&lt;keyword&gt;Patient Education as Topic&lt;/keyword&gt;&lt;keyword&gt;Risk Assessment&lt;/keyword&gt;&lt;keyword&gt;Safety Management&lt;/keyword&gt;&lt;/keywords&gt;&lt;urls&gt;&lt;related-urls&gt;&lt;url&gt;https://www.ncbi.nlm.nih.gov/pubmed/19861036&lt;/url&gt;&lt;/related-urls&gt;&lt;/urls&gt;&lt;isbn&gt;1478-5242&lt;/isbn&gt;&lt;custom2&gt;PMC2765844&lt;/custom2&gt;&lt;titles&gt;&lt;title&gt;Diagnostic safety-netting&lt;/title&gt;&lt;secondary-title&gt;Br J Gen Pract&lt;/secondary-title&gt;&lt;/titles&gt;&lt;pages&gt;872-4; discussion 874&lt;/pages&gt;&lt;number&gt;568&lt;/number&gt;&lt;contributors&gt;&lt;authors&gt;&lt;author&gt;Almond, S.&lt;/author&gt;&lt;author&gt;Mant, D.&lt;/author&gt;&lt;author&gt;Thompson, M.&lt;/author&gt;&lt;/authors&gt;&lt;/contributors&gt;&lt;language&gt;eng&lt;/language&gt;&lt;added-date format="utc"&gt;1510754771&lt;/added-date&gt;&lt;ref-type name="Journal Article"&gt;17&lt;/ref-type&gt;&lt;rec-number&gt;577&lt;/rec-number&gt;&lt;last-updated-date format="utc"&gt;1510754771&lt;/last-updated-date&gt;&lt;accession-num&gt;19861036&lt;/accession-num&gt;&lt;electronic-resource-num&gt;10.3399/bjgp09X472971&lt;/electronic-resource-num&gt;&lt;volume&gt;59&lt;/volume&gt;&lt;/record&gt;&lt;/Cite&gt;&lt;/EndNote&gt;</w:instrText>
      </w:r>
      <w:r>
        <w:fldChar w:fldCharType="separate"/>
      </w:r>
      <w:r w:rsidR="006F566A">
        <w:rPr>
          <w:noProof/>
          <w:vertAlign w:val="superscript"/>
        </w:rPr>
        <w:t>49</w:t>
      </w:r>
      <w:r>
        <w:fldChar w:fldCharType="end"/>
      </w:r>
      <w:r>
        <w:t xml:space="preserve"> Policy initiatives should include more widespread knowledge of these symptoms in applying the decision support tools and s</w:t>
      </w:r>
      <w:r w:rsidRPr="00470A75">
        <w:t>ignificant event analyses</w:t>
      </w:r>
      <w:r w:rsidR="006F566A">
        <w:rPr>
          <w:vertAlign w:val="superscript"/>
        </w:rPr>
        <w:t>50</w:t>
      </w:r>
      <w:r w:rsidRPr="00470A75">
        <w:t xml:space="preserve"> and case-note review studies</w:t>
      </w:r>
      <w:r w:rsidR="006F566A">
        <w:rPr>
          <w:vertAlign w:val="superscript"/>
        </w:rPr>
        <w:t>51</w:t>
      </w:r>
      <w:r w:rsidRPr="00470A75">
        <w:t xml:space="preserve"> are required to further establish the circumstances surrounding </w:t>
      </w:r>
      <w:r>
        <w:t>longer primary care intervals .</w:t>
      </w:r>
      <w:r>
        <w:fldChar w:fldCharType="begin"/>
      </w:r>
      <w:r w:rsidR="00EF1EF4">
        <w:instrText xml:space="preserve"> ADDIN EN.CITE &lt;EndNote&gt;&lt;Cite&gt;&lt;Author&gt;Rubin&lt;/Author&gt;&lt;Year&gt;2015&lt;/Year&gt;&lt;IDText&gt;Impact of investigations in general practice on timeliness of referral for patients subsequently diagnosed with cancer: analysis of national primary care audit data&lt;/IDText&gt;&lt;DisplayText&gt;&lt;style face="superscript"&gt;33&lt;/style&gt;&lt;/DisplayText&gt;&lt;record&gt;&lt;dates&gt;&lt;pub-dates&gt;&lt;date&gt;Feb&lt;/date&gt;&lt;/pub-dates&gt;&lt;year&gt;2015&lt;/year&gt;&lt;/dates&gt;&lt;keywords&gt;&lt;keyword&gt;Adolescent&lt;/keyword&gt;&lt;keyword&gt;Adult&lt;/keyword&gt;&lt;keyword&gt;Aged&lt;/keyword&gt;&lt;keyword&gt;Aged, 80 and over&lt;/keyword&gt;&lt;keyword&gt;Clinical Audit&lt;/keyword&gt;&lt;keyword&gt;Early Detection of Cancer&lt;/keyword&gt;&lt;keyword&gt;Female&lt;/keyword&gt;&lt;keyword&gt;General Practice&lt;/keyword&gt;&lt;keyword&gt;Humans&lt;/keyword&gt;&lt;keyword&gt;Male&lt;/keyword&gt;&lt;keyword&gt;Middle Aged&lt;/keyword&gt;&lt;keyword&gt;Neoplasms&lt;/keyword&gt;&lt;keyword&gt;Primary Health Care&lt;/keyword&gt;&lt;keyword&gt;Referral and Consultation&lt;/keyword&gt;&lt;keyword&gt;Time Factors&lt;/keyword&gt;&lt;keyword&gt;United Kingdom&lt;/keyword&gt;&lt;keyword&gt;Young Adult&lt;/keyword&gt;&lt;/keywords&gt;&lt;urls&gt;&lt;related-urls&gt;&lt;url&gt;https://www.ncbi.nlm.nih.gov/pubmed/25602963&lt;/url&gt;&lt;/related-urls&gt;&lt;/urls&gt;&lt;isbn&gt;1532-1827&lt;/isbn&gt;&lt;custom2&gt;PMC4333492&lt;/custom2&gt;&lt;titles&gt;&lt;title&gt;Impact of investigations in general practice on timeliness of referral for patients subsequently diagnosed with cancer: analysis of national primary care audit data&lt;/title&gt;&lt;secondary-title&gt;Br J Cancer&lt;/secondary-title&gt;&lt;/titles&gt;&lt;pages&gt;676-87&lt;/pages&gt;&lt;number&gt;4&lt;/number&gt;&lt;contributors&gt;&lt;authors&gt;&lt;author&gt;Rubin, G. P.&lt;/author&gt;&lt;author&gt;Saunders, C. L.&lt;/author&gt;&lt;author&gt;Abel, G. A.&lt;/author&gt;&lt;author&gt;McPhail, S.&lt;/author&gt;&lt;author&gt;Lyratzopoulos, G.&lt;/author&gt;&lt;author&gt;Neal, R. D.&lt;/author&gt;&lt;/authors&gt;&lt;/contributors&gt;&lt;edition&gt;2015/01/20&lt;/edition&gt;&lt;language&gt;eng&lt;/language&gt;&lt;added-date format="utc"&gt;1510753273&lt;/added-date&gt;&lt;ref-type name="Journal Article"&gt;17&lt;/ref-type&gt;&lt;rec-number&gt;576&lt;/rec-number&gt;&lt;last-updated-date format="utc"&gt;1510753273&lt;/last-updated-date&gt;&lt;accession-num&gt;25602963&lt;/accession-num&gt;&lt;electronic-resource-num&gt;10.1038/bjc.2014.634&lt;/electronic-resource-num&gt;&lt;volume&gt;112&lt;/volume&gt;&lt;/record&gt;&lt;/Cite&gt;&lt;/EndNote&gt;</w:instrText>
      </w:r>
      <w:r>
        <w:fldChar w:fldCharType="separate"/>
      </w:r>
      <w:r w:rsidR="00EF1EF4" w:rsidRPr="00EF1EF4">
        <w:rPr>
          <w:noProof/>
          <w:vertAlign w:val="superscript"/>
        </w:rPr>
        <w:t>33</w:t>
      </w:r>
      <w:r>
        <w:fldChar w:fldCharType="end"/>
      </w:r>
    </w:p>
    <w:p w:rsidR="007D4600" w:rsidRDefault="007D4600" w:rsidP="007D4600">
      <w:pPr>
        <w:autoSpaceDE w:val="0"/>
        <w:autoSpaceDN w:val="0"/>
        <w:adjustRightInd w:val="0"/>
        <w:spacing w:after="0" w:line="480" w:lineRule="auto"/>
        <w:rPr>
          <w:b/>
        </w:rPr>
      </w:pPr>
    </w:p>
    <w:p w:rsidR="007D4600" w:rsidRPr="004F24AA" w:rsidRDefault="007D4600" w:rsidP="007D4600">
      <w:pPr>
        <w:autoSpaceDE w:val="0"/>
        <w:autoSpaceDN w:val="0"/>
        <w:adjustRightInd w:val="0"/>
        <w:spacing w:after="0" w:line="480" w:lineRule="auto"/>
        <w:rPr>
          <w:b/>
        </w:rPr>
      </w:pPr>
      <w:r w:rsidRPr="004F24AA">
        <w:rPr>
          <w:b/>
        </w:rPr>
        <w:t>Conclusion</w:t>
      </w:r>
    </w:p>
    <w:p w:rsidR="007D4600" w:rsidRDefault="00DA4D0A" w:rsidP="006F566A">
      <w:pPr>
        <w:autoSpaceDE w:val="0"/>
        <w:autoSpaceDN w:val="0"/>
        <w:adjustRightInd w:val="0"/>
        <w:spacing w:after="0" w:line="480" w:lineRule="auto"/>
      </w:pPr>
      <w:r>
        <w:rPr>
          <w:rFonts w:asciiTheme="majorHAnsi" w:hAnsiTheme="majorHAnsi"/>
        </w:rPr>
        <w:t xml:space="preserve">These data </w:t>
      </w:r>
      <w:r w:rsidRPr="00A92FA8">
        <w:t xml:space="preserve">improve understanding of the intervals from </w:t>
      </w:r>
      <w:r>
        <w:t xml:space="preserve">first </w:t>
      </w:r>
      <w:r w:rsidRPr="00A92FA8">
        <w:t>symptom</w:t>
      </w:r>
      <w:r>
        <w:t xml:space="preserve"> recognition </w:t>
      </w:r>
      <w:r w:rsidRPr="00A92FA8">
        <w:t xml:space="preserve">to </w:t>
      </w:r>
      <w:r>
        <w:t xml:space="preserve">HNC diagnosis </w:t>
      </w:r>
      <w:r>
        <w:rPr>
          <w:rFonts w:asciiTheme="majorHAnsi" w:hAnsiTheme="majorHAnsi"/>
        </w:rPr>
        <w:t>and</w:t>
      </w:r>
      <w:r w:rsidRPr="009530F6">
        <w:rPr>
          <w:rFonts w:asciiTheme="majorHAnsi" w:hAnsiTheme="majorHAnsi"/>
        </w:rPr>
        <w:t xml:space="preserve"> provide preliminary evidence to identify targets to reduce overall time to diagnosis</w:t>
      </w:r>
      <w:r>
        <w:rPr>
          <w:rFonts w:asciiTheme="majorHAnsi" w:hAnsiTheme="majorHAnsi"/>
        </w:rPr>
        <w:t xml:space="preserve">. </w:t>
      </w:r>
      <w:r>
        <w:rPr>
          <w:rFonts w:cs="Times New Roman"/>
        </w:rPr>
        <w:t>There may be mileage in</w:t>
      </w:r>
      <w:r w:rsidRPr="00806E14">
        <w:rPr>
          <w:rFonts w:cs="Times New Roman"/>
        </w:rPr>
        <w:t xml:space="preserve"> future </w:t>
      </w:r>
      <w:r>
        <w:rPr>
          <w:rFonts w:cs="Times New Roman"/>
        </w:rPr>
        <w:t xml:space="preserve">awareness </w:t>
      </w:r>
      <w:r w:rsidRPr="00806E14">
        <w:rPr>
          <w:rFonts w:cs="Times New Roman"/>
        </w:rPr>
        <w:t xml:space="preserve">campaigns </w:t>
      </w:r>
      <w:r>
        <w:rPr>
          <w:rFonts w:cs="Times New Roman"/>
        </w:rPr>
        <w:t>highlighting mouth ulceration as a potential cancer symptom to reduce the appraisal and help-seeking interval.</w:t>
      </w:r>
      <w:r>
        <w:rPr>
          <w:rFonts w:asciiTheme="majorHAnsi" w:hAnsiTheme="majorHAnsi"/>
        </w:rPr>
        <w:t xml:space="preserve"> </w:t>
      </w:r>
      <w:r w:rsidR="007D4600">
        <w:t>This study</w:t>
      </w:r>
      <w:r w:rsidR="007D4600" w:rsidRPr="00A7057D">
        <w:t xml:space="preserve"> </w:t>
      </w:r>
      <w:r w:rsidR="007D4600">
        <w:t xml:space="preserve">has </w:t>
      </w:r>
      <w:r w:rsidR="007D4600" w:rsidRPr="00A7057D">
        <w:t>demonstrate</w:t>
      </w:r>
      <w:r w:rsidR="007D4600">
        <w:t>d</w:t>
      </w:r>
      <w:r w:rsidR="007D4600" w:rsidRPr="00A7057D">
        <w:t xml:space="preserve"> the </w:t>
      </w:r>
      <w:r w:rsidR="007D4600" w:rsidRPr="00A7057D">
        <w:lastRenderedPageBreak/>
        <w:t xml:space="preserve">application of the </w:t>
      </w:r>
      <w:r w:rsidR="007D4600">
        <w:t>Aarhus statement</w:t>
      </w:r>
      <w:r w:rsidR="007D4600">
        <w:fldChar w:fldCharType="begin"/>
      </w:r>
      <w:r w:rsidR="00EF1EF4">
        <w:instrText xml:space="preserve"> ADDIN EN.CITE &lt;EndNote&gt;&lt;Cite&gt;&lt;Author&gt;Weller&lt;/Author&gt;&lt;Year&gt;2012&lt;/Year&gt;&lt;IDText&gt;The Aarhus statement: improving design and reporting of studies on early cancer diagnosis&lt;/IDText&gt;&lt;DisplayText&gt;&lt;style face="superscript"&gt;25&lt;/style&gt;&lt;/DisplayText&gt;&lt;record&gt;&lt;dates&gt;&lt;pub-dates&gt;&lt;date&gt;//&lt;/date&gt;&lt;/pub-dates&gt;&lt;year&gt;2012&lt;/year&gt;&lt;/dates&gt;&lt;urls&gt;&lt;related-urls&gt;&lt;url&gt;http://dx.doi.org/10.1038/bjc.2012.68&lt;/url&gt;&lt;/related-urls&gt;&lt;/urls&gt;&lt;work-type&gt;10.1038/bjc.2012.68&lt;/work-type&gt;&lt;titles&gt;&lt;title&gt;The Aarhus statement: improving design and reporting of studies on early cancer diagnosis&lt;/title&gt;&lt;secondary-title&gt;Br J Cancer&lt;/secondary-title&gt;&lt;/titles&gt;&lt;pages&gt;1262-1267&lt;/pages&gt;&lt;contributors&gt;&lt;authors&gt;&lt;author&gt;Weller, D.&lt;/author&gt;&lt;author&gt;Vedsted, P.&lt;/author&gt;&lt;author&gt;Rubin, G.&lt;/author&gt;&lt;author&gt;Walter, F. M.&lt;/author&gt;&lt;author&gt;Emery, J.&lt;/author&gt;&lt;author&gt;Scott, S.&lt;/author&gt;&lt;author&gt;Campbell, C.&lt;/author&gt;&lt;author&gt;Andersen, R. S.&lt;/author&gt;&lt;author&gt;Hamilton, W.&lt;/author&gt;&lt;author&gt;Olesen, F.&lt;/author&gt;&lt;author&gt;Rose, P.&lt;/author&gt;&lt;author&gt;Nafees, S.&lt;/author&gt;&lt;author&gt;van Rijswijk, E.&lt;/author&gt;&lt;author&gt;Hiom, S.&lt;/author&gt;&lt;author&gt;Muth, C.&lt;/author&gt;&lt;author&gt;Beyer, M.&lt;/author&gt;&lt;author&gt;Neal, R. D.&lt;/author&gt;&lt;/authors&gt;&lt;/contributors&gt;&lt;added-date format="utc"&gt;1504790133&lt;/added-date&gt;&lt;ref-type name="Journal Article"&gt;17&lt;/ref-type&gt;&lt;rec-number&gt;288&lt;/rec-number&gt;&lt;last-updated-date format="utc"&gt;1504798097&lt;/last-updated-date&gt;&lt;volume&gt;106&lt;/volume&gt;&lt;/record&gt;&lt;/Cite&gt;&lt;/EndNote&gt;</w:instrText>
      </w:r>
      <w:r w:rsidR="007D4600">
        <w:fldChar w:fldCharType="separate"/>
      </w:r>
      <w:r w:rsidR="00EF1EF4" w:rsidRPr="00EF1EF4">
        <w:rPr>
          <w:noProof/>
          <w:vertAlign w:val="superscript"/>
        </w:rPr>
        <w:t>25</w:t>
      </w:r>
      <w:r w:rsidR="007D4600">
        <w:fldChar w:fldCharType="end"/>
      </w:r>
      <w:r w:rsidR="007D4600">
        <w:t xml:space="preserve"> </w:t>
      </w:r>
      <w:r w:rsidR="007D4600" w:rsidRPr="00A7057D">
        <w:t>for calculating the intervals for HNC patients’ first experienced symptom to diagnosis through patient report</w:t>
      </w:r>
      <w:r w:rsidR="007D4600" w:rsidRPr="00EC5CF5">
        <w:t xml:space="preserve"> </w:t>
      </w:r>
      <w:r w:rsidR="007D4600" w:rsidRPr="00A7057D">
        <w:t xml:space="preserve">and routinely available health service data. </w:t>
      </w:r>
    </w:p>
    <w:p w:rsidR="006F566A" w:rsidRDefault="006F566A" w:rsidP="006F566A">
      <w:pPr>
        <w:autoSpaceDE w:val="0"/>
        <w:autoSpaceDN w:val="0"/>
        <w:adjustRightInd w:val="0"/>
        <w:spacing w:after="0" w:line="480" w:lineRule="auto"/>
        <w:rPr>
          <w:b/>
          <w:sz w:val="24"/>
        </w:rPr>
      </w:pPr>
    </w:p>
    <w:p w:rsidR="006F566A" w:rsidRDefault="006F566A">
      <w:pPr>
        <w:rPr>
          <w:b/>
          <w:sz w:val="24"/>
        </w:rPr>
      </w:pPr>
      <w:r>
        <w:rPr>
          <w:b/>
        </w:rPr>
        <w:br w:type="page"/>
      </w:r>
    </w:p>
    <w:p w:rsidR="007D4600" w:rsidRPr="00EE7F30" w:rsidRDefault="007D4600" w:rsidP="007D4600">
      <w:pPr>
        <w:pStyle w:val="NormalWeb"/>
        <w:spacing w:after="420" w:line="480" w:lineRule="auto"/>
        <w:rPr>
          <w:rFonts w:asciiTheme="minorHAnsi" w:eastAsiaTheme="minorHAnsi" w:hAnsiTheme="minorHAnsi" w:cstheme="minorBidi"/>
          <w:b/>
          <w:szCs w:val="22"/>
          <w:lang w:eastAsia="en-US"/>
        </w:rPr>
      </w:pPr>
      <w:r w:rsidRPr="00EE7F30">
        <w:rPr>
          <w:rFonts w:asciiTheme="minorHAnsi" w:eastAsiaTheme="minorHAnsi" w:hAnsiTheme="minorHAnsi" w:cstheme="minorBidi"/>
          <w:b/>
          <w:szCs w:val="22"/>
          <w:lang w:eastAsia="en-US"/>
        </w:rPr>
        <w:lastRenderedPageBreak/>
        <w:t>Additional Information</w:t>
      </w:r>
    </w:p>
    <w:p w:rsidR="007D4600" w:rsidRPr="00EE7F30" w:rsidRDefault="007D4600" w:rsidP="007D4600">
      <w:pPr>
        <w:pStyle w:val="NormalWeb"/>
        <w:spacing w:after="420" w:line="480" w:lineRule="auto"/>
        <w:rPr>
          <w:rFonts w:asciiTheme="minorHAnsi" w:eastAsiaTheme="minorHAnsi" w:hAnsiTheme="minorHAnsi" w:cstheme="minorBidi"/>
          <w:b/>
          <w:sz w:val="22"/>
          <w:szCs w:val="22"/>
          <w:lang w:eastAsia="en-US"/>
        </w:rPr>
      </w:pPr>
      <w:r w:rsidRPr="00EE7F30">
        <w:rPr>
          <w:rFonts w:asciiTheme="minorHAnsi" w:eastAsiaTheme="minorHAnsi" w:hAnsiTheme="minorHAnsi" w:cstheme="minorBidi"/>
          <w:b/>
          <w:sz w:val="22"/>
          <w:szCs w:val="22"/>
          <w:lang w:eastAsia="en-US"/>
        </w:rPr>
        <w:t>Ethics approval and consent to participate</w:t>
      </w:r>
    </w:p>
    <w:p w:rsidR="007D4600" w:rsidRDefault="007D4600" w:rsidP="007D4600">
      <w:pPr>
        <w:spacing w:after="0" w:line="480" w:lineRule="auto"/>
      </w:pPr>
      <w:r w:rsidRPr="004C2AA5">
        <w:t>We gained appropriate ethics</w:t>
      </w:r>
      <w:r>
        <w:t xml:space="preserve"> approval from the </w:t>
      </w:r>
      <w:r w:rsidRPr="0005528E">
        <w:t>NRES Committee London - Surrey Borders</w:t>
      </w:r>
      <w:r>
        <w:t xml:space="preserve"> (REC </w:t>
      </w:r>
      <w:r w:rsidRPr="0005528E">
        <w:t>R</w:t>
      </w:r>
      <w:r w:rsidRPr="004C2AA5">
        <w:t>eference: 13/LO/0398</w:t>
      </w:r>
      <w:r>
        <w:t>;</w:t>
      </w:r>
      <w:r w:rsidRPr="004C2AA5">
        <w:t xml:space="preserve"> IRAS project ID: 123447) and clinical governance approvals. </w:t>
      </w:r>
      <w:r>
        <w:t xml:space="preserve"> </w:t>
      </w:r>
      <w:r w:rsidRPr="007A37DD">
        <w:t>The study was performed in accordance with the Declaration of Helsinki.</w:t>
      </w:r>
    </w:p>
    <w:p w:rsidR="007D4600" w:rsidRPr="00EE7F30" w:rsidRDefault="007D4600" w:rsidP="007D4600">
      <w:pPr>
        <w:spacing w:before="100" w:beforeAutospacing="1" w:after="100" w:afterAutospacing="1" w:line="480" w:lineRule="auto"/>
        <w:rPr>
          <w:b/>
        </w:rPr>
      </w:pPr>
      <w:r>
        <w:rPr>
          <w:b/>
        </w:rPr>
        <w:t>F</w:t>
      </w:r>
      <w:r w:rsidRPr="00EE7F30">
        <w:rPr>
          <w:b/>
        </w:rPr>
        <w:t>unding</w:t>
      </w:r>
    </w:p>
    <w:p w:rsidR="007D4600" w:rsidRPr="007A37DD" w:rsidRDefault="007D4600" w:rsidP="007D4600">
      <w:pPr>
        <w:pStyle w:val="Default"/>
        <w:spacing w:line="480" w:lineRule="auto"/>
        <w:rPr>
          <w:rFonts w:asciiTheme="minorHAnsi" w:hAnsiTheme="minorHAnsi" w:cstheme="minorBidi"/>
          <w:color w:val="auto"/>
          <w:sz w:val="22"/>
          <w:szCs w:val="22"/>
        </w:rPr>
      </w:pPr>
      <w:r w:rsidRPr="00E9187A">
        <w:rPr>
          <w:rFonts w:asciiTheme="minorHAnsi" w:hAnsiTheme="minorHAnsi" w:cstheme="minorBidi"/>
          <w:color w:val="auto"/>
          <w:sz w:val="22"/>
          <w:szCs w:val="22"/>
        </w:rPr>
        <w:t>This work was supported by a University of Hull Endowment</w:t>
      </w:r>
      <w:r>
        <w:rPr>
          <w:rFonts w:asciiTheme="minorHAnsi" w:hAnsiTheme="minorHAnsi" w:cstheme="minorBidi"/>
          <w:color w:val="auto"/>
          <w:sz w:val="22"/>
          <w:szCs w:val="22"/>
        </w:rPr>
        <w:t xml:space="preserve"> </w:t>
      </w:r>
      <w:r w:rsidRPr="00E9187A">
        <w:rPr>
          <w:rFonts w:asciiTheme="minorHAnsi" w:hAnsiTheme="minorHAnsi" w:cstheme="minorBidi"/>
          <w:color w:val="auto"/>
          <w:sz w:val="22"/>
          <w:szCs w:val="22"/>
        </w:rPr>
        <w:t>award from Yorkshire Cancer Research (Ref: HEND001).</w:t>
      </w:r>
    </w:p>
    <w:p w:rsidR="007D4600" w:rsidRPr="00EE7F30" w:rsidRDefault="007D4600" w:rsidP="007D4600">
      <w:pPr>
        <w:spacing w:before="100" w:beforeAutospacing="1" w:after="100" w:afterAutospacing="1" w:line="480" w:lineRule="auto"/>
        <w:rPr>
          <w:b/>
        </w:rPr>
      </w:pPr>
      <w:r w:rsidRPr="00EE7F30">
        <w:rPr>
          <w:b/>
        </w:rPr>
        <w:t>Acknowledgements</w:t>
      </w:r>
    </w:p>
    <w:p w:rsidR="007D4600" w:rsidRDefault="007D4600" w:rsidP="007D4600">
      <w:pPr>
        <w:autoSpaceDE w:val="0"/>
        <w:autoSpaceDN w:val="0"/>
        <w:adjustRightInd w:val="0"/>
        <w:spacing w:after="0" w:line="480" w:lineRule="auto"/>
      </w:pPr>
      <w:r w:rsidRPr="0005528E">
        <w:t>The study team thanks all the patients who contributed to this</w:t>
      </w:r>
      <w:r>
        <w:t xml:space="preserve"> </w:t>
      </w:r>
      <w:r w:rsidRPr="0005528E">
        <w:t>study</w:t>
      </w:r>
      <w:r>
        <w:t xml:space="preserve">, the research nurses who performed the interviews and extracted the data from the clinical records (Rona Good, Sarah Smith and Nicola Broadly), and other members of the research team (Donald Nicolson, Helena Sinclair and Thomas Hammond) for their work during the project.  </w:t>
      </w:r>
      <w:r w:rsidRPr="0005528E">
        <w:t>We</w:t>
      </w:r>
      <w:r>
        <w:t xml:space="preserve"> also thank the clinical teams </w:t>
      </w:r>
      <w:r w:rsidRPr="0005528E">
        <w:t>and clinic administrato</w:t>
      </w:r>
      <w:r>
        <w:t xml:space="preserve">rs at the participating hospital and general practices. </w:t>
      </w:r>
    </w:p>
    <w:p w:rsidR="007D4600" w:rsidRDefault="007D4600" w:rsidP="007D4600">
      <w:pPr>
        <w:autoSpaceDE w:val="0"/>
        <w:autoSpaceDN w:val="0"/>
        <w:adjustRightInd w:val="0"/>
        <w:spacing w:after="0" w:line="480" w:lineRule="auto"/>
      </w:pPr>
    </w:p>
    <w:p w:rsidR="007D4600" w:rsidRDefault="007D4600">
      <w:pPr>
        <w:rPr>
          <w:b/>
        </w:rPr>
      </w:pPr>
      <w:r>
        <w:rPr>
          <w:b/>
        </w:rPr>
        <w:br w:type="page"/>
      </w:r>
    </w:p>
    <w:p w:rsidR="007D4600" w:rsidRDefault="007D4600" w:rsidP="007D4600">
      <w:pPr>
        <w:autoSpaceDE w:val="0"/>
        <w:autoSpaceDN w:val="0"/>
        <w:adjustRightInd w:val="0"/>
        <w:spacing w:after="0" w:line="240" w:lineRule="auto"/>
        <w:rPr>
          <w:b/>
        </w:rPr>
      </w:pPr>
      <w:r w:rsidRPr="00E45492">
        <w:rPr>
          <w:b/>
        </w:rPr>
        <w:lastRenderedPageBreak/>
        <w:t>References</w:t>
      </w:r>
    </w:p>
    <w:p w:rsidR="007D4600" w:rsidRPr="00E45492" w:rsidRDefault="007D4600" w:rsidP="007D4600">
      <w:pPr>
        <w:autoSpaceDE w:val="0"/>
        <w:autoSpaceDN w:val="0"/>
        <w:adjustRightInd w:val="0"/>
        <w:spacing w:after="0" w:line="240" w:lineRule="auto"/>
        <w:rPr>
          <w:b/>
        </w:rPr>
      </w:pPr>
    </w:p>
    <w:p w:rsidR="006F566A" w:rsidRPr="006F566A" w:rsidRDefault="006F566A" w:rsidP="006F566A">
      <w:pPr>
        <w:rPr>
          <w:rFonts w:ascii="Helvetica" w:hAnsi="Helvetica" w:cs="Arial"/>
          <w:color w:val="333333"/>
          <w:sz w:val="21"/>
          <w:szCs w:val="21"/>
          <w:lang w:val="en"/>
        </w:rPr>
      </w:pPr>
      <w:bookmarkStart w:id="2" w:name="_GoBack"/>
      <w:r w:rsidRPr="006F566A">
        <w:rPr>
          <w:rFonts w:ascii="Helvetica" w:hAnsi="Helvetica" w:cs="Arial"/>
          <w:color w:val="333333"/>
          <w:sz w:val="21"/>
          <w:szCs w:val="21"/>
          <w:lang w:val="en"/>
        </w:rPr>
        <w:t>1.</w:t>
      </w:r>
      <w:r w:rsidRPr="006F566A">
        <w:rPr>
          <w:rFonts w:ascii="Helvetica" w:hAnsi="Helvetica" w:cs="Arial"/>
          <w:color w:val="333333"/>
          <w:sz w:val="21"/>
          <w:szCs w:val="21"/>
          <w:lang w:val="en"/>
        </w:rPr>
        <w:tab/>
      </w:r>
      <w:proofErr w:type="spellStart"/>
      <w:r w:rsidRPr="006F566A">
        <w:rPr>
          <w:rFonts w:ascii="Helvetica" w:hAnsi="Helvetica" w:cs="Arial"/>
          <w:color w:val="333333"/>
          <w:sz w:val="21"/>
          <w:szCs w:val="21"/>
          <w:lang w:val="en"/>
        </w:rPr>
        <w:t>Gatta</w:t>
      </w:r>
      <w:proofErr w:type="spellEnd"/>
      <w:r w:rsidRPr="006F566A">
        <w:rPr>
          <w:rFonts w:ascii="Helvetica" w:hAnsi="Helvetica" w:cs="Arial"/>
          <w:color w:val="333333"/>
          <w:sz w:val="21"/>
          <w:szCs w:val="21"/>
          <w:lang w:val="en"/>
        </w:rPr>
        <w:t xml:space="preserve"> G, </w:t>
      </w:r>
      <w:proofErr w:type="spellStart"/>
      <w:r w:rsidRPr="006F566A">
        <w:rPr>
          <w:rFonts w:ascii="Helvetica" w:hAnsi="Helvetica" w:cs="Arial"/>
          <w:color w:val="333333"/>
          <w:sz w:val="21"/>
          <w:szCs w:val="21"/>
          <w:lang w:val="en"/>
        </w:rPr>
        <w:t>Botta</w:t>
      </w:r>
      <w:proofErr w:type="spellEnd"/>
      <w:r w:rsidRPr="006F566A">
        <w:rPr>
          <w:rFonts w:ascii="Helvetica" w:hAnsi="Helvetica" w:cs="Arial"/>
          <w:color w:val="333333"/>
          <w:sz w:val="21"/>
          <w:szCs w:val="21"/>
          <w:lang w:val="en"/>
        </w:rPr>
        <w:t xml:space="preserve"> L, Sánchez MJ, et al. Prognoses and improvement for head and neck cancers diagnosed in Europe in early 2000s: The EUROCARE-5 population-based study. European Journal of Cancer 2015; 51: 2130-2143.</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2.</w:t>
      </w:r>
      <w:r w:rsidRPr="006F566A">
        <w:rPr>
          <w:rFonts w:ascii="Helvetica" w:hAnsi="Helvetica" w:cs="Arial"/>
          <w:color w:val="333333"/>
          <w:sz w:val="21"/>
          <w:szCs w:val="21"/>
          <w:lang w:val="en"/>
        </w:rPr>
        <w:tab/>
      </w:r>
      <w:proofErr w:type="spellStart"/>
      <w:r w:rsidRPr="006F566A">
        <w:rPr>
          <w:rFonts w:ascii="Helvetica" w:hAnsi="Helvetica" w:cs="Arial"/>
          <w:color w:val="333333"/>
          <w:sz w:val="21"/>
          <w:szCs w:val="21"/>
          <w:lang w:val="en"/>
        </w:rPr>
        <w:t>Seoane</w:t>
      </w:r>
      <w:proofErr w:type="spellEnd"/>
      <w:r w:rsidRPr="006F566A">
        <w:rPr>
          <w:rFonts w:ascii="Helvetica" w:hAnsi="Helvetica" w:cs="Arial"/>
          <w:color w:val="333333"/>
          <w:sz w:val="21"/>
          <w:szCs w:val="21"/>
          <w:lang w:val="en"/>
        </w:rPr>
        <w:t xml:space="preserve"> J, </w:t>
      </w:r>
      <w:proofErr w:type="spellStart"/>
      <w:r w:rsidRPr="006F566A">
        <w:rPr>
          <w:rFonts w:ascii="Helvetica" w:hAnsi="Helvetica" w:cs="Arial"/>
          <w:color w:val="333333"/>
          <w:sz w:val="21"/>
          <w:szCs w:val="21"/>
          <w:lang w:val="en"/>
        </w:rPr>
        <w:t>Takkouche</w:t>
      </w:r>
      <w:proofErr w:type="spellEnd"/>
      <w:r w:rsidRPr="006F566A">
        <w:rPr>
          <w:rFonts w:ascii="Helvetica" w:hAnsi="Helvetica" w:cs="Arial"/>
          <w:color w:val="333333"/>
          <w:sz w:val="21"/>
          <w:szCs w:val="21"/>
          <w:lang w:val="en"/>
        </w:rPr>
        <w:t xml:space="preserve"> B, Varela-</w:t>
      </w:r>
      <w:proofErr w:type="spellStart"/>
      <w:r w:rsidRPr="006F566A">
        <w:rPr>
          <w:rFonts w:ascii="Helvetica" w:hAnsi="Helvetica" w:cs="Arial"/>
          <w:color w:val="333333"/>
          <w:sz w:val="21"/>
          <w:szCs w:val="21"/>
          <w:lang w:val="en"/>
        </w:rPr>
        <w:t>Centelles</w:t>
      </w:r>
      <w:proofErr w:type="spellEnd"/>
      <w:r w:rsidRPr="006F566A">
        <w:rPr>
          <w:rFonts w:ascii="Helvetica" w:hAnsi="Helvetica" w:cs="Arial"/>
          <w:color w:val="333333"/>
          <w:sz w:val="21"/>
          <w:szCs w:val="21"/>
          <w:lang w:val="en"/>
        </w:rPr>
        <w:t xml:space="preserve"> P, et al. Impact of delay in diagnosis on survival to head and neck carcinomas: a systematic review with meta-analysis. </w:t>
      </w:r>
      <w:proofErr w:type="spellStart"/>
      <w:r w:rsidRPr="006F566A">
        <w:rPr>
          <w:rFonts w:ascii="Helvetica" w:hAnsi="Helvetica" w:cs="Arial"/>
          <w:color w:val="333333"/>
          <w:sz w:val="21"/>
          <w:szCs w:val="21"/>
          <w:lang w:val="en"/>
        </w:rPr>
        <w:t>Clin</w:t>
      </w:r>
      <w:proofErr w:type="spellEnd"/>
      <w:r w:rsidRPr="006F566A">
        <w:rPr>
          <w:rFonts w:ascii="Helvetica" w:hAnsi="Helvetica" w:cs="Arial"/>
          <w:color w:val="333333"/>
          <w:sz w:val="21"/>
          <w:szCs w:val="21"/>
          <w:lang w:val="en"/>
        </w:rPr>
        <w:t xml:space="preserve"> </w:t>
      </w:r>
      <w:proofErr w:type="spellStart"/>
      <w:r w:rsidRPr="006F566A">
        <w:rPr>
          <w:rFonts w:ascii="Helvetica" w:hAnsi="Helvetica" w:cs="Arial"/>
          <w:color w:val="333333"/>
          <w:sz w:val="21"/>
          <w:szCs w:val="21"/>
          <w:lang w:val="en"/>
        </w:rPr>
        <w:t>Otolaryngol</w:t>
      </w:r>
      <w:proofErr w:type="spellEnd"/>
      <w:r w:rsidRPr="006F566A">
        <w:rPr>
          <w:rFonts w:ascii="Helvetica" w:hAnsi="Helvetica" w:cs="Arial"/>
          <w:color w:val="333333"/>
          <w:sz w:val="21"/>
          <w:szCs w:val="21"/>
          <w:lang w:val="en"/>
        </w:rPr>
        <w:t xml:space="preserve"> 2012; 37: 99-106. 10.1111/j.1749-4486.</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3.</w:t>
      </w:r>
      <w:r w:rsidRPr="006F566A">
        <w:rPr>
          <w:rFonts w:ascii="Helvetica" w:hAnsi="Helvetica" w:cs="Arial"/>
          <w:color w:val="333333"/>
          <w:sz w:val="21"/>
          <w:szCs w:val="21"/>
          <w:lang w:val="en"/>
        </w:rPr>
        <w:tab/>
        <w:t xml:space="preserve">Walter F, Scott S, Webster A, et al. The Andersen Model of Total Patient Delay: a systematic review of its application in cancer diagnosis. J Health </w:t>
      </w:r>
      <w:proofErr w:type="spellStart"/>
      <w:r w:rsidRPr="006F566A">
        <w:rPr>
          <w:rFonts w:ascii="Helvetica" w:hAnsi="Helvetica" w:cs="Arial"/>
          <w:color w:val="333333"/>
          <w:sz w:val="21"/>
          <w:szCs w:val="21"/>
          <w:lang w:val="en"/>
        </w:rPr>
        <w:t>Serv</w:t>
      </w:r>
      <w:proofErr w:type="spellEnd"/>
      <w:r w:rsidRPr="006F566A">
        <w:rPr>
          <w:rFonts w:ascii="Helvetica" w:hAnsi="Helvetica" w:cs="Arial"/>
          <w:color w:val="333333"/>
          <w:sz w:val="21"/>
          <w:szCs w:val="21"/>
          <w:lang w:val="en"/>
        </w:rPr>
        <w:t xml:space="preserve"> Res Policy, 2012, p. 110-118.</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4.</w:t>
      </w:r>
      <w:r w:rsidRPr="006F566A">
        <w:rPr>
          <w:rFonts w:ascii="Helvetica" w:hAnsi="Helvetica" w:cs="Arial"/>
          <w:color w:val="333333"/>
          <w:sz w:val="21"/>
          <w:szCs w:val="21"/>
          <w:lang w:val="en"/>
        </w:rPr>
        <w:tab/>
        <w:t xml:space="preserve">Richards MA. The National Awareness and Early Diagnosis Initiative in England: assembling the evidence. Br J Cancer 2009; 101 </w:t>
      </w:r>
      <w:proofErr w:type="spellStart"/>
      <w:r w:rsidRPr="006F566A">
        <w:rPr>
          <w:rFonts w:ascii="Helvetica" w:hAnsi="Helvetica" w:cs="Arial"/>
          <w:color w:val="333333"/>
          <w:sz w:val="21"/>
          <w:szCs w:val="21"/>
          <w:lang w:val="en"/>
        </w:rPr>
        <w:t>Suppl</w:t>
      </w:r>
      <w:proofErr w:type="spellEnd"/>
      <w:r w:rsidRPr="006F566A">
        <w:rPr>
          <w:rFonts w:ascii="Helvetica" w:hAnsi="Helvetica" w:cs="Arial"/>
          <w:color w:val="333333"/>
          <w:sz w:val="21"/>
          <w:szCs w:val="21"/>
          <w:lang w:val="en"/>
        </w:rPr>
        <w:t xml:space="preserve"> 2: S1-4. </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5.</w:t>
      </w:r>
      <w:r w:rsidRPr="006F566A">
        <w:rPr>
          <w:rFonts w:ascii="Helvetica" w:hAnsi="Helvetica" w:cs="Arial"/>
          <w:color w:val="333333"/>
          <w:sz w:val="21"/>
          <w:szCs w:val="21"/>
          <w:lang w:val="en"/>
        </w:rPr>
        <w:tab/>
        <w:t xml:space="preserve">Gómez I, </w:t>
      </w:r>
      <w:proofErr w:type="spellStart"/>
      <w:r w:rsidRPr="006F566A">
        <w:rPr>
          <w:rFonts w:ascii="Helvetica" w:hAnsi="Helvetica" w:cs="Arial"/>
          <w:color w:val="333333"/>
          <w:sz w:val="21"/>
          <w:szCs w:val="21"/>
          <w:lang w:val="en"/>
        </w:rPr>
        <w:t>Seoane</w:t>
      </w:r>
      <w:proofErr w:type="spellEnd"/>
      <w:r w:rsidRPr="006F566A">
        <w:rPr>
          <w:rFonts w:ascii="Helvetica" w:hAnsi="Helvetica" w:cs="Arial"/>
          <w:color w:val="333333"/>
          <w:sz w:val="21"/>
          <w:szCs w:val="21"/>
          <w:lang w:val="en"/>
        </w:rPr>
        <w:t xml:space="preserve"> J, Varela-</w:t>
      </w:r>
      <w:proofErr w:type="spellStart"/>
      <w:r w:rsidRPr="006F566A">
        <w:rPr>
          <w:rFonts w:ascii="Helvetica" w:hAnsi="Helvetica" w:cs="Arial"/>
          <w:color w:val="333333"/>
          <w:sz w:val="21"/>
          <w:szCs w:val="21"/>
          <w:lang w:val="en"/>
        </w:rPr>
        <w:t>Centelles</w:t>
      </w:r>
      <w:proofErr w:type="spellEnd"/>
      <w:r w:rsidRPr="006F566A">
        <w:rPr>
          <w:rFonts w:ascii="Helvetica" w:hAnsi="Helvetica" w:cs="Arial"/>
          <w:color w:val="333333"/>
          <w:sz w:val="21"/>
          <w:szCs w:val="21"/>
          <w:lang w:val="en"/>
        </w:rPr>
        <w:t xml:space="preserve"> P, et al. Is diagnostic delay related to advanced-stage oral cancer? A meta-analysis. European Journal of Oral Sciences 2009; 117: 541-546. </w:t>
      </w:r>
    </w:p>
    <w:p w:rsidR="006F566A" w:rsidRDefault="006F566A" w:rsidP="006F566A">
      <w:r w:rsidRPr="006F566A">
        <w:rPr>
          <w:rFonts w:ascii="Helvetica" w:hAnsi="Helvetica" w:cs="Arial"/>
          <w:color w:val="333333"/>
          <w:sz w:val="21"/>
          <w:szCs w:val="21"/>
          <w:lang w:val="en"/>
        </w:rPr>
        <w:t>6.</w:t>
      </w:r>
      <w:r w:rsidRPr="006F566A">
        <w:rPr>
          <w:rFonts w:ascii="Helvetica" w:hAnsi="Helvetica" w:cs="Arial"/>
          <w:color w:val="333333"/>
          <w:sz w:val="21"/>
          <w:szCs w:val="21"/>
          <w:lang w:val="en"/>
        </w:rPr>
        <w:tab/>
      </w:r>
      <w:r>
        <w:t>Health and Social Care Information Centre. National Head and Neck Cancer Audit 2014. London: HSCIC; 2015</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7.</w:t>
      </w:r>
      <w:r w:rsidRPr="006F566A">
        <w:rPr>
          <w:rFonts w:ascii="Helvetica" w:hAnsi="Helvetica" w:cs="Arial"/>
          <w:color w:val="333333"/>
          <w:sz w:val="21"/>
          <w:szCs w:val="21"/>
          <w:lang w:val="en"/>
        </w:rPr>
        <w:tab/>
        <w:t xml:space="preserve">Neal RD, </w:t>
      </w:r>
      <w:proofErr w:type="spellStart"/>
      <w:r w:rsidRPr="006F566A">
        <w:rPr>
          <w:rFonts w:ascii="Helvetica" w:hAnsi="Helvetica" w:cs="Arial"/>
          <w:color w:val="333333"/>
          <w:sz w:val="21"/>
          <w:szCs w:val="21"/>
          <w:lang w:val="en"/>
        </w:rPr>
        <w:t>Tharmanathan</w:t>
      </w:r>
      <w:proofErr w:type="spellEnd"/>
      <w:r w:rsidRPr="006F566A">
        <w:rPr>
          <w:rFonts w:ascii="Helvetica" w:hAnsi="Helvetica" w:cs="Arial"/>
          <w:color w:val="333333"/>
          <w:sz w:val="21"/>
          <w:szCs w:val="21"/>
          <w:lang w:val="en"/>
        </w:rPr>
        <w:t xml:space="preserve"> P, France B, et al. Is increased time to diagnosis and treatment in symptomatic cancer associated with poorer outcomes? Systematic review. Br J Cancer 2015; 112 </w:t>
      </w:r>
      <w:proofErr w:type="spellStart"/>
      <w:r w:rsidRPr="006F566A">
        <w:rPr>
          <w:rFonts w:ascii="Helvetica" w:hAnsi="Helvetica" w:cs="Arial"/>
          <w:color w:val="333333"/>
          <w:sz w:val="21"/>
          <w:szCs w:val="21"/>
          <w:lang w:val="en"/>
        </w:rPr>
        <w:t>Suppl</w:t>
      </w:r>
      <w:proofErr w:type="spellEnd"/>
      <w:r w:rsidRPr="006F566A">
        <w:rPr>
          <w:rFonts w:ascii="Helvetica" w:hAnsi="Helvetica" w:cs="Arial"/>
          <w:color w:val="333333"/>
          <w:sz w:val="21"/>
          <w:szCs w:val="21"/>
          <w:lang w:val="en"/>
        </w:rPr>
        <w:t xml:space="preserve"> 1: S92-107. 2015/03/31. </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8.</w:t>
      </w:r>
      <w:r w:rsidRPr="006F566A">
        <w:rPr>
          <w:rFonts w:ascii="Helvetica" w:hAnsi="Helvetica" w:cs="Arial"/>
          <w:color w:val="333333"/>
          <w:sz w:val="21"/>
          <w:szCs w:val="21"/>
          <w:lang w:val="en"/>
        </w:rPr>
        <w:tab/>
        <w:t xml:space="preserve">Rogers SN, </w:t>
      </w:r>
      <w:proofErr w:type="spellStart"/>
      <w:r w:rsidRPr="006F566A">
        <w:rPr>
          <w:rFonts w:ascii="Helvetica" w:hAnsi="Helvetica" w:cs="Arial"/>
          <w:color w:val="333333"/>
          <w:sz w:val="21"/>
          <w:szCs w:val="21"/>
          <w:lang w:val="en"/>
        </w:rPr>
        <w:t>Pabla</w:t>
      </w:r>
      <w:proofErr w:type="spellEnd"/>
      <w:r w:rsidRPr="006F566A">
        <w:rPr>
          <w:rFonts w:ascii="Helvetica" w:hAnsi="Helvetica" w:cs="Arial"/>
          <w:color w:val="333333"/>
          <w:sz w:val="21"/>
          <w:szCs w:val="21"/>
          <w:lang w:val="en"/>
        </w:rPr>
        <w:t xml:space="preserve"> R, </w:t>
      </w:r>
      <w:proofErr w:type="spellStart"/>
      <w:r w:rsidRPr="006F566A">
        <w:rPr>
          <w:rFonts w:ascii="Helvetica" w:hAnsi="Helvetica" w:cs="Arial"/>
          <w:color w:val="333333"/>
          <w:sz w:val="21"/>
          <w:szCs w:val="21"/>
          <w:lang w:val="en"/>
        </w:rPr>
        <w:t>McSorley</w:t>
      </w:r>
      <w:proofErr w:type="spellEnd"/>
      <w:r w:rsidRPr="006F566A">
        <w:rPr>
          <w:rFonts w:ascii="Helvetica" w:hAnsi="Helvetica" w:cs="Arial"/>
          <w:color w:val="333333"/>
          <w:sz w:val="21"/>
          <w:szCs w:val="21"/>
          <w:lang w:val="en"/>
        </w:rPr>
        <w:t xml:space="preserve"> A, et al. An assessment of deprivation as a factor in the delays in presentation, diagnosis and treatment in patients with oral and oropharyngeal squamous cell carcinoma. Oral Oncology 2007; 43: 648-655. </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9.</w:t>
      </w:r>
      <w:r w:rsidRPr="006F566A">
        <w:rPr>
          <w:rFonts w:ascii="Helvetica" w:hAnsi="Helvetica" w:cs="Arial"/>
          <w:color w:val="333333"/>
          <w:sz w:val="21"/>
          <w:szCs w:val="21"/>
          <w:lang w:val="en"/>
        </w:rPr>
        <w:tab/>
      </w:r>
      <w:proofErr w:type="spellStart"/>
      <w:r w:rsidRPr="006F566A">
        <w:rPr>
          <w:rFonts w:ascii="Helvetica" w:hAnsi="Helvetica" w:cs="Arial"/>
          <w:color w:val="333333"/>
          <w:sz w:val="21"/>
          <w:szCs w:val="21"/>
          <w:lang w:val="en"/>
        </w:rPr>
        <w:t>Onizawa</w:t>
      </w:r>
      <w:proofErr w:type="spellEnd"/>
      <w:r w:rsidRPr="006F566A">
        <w:rPr>
          <w:rFonts w:ascii="Helvetica" w:hAnsi="Helvetica" w:cs="Arial"/>
          <w:color w:val="333333"/>
          <w:sz w:val="21"/>
          <w:szCs w:val="21"/>
          <w:lang w:val="en"/>
        </w:rPr>
        <w:t xml:space="preserve"> K, Nishihara K, Yamagata K, et al. Factors associated with diagnostic delay of oral squamous cell carcinoma. Oral Oncology 2003; 39: 781–788. </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10.</w:t>
      </w:r>
      <w:r w:rsidRPr="006F566A">
        <w:rPr>
          <w:rFonts w:ascii="Helvetica" w:hAnsi="Helvetica" w:cs="Arial"/>
          <w:color w:val="333333"/>
          <w:sz w:val="21"/>
          <w:szCs w:val="21"/>
          <w:lang w:val="en"/>
        </w:rPr>
        <w:tab/>
        <w:t xml:space="preserve">Scully C, </w:t>
      </w:r>
      <w:proofErr w:type="spellStart"/>
      <w:r w:rsidRPr="006F566A">
        <w:rPr>
          <w:rFonts w:ascii="Helvetica" w:hAnsi="Helvetica" w:cs="Arial"/>
          <w:color w:val="333333"/>
          <w:sz w:val="21"/>
          <w:szCs w:val="21"/>
          <w:lang w:val="en"/>
        </w:rPr>
        <w:t>Malamos</w:t>
      </w:r>
      <w:proofErr w:type="spellEnd"/>
      <w:r w:rsidRPr="006F566A">
        <w:rPr>
          <w:rFonts w:ascii="Helvetica" w:hAnsi="Helvetica" w:cs="Arial"/>
          <w:color w:val="333333"/>
          <w:sz w:val="21"/>
          <w:szCs w:val="21"/>
          <w:lang w:val="en"/>
        </w:rPr>
        <w:t xml:space="preserve"> D, Levers B, et al. Sources and pattern of referrals of oral cancer: role of general practitioners. Br Med J 1986; 293.</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11.</w:t>
      </w:r>
      <w:r w:rsidRPr="006F566A">
        <w:rPr>
          <w:rFonts w:ascii="Helvetica" w:hAnsi="Helvetica" w:cs="Arial"/>
          <w:color w:val="333333"/>
          <w:sz w:val="21"/>
          <w:szCs w:val="21"/>
          <w:lang w:val="en"/>
        </w:rPr>
        <w:tab/>
      </w:r>
      <w:proofErr w:type="spellStart"/>
      <w:r w:rsidRPr="006F566A">
        <w:rPr>
          <w:rFonts w:ascii="Helvetica" w:hAnsi="Helvetica" w:cs="Arial"/>
          <w:color w:val="333333"/>
          <w:sz w:val="21"/>
          <w:szCs w:val="21"/>
          <w:lang w:val="en"/>
        </w:rPr>
        <w:t>Guggenheimer</w:t>
      </w:r>
      <w:proofErr w:type="spellEnd"/>
      <w:r w:rsidRPr="006F566A">
        <w:rPr>
          <w:rFonts w:ascii="Helvetica" w:hAnsi="Helvetica" w:cs="Arial"/>
          <w:color w:val="333333"/>
          <w:sz w:val="21"/>
          <w:szCs w:val="21"/>
          <w:lang w:val="en"/>
        </w:rPr>
        <w:t xml:space="preserve"> J, </w:t>
      </w:r>
      <w:proofErr w:type="spellStart"/>
      <w:r w:rsidRPr="006F566A">
        <w:rPr>
          <w:rFonts w:ascii="Helvetica" w:hAnsi="Helvetica" w:cs="Arial"/>
          <w:color w:val="333333"/>
          <w:sz w:val="21"/>
          <w:szCs w:val="21"/>
          <w:lang w:val="en"/>
        </w:rPr>
        <w:t>Verbin</w:t>
      </w:r>
      <w:proofErr w:type="spellEnd"/>
      <w:r w:rsidRPr="006F566A">
        <w:rPr>
          <w:rFonts w:ascii="Helvetica" w:hAnsi="Helvetica" w:cs="Arial"/>
          <w:color w:val="333333"/>
          <w:sz w:val="21"/>
          <w:szCs w:val="21"/>
          <w:lang w:val="en"/>
        </w:rPr>
        <w:t xml:space="preserve"> R, Johnson J, et al. Factors delaying the diagnosis of oral and oropharyngeal carcinomas. Cancer 1989; 64: 932-935.</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12.</w:t>
      </w:r>
      <w:r w:rsidRPr="006F566A">
        <w:rPr>
          <w:rFonts w:ascii="Helvetica" w:hAnsi="Helvetica" w:cs="Arial"/>
          <w:color w:val="333333"/>
          <w:sz w:val="21"/>
          <w:szCs w:val="21"/>
          <w:lang w:val="en"/>
        </w:rPr>
        <w:tab/>
      </w:r>
      <w:proofErr w:type="spellStart"/>
      <w:r w:rsidRPr="006F566A">
        <w:rPr>
          <w:rFonts w:ascii="Helvetica" w:hAnsi="Helvetica" w:cs="Arial"/>
          <w:color w:val="333333"/>
          <w:sz w:val="21"/>
          <w:szCs w:val="21"/>
          <w:lang w:val="en"/>
        </w:rPr>
        <w:t>Dimitroulis</w:t>
      </w:r>
      <w:proofErr w:type="spellEnd"/>
      <w:r w:rsidRPr="006F566A">
        <w:rPr>
          <w:rFonts w:ascii="Helvetica" w:hAnsi="Helvetica" w:cs="Arial"/>
          <w:color w:val="333333"/>
          <w:sz w:val="21"/>
          <w:szCs w:val="21"/>
          <w:lang w:val="en"/>
        </w:rPr>
        <w:t xml:space="preserve"> G, Reade P and </w:t>
      </w:r>
      <w:proofErr w:type="spellStart"/>
      <w:r w:rsidRPr="006F566A">
        <w:rPr>
          <w:rFonts w:ascii="Helvetica" w:hAnsi="Helvetica" w:cs="Arial"/>
          <w:color w:val="333333"/>
          <w:sz w:val="21"/>
          <w:szCs w:val="21"/>
          <w:lang w:val="en"/>
        </w:rPr>
        <w:t>Wiesenfeld</w:t>
      </w:r>
      <w:proofErr w:type="spellEnd"/>
      <w:r w:rsidRPr="006F566A">
        <w:rPr>
          <w:rFonts w:ascii="Helvetica" w:hAnsi="Helvetica" w:cs="Arial"/>
          <w:color w:val="333333"/>
          <w:sz w:val="21"/>
          <w:szCs w:val="21"/>
          <w:lang w:val="en"/>
        </w:rPr>
        <w:t xml:space="preserve"> D. Referral patterns </w:t>
      </w:r>
      <w:proofErr w:type="gramStart"/>
      <w:r w:rsidRPr="006F566A">
        <w:rPr>
          <w:rFonts w:ascii="Helvetica" w:hAnsi="Helvetica" w:cs="Arial"/>
          <w:color w:val="333333"/>
          <w:sz w:val="21"/>
          <w:szCs w:val="21"/>
          <w:lang w:val="en"/>
        </w:rPr>
        <w:t>of  patients</w:t>
      </w:r>
      <w:proofErr w:type="gramEnd"/>
      <w:r w:rsidRPr="006F566A">
        <w:rPr>
          <w:rFonts w:ascii="Helvetica" w:hAnsi="Helvetica" w:cs="Arial"/>
          <w:color w:val="333333"/>
          <w:sz w:val="21"/>
          <w:szCs w:val="21"/>
          <w:lang w:val="en"/>
        </w:rPr>
        <w:t xml:space="preserve"> with oral squamous cell carcinoma, Australia. </w:t>
      </w:r>
      <w:proofErr w:type="spellStart"/>
      <w:r w:rsidRPr="006F566A">
        <w:rPr>
          <w:rFonts w:ascii="Helvetica" w:hAnsi="Helvetica" w:cs="Arial"/>
          <w:color w:val="333333"/>
          <w:sz w:val="21"/>
          <w:szCs w:val="21"/>
          <w:lang w:val="en"/>
        </w:rPr>
        <w:t>Eur</w:t>
      </w:r>
      <w:proofErr w:type="spellEnd"/>
      <w:r w:rsidRPr="006F566A">
        <w:rPr>
          <w:rFonts w:ascii="Helvetica" w:hAnsi="Helvetica" w:cs="Arial"/>
          <w:color w:val="333333"/>
          <w:sz w:val="21"/>
          <w:szCs w:val="21"/>
          <w:lang w:val="en"/>
        </w:rPr>
        <w:t xml:space="preserve"> J Cancer B Oral </w:t>
      </w:r>
      <w:proofErr w:type="spellStart"/>
      <w:r w:rsidRPr="006F566A">
        <w:rPr>
          <w:rFonts w:ascii="Helvetica" w:hAnsi="Helvetica" w:cs="Arial"/>
          <w:color w:val="333333"/>
          <w:sz w:val="21"/>
          <w:szCs w:val="21"/>
          <w:lang w:val="en"/>
        </w:rPr>
        <w:t>Oncol</w:t>
      </w:r>
      <w:proofErr w:type="spellEnd"/>
      <w:r w:rsidRPr="006F566A">
        <w:rPr>
          <w:rFonts w:ascii="Helvetica" w:hAnsi="Helvetica" w:cs="Arial"/>
          <w:color w:val="333333"/>
          <w:sz w:val="21"/>
          <w:szCs w:val="21"/>
          <w:lang w:val="en"/>
        </w:rPr>
        <w:t xml:space="preserve"> 1992; 28B: 23-27.</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13.</w:t>
      </w:r>
      <w:r w:rsidRPr="006F566A">
        <w:rPr>
          <w:rFonts w:ascii="Helvetica" w:hAnsi="Helvetica" w:cs="Arial"/>
          <w:color w:val="333333"/>
          <w:sz w:val="21"/>
          <w:szCs w:val="21"/>
          <w:lang w:val="en"/>
        </w:rPr>
        <w:tab/>
      </w:r>
      <w:proofErr w:type="spellStart"/>
      <w:r w:rsidRPr="006F566A">
        <w:rPr>
          <w:rFonts w:ascii="Helvetica" w:hAnsi="Helvetica" w:cs="Arial"/>
          <w:color w:val="333333"/>
          <w:sz w:val="21"/>
          <w:szCs w:val="21"/>
          <w:lang w:val="en"/>
        </w:rPr>
        <w:t>Wildt</w:t>
      </w:r>
      <w:proofErr w:type="spellEnd"/>
      <w:r w:rsidRPr="006F566A">
        <w:rPr>
          <w:rFonts w:ascii="Helvetica" w:hAnsi="Helvetica" w:cs="Arial"/>
          <w:color w:val="333333"/>
          <w:sz w:val="21"/>
          <w:szCs w:val="21"/>
          <w:lang w:val="en"/>
        </w:rPr>
        <w:t xml:space="preserve"> J, </w:t>
      </w:r>
      <w:proofErr w:type="spellStart"/>
      <w:r w:rsidRPr="006F566A">
        <w:rPr>
          <w:rFonts w:ascii="Helvetica" w:hAnsi="Helvetica" w:cs="Arial"/>
          <w:color w:val="333333"/>
          <w:sz w:val="21"/>
          <w:szCs w:val="21"/>
          <w:lang w:val="en"/>
        </w:rPr>
        <w:t>Bundgaard</w:t>
      </w:r>
      <w:proofErr w:type="spellEnd"/>
      <w:r w:rsidRPr="006F566A">
        <w:rPr>
          <w:rFonts w:ascii="Helvetica" w:hAnsi="Helvetica" w:cs="Arial"/>
          <w:color w:val="333333"/>
          <w:sz w:val="21"/>
          <w:szCs w:val="21"/>
          <w:lang w:val="en"/>
        </w:rPr>
        <w:t xml:space="preserve"> T and </w:t>
      </w:r>
      <w:proofErr w:type="spellStart"/>
      <w:r w:rsidRPr="006F566A">
        <w:rPr>
          <w:rFonts w:ascii="Helvetica" w:hAnsi="Helvetica" w:cs="Arial"/>
          <w:color w:val="333333"/>
          <w:sz w:val="21"/>
          <w:szCs w:val="21"/>
          <w:lang w:val="en"/>
        </w:rPr>
        <w:t>Bentzen</w:t>
      </w:r>
      <w:proofErr w:type="spellEnd"/>
      <w:r w:rsidRPr="006F566A">
        <w:rPr>
          <w:rFonts w:ascii="Helvetica" w:hAnsi="Helvetica" w:cs="Arial"/>
          <w:color w:val="333333"/>
          <w:sz w:val="21"/>
          <w:szCs w:val="21"/>
          <w:lang w:val="en"/>
        </w:rPr>
        <w:t xml:space="preserve"> SM. Delay in the diagnosis of oral squamous cell carcinoma. </w:t>
      </w:r>
      <w:proofErr w:type="spellStart"/>
      <w:r w:rsidRPr="006F566A">
        <w:rPr>
          <w:rFonts w:ascii="Helvetica" w:hAnsi="Helvetica" w:cs="Arial"/>
          <w:color w:val="333333"/>
          <w:sz w:val="21"/>
          <w:szCs w:val="21"/>
          <w:lang w:val="en"/>
        </w:rPr>
        <w:t>Clin</w:t>
      </w:r>
      <w:proofErr w:type="spellEnd"/>
      <w:r w:rsidRPr="006F566A">
        <w:rPr>
          <w:rFonts w:ascii="Helvetica" w:hAnsi="Helvetica" w:cs="Arial"/>
          <w:color w:val="333333"/>
          <w:sz w:val="21"/>
          <w:szCs w:val="21"/>
          <w:lang w:val="en"/>
        </w:rPr>
        <w:t xml:space="preserve"> </w:t>
      </w:r>
      <w:proofErr w:type="spellStart"/>
      <w:r w:rsidRPr="006F566A">
        <w:rPr>
          <w:rFonts w:ascii="Helvetica" w:hAnsi="Helvetica" w:cs="Arial"/>
          <w:color w:val="333333"/>
          <w:sz w:val="21"/>
          <w:szCs w:val="21"/>
          <w:lang w:val="en"/>
        </w:rPr>
        <w:t>Otolaryngol</w:t>
      </w:r>
      <w:proofErr w:type="spellEnd"/>
      <w:r w:rsidRPr="006F566A">
        <w:rPr>
          <w:rFonts w:ascii="Helvetica" w:hAnsi="Helvetica" w:cs="Arial"/>
          <w:color w:val="333333"/>
          <w:sz w:val="21"/>
          <w:szCs w:val="21"/>
          <w:lang w:val="en"/>
        </w:rPr>
        <w:t xml:space="preserve"> Allied </w:t>
      </w:r>
      <w:proofErr w:type="spellStart"/>
      <w:r w:rsidRPr="006F566A">
        <w:rPr>
          <w:rFonts w:ascii="Helvetica" w:hAnsi="Helvetica" w:cs="Arial"/>
          <w:color w:val="333333"/>
          <w:sz w:val="21"/>
          <w:szCs w:val="21"/>
          <w:lang w:val="en"/>
        </w:rPr>
        <w:t>Sci</w:t>
      </w:r>
      <w:proofErr w:type="spellEnd"/>
      <w:r w:rsidRPr="006F566A">
        <w:rPr>
          <w:rFonts w:ascii="Helvetica" w:hAnsi="Helvetica" w:cs="Arial"/>
          <w:color w:val="333333"/>
          <w:sz w:val="21"/>
          <w:szCs w:val="21"/>
          <w:lang w:val="en"/>
        </w:rPr>
        <w:t xml:space="preserve"> 1995; 20: 21-25. 10.1111/j.1365-2273.</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14.</w:t>
      </w:r>
      <w:r w:rsidRPr="006F566A">
        <w:rPr>
          <w:rFonts w:ascii="Helvetica" w:hAnsi="Helvetica" w:cs="Arial"/>
          <w:color w:val="333333"/>
          <w:sz w:val="21"/>
          <w:szCs w:val="21"/>
          <w:lang w:val="en"/>
        </w:rPr>
        <w:tab/>
        <w:t>Hollows P, McAndrew P and Perini M. Delays in the referral and treatment of oral squamous cell carcinoma. Br Dent J 2000; 188: 262-265.</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15.</w:t>
      </w:r>
      <w:r w:rsidRPr="006F566A">
        <w:rPr>
          <w:rFonts w:ascii="Helvetica" w:hAnsi="Helvetica" w:cs="Arial"/>
          <w:color w:val="333333"/>
          <w:sz w:val="21"/>
          <w:szCs w:val="21"/>
          <w:lang w:val="en"/>
        </w:rPr>
        <w:tab/>
      </w:r>
      <w:proofErr w:type="spellStart"/>
      <w:r w:rsidRPr="006F566A">
        <w:rPr>
          <w:rFonts w:ascii="Helvetica" w:hAnsi="Helvetica" w:cs="Arial"/>
          <w:color w:val="333333"/>
          <w:sz w:val="21"/>
          <w:szCs w:val="21"/>
          <w:lang w:val="en"/>
        </w:rPr>
        <w:t>Kerdpon</w:t>
      </w:r>
      <w:proofErr w:type="spellEnd"/>
      <w:r w:rsidRPr="006F566A">
        <w:rPr>
          <w:rFonts w:ascii="Helvetica" w:hAnsi="Helvetica" w:cs="Arial"/>
          <w:color w:val="333333"/>
          <w:sz w:val="21"/>
          <w:szCs w:val="21"/>
          <w:lang w:val="en"/>
        </w:rPr>
        <w:t xml:space="preserve"> D and </w:t>
      </w:r>
      <w:proofErr w:type="spellStart"/>
      <w:r w:rsidRPr="006F566A">
        <w:rPr>
          <w:rFonts w:ascii="Helvetica" w:hAnsi="Helvetica" w:cs="Arial"/>
          <w:color w:val="333333"/>
          <w:sz w:val="21"/>
          <w:szCs w:val="21"/>
          <w:lang w:val="en"/>
        </w:rPr>
        <w:t>Sriplung</w:t>
      </w:r>
      <w:proofErr w:type="spellEnd"/>
      <w:r w:rsidRPr="006F566A">
        <w:rPr>
          <w:rFonts w:ascii="Helvetica" w:hAnsi="Helvetica" w:cs="Arial"/>
          <w:color w:val="333333"/>
          <w:sz w:val="21"/>
          <w:szCs w:val="21"/>
          <w:lang w:val="en"/>
        </w:rPr>
        <w:t xml:space="preserve"> H. Factors related to delay in diagnosis of oral squamous cell carcinoma in southern Thailand. Oral </w:t>
      </w:r>
      <w:proofErr w:type="spellStart"/>
      <w:r w:rsidRPr="006F566A">
        <w:rPr>
          <w:rFonts w:ascii="Helvetica" w:hAnsi="Helvetica" w:cs="Arial"/>
          <w:color w:val="333333"/>
          <w:sz w:val="21"/>
          <w:szCs w:val="21"/>
          <w:lang w:val="en"/>
        </w:rPr>
        <w:t>Oncol</w:t>
      </w:r>
      <w:proofErr w:type="spellEnd"/>
      <w:r w:rsidRPr="006F566A">
        <w:rPr>
          <w:rFonts w:ascii="Helvetica" w:hAnsi="Helvetica" w:cs="Arial"/>
          <w:color w:val="333333"/>
          <w:sz w:val="21"/>
          <w:szCs w:val="21"/>
          <w:lang w:val="en"/>
        </w:rPr>
        <w:t xml:space="preserve"> 2001</w:t>
      </w:r>
      <w:proofErr w:type="gramStart"/>
      <w:r w:rsidRPr="006F566A">
        <w:rPr>
          <w:rFonts w:ascii="Helvetica" w:hAnsi="Helvetica" w:cs="Arial"/>
          <w:color w:val="333333"/>
          <w:sz w:val="21"/>
          <w:szCs w:val="21"/>
          <w:lang w:val="en"/>
        </w:rPr>
        <w:t>;37:127</w:t>
      </w:r>
      <w:proofErr w:type="gramEnd"/>
      <w:r w:rsidRPr="006F566A">
        <w:rPr>
          <w:rFonts w:ascii="Helvetica" w:hAnsi="Helvetica" w:cs="Arial"/>
          <w:color w:val="333333"/>
          <w:sz w:val="21"/>
          <w:szCs w:val="21"/>
          <w:lang w:val="en"/>
        </w:rPr>
        <w:t>—131 2001; 37: 127-131.</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16.</w:t>
      </w:r>
      <w:r w:rsidRPr="006F566A">
        <w:rPr>
          <w:rFonts w:ascii="Helvetica" w:hAnsi="Helvetica" w:cs="Arial"/>
          <w:color w:val="333333"/>
          <w:sz w:val="21"/>
          <w:szCs w:val="21"/>
          <w:lang w:val="en"/>
        </w:rPr>
        <w:tab/>
      </w:r>
      <w:proofErr w:type="spellStart"/>
      <w:r w:rsidRPr="006F566A">
        <w:rPr>
          <w:rFonts w:ascii="Helvetica" w:hAnsi="Helvetica" w:cs="Arial"/>
          <w:color w:val="333333"/>
          <w:sz w:val="21"/>
          <w:szCs w:val="21"/>
          <w:lang w:val="en"/>
        </w:rPr>
        <w:t>Brouha</w:t>
      </w:r>
      <w:proofErr w:type="spellEnd"/>
      <w:r w:rsidRPr="006F566A">
        <w:rPr>
          <w:rFonts w:ascii="Helvetica" w:hAnsi="Helvetica" w:cs="Arial"/>
          <w:color w:val="333333"/>
          <w:sz w:val="21"/>
          <w:szCs w:val="21"/>
          <w:lang w:val="en"/>
        </w:rPr>
        <w:t xml:space="preserve"> X, Tromp D, de </w:t>
      </w:r>
      <w:proofErr w:type="spellStart"/>
      <w:r w:rsidRPr="006F566A">
        <w:rPr>
          <w:rFonts w:ascii="Helvetica" w:hAnsi="Helvetica" w:cs="Arial"/>
          <w:color w:val="333333"/>
          <w:sz w:val="21"/>
          <w:szCs w:val="21"/>
          <w:lang w:val="en"/>
        </w:rPr>
        <w:t>Leeuw</w:t>
      </w:r>
      <w:proofErr w:type="spellEnd"/>
      <w:r w:rsidRPr="006F566A">
        <w:rPr>
          <w:rFonts w:ascii="Helvetica" w:hAnsi="Helvetica" w:cs="Arial"/>
          <w:color w:val="333333"/>
          <w:sz w:val="21"/>
          <w:szCs w:val="21"/>
          <w:lang w:val="en"/>
        </w:rPr>
        <w:t xml:space="preserve"> J, et al. Laryngeal cancer patients: analysis of patient delay at different tumor stages. Head Neck 2005; 27: 289-295. 10.1002/hed.20146.</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lastRenderedPageBreak/>
        <w:t>17.</w:t>
      </w:r>
      <w:r w:rsidRPr="006F566A">
        <w:rPr>
          <w:rFonts w:ascii="Helvetica" w:hAnsi="Helvetica" w:cs="Arial"/>
          <w:color w:val="333333"/>
          <w:sz w:val="21"/>
          <w:szCs w:val="21"/>
          <w:lang w:val="en"/>
        </w:rPr>
        <w:tab/>
        <w:t xml:space="preserve">Peacock ZS, </w:t>
      </w:r>
      <w:proofErr w:type="spellStart"/>
      <w:r w:rsidRPr="006F566A">
        <w:rPr>
          <w:rFonts w:ascii="Helvetica" w:hAnsi="Helvetica" w:cs="Arial"/>
          <w:color w:val="333333"/>
          <w:sz w:val="21"/>
          <w:szCs w:val="21"/>
          <w:lang w:val="en"/>
        </w:rPr>
        <w:t>Pogrel</w:t>
      </w:r>
      <w:proofErr w:type="spellEnd"/>
      <w:r w:rsidRPr="006F566A">
        <w:rPr>
          <w:rFonts w:ascii="Helvetica" w:hAnsi="Helvetica" w:cs="Arial"/>
          <w:color w:val="333333"/>
          <w:sz w:val="21"/>
          <w:szCs w:val="21"/>
          <w:lang w:val="en"/>
        </w:rPr>
        <w:t xml:space="preserve"> MA and Schmidt BL. </w:t>
      </w:r>
      <w:proofErr w:type="gramStart"/>
      <w:r w:rsidRPr="006F566A">
        <w:rPr>
          <w:rFonts w:ascii="Helvetica" w:hAnsi="Helvetica" w:cs="Arial"/>
          <w:color w:val="333333"/>
          <w:sz w:val="21"/>
          <w:szCs w:val="21"/>
          <w:lang w:val="en"/>
        </w:rPr>
        <w:t>Exploring</w:t>
      </w:r>
      <w:proofErr w:type="gramEnd"/>
      <w:r w:rsidRPr="006F566A">
        <w:rPr>
          <w:rFonts w:ascii="Helvetica" w:hAnsi="Helvetica" w:cs="Arial"/>
          <w:color w:val="333333"/>
          <w:sz w:val="21"/>
          <w:szCs w:val="21"/>
          <w:lang w:val="en"/>
        </w:rPr>
        <w:t xml:space="preserve"> the reasons for delay in treatment of oral cancer. J Am Dent </w:t>
      </w:r>
      <w:proofErr w:type="spellStart"/>
      <w:r w:rsidRPr="006F566A">
        <w:rPr>
          <w:rFonts w:ascii="Helvetica" w:hAnsi="Helvetica" w:cs="Arial"/>
          <w:color w:val="333333"/>
          <w:sz w:val="21"/>
          <w:szCs w:val="21"/>
          <w:lang w:val="en"/>
        </w:rPr>
        <w:t>Assoc</w:t>
      </w:r>
      <w:proofErr w:type="spellEnd"/>
      <w:r w:rsidRPr="006F566A">
        <w:rPr>
          <w:rFonts w:ascii="Helvetica" w:hAnsi="Helvetica" w:cs="Arial"/>
          <w:color w:val="333333"/>
          <w:sz w:val="21"/>
          <w:szCs w:val="21"/>
          <w:lang w:val="en"/>
        </w:rPr>
        <w:t xml:space="preserve"> 2008; 139: 1346-1352. </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18.</w:t>
      </w:r>
      <w:r w:rsidRPr="006F566A">
        <w:rPr>
          <w:rFonts w:ascii="Helvetica" w:hAnsi="Helvetica" w:cs="Arial"/>
          <w:color w:val="333333"/>
          <w:sz w:val="21"/>
          <w:szCs w:val="21"/>
          <w:lang w:val="en"/>
        </w:rPr>
        <w:tab/>
        <w:t xml:space="preserve">Noonan B. Understanding the reasons why patients delay seeking treatment for oral cancer symptoms from a primary health care professional: An integrative literature review. European Journal of Oncology Nursing 2014; 18: 118-124. </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19.</w:t>
      </w:r>
      <w:r w:rsidRPr="006F566A">
        <w:rPr>
          <w:rFonts w:ascii="Helvetica" w:hAnsi="Helvetica" w:cs="Arial"/>
          <w:color w:val="333333"/>
          <w:sz w:val="21"/>
          <w:szCs w:val="21"/>
          <w:lang w:val="en"/>
        </w:rPr>
        <w:tab/>
      </w:r>
      <w:proofErr w:type="spellStart"/>
      <w:r w:rsidRPr="006F566A">
        <w:rPr>
          <w:rFonts w:ascii="Helvetica" w:hAnsi="Helvetica" w:cs="Arial"/>
          <w:color w:val="333333"/>
          <w:sz w:val="21"/>
          <w:szCs w:val="21"/>
          <w:lang w:val="en"/>
        </w:rPr>
        <w:t>Pitiphat</w:t>
      </w:r>
      <w:proofErr w:type="spellEnd"/>
      <w:r w:rsidRPr="006F566A">
        <w:rPr>
          <w:rFonts w:ascii="Helvetica" w:hAnsi="Helvetica" w:cs="Arial"/>
          <w:color w:val="333333"/>
          <w:sz w:val="21"/>
          <w:szCs w:val="21"/>
          <w:lang w:val="en"/>
        </w:rPr>
        <w:t xml:space="preserve"> W, Diehl SR and </w:t>
      </w:r>
      <w:proofErr w:type="spellStart"/>
      <w:r w:rsidRPr="006F566A">
        <w:rPr>
          <w:rFonts w:ascii="Helvetica" w:hAnsi="Helvetica" w:cs="Arial"/>
          <w:color w:val="333333"/>
          <w:sz w:val="21"/>
          <w:szCs w:val="21"/>
          <w:lang w:val="en"/>
        </w:rPr>
        <w:t>Laskaris</w:t>
      </w:r>
      <w:proofErr w:type="spellEnd"/>
      <w:r w:rsidRPr="006F566A">
        <w:rPr>
          <w:rFonts w:ascii="Helvetica" w:hAnsi="Helvetica" w:cs="Arial"/>
          <w:color w:val="333333"/>
          <w:sz w:val="21"/>
          <w:szCs w:val="21"/>
          <w:lang w:val="en"/>
        </w:rPr>
        <w:t xml:space="preserve"> G. Factors associated with delay in the diagnosis of oral cancer. J Dent Res 2002; 81: 192-197. </w:t>
      </w:r>
    </w:p>
    <w:p w:rsidR="006F566A" w:rsidRPr="006F566A" w:rsidRDefault="006F566A" w:rsidP="006F566A">
      <w:pPr>
        <w:rPr>
          <w:rFonts w:ascii="Helvetica" w:hAnsi="Helvetica" w:cs="Arial"/>
          <w:color w:val="333333"/>
          <w:sz w:val="21"/>
          <w:szCs w:val="21"/>
          <w:lang w:val="en"/>
        </w:rPr>
      </w:pPr>
      <w:proofErr w:type="gramStart"/>
      <w:r w:rsidRPr="006F566A">
        <w:rPr>
          <w:rFonts w:ascii="Helvetica" w:hAnsi="Helvetica" w:cs="Arial"/>
          <w:color w:val="333333"/>
          <w:sz w:val="21"/>
          <w:szCs w:val="21"/>
          <w:lang w:val="en"/>
        </w:rPr>
        <w:t>20.</w:t>
      </w:r>
      <w:r w:rsidRPr="006F566A">
        <w:rPr>
          <w:rFonts w:ascii="Helvetica" w:hAnsi="Helvetica" w:cs="Arial"/>
          <w:color w:val="333333"/>
          <w:sz w:val="21"/>
          <w:szCs w:val="21"/>
          <w:lang w:val="en"/>
        </w:rPr>
        <w:tab/>
        <w:t>Gao</w:t>
      </w:r>
      <w:proofErr w:type="gramEnd"/>
      <w:r w:rsidRPr="006F566A">
        <w:rPr>
          <w:rFonts w:ascii="Helvetica" w:hAnsi="Helvetica" w:cs="Arial"/>
          <w:color w:val="333333"/>
          <w:sz w:val="21"/>
          <w:szCs w:val="21"/>
          <w:lang w:val="en"/>
        </w:rPr>
        <w:t xml:space="preserve"> W and </w:t>
      </w:r>
      <w:proofErr w:type="spellStart"/>
      <w:r w:rsidRPr="006F566A">
        <w:rPr>
          <w:rFonts w:ascii="Helvetica" w:hAnsi="Helvetica" w:cs="Arial"/>
          <w:color w:val="333333"/>
          <w:sz w:val="21"/>
          <w:szCs w:val="21"/>
          <w:lang w:val="en"/>
        </w:rPr>
        <w:t>Guo</w:t>
      </w:r>
      <w:proofErr w:type="spellEnd"/>
      <w:r w:rsidRPr="006F566A">
        <w:rPr>
          <w:rFonts w:ascii="Helvetica" w:hAnsi="Helvetica" w:cs="Arial"/>
          <w:color w:val="333333"/>
          <w:sz w:val="21"/>
          <w:szCs w:val="21"/>
          <w:lang w:val="en"/>
        </w:rPr>
        <w:t xml:space="preserve"> CB. Factors related to delay in diagnosis of oral squamous cell carcinoma. J Oral </w:t>
      </w:r>
      <w:proofErr w:type="spellStart"/>
      <w:r w:rsidRPr="006F566A">
        <w:rPr>
          <w:rFonts w:ascii="Helvetica" w:hAnsi="Helvetica" w:cs="Arial"/>
          <w:color w:val="333333"/>
          <w:sz w:val="21"/>
          <w:szCs w:val="21"/>
          <w:lang w:val="en"/>
        </w:rPr>
        <w:t>Maxillofac</w:t>
      </w:r>
      <w:proofErr w:type="spellEnd"/>
      <w:r w:rsidRPr="006F566A">
        <w:rPr>
          <w:rFonts w:ascii="Helvetica" w:hAnsi="Helvetica" w:cs="Arial"/>
          <w:color w:val="333333"/>
          <w:sz w:val="21"/>
          <w:szCs w:val="21"/>
          <w:lang w:val="en"/>
        </w:rPr>
        <w:t xml:space="preserve"> </w:t>
      </w:r>
      <w:proofErr w:type="spellStart"/>
      <w:r w:rsidRPr="006F566A">
        <w:rPr>
          <w:rFonts w:ascii="Helvetica" w:hAnsi="Helvetica" w:cs="Arial"/>
          <w:color w:val="333333"/>
          <w:sz w:val="21"/>
          <w:szCs w:val="21"/>
          <w:lang w:val="en"/>
        </w:rPr>
        <w:t>Surg</w:t>
      </w:r>
      <w:proofErr w:type="spellEnd"/>
      <w:r w:rsidRPr="006F566A">
        <w:rPr>
          <w:rFonts w:ascii="Helvetica" w:hAnsi="Helvetica" w:cs="Arial"/>
          <w:color w:val="333333"/>
          <w:sz w:val="21"/>
          <w:szCs w:val="21"/>
          <w:lang w:val="en"/>
        </w:rPr>
        <w:t xml:space="preserve"> 2009; 67: 1015-1020. </w:t>
      </w:r>
    </w:p>
    <w:p w:rsid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21.</w:t>
      </w:r>
      <w:r w:rsidRPr="006F566A">
        <w:rPr>
          <w:rFonts w:ascii="Helvetica" w:hAnsi="Helvetica" w:cs="Arial"/>
          <w:color w:val="333333"/>
          <w:sz w:val="21"/>
          <w:szCs w:val="21"/>
          <w:lang w:val="en"/>
        </w:rPr>
        <w:tab/>
        <w:t xml:space="preserve">Scott S, McGurk M and </w:t>
      </w:r>
      <w:proofErr w:type="spellStart"/>
      <w:r w:rsidRPr="006F566A">
        <w:rPr>
          <w:rFonts w:ascii="Helvetica" w:hAnsi="Helvetica" w:cs="Arial"/>
          <w:color w:val="333333"/>
          <w:sz w:val="21"/>
          <w:szCs w:val="21"/>
          <w:lang w:val="en"/>
        </w:rPr>
        <w:t>Grunfeld</w:t>
      </w:r>
      <w:proofErr w:type="spellEnd"/>
      <w:r w:rsidRPr="006F566A">
        <w:rPr>
          <w:rFonts w:ascii="Helvetica" w:hAnsi="Helvetica" w:cs="Arial"/>
          <w:color w:val="333333"/>
          <w:sz w:val="21"/>
          <w:szCs w:val="21"/>
          <w:lang w:val="en"/>
        </w:rPr>
        <w:t xml:space="preserve"> E. Patient delay for potentially malignant oral symptoms. </w:t>
      </w:r>
      <w:proofErr w:type="spellStart"/>
      <w:r w:rsidRPr="006F566A">
        <w:rPr>
          <w:rFonts w:ascii="Helvetica" w:hAnsi="Helvetica" w:cs="Arial"/>
          <w:color w:val="333333"/>
          <w:sz w:val="21"/>
          <w:szCs w:val="21"/>
          <w:lang w:val="en"/>
        </w:rPr>
        <w:t>Eur</w:t>
      </w:r>
      <w:proofErr w:type="spellEnd"/>
      <w:r w:rsidRPr="006F566A">
        <w:rPr>
          <w:rFonts w:ascii="Helvetica" w:hAnsi="Helvetica" w:cs="Arial"/>
          <w:color w:val="333333"/>
          <w:sz w:val="21"/>
          <w:szCs w:val="21"/>
          <w:lang w:val="en"/>
        </w:rPr>
        <w:t xml:space="preserve"> J Oral </w:t>
      </w:r>
      <w:proofErr w:type="spellStart"/>
      <w:r w:rsidRPr="006F566A">
        <w:rPr>
          <w:rFonts w:ascii="Helvetica" w:hAnsi="Helvetica" w:cs="Arial"/>
          <w:color w:val="333333"/>
          <w:sz w:val="21"/>
          <w:szCs w:val="21"/>
          <w:lang w:val="en"/>
        </w:rPr>
        <w:t>Sci</w:t>
      </w:r>
      <w:proofErr w:type="spellEnd"/>
      <w:r w:rsidRPr="006F566A">
        <w:rPr>
          <w:rFonts w:ascii="Helvetica" w:hAnsi="Helvetica" w:cs="Arial"/>
          <w:color w:val="333333"/>
          <w:sz w:val="21"/>
          <w:szCs w:val="21"/>
          <w:lang w:val="en"/>
        </w:rPr>
        <w:t xml:space="preserve"> 2008; 116: 141-147. </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22.</w:t>
      </w:r>
      <w:r w:rsidRPr="006F566A">
        <w:rPr>
          <w:rFonts w:ascii="Helvetica" w:hAnsi="Helvetica" w:cs="Arial"/>
          <w:color w:val="333333"/>
          <w:sz w:val="21"/>
          <w:szCs w:val="21"/>
          <w:lang w:val="en"/>
        </w:rPr>
        <w:tab/>
        <w:t xml:space="preserve">Llewellyn CD, Johnson NW and </w:t>
      </w:r>
      <w:proofErr w:type="spellStart"/>
      <w:r w:rsidRPr="006F566A">
        <w:rPr>
          <w:rFonts w:ascii="Helvetica" w:hAnsi="Helvetica" w:cs="Arial"/>
          <w:color w:val="333333"/>
          <w:sz w:val="21"/>
          <w:szCs w:val="21"/>
          <w:lang w:val="en"/>
        </w:rPr>
        <w:t>Warnakulasuriya</w:t>
      </w:r>
      <w:proofErr w:type="spellEnd"/>
      <w:r w:rsidRPr="006F566A">
        <w:rPr>
          <w:rFonts w:ascii="Helvetica" w:hAnsi="Helvetica" w:cs="Arial"/>
          <w:color w:val="333333"/>
          <w:sz w:val="21"/>
          <w:szCs w:val="21"/>
          <w:lang w:val="en"/>
        </w:rPr>
        <w:t xml:space="preserve"> S. Factors associated with delay in presentation among younger patients with oral cancer. Oral </w:t>
      </w:r>
      <w:proofErr w:type="spellStart"/>
      <w:r w:rsidRPr="006F566A">
        <w:rPr>
          <w:rFonts w:ascii="Helvetica" w:hAnsi="Helvetica" w:cs="Arial"/>
          <w:color w:val="333333"/>
          <w:sz w:val="21"/>
          <w:szCs w:val="21"/>
          <w:lang w:val="en"/>
        </w:rPr>
        <w:t>Surg</w:t>
      </w:r>
      <w:proofErr w:type="spellEnd"/>
      <w:r w:rsidRPr="006F566A">
        <w:rPr>
          <w:rFonts w:ascii="Helvetica" w:hAnsi="Helvetica" w:cs="Arial"/>
          <w:color w:val="333333"/>
          <w:sz w:val="21"/>
          <w:szCs w:val="21"/>
          <w:lang w:val="en"/>
        </w:rPr>
        <w:t xml:space="preserve"> Oral Med Oral </w:t>
      </w:r>
      <w:proofErr w:type="spellStart"/>
      <w:r w:rsidRPr="006F566A">
        <w:rPr>
          <w:rFonts w:ascii="Helvetica" w:hAnsi="Helvetica" w:cs="Arial"/>
          <w:color w:val="333333"/>
          <w:sz w:val="21"/>
          <w:szCs w:val="21"/>
          <w:lang w:val="en"/>
        </w:rPr>
        <w:t>Pathol</w:t>
      </w:r>
      <w:proofErr w:type="spellEnd"/>
      <w:r w:rsidRPr="006F566A">
        <w:rPr>
          <w:rFonts w:ascii="Helvetica" w:hAnsi="Helvetica" w:cs="Arial"/>
          <w:color w:val="333333"/>
          <w:sz w:val="21"/>
          <w:szCs w:val="21"/>
          <w:lang w:val="en"/>
        </w:rPr>
        <w:t xml:space="preserve"> Oral </w:t>
      </w:r>
      <w:proofErr w:type="spellStart"/>
      <w:r w:rsidRPr="006F566A">
        <w:rPr>
          <w:rFonts w:ascii="Helvetica" w:hAnsi="Helvetica" w:cs="Arial"/>
          <w:color w:val="333333"/>
          <w:sz w:val="21"/>
          <w:szCs w:val="21"/>
          <w:lang w:val="en"/>
        </w:rPr>
        <w:t>Radiol</w:t>
      </w:r>
      <w:proofErr w:type="spellEnd"/>
      <w:r w:rsidRPr="006F566A">
        <w:rPr>
          <w:rFonts w:ascii="Helvetica" w:hAnsi="Helvetica" w:cs="Arial"/>
          <w:color w:val="333333"/>
          <w:sz w:val="21"/>
          <w:szCs w:val="21"/>
          <w:lang w:val="en"/>
        </w:rPr>
        <w:t xml:space="preserve"> </w:t>
      </w:r>
      <w:proofErr w:type="spellStart"/>
      <w:r w:rsidRPr="006F566A">
        <w:rPr>
          <w:rFonts w:ascii="Helvetica" w:hAnsi="Helvetica" w:cs="Arial"/>
          <w:color w:val="333333"/>
          <w:sz w:val="21"/>
          <w:szCs w:val="21"/>
          <w:lang w:val="en"/>
        </w:rPr>
        <w:t>Endod</w:t>
      </w:r>
      <w:proofErr w:type="spellEnd"/>
      <w:r w:rsidRPr="006F566A">
        <w:rPr>
          <w:rFonts w:ascii="Helvetica" w:hAnsi="Helvetica" w:cs="Arial"/>
          <w:color w:val="333333"/>
          <w:sz w:val="21"/>
          <w:szCs w:val="21"/>
          <w:lang w:val="en"/>
        </w:rPr>
        <w:t xml:space="preserve"> 2004; 97: 707-713. </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23.</w:t>
      </w:r>
      <w:r w:rsidRPr="006F566A">
        <w:rPr>
          <w:rFonts w:ascii="Helvetica" w:hAnsi="Helvetica" w:cs="Arial"/>
          <w:color w:val="333333"/>
          <w:sz w:val="21"/>
          <w:szCs w:val="21"/>
          <w:lang w:val="en"/>
        </w:rPr>
        <w:tab/>
        <w:t>Kumar S, Heller RF, Pandey U, et al. Delay in presentation of oral cancer: a multifactor analytical study. Natl Med J India 2001; 14: 13-17.</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24.</w:t>
      </w:r>
      <w:r w:rsidRPr="006F566A">
        <w:rPr>
          <w:rFonts w:ascii="Helvetica" w:hAnsi="Helvetica" w:cs="Arial"/>
          <w:color w:val="333333"/>
          <w:sz w:val="21"/>
          <w:szCs w:val="21"/>
          <w:lang w:val="en"/>
        </w:rPr>
        <w:tab/>
        <w:t xml:space="preserve">Scott S, </w:t>
      </w:r>
      <w:proofErr w:type="spellStart"/>
      <w:r w:rsidRPr="006F566A">
        <w:rPr>
          <w:rFonts w:ascii="Helvetica" w:hAnsi="Helvetica" w:cs="Arial"/>
          <w:color w:val="333333"/>
          <w:sz w:val="21"/>
          <w:szCs w:val="21"/>
          <w:lang w:val="en"/>
        </w:rPr>
        <w:t>Grunfeld</w:t>
      </w:r>
      <w:proofErr w:type="spellEnd"/>
      <w:r w:rsidRPr="006F566A">
        <w:rPr>
          <w:rFonts w:ascii="Helvetica" w:hAnsi="Helvetica" w:cs="Arial"/>
          <w:color w:val="333333"/>
          <w:sz w:val="21"/>
          <w:szCs w:val="21"/>
          <w:lang w:val="en"/>
        </w:rPr>
        <w:t xml:space="preserve"> E and McGurk M. Patient’s delay in oral cancer: a systematic review. Community Dent Oral </w:t>
      </w:r>
      <w:proofErr w:type="spellStart"/>
      <w:r w:rsidRPr="006F566A">
        <w:rPr>
          <w:rFonts w:ascii="Helvetica" w:hAnsi="Helvetica" w:cs="Arial"/>
          <w:color w:val="333333"/>
          <w:sz w:val="21"/>
          <w:szCs w:val="21"/>
          <w:lang w:val="en"/>
        </w:rPr>
        <w:t>Epidemiol</w:t>
      </w:r>
      <w:proofErr w:type="spellEnd"/>
      <w:r w:rsidRPr="006F566A">
        <w:rPr>
          <w:rFonts w:ascii="Helvetica" w:hAnsi="Helvetica" w:cs="Arial"/>
          <w:color w:val="333333"/>
          <w:sz w:val="21"/>
          <w:szCs w:val="21"/>
          <w:lang w:val="en"/>
        </w:rPr>
        <w:t xml:space="preserve"> 2006; 34: 337-343.</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25.</w:t>
      </w:r>
      <w:r w:rsidRPr="006F566A">
        <w:rPr>
          <w:rFonts w:ascii="Helvetica" w:hAnsi="Helvetica" w:cs="Arial"/>
          <w:color w:val="333333"/>
          <w:sz w:val="21"/>
          <w:szCs w:val="21"/>
          <w:lang w:val="en"/>
        </w:rPr>
        <w:tab/>
        <w:t xml:space="preserve">Weller D, </w:t>
      </w:r>
      <w:proofErr w:type="spellStart"/>
      <w:r w:rsidRPr="006F566A">
        <w:rPr>
          <w:rFonts w:ascii="Helvetica" w:hAnsi="Helvetica" w:cs="Arial"/>
          <w:color w:val="333333"/>
          <w:sz w:val="21"/>
          <w:szCs w:val="21"/>
          <w:lang w:val="en"/>
        </w:rPr>
        <w:t>Vedsted</w:t>
      </w:r>
      <w:proofErr w:type="spellEnd"/>
      <w:r w:rsidRPr="006F566A">
        <w:rPr>
          <w:rFonts w:ascii="Helvetica" w:hAnsi="Helvetica" w:cs="Arial"/>
          <w:color w:val="333333"/>
          <w:sz w:val="21"/>
          <w:szCs w:val="21"/>
          <w:lang w:val="en"/>
        </w:rPr>
        <w:t xml:space="preserve"> P, Rubin G, et al. The Aarhus statement: improving design and reporting of studies on early cancer diagnosis. Br J Cancer 2012; 106: 1262-1267. </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26.</w:t>
      </w:r>
      <w:r w:rsidRPr="006F566A">
        <w:rPr>
          <w:rFonts w:ascii="Helvetica" w:hAnsi="Helvetica" w:cs="Arial"/>
          <w:color w:val="333333"/>
          <w:sz w:val="21"/>
          <w:szCs w:val="21"/>
          <w:lang w:val="en"/>
        </w:rPr>
        <w:tab/>
      </w:r>
      <w:r w:rsidRPr="00E45492">
        <w:t>Department for Communities and Local Government. English indices of deprivation. London; Department for Communities and Local Government; 2015.</w:t>
      </w:r>
    </w:p>
    <w:p w:rsid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27.</w:t>
      </w:r>
      <w:r w:rsidRPr="006F566A">
        <w:rPr>
          <w:rFonts w:ascii="Helvetica" w:hAnsi="Helvetica" w:cs="Arial"/>
          <w:color w:val="333333"/>
          <w:sz w:val="21"/>
          <w:szCs w:val="21"/>
          <w:lang w:val="en"/>
        </w:rPr>
        <w:tab/>
        <w:t xml:space="preserve">Robb K, </w:t>
      </w:r>
      <w:proofErr w:type="spellStart"/>
      <w:r w:rsidRPr="006F566A">
        <w:rPr>
          <w:rFonts w:ascii="Helvetica" w:hAnsi="Helvetica" w:cs="Arial"/>
          <w:color w:val="333333"/>
          <w:sz w:val="21"/>
          <w:szCs w:val="21"/>
          <w:lang w:val="en"/>
        </w:rPr>
        <w:t>Stubbings</w:t>
      </w:r>
      <w:proofErr w:type="spellEnd"/>
      <w:r w:rsidRPr="006F566A">
        <w:rPr>
          <w:rFonts w:ascii="Helvetica" w:hAnsi="Helvetica" w:cs="Arial"/>
          <w:color w:val="333333"/>
          <w:sz w:val="21"/>
          <w:szCs w:val="21"/>
          <w:lang w:val="en"/>
        </w:rPr>
        <w:t xml:space="preserve"> S, Ramirez A, et al. Public awareness of cancer in Britain: a population-based survey of adults. Br J Cancer 2009; 101 </w:t>
      </w:r>
      <w:proofErr w:type="spellStart"/>
      <w:r w:rsidRPr="006F566A">
        <w:rPr>
          <w:rFonts w:ascii="Helvetica" w:hAnsi="Helvetica" w:cs="Arial"/>
          <w:color w:val="333333"/>
          <w:sz w:val="21"/>
          <w:szCs w:val="21"/>
          <w:lang w:val="en"/>
        </w:rPr>
        <w:t>Suppl</w:t>
      </w:r>
      <w:proofErr w:type="spellEnd"/>
      <w:r w:rsidRPr="006F566A">
        <w:rPr>
          <w:rFonts w:ascii="Helvetica" w:hAnsi="Helvetica" w:cs="Arial"/>
          <w:color w:val="333333"/>
          <w:sz w:val="21"/>
          <w:szCs w:val="21"/>
          <w:lang w:val="en"/>
        </w:rPr>
        <w:t xml:space="preserve"> 2: S18-23. </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28.</w:t>
      </w:r>
      <w:r w:rsidRPr="006F566A">
        <w:rPr>
          <w:rFonts w:ascii="Helvetica" w:hAnsi="Helvetica" w:cs="Arial"/>
          <w:color w:val="333333"/>
          <w:sz w:val="21"/>
          <w:szCs w:val="21"/>
          <w:lang w:val="en"/>
        </w:rPr>
        <w:tab/>
      </w:r>
      <w:proofErr w:type="spellStart"/>
      <w:r w:rsidRPr="006F566A">
        <w:rPr>
          <w:rFonts w:ascii="Helvetica" w:hAnsi="Helvetica" w:cs="Arial"/>
          <w:color w:val="333333"/>
          <w:sz w:val="21"/>
          <w:szCs w:val="21"/>
          <w:lang w:val="en"/>
        </w:rPr>
        <w:t>Stefanuto</w:t>
      </w:r>
      <w:proofErr w:type="spellEnd"/>
      <w:r w:rsidRPr="006F566A">
        <w:rPr>
          <w:rFonts w:ascii="Helvetica" w:hAnsi="Helvetica" w:cs="Arial"/>
          <w:color w:val="333333"/>
          <w:sz w:val="21"/>
          <w:szCs w:val="21"/>
          <w:lang w:val="en"/>
        </w:rPr>
        <w:t xml:space="preserve"> P, </w:t>
      </w:r>
      <w:proofErr w:type="spellStart"/>
      <w:r w:rsidRPr="006F566A">
        <w:rPr>
          <w:rFonts w:ascii="Helvetica" w:hAnsi="Helvetica" w:cs="Arial"/>
          <w:color w:val="333333"/>
          <w:sz w:val="21"/>
          <w:szCs w:val="21"/>
          <w:lang w:val="en"/>
        </w:rPr>
        <w:t>Doucet</w:t>
      </w:r>
      <w:proofErr w:type="spellEnd"/>
      <w:r w:rsidRPr="006F566A">
        <w:rPr>
          <w:rFonts w:ascii="Helvetica" w:hAnsi="Helvetica" w:cs="Arial"/>
          <w:color w:val="333333"/>
          <w:sz w:val="21"/>
          <w:szCs w:val="21"/>
          <w:lang w:val="en"/>
        </w:rPr>
        <w:t xml:space="preserve"> J-C and Robertson C. Delays in treatment of oral cancer: a review of the current literature. Oral Surgery, Oral Medicine, Oral Pathology and Oral Radiology 2014; 117: 424-429. </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29.</w:t>
      </w:r>
      <w:r w:rsidRPr="006F566A">
        <w:rPr>
          <w:rFonts w:ascii="Helvetica" w:hAnsi="Helvetica" w:cs="Arial"/>
          <w:color w:val="333333"/>
          <w:sz w:val="21"/>
          <w:szCs w:val="21"/>
          <w:lang w:val="en"/>
        </w:rPr>
        <w:tab/>
      </w:r>
      <w:r w:rsidRPr="00E45492">
        <w:t>Quality Health. National Cancer Patient Experience Survey 2016. Chesterfield: Quality Health; 2016.</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30.</w:t>
      </w:r>
      <w:r w:rsidRPr="006F566A">
        <w:rPr>
          <w:rFonts w:ascii="Helvetica" w:hAnsi="Helvetica" w:cs="Arial"/>
          <w:color w:val="333333"/>
          <w:sz w:val="21"/>
          <w:szCs w:val="21"/>
          <w:lang w:val="en"/>
        </w:rPr>
        <w:tab/>
      </w:r>
      <w:proofErr w:type="spellStart"/>
      <w:r w:rsidRPr="006F566A">
        <w:rPr>
          <w:rFonts w:ascii="Helvetica" w:hAnsi="Helvetica" w:cs="Arial"/>
          <w:color w:val="333333"/>
          <w:sz w:val="21"/>
          <w:szCs w:val="21"/>
          <w:lang w:val="en"/>
        </w:rPr>
        <w:t>Lyratzopoulos</w:t>
      </w:r>
      <w:proofErr w:type="spellEnd"/>
      <w:r w:rsidRPr="006F566A">
        <w:rPr>
          <w:rFonts w:ascii="Helvetica" w:hAnsi="Helvetica" w:cs="Arial"/>
          <w:color w:val="333333"/>
          <w:sz w:val="21"/>
          <w:szCs w:val="21"/>
          <w:lang w:val="en"/>
        </w:rPr>
        <w:t xml:space="preserve"> G, Saunders CL, Abel GA, et al. The relative length of the patient and the primary care interval in patients with 28 common and rarer cancers. Br J Cancer 2015; 112 </w:t>
      </w:r>
      <w:proofErr w:type="spellStart"/>
      <w:r w:rsidRPr="006F566A">
        <w:rPr>
          <w:rFonts w:ascii="Helvetica" w:hAnsi="Helvetica" w:cs="Arial"/>
          <w:color w:val="333333"/>
          <w:sz w:val="21"/>
          <w:szCs w:val="21"/>
          <w:lang w:val="en"/>
        </w:rPr>
        <w:t>Suppl</w:t>
      </w:r>
      <w:proofErr w:type="spellEnd"/>
      <w:r w:rsidRPr="006F566A">
        <w:rPr>
          <w:rFonts w:ascii="Helvetica" w:hAnsi="Helvetica" w:cs="Arial"/>
          <w:color w:val="333333"/>
          <w:sz w:val="21"/>
          <w:szCs w:val="21"/>
          <w:lang w:val="en"/>
        </w:rPr>
        <w:t xml:space="preserve"> 1: S35-40. </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31.</w:t>
      </w:r>
      <w:r w:rsidRPr="006F566A">
        <w:rPr>
          <w:rFonts w:ascii="Helvetica" w:hAnsi="Helvetica" w:cs="Arial"/>
          <w:color w:val="333333"/>
          <w:sz w:val="21"/>
          <w:szCs w:val="21"/>
          <w:lang w:val="en"/>
        </w:rPr>
        <w:tab/>
        <w:t xml:space="preserve">Rogers SN, </w:t>
      </w:r>
      <w:proofErr w:type="spellStart"/>
      <w:r w:rsidRPr="006F566A">
        <w:rPr>
          <w:rFonts w:ascii="Helvetica" w:hAnsi="Helvetica" w:cs="Arial"/>
          <w:color w:val="333333"/>
          <w:sz w:val="21"/>
          <w:szCs w:val="21"/>
          <w:lang w:val="en"/>
        </w:rPr>
        <w:t>Vedpathak</w:t>
      </w:r>
      <w:proofErr w:type="spellEnd"/>
      <w:r w:rsidRPr="006F566A">
        <w:rPr>
          <w:rFonts w:ascii="Helvetica" w:hAnsi="Helvetica" w:cs="Arial"/>
          <w:color w:val="333333"/>
          <w:sz w:val="21"/>
          <w:szCs w:val="21"/>
          <w:lang w:val="en"/>
        </w:rPr>
        <w:t xml:space="preserve"> SV and Lowe D. Reasons for delayed presentation in oral and oropharyngeal cancer: the </w:t>
      </w:r>
      <w:proofErr w:type="gramStart"/>
      <w:r w:rsidRPr="006F566A">
        <w:rPr>
          <w:rFonts w:ascii="Helvetica" w:hAnsi="Helvetica" w:cs="Arial"/>
          <w:color w:val="333333"/>
          <w:sz w:val="21"/>
          <w:szCs w:val="21"/>
          <w:lang w:val="en"/>
        </w:rPr>
        <w:t>patients</w:t>
      </w:r>
      <w:proofErr w:type="gramEnd"/>
      <w:r w:rsidRPr="006F566A">
        <w:rPr>
          <w:rFonts w:ascii="Helvetica" w:hAnsi="Helvetica" w:cs="Arial"/>
          <w:color w:val="333333"/>
          <w:sz w:val="21"/>
          <w:szCs w:val="21"/>
          <w:lang w:val="en"/>
        </w:rPr>
        <w:t xml:space="preserve"> perspective. Br J Oral </w:t>
      </w:r>
      <w:proofErr w:type="spellStart"/>
      <w:r w:rsidRPr="006F566A">
        <w:rPr>
          <w:rFonts w:ascii="Helvetica" w:hAnsi="Helvetica" w:cs="Arial"/>
          <w:color w:val="333333"/>
          <w:sz w:val="21"/>
          <w:szCs w:val="21"/>
          <w:lang w:val="en"/>
        </w:rPr>
        <w:t>Maxillofac</w:t>
      </w:r>
      <w:proofErr w:type="spellEnd"/>
      <w:r w:rsidRPr="006F566A">
        <w:rPr>
          <w:rFonts w:ascii="Helvetica" w:hAnsi="Helvetica" w:cs="Arial"/>
          <w:color w:val="333333"/>
          <w:sz w:val="21"/>
          <w:szCs w:val="21"/>
          <w:lang w:val="en"/>
        </w:rPr>
        <w:t xml:space="preserve"> </w:t>
      </w:r>
      <w:proofErr w:type="spellStart"/>
      <w:r w:rsidRPr="006F566A">
        <w:rPr>
          <w:rFonts w:ascii="Helvetica" w:hAnsi="Helvetica" w:cs="Arial"/>
          <w:color w:val="333333"/>
          <w:sz w:val="21"/>
          <w:szCs w:val="21"/>
          <w:lang w:val="en"/>
        </w:rPr>
        <w:t>Surg</w:t>
      </w:r>
      <w:proofErr w:type="spellEnd"/>
      <w:r w:rsidRPr="006F566A">
        <w:rPr>
          <w:rFonts w:ascii="Helvetica" w:hAnsi="Helvetica" w:cs="Arial"/>
          <w:color w:val="333333"/>
          <w:sz w:val="21"/>
          <w:szCs w:val="21"/>
          <w:lang w:val="en"/>
        </w:rPr>
        <w:t xml:space="preserve"> 2011; 49: 349-353. </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32.</w:t>
      </w:r>
      <w:r w:rsidRPr="006F566A">
        <w:rPr>
          <w:rFonts w:ascii="Helvetica" w:hAnsi="Helvetica" w:cs="Arial"/>
          <w:color w:val="333333"/>
          <w:sz w:val="21"/>
          <w:szCs w:val="21"/>
          <w:lang w:val="en"/>
        </w:rPr>
        <w:tab/>
        <w:t xml:space="preserve">Crossman T, Warburton F, Richards MA, et al. Role of general practice in the diagnosis of oral cancer. British Journal of Oral and Maxillofacial </w:t>
      </w:r>
      <w:r>
        <w:rPr>
          <w:rFonts w:ascii="Helvetica" w:hAnsi="Helvetica" w:cs="Arial"/>
          <w:color w:val="333333"/>
          <w:sz w:val="21"/>
          <w:szCs w:val="21"/>
          <w:lang w:val="en"/>
        </w:rPr>
        <w:t>Surgery 2016; 54: 208-212.</w:t>
      </w:r>
    </w:p>
    <w:p w:rsid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lastRenderedPageBreak/>
        <w:t>33.</w:t>
      </w:r>
      <w:r w:rsidRPr="006F566A">
        <w:rPr>
          <w:rFonts w:ascii="Helvetica" w:hAnsi="Helvetica" w:cs="Arial"/>
          <w:color w:val="333333"/>
          <w:sz w:val="21"/>
          <w:szCs w:val="21"/>
          <w:lang w:val="en"/>
        </w:rPr>
        <w:tab/>
        <w:t xml:space="preserve">Rubin GP, Saunders CL, Abel GA, et al. Impact of investigations in general practice on timeliness of referral for patients subsequently diagnosed with cancer: analysis of national primary care audit data. Br J Cancer 2015; 112: 676-687. </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34.</w:t>
      </w:r>
      <w:r w:rsidRPr="006F566A">
        <w:rPr>
          <w:rFonts w:ascii="Helvetica" w:hAnsi="Helvetica" w:cs="Arial"/>
          <w:color w:val="333333"/>
          <w:sz w:val="21"/>
          <w:szCs w:val="21"/>
          <w:lang w:val="en"/>
        </w:rPr>
        <w:tab/>
        <w:t xml:space="preserve">Excellence </w:t>
      </w:r>
      <w:proofErr w:type="spellStart"/>
      <w:r w:rsidRPr="006F566A">
        <w:rPr>
          <w:rFonts w:ascii="Helvetica" w:hAnsi="Helvetica" w:cs="Arial"/>
          <w:color w:val="333333"/>
          <w:sz w:val="21"/>
          <w:szCs w:val="21"/>
          <w:lang w:val="en"/>
        </w:rPr>
        <w:t>NIfHaC</w:t>
      </w:r>
      <w:proofErr w:type="spellEnd"/>
      <w:r w:rsidRPr="006F566A">
        <w:rPr>
          <w:rFonts w:ascii="Helvetica" w:hAnsi="Helvetica" w:cs="Arial"/>
          <w:color w:val="333333"/>
          <w:sz w:val="21"/>
          <w:szCs w:val="21"/>
          <w:lang w:val="en"/>
        </w:rPr>
        <w:t>. Suspected cancer: recognition and referral.  2015. London: HMSO.</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35.</w:t>
      </w:r>
      <w:r w:rsidRPr="006F566A">
        <w:rPr>
          <w:rFonts w:ascii="Helvetica" w:hAnsi="Helvetica" w:cs="Arial"/>
          <w:color w:val="333333"/>
          <w:sz w:val="21"/>
          <w:szCs w:val="21"/>
          <w:lang w:val="en"/>
        </w:rPr>
        <w:tab/>
      </w:r>
      <w:proofErr w:type="spellStart"/>
      <w:r w:rsidRPr="006F566A">
        <w:rPr>
          <w:rFonts w:ascii="Helvetica" w:hAnsi="Helvetica" w:cs="Arial"/>
          <w:color w:val="333333"/>
          <w:sz w:val="21"/>
          <w:szCs w:val="21"/>
          <w:lang w:val="en"/>
        </w:rPr>
        <w:t>Carvalho</w:t>
      </w:r>
      <w:proofErr w:type="spellEnd"/>
      <w:r w:rsidRPr="006F566A">
        <w:rPr>
          <w:rFonts w:ascii="Helvetica" w:hAnsi="Helvetica" w:cs="Arial"/>
          <w:color w:val="333333"/>
          <w:sz w:val="21"/>
          <w:szCs w:val="21"/>
          <w:lang w:val="en"/>
        </w:rPr>
        <w:t xml:space="preserve"> AL, Pintos J, </w:t>
      </w:r>
      <w:proofErr w:type="spellStart"/>
      <w:r w:rsidRPr="006F566A">
        <w:rPr>
          <w:rFonts w:ascii="Helvetica" w:hAnsi="Helvetica" w:cs="Arial"/>
          <w:color w:val="333333"/>
          <w:sz w:val="21"/>
          <w:szCs w:val="21"/>
          <w:lang w:val="en"/>
        </w:rPr>
        <w:t>Schlecht</w:t>
      </w:r>
      <w:proofErr w:type="spellEnd"/>
      <w:r w:rsidRPr="006F566A">
        <w:rPr>
          <w:rFonts w:ascii="Helvetica" w:hAnsi="Helvetica" w:cs="Arial"/>
          <w:color w:val="333333"/>
          <w:sz w:val="21"/>
          <w:szCs w:val="21"/>
          <w:lang w:val="en"/>
        </w:rPr>
        <w:t xml:space="preserve"> NF, et al. Predictive factors for diagnosis of advanced-stage squamous cell carcinoma of the head and neck. Arch </w:t>
      </w:r>
      <w:proofErr w:type="spellStart"/>
      <w:r w:rsidRPr="006F566A">
        <w:rPr>
          <w:rFonts w:ascii="Helvetica" w:hAnsi="Helvetica" w:cs="Arial"/>
          <w:color w:val="333333"/>
          <w:sz w:val="21"/>
          <w:szCs w:val="21"/>
          <w:lang w:val="en"/>
        </w:rPr>
        <w:t>Otolaryngol</w:t>
      </w:r>
      <w:proofErr w:type="spellEnd"/>
      <w:r w:rsidRPr="006F566A">
        <w:rPr>
          <w:rFonts w:ascii="Helvetica" w:hAnsi="Helvetica" w:cs="Arial"/>
          <w:color w:val="333333"/>
          <w:sz w:val="21"/>
          <w:szCs w:val="21"/>
          <w:lang w:val="en"/>
        </w:rPr>
        <w:t xml:space="preserve"> Head Neck </w:t>
      </w:r>
      <w:proofErr w:type="spellStart"/>
      <w:r w:rsidRPr="006F566A">
        <w:rPr>
          <w:rFonts w:ascii="Helvetica" w:hAnsi="Helvetica" w:cs="Arial"/>
          <w:color w:val="333333"/>
          <w:sz w:val="21"/>
          <w:szCs w:val="21"/>
          <w:lang w:val="en"/>
        </w:rPr>
        <w:t>Surg</w:t>
      </w:r>
      <w:proofErr w:type="spellEnd"/>
      <w:r w:rsidRPr="006F566A">
        <w:rPr>
          <w:rFonts w:ascii="Helvetica" w:hAnsi="Helvetica" w:cs="Arial"/>
          <w:color w:val="333333"/>
          <w:sz w:val="21"/>
          <w:szCs w:val="21"/>
          <w:lang w:val="en"/>
        </w:rPr>
        <w:t xml:space="preserve"> 2002; 128: 313-318.</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36.</w:t>
      </w:r>
      <w:r w:rsidRPr="006F566A">
        <w:rPr>
          <w:rFonts w:ascii="Helvetica" w:hAnsi="Helvetica" w:cs="Arial"/>
          <w:color w:val="333333"/>
          <w:sz w:val="21"/>
          <w:szCs w:val="21"/>
          <w:lang w:val="en"/>
        </w:rPr>
        <w:tab/>
      </w:r>
      <w:proofErr w:type="spellStart"/>
      <w:r w:rsidRPr="006F566A">
        <w:rPr>
          <w:rFonts w:ascii="Helvetica" w:hAnsi="Helvetica" w:cs="Arial"/>
          <w:color w:val="333333"/>
          <w:sz w:val="21"/>
          <w:szCs w:val="21"/>
          <w:lang w:val="en"/>
        </w:rPr>
        <w:t>Teppo</w:t>
      </w:r>
      <w:proofErr w:type="spellEnd"/>
      <w:r w:rsidRPr="006F566A">
        <w:rPr>
          <w:rFonts w:ascii="Helvetica" w:hAnsi="Helvetica" w:cs="Arial"/>
          <w:color w:val="333333"/>
          <w:sz w:val="21"/>
          <w:szCs w:val="21"/>
          <w:lang w:val="en"/>
        </w:rPr>
        <w:t xml:space="preserve"> H, </w:t>
      </w:r>
      <w:proofErr w:type="spellStart"/>
      <w:r w:rsidRPr="006F566A">
        <w:rPr>
          <w:rFonts w:ascii="Helvetica" w:hAnsi="Helvetica" w:cs="Arial"/>
          <w:color w:val="333333"/>
          <w:sz w:val="21"/>
          <w:szCs w:val="21"/>
          <w:lang w:val="en"/>
        </w:rPr>
        <w:t>Koivunen</w:t>
      </w:r>
      <w:proofErr w:type="spellEnd"/>
      <w:r w:rsidRPr="006F566A">
        <w:rPr>
          <w:rFonts w:ascii="Helvetica" w:hAnsi="Helvetica" w:cs="Arial"/>
          <w:color w:val="333333"/>
          <w:sz w:val="21"/>
          <w:szCs w:val="21"/>
          <w:lang w:val="en"/>
        </w:rPr>
        <w:t xml:space="preserve"> P, </w:t>
      </w:r>
      <w:proofErr w:type="spellStart"/>
      <w:proofErr w:type="gramStart"/>
      <w:r w:rsidRPr="006F566A">
        <w:rPr>
          <w:rFonts w:ascii="Helvetica" w:hAnsi="Helvetica" w:cs="Arial"/>
          <w:color w:val="333333"/>
          <w:sz w:val="21"/>
          <w:szCs w:val="21"/>
          <w:lang w:val="en"/>
        </w:rPr>
        <w:t>Hyrynkangas</w:t>
      </w:r>
      <w:proofErr w:type="spellEnd"/>
      <w:proofErr w:type="gramEnd"/>
      <w:r w:rsidRPr="006F566A">
        <w:rPr>
          <w:rFonts w:ascii="Helvetica" w:hAnsi="Helvetica" w:cs="Arial"/>
          <w:color w:val="333333"/>
          <w:sz w:val="21"/>
          <w:szCs w:val="21"/>
          <w:lang w:val="en"/>
        </w:rPr>
        <w:t xml:space="preserve"> K, et al. Diagnostic delays in laryngeal carcinoma: professional diagnostic delay is a strong independent predictor of survival. Head Neck 2003; 25: 389-394. </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37.</w:t>
      </w:r>
      <w:r w:rsidRPr="006F566A">
        <w:rPr>
          <w:rFonts w:ascii="Helvetica" w:hAnsi="Helvetica" w:cs="Arial"/>
          <w:color w:val="333333"/>
          <w:sz w:val="21"/>
          <w:szCs w:val="21"/>
          <w:lang w:val="en"/>
        </w:rPr>
        <w:tab/>
        <w:t xml:space="preserve">Scott SE, </w:t>
      </w:r>
      <w:proofErr w:type="spellStart"/>
      <w:r w:rsidRPr="006F566A">
        <w:rPr>
          <w:rFonts w:ascii="Helvetica" w:hAnsi="Helvetica" w:cs="Arial"/>
          <w:color w:val="333333"/>
          <w:sz w:val="21"/>
          <w:szCs w:val="21"/>
          <w:lang w:val="en"/>
        </w:rPr>
        <w:t>Grunfeld</w:t>
      </w:r>
      <w:proofErr w:type="spellEnd"/>
      <w:r w:rsidRPr="006F566A">
        <w:rPr>
          <w:rFonts w:ascii="Helvetica" w:hAnsi="Helvetica" w:cs="Arial"/>
          <w:color w:val="333333"/>
          <w:sz w:val="21"/>
          <w:szCs w:val="21"/>
          <w:lang w:val="en"/>
        </w:rPr>
        <w:t xml:space="preserve"> EA and McGurk M. The idiosyncratic relationship between diagnostic delay and stage of oral squamous cell carcinoma. Oral </w:t>
      </w:r>
      <w:proofErr w:type="spellStart"/>
      <w:r w:rsidRPr="006F566A">
        <w:rPr>
          <w:rFonts w:ascii="Helvetica" w:hAnsi="Helvetica" w:cs="Arial"/>
          <w:color w:val="333333"/>
          <w:sz w:val="21"/>
          <w:szCs w:val="21"/>
          <w:lang w:val="en"/>
        </w:rPr>
        <w:t>Oncol</w:t>
      </w:r>
      <w:proofErr w:type="spellEnd"/>
      <w:r w:rsidRPr="006F566A">
        <w:rPr>
          <w:rFonts w:ascii="Helvetica" w:hAnsi="Helvetica" w:cs="Arial"/>
          <w:color w:val="333333"/>
          <w:sz w:val="21"/>
          <w:szCs w:val="21"/>
          <w:lang w:val="en"/>
        </w:rPr>
        <w:t xml:space="preserve"> 2005; 41: 396-403. </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38.</w:t>
      </w:r>
      <w:r w:rsidRPr="006F566A">
        <w:rPr>
          <w:rFonts w:ascii="Helvetica" w:hAnsi="Helvetica" w:cs="Arial"/>
          <w:color w:val="333333"/>
          <w:sz w:val="21"/>
          <w:szCs w:val="21"/>
          <w:lang w:val="en"/>
        </w:rPr>
        <w:tab/>
        <w:t xml:space="preserve">Walter FM, Emery JD, </w:t>
      </w:r>
      <w:proofErr w:type="spellStart"/>
      <w:r w:rsidRPr="006F566A">
        <w:rPr>
          <w:rFonts w:ascii="Helvetica" w:hAnsi="Helvetica" w:cs="Arial"/>
          <w:color w:val="333333"/>
          <w:sz w:val="21"/>
          <w:szCs w:val="21"/>
          <w:lang w:val="en"/>
        </w:rPr>
        <w:t>Mendonca</w:t>
      </w:r>
      <w:proofErr w:type="spellEnd"/>
      <w:r w:rsidRPr="006F566A">
        <w:rPr>
          <w:rFonts w:ascii="Helvetica" w:hAnsi="Helvetica" w:cs="Arial"/>
          <w:color w:val="333333"/>
          <w:sz w:val="21"/>
          <w:szCs w:val="21"/>
          <w:lang w:val="en"/>
        </w:rPr>
        <w:t xml:space="preserve"> S, et al. Symptoms and patient factors associated with longer time to diagnosis for colorectal cancer: results from a prospective cohort study. Br J Cancer 2016; 115: 533-541. </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39.</w:t>
      </w:r>
      <w:r w:rsidRPr="006F566A">
        <w:rPr>
          <w:rFonts w:ascii="Helvetica" w:hAnsi="Helvetica" w:cs="Arial"/>
          <w:color w:val="333333"/>
          <w:sz w:val="21"/>
          <w:szCs w:val="21"/>
          <w:lang w:val="en"/>
        </w:rPr>
        <w:tab/>
        <w:t xml:space="preserve">Walter FM, Mills K, </w:t>
      </w:r>
      <w:proofErr w:type="spellStart"/>
      <w:r w:rsidRPr="006F566A">
        <w:rPr>
          <w:rFonts w:ascii="Helvetica" w:hAnsi="Helvetica" w:cs="Arial"/>
          <w:color w:val="333333"/>
          <w:sz w:val="21"/>
          <w:szCs w:val="21"/>
          <w:lang w:val="en"/>
        </w:rPr>
        <w:t>Mendonça</w:t>
      </w:r>
      <w:proofErr w:type="spellEnd"/>
      <w:r w:rsidRPr="006F566A">
        <w:rPr>
          <w:rFonts w:ascii="Helvetica" w:hAnsi="Helvetica" w:cs="Arial"/>
          <w:color w:val="333333"/>
          <w:sz w:val="21"/>
          <w:szCs w:val="21"/>
          <w:lang w:val="en"/>
        </w:rPr>
        <w:t xml:space="preserve"> SC, et al. Symptoms and patient factors associated with diagnostic intervals for pancreatic cancer (SYMPTOM pancreatic study): a prospective cohort study. Lancet </w:t>
      </w:r>
      <w:proofErr w:type="spellStart"/>
      <w:r w:rsidRPr="006F566A">
        <w:rPr>
          <w:rFonts w:ascii="Helvetica" w:hAnsi="Helvetica" w:cs="Arial"/>
          <w:color w:val="333333"/>
          <w:sz w:val="21"/>
          <w:szCs w:val="21"/>
          <w:lang w:val="en"/>
        </w:rPr>
        <w:t>Gastroenterol</w:t>
      </w:r>
      <w:proofErr w:type="spellEnd"/>
      <w:r w:rsidRPr="006F566A">
        <w:rPr>
          <w:rFonts w:ascii="Helvetica" w:hAnsi="Helvetica" w:cs="Arial"/>
          <w:color w:val="333333"/>
          <w:sz w:val="21"/>
          <w:szCs w:val="21"/>
          <w:lang w:val="en"/>
        </w:rPr>
        <w:t xml:space="preserve"> </w:t>
      </w:r>
      <w:proofErr w:type="spellStart"/>
      <w:r w:rsidRPr="006F566A">
        <w:rPr>
          <w:rFonts w:ascii="Helvetica" w:hAnsi="Helvetica" w:cs="Arial"/>
          <w:color w:val="333333"/>
          <w:sz w:val="21"/>
          <w:szCs w:val="21"/>
          <w:lang w:val="en"/>
        </w:rPr>
        <w:t>Hepatol</w:t>
      </w:r>
      <w:proofErr w:type="spellEnd"/>
      <w:r w:rsidRPr="006F566A">
        <w:rPr>
          <w:rFonts w:ascii="Helvetica" w:hAnsi="Helvetica" w:cs="Arial"/>
          <w:color w:val="333333"/>
          <w:sz w:val="21"/>
          <w:szCs w:val="21"/>
          <w:lang w:val="en"/>
        </w:rPr>
        <w:t xml:space="preserve"> 2016; 1: 298-306. </w:t>
      </w:r>
    </w:p>
    <w:p w:rsid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40.</w:t>
      </w:r>
      <w:r w:rsidRPr="006F566A">
        <w:rPr>
          <w:rFonts w:ascii="Helvetica" w:hAnsi="Helvetica" w:cs="Arial"/>
          <w:color w:val="333333"/>
          <w:sz w:val="21"/>
          <w:szCs w:val="21"/>
          <w:lang w:val="en"/>
        </w:rPr>
        <w:tab/>
        <w:t xml:space="preserve">Scott SE, </w:t>
      </w:r>
      <w:proofErr w:type="spellStart"/>
      <w:r w:rsidRPr="006F566A">
        <w:rPr>
          <w:rFonts w:ascii="Helvetica" w:hAnsi="Helvetica" w:cs="Arial"/>
          <w:color w:val="333333"/>
          <w:sz w:val="21"/>
          <w:szCs w:val="21"/>
          <w:lang w:val="en"/>
        </w:rPr>
        <w:t>Weinman</w:t>
      </w:r>
      <w:proofErr w:type="spellEnd"/>
      <w:r w:rsidRPr="006F566A">
        <w:rPr>
          <w:rFonts w:ascii="Helvetica" w:hAnsi="Helvetica" w:cs="Arial"/>
          <w:color w:val="333333"/>
          <w:sz w:val="21"/>
          <w:szCs w:val="21"/>
          <w:lang w:val="en"/>
        </w:rPr>
        <w:t xml:space="preserve"> J and </w:t>
      </w:r>
      <w:proofErr w:type="spellStart"/>
      <w:r w:rsidRPr="006F566A">
        <w:rPr>
          <w:rFonts w:ascii="Helvetica" w:hAnsi="Helvetica" w:cs="Arial"/>
          <w:color w:val="333333"/>
          <w:sz w:val="21"/>
          <w:szCs w:val="21"/>
          <w:lang w:val="en"/>
        </w:rPr>
        <w:t>Grunfeld</w:t>
      </w:r>
      <w:proofErr w:type="spellEnd"/>
      <w:r w:rsidRPr="006F566A">
        <w:rPr>
          <w:rFonts w:ascii="Helvetica" w:hAnsi="Helvetica" w:cs="Arial"/>
          <w:color w:val="333333"/>
          <w:sz w:val="21"/>
          <w:szCs w:val="21"/>
          <w:lang w:val="en"/>
        </w:rPr>
        <w:t xml:space="preserve"> EA. Developing ways to encourage early detection and presentation of oral cancer: What do high-risk individuals think? Psychology &amp; Health 2011; 26: 1392-1405. </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41.</w:t>
      </w:r>
      <w:r w:rsidRPr="006F566A">
        <w:rPr>
          <w:rFonts w:ascii="Helvetica" w:hAnsi="Helvetica" w:cs="Arial"/>
          <w:color w:val="333333"/>
          <w:sz w:val="21"/>
          <w:szCs w:val="21"/>
          <w:lang w:val="en"/>
        </w:rPr>
        <w:tab/>
      </w:r>
      <w:proofErr w:type="spellStart"/>
      <w:r w:rsidRPr="006F566A">
        <w:rPr>
          <w:rFonts w:ascii="Helvetica" w:hAnsi="Helvetica" w:cs="Arial"/>
          <w:color w:val="333333"/>
          <w:sz w:val="21"/>
          <w:szCs w:val="21"/>
          <w:lang w:val="en"/>
        </w:rPr>
        <w:t>Eadie</w:t>
      </w:r>
      <w:proofErr w:type="spellEnd"/>
      <w:r w:rsidRPr="006F566A">
        <w:rPr>
          <w:rFonts w:ascii="Helvetica" w:hAnsi="Helvetica" w:cs="Arial"/>
          <w:color w:val="333333"/>
          <w:sz w:val="21"/>
          <w:szCs w:val="21"/>
          <w:lang w:val="en"/>
        </w:rPr>
        <w:t xml:space="preserve"> D, </w:t>
      </w:r>
      <w:proofErr w:type="spellStart"/>
      <w:r w:rsidRPr="006F566A">
        <w:rPr>
          <w:rFonts w:ascii="Helvetica" w:hAnsi="Helvetica" w:cs="Arial"/>
          <w:color w:val="333333"/>
          <w:sz w:val="21"/>
          <w:szCs w:val="21"/>
          <w:lang w:val="en"/>
        </w:rPr>
        <w:t>MacKintosh</w:t>
      </w:r>
      <w:proofErr w:type="spellEnd"/>
      <w:r w:rsidRPr="006F566A">
        <w:rPr>
          <w:rFonts w:ascii="Helvetica" w:hAnsi="Helvetica" w:cs="Arial"/>
          <w:color w:val="333333"/>
          <w:sz w:val="21"/>
          <w:szCs w:val="21"/>
          <w:lang w:val="en"/>
        </w:rPr>
        <w:t xml:space="preserve"> AM, MacAskill S, et al. Development and evaluation of an early detection intervention for mouth cancer using a mass media approach. Br J Cancer 2009; 101 </w:t>
      </w:r>
      <w:proofErr w:type="spellStart"/>
      <w:r w:rsidRPr="006F566A">
        <w:rPr>
          <w:rFonts w:ascii="Helvetica" w:hAnsi="Helvetica" w:cs="Arial"/>
          <w:color w:val="333333"/>
          <w:sz w:val="21"/>
          <w:szCs w:val="21"/>
          <w:lang w:val="en"/>
        </w:rPr>
        <w:t>Suppl</w:t>
      </w:r>
      <w:proofErr w:type="spellEnd"/>
      <w:r w:rsidRPr="006F566A">
        <w:rPr>
          <w:rFonts w:ascii="Helvetica" w:hAnsi="Helvetica" w:cs="Arial"/>
          <w:color w:val="333333"/>
          <w:sz w:val="21"/>
          <w:szCs w:val="21"/>
          <w:lang w:val="en"/>
        </w:rPr>
        <w:t xml:space="preserve"> 2: S73-79. </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42.</w:t>
      </w:r>
      <w:r w:rsidRPr="006F566A">
        <w:rPr>
          <w:rFonts w:ascii="Helvetica" w:hAnsi="Helvetica" w:cs="Arial"/>
          <w:color w:val="333333"/>
          <w:sz w:val="21"/>
          <w:szCs w:val="21"/>
          <w:lang w:val="en"/>
        </w:rPr>
        <w:tab/>
      </w:r>
      <w:proofErr w:type="spellStart"/>
      <w:r w:rsidRPr="006F566A">
        <w:rPr>
          <w:rFonts w:ascii="Helvetica" w:hAnsi="Helvetica" w:cs="Arial"/>
          <w:color w:val="333333"/>
          <w:sz w:val="21"/>
          <w:szCs w:val="21"/>
          <w:lang w:val="en"/>
        </w:rPr>
        <w:t>Jedele</w:t>
      </w:r>
      <w:proofErr w:type="spellEnd"/>
      <w:r w:rsidRPr="006F566A">
        <w:rPr>
          <w:rFonts w:ascii="Helvetica" w:hAnsi="Helvetica" w:cs="Arial"/>
          <w:color w:val="333333"/>
          <w:sz w:val="21"/>
          <w:szCs w:val="21"/>
          <w:lang w:val="en"/>
        </w:rPr>
        <w:t xml:space="preserve"> JM and Ismail AI. Evaluation of a multifaceted social marketing campaign to increase awareness of and screening for oral cancer in African Americans. Community Dent Oral </w:t>
      </w:r>
      <w:proofErr w:type="spellStart"/>
      <w:r w:rsidRPr="006F566A">
        <w:rPr>
          <w:rFonts w:ascii="Helvetica" w:hAnsi="Helvetica" w:cs="Arial"/>
          <w:color w:val="333333"/>
          <w:sz w:val="21"/>
          <w:szCs w:val="21"/>
          <w:lang w:val="en"/>
        </w:rPr>
        <w:t>Epidemiol</w:t>
      </w:r>
      <w:proofErr w:type="spellEnd"/>
      <w:r w:rsidRPr="006F566A">
        <w:rPr>
          <w:rFonts w:ascii="Helvetica" w:hAnsi="Helvetica" w:cs="Arial"/>
          <w:color w:val="333333"/>
          <w:sz w:val="21"/>
          <w:szCs w:val="21"/>
          <w:lang w:val="en"/>
        </w:rPr>
        <w:t xml:space="preserve"> 2010; 38: 371-382. </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43.</w:t>
      </w:r>
      <w:r w:rsidRPr="006F566A">
        <w:rPr>
          <w:rFonts w:ascii="Helvetica" w:hAnsi="Helvetica" w:cs="Arial"/>
          <w:color w:val="333333"/>
          <w:sz w:val="21"/>
          <w:szCs w:val="21"/>
          <w:lang w:val="en"/>
        </w:rPr>
        <w:tab/>
        <w:t>Petti S and Scully C. Oral cancer knowledge and awareness: primary and secondary effects of an information leaflet</w:t>
      </w:r>
      <w:r>
        <w:rPr>
          <w:rFonts w:ascii="Helvetica" w:hAnsi="Helvetica" w:cs="Arial"/>
          <w:color w:val="333333"/>
          <w:sz w:val="21"/>
          <w:szCs w:val="21"/>
          <w:lang w:val="en"/>
        </w:rPr>
        <w:t xml:space="preserve">. Oral </w:t>
      </w:r>
      <w:proofErr w:type="spellStart"/>
      <w:r>
        <w:rPr>
          <w:rFonts w:ascii="Helvetica" w:hAnsi="Helvetica" w:cs="Arial"/>
          <w:color w:val="333333"/>
          <w:sz w:val="21"/>
          <w:szCs w:val="21"/>
          <w:lang w:val="en"/>
        </w:rPr>
        <w:t>Oncol</w:t>
      </w:r>
      <w:proofErr w:type="spellEnd"/>
      <w:r>
        <w:rPr>
          <w:rFonts w:ascii="Helvetica" w:hAnsi="Helvetica" w:cs="Arial"/>
          <w:color w:val="333333"/>
          <w:sz w:val="21"/>
          <w:szCs w:val="21"/>
          <w:lang w:val="en"/>
        </w:rPr>
        <w:t xml:space="preserve"> 2007; 43: 408-415.</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44.</w:t>
      </w:r>
      <w:r w:rsidRPr="006F566A">
        <w:rPr>
          <w:rFonts w:ascii="Helvetica" w:hAnsi="Helvetica" w:cs="Arial"/>
          <w:color w:val="333333"/>
          <w:sz w:val="21"/>
          <w:szCs w:val="21"/>
          <w:lang w:val="en"/>
        </w:rPr>
        <w:tab/>
        <w:t xml:space="preserve">Ford PJ and Farah CS. Early detection and diagnosis of oral cancer: Strategies for improvement. Journal of Cancer Policy 2013; 1: e2-e7. </w:t>
      </w:r>
    </w:p>
    <w:p w:rsidR="006F566A" w:rsidRPr="006F566A" w:rsidRDefault="006F566A" w:rsidP="006F566A">
      <w:pPr>
        <w:rPr>
          <w:rFonts w:ascii="Helvetica" w:hAnsi="Helvetica" w:cs="Arial"/>
          <w:color w:val="333333"/>
          <w:sz w:val="21"/>
          <w:szCs w:val="21"/>
          <w:lang w:val="en"/>
        </w:rPr>
      </w:pPr>
      <w:r w:rsidRPr="006F566A">
        <w:rPr>
          <w:rFonts w:ascii="Helvetica" w:hAnsi="Helvetica" w:cs="Arial"/>
          <w:color w:val="333333"/>
          <w:sz w:val="21"/>
          <w:szCs w:val="21"/>
          <w:lang w:val="en"/>
        </w:rPr>
        <w:t>45.</w:t>
      </w:r>
      <w:r w:rsidRPr="006F566A">
        <w:rPr>
          <w:rFonts w:ascii="Helvetica" w:hAnsi="Helvetica" w:cs="Arial"/>
          <w:color w:val="333333"/>
          <w:sz w:val="21"/>
          <w:szCs w:val="21"/>
          <w:lang w:val="en"/>
        </w:rPr>
        <w:tab/>
        <w:t xml:space="preserve">UK CR. Be Clear on Cancer, https://www.cancerresearchuk.org/health-professional/awareness-and-prevention/be-clear-on-cancer (accessed </w:t>
      </w:r>
      <w:r>
        <w:rPr>
          <w:rFonts w:ascii="Helvetica" w:hAnsi="Helvetica" w:cs="Arial"/>
          <w:color w:val="333333"/>
          <w:sz w:val="21"/>
          <w:szCs w:val="21"/>
          <w:lang w:val="en"/>
        </w:rPr>
        <w:t>8</w:t>
      </w:r>
      <w:r w:rsidRPr="006F566A">
        <w:rPr>
          <w:rFonts w:ascii="Helvetica" w:hAnsi="Helvetica" w:cs="Arial"/>
          <w:color w:val="333333"/>
          <w:sz w:val="21"/>
          <w:szCs w:val="21"/>
          <w:lang w:val="en"/>
        </w:rPr>
        <w:t>/</w:t>
      </w:r>
      <w:r>
        <w:rPr>
          <w:rFonts w:ascii="Helvetica" w:hAnsi="Helvetica" w:cs="Arial"/>
          <w:color w:val="333333"/>
          <w:sz w:val="21"/>
          <w:szCs w:val="21"/>
          <w:lang w:val="en"/>
        </w:rPr>
        <w:t>1</w:t>
      </w:r>
      <w:r w:rsidRPr="006F566A">
        <w:rPr>
          <w:rFonts w:ascii="Helvetica" w:hAnsi="Helvetica" w:cs="Arial"/>
          <w:color w:val="333333"/>
          <w:sz w:val="21"/>
          <w:szCs w:val="21"/>
          <w:lang w:val="en"/>
        </w:rPr>
        <w:t>/201</w:t>
      </w:r>
      <w:r>
        <w:rPr>
          <w:rFonts w:ascii="Helvetica" w:hAnsi="Helvetica" w:cs="Arial"/>
          <w:color w:val="333333"/>
          <w:sz w:val="21"/>
          <w:szCs w:val="21"/>
          <w:lang w:val="en"/>
        </w:rPr>
        <w:t>9</w:t>
      </w:r>
      <w:r w:rsidRPr="006F566A">
        <w:rPr>
          <w:rFonts w:ascii="Helvetica" w:hAnsi="Helvetica" w:cs="Arial"/>
          <w:color w:val="333333"/>
          <w:sz w:val="21"/>
          <w:szCs w:val="21"/>
          <w:lang w:val="en"/>
        </w:rPr>
        <w:t>).</w:t>
      </w:r>
    </w:p>
    <w:p w:rsidR="006F566A" w:rsidRPr="006F566A" w:rsidRDefault="006F566A" w:rsidP="006F566A">
      <w:pPr>
        <w:rPr>
          <w:rFonts w:ascii="Helvetica" w:hAnsi="Helvetica" w:cs="Arial"/>
          <w:color w:val="333333"/>
          <w:sz w:val="21"/>
          <w:szCs w:val="21"/>
          <w:lang w:val="en"/>
        </w:rPr>
      </w:pPr>
      <w:r>
        <w:rPr>
          <w:rFonts w:ascii="Helvetica" w:hAnsi="Helvetica" w:cs="Arial"/>
          <w:color w:val="333333"/>
          <w:sz w:val="21"/>
          <w:szCs w:val="21"/>
          <w:lang w:val="en"/>
        </w:rPr>
        <w:t>46</w:t>
      </w:r>
      <w:r w:rsidRPr="006F566A">
        <w:rPr>
          <w:rFonts w:ascii="Helvetica" w:hAnsi="Helvetica" w:cs="Arial"/>
          <w:color w:val="333333"/>
          <w:sz w:val="21"/>
          <w:szCs w:val="21"/>
          <w:lang w:val="en"/>
        </w:rPr>
        <w:t>.</w:t>
      </w:r>
      <w:r w:rsidRPr="006F566A">
        <w:rPr>
          <w:rFonts w:ascii="Helvetica" w:hAnsi="Helvetica" w:cs="Arial"/>
          <w:color w:val="333333"/>
          <w:sz w:val="21"/>
          <w:szCs w:val="21"/>
          <w:lang w:val="en"/>
        </w:rPr>
        <w:tab/>
        <w:t xml:space="preserve">Grimes D, Patel J and Avery C. New NICE referral guidance for oral cancer: does it risk delay in diagnosis? Br J Oral </w:t>
      </w:r>
      <w:proofErr w:type="spellStart"/>
      <w:r w:rsidRPr="006F566A">
        <w:rPr>
          <w:rFonts w:ascii="Helvetica" w:hAnsi="Helvetica" w:cs="Arial"/>
          <w:color w:val="333333"/>
          <w:sz w:val="21"/>
          <w:szCs w:val="21"/>
          <w:lang w:val="en"/>
        </w:rPr>
        <w:t>Maxillofac</w:t>
      </w:r>
      <w:proofErr w:type="spellEnd"/>
      <w:r w:rsidRPr="006F566A">
        <w:rPr>
          <w:rFonts w:ascii="Helvetica" w:hAnsi="Helvetica" w:cs="Arial"/>
          <w:color w:val="333333"/>
          <w:sz w:val="21"/>
          <w:szCs w:val="21"/>
          <w:lang w:val="en"/>
        </w:rPr>
        <w:t xml:space="preserve"> </w:t>
      </w:r>
      <w:proofErr w:type="spellStart"/>
      <w:r w:rsidRPr="006F566A">
        <w:rPr>
          <w:rFonts w:ascii="Helvetica" w:hAnsi="Helvetica" w:cs="Arial"/>
          <w:color w:val="333333"/>
          <w:sz w:val="21"/>
          <w:szCs w:val="21"/>
          <w:lang w:val="en"/>
        </w:rPr>
        <w:t>Surg</w:t>
      </w:r>
      <w:proofErr w:type="spellEnd"/>
      <w:r w:rsidRPr="006F566A">
        <w:rPr>
          <w:rFonts w:ascii="Helvetica" w:hAnsi="Helvetica" w:cs="Arial"/>
          <w:color w:val="333333"/>
          <w:sz w:val="21"/>
          <w:szCs w:val="21"/>
          <w:lang w:val="en"/>
        </w:rPr>
        <w:t xml:space="preserve"> 2016 2016/11/04. </w:t>
      </w:r>
    </w:p>
    <w:p w:rsidR="006F566A" w:rsidRPr="006F566A" w:rsidRDefault="006F566A" w:rsidP="006F566A">
      <w:pPr>
        <w:rPr>
          <w:rFonts w:ascii="Helvetica" w:hAnsi="Helvetica" w:cs="Arial"/>
          <w:color w:val="333333"/>
          <w:sz w:val="21"/>
          <w:szCs w:val="21"/>
          <w:lang w:val="en"/>
        </w:rPr>
      </w:pPr>
      <w:r>
        <w:rPr>
          <w:rFonts w:ascii="Helvetica" w:hAnsi="Helvetica" w:cs="Arial"/>
          <w:color w:val="333333"/>
          <w:sz w:val="21"/>
          <w:szCs w:val="21"/>
          <w:lang w:val="en"/>
        </w:rPr>
        <w:t>47</w:t>
      </w:r>
      <w:r w:rsidRPr="006F566A">
        <w:rPr>
          <w:rFonts w:ascii="Helvetica" w:hAnsi="Helvetica" w:cs="Arial"/>
          <w:color w:val="333333"/>
          <w:sz w:val="21"/>
          <w:szCs w:val="21"/>
          <w:lang w:val="en"/>
        </w:rPr>
        <w:t>.</w:t>
      </w:r>
      <w:r w:rsidRPr="006F566A">
        <w:rPr>
          <w:rFonts w:ascii="Helvetica" w:hAnsi="Helvetica" w:cs="Arial"/>
          <w:color w:val="333333"/>
          <w:sz w:val="21"/>
          <w:szCs w:val="21"/>
          <w:lang w:val="en"/>
        </w:rPr>
        <w:tab/>
        <w:t xml:space="preserve">Centre </w:t>
      </w:r>
      <w:proofErr w:type="spellStart"/>
      <w:r w:rsidRPr="006F566A">
        <w:rPr>
          <w:rFonts w:ascii="Helvetica" w:hAnsi="Helvetica" w:cs="Arial"/>
          <w:color w:val="333333"/>
          <w:sz w:val="21"/>
          <w:szCs w:val="21"/>
          <w:lang w:val="en"/>
        </w:rPr>
        <w:t>THaSCI</w:t>
      </w:r>
      <w:proofErr w:type="spellEnd"/>
      <w:r w:rsidRPr="006F566A">
        <w:rPr>
          <w:rFonts w:ascii="Helvetica" w:hAnsi="Helvetica" w:cs="Arial"/>
          <w:color w:val="333333"/>
          <w:sz w:val="21"/>
          <w:szCs w:val="21"/>
          <w:lang w:val="en"/>
        </w:rPr>
        <w:t>. Adult Dental Health Survey 2009 – Summary report and thematic series [NS].  2011. Leeds.</w:t>
      </w:r>
    </w:p>
    <w:p w:rsidR="006F566A" w:rsidRPr="006F566A" w:rsidRDefault="006F566A" w:rsidP="006F566A">
      <w:pPr>
        <w:rPr>
          <w:rFonts w:ascii="Helvetica" w:hAnsi="Helvetica" w:cs="Arial"/>
          <w:color w:val="333333"/>
          <w:sz w:val="21"/>
          <w:szCs w:val="21"/>
          <w:lang w:val="en"/>
        </w:rPr>
      </w:pPr>
      <w:r>
        <w:rPr>
          <w:rFonts w:ascii="Helvetica" w:hAnsi="Helvetica" w:cs="Arial"/>
          <w:color w:val="333333"/>
          <w:sz w:val="21"/>
          <w:szCs w:val="21"/>
          <w:lang w:val="en"/>
        </w:rPr>
        <w:t>48</w:t>
      </w:r>
      <w:r w:rsidRPr="006F566A">
        <w:rPr>
          <w:rFonts w:ascii="Helvetica" w:hAnsi="Helvetica" w:cs="Arial"/>
          <w:color w:val="333333"/>
          <w:sz w:val="21"/>
          <w:szCs w:val="21"/>
          <w:lang w:val="en"/>
        </w:rPr>
        <w:t>.</w:t>
      </w:r>
      <w:r w:rsidRPr="006F566A">
        <w:rPr>
          <w:rFonts w:ascii="Helvetica" w:hAnsi="Helvetica" w:cs="Arial"/>
          <w:color w:val="333333"/>
          <w:sz w:val="21"/>
          <w:szCs w:val="21"/>
          <w:lang w:val="en"/>
        </w:rPr>
        <w:tab/>
        <w:t>Oral Cancer Incidence Statistics. Cancer Research UK</w:t>
      </w:r>
      <w:r>
        <w:rPr>
          <w:rFonts w:ascii="Helvetica" w:hAnsi="Helvetica" w:cs="Arial"/>
          <w:color w:val="333333"/>
          <w:sz w:val="21"/>
          <w:szCs w:val="21"/>
          <w:lang w:val="en"/>
        </w:rPr>
        <w:t xml:space="preserve"> </w:t>
      </w:r>
      <w:r w:rsidRPr="006F566A">
        <w:rPr>
          <w:rFonts w:ascii="Helvetica" w:hAnsi="Helvetica" w:cs="Arial"/>
          <w:color w:val="333333"/>
          <w:sz w:val="21"/>
          <w:szCs w:val="21"/>
          <w:lang w:val="en"/>
        </w:rPr>
        <w:t>Oral Cancer Incidence Statistics. Cancer Research UK. 2016.</w:t>
      </w:r>
    </w:p>
    <w:p w:rsidR="006F566A" w:rsidRPr="006F566A" w:rsidRDefault="006F566A" w:rsidP="006F566A">
      <w:pPr>
        <w:rPr>
          <w:rFonts w:ascii="Helvetica" w:hAnsi="Helvetica" w:cs="Arial"/>
          <w:color w:val="333333"/>
          <w:sz w:val="21"/>
          <w:szCs w:val="21"/>
          <w:lang w:val="en"/>
        </w:rPr>
      </w:pPr>
      <w:r>
        <w:rPr>
          <w:rFonts w:ascii="Helvetica" w:hAnsi="Helvetica" w:cs="Arial"/>
          <w:color w:val="333333"/>
          <w:sz w:val="21"/>
          <w:szCs w:val="21"/>
          <w:lang w:val="en"/>
        </w:rPr>
        <w:lastRenderedPageBreak/>
        <w:t>49</w:t>
      </w:r>
      <w:r w:rsidRPr="006F566A">
        <w:rPr>
          <w:rFonts w:ascii="Helvetica" w:hAnsi="Helvetica" w:cs="Arial"/>
          <w:color w:val="333333"/>
          <w:sz w:val="21"/>
          <w:szCs w:val="21"/>
          <w:lang w:val="en"/>
        </w:rPr>
        <w:t>.</w:t>
      </w:r>
      <w:r w:rsidRPr="006F566A">
        <w:rPr>
          <w:rFonts w:ascii="Helvetica" w:hAnsi="Helvetica" w:cs="Arial"/>
          <w:color w:val="333333"/>
          <w:sz w:val="21"/>
          <w:szCs w:val="21"/>
          <w:lang w:val="en"/>
        </w:rPr>
        <w:tab/>
        <w:t xml:space="preserve">Almond S, </w:t>
      </w:r>
      <w:proofErr w:type="spellStart"/>
      <w:r w:rsidRPr="006F566A">
        <w:rPr>
          <w:rFonts w:ascii="Helvetica" w:hAnsi="Helvetica" w:cs="Arial"/>
          <w:color w:val="333333"/>
          <w:sz w:val="21"/>
          <w:szCs w:val="21"/>
          <w:lang w:val="en"/>
        </w:rPr>
        <w:t>Mant</w:t>
      </w:r>
      <w:proofErr w:type="spellEnd"/>
      <w:r w:rsidRPr="006F566A">
        <w:rPr>
          <w:rFonts w:ascii="Helvetica" w:hAnsi="Helvetica" w:cs="Arial"/>
          <w:color w:val="333333"/>
          <w:sz w:val="21"/>
          <w:szCs w:val="21"/>
          <w:lang w:val="en"/>
        </w:rPr>
        <w:t xml:space="preserve"> D and Thompson M. Diagnostic safety-netting. Br J Gen </w:t>
      </w:r>
      <w:proofErr w:type="spellStart"/>
      <w:r w:rsidRPr="006F566A">
        <w:rPr>
          <w:rFonts w:ascii="Helvetica" w:hAnsi="Helvetica" w:cs="Arial"/>
          <w:color w:val="333333"/>
          <w:sz w:val="21"/>
          <w:szCs w:val="21"/>
          <w:lang w:val="en"/>
        </w:rPr>
        <w:t>Pract</w:t>
      </w:r>
      <w:proofErr w:type="spellEnd"/>
      <w:r w:rsidRPr="006F566A">
        <w:rPr>
          <w:rFonts w:ascii="Helvetica" w:hAnsi="Helvetica" w:cs="Arial"/>
          <w:color w:val="333333"/>
          <w:sz w:val="21"/>
          <w:szCs w:val="21"/>
          <w:lang w:val="en"/>
        </w:rPr>
        <w:t xml:space="preserve"> 2009; 59: 872-874; discussion 874. </w:t>
      </w:r>
    </w:p>
    <w:p w:rsidR="006F566A" w:rsidRPr="006F566A" w:rsidRDefault="006F566A" w:rsidP="006F566A">
      <w:pPr>
        <w:rPr>
          <w:rFonts w:ascii="Helvetica" w:hAnsi="Helvetica" w:cs="Arial"/>
          <w:color w:val="333333"/>
          <w:sz w:val="21"/>
          <w:szCs w:val="21"/>
          <w:lang w:val="en"/>
        </w:rPr>
      </w:pPr>
      <w:r>
        <w:rPr>
          <w:rFonts w:ascii="Helvetica" w:hAnsi="Helvetica" w:cs="Arial"/>
          <w:color w:val="333333"/>
          <w:sz w:val="21"/>
          <w:szCs w:val="21"/>
          <w:lang w:val="en"/>
        </w:rPr>
        <w:t>50</w:t>
      </w:r>
      <w:r w:rsidRPr="006F566A">
        <w:rPr>
          <w:rFonts w:ascii="Helvetica" w:hAnsi="Helvetica" w:cs="Arial"/>
          <w:color w:val="333333"/>
          <w:sz w:val="21"/>
          <w:szCs w:val="21"/>
          <w:lang w:val="en"/>
        </w:rPr>
        <w:t>.</w:t>
      </w:r>
      <w:r w:rsidRPr="006F566A">
        <w:rPr>
          <w:rFonts w:ascii="Helvetica" w:hAnsi="Helvetica" w:cs="Arial"/>
          <w:color w:val="333333"/>
          <w:sz w:val="21"/>
          <w:szCs w:val="21"/>
          <w:lang w:val="en"/>
        </w:rPr>
        <w:tab/>
        <w:t xml:space="preserve">Mitchell ED, Rubin G and Macleod U. Understanding diagnosis of lung cancer in primary care: qualitative synthesis of significant event audit reports. Br J Gen </w:t>
      </w:r>
      <w:proofErr w:type="spellStart"/>
      <w:r w:rsidRPr="006F566A">
        <w:rPr>
          <w:rFonts w:ascii="Helvetica" w:hAnsi="Helvetica" w:cs="Arial"/>
          <w:color w:val="333333"/>
          <w:sz w:val="21"/>
          <w:szCs w:val="21"/>
          <w:lang w:val="en"/>
        </w:rPr>
        <w:t>Pract</w:t>
      </w:r>
      <w:proofErr w:type="spellEnd"/>
      <w:r w:rsidRPr="006F566A">
        <w:rPr>
          <w:rFonts w:ascii="Helvetica" w:hAnsi="Helvetica" w:cs="Arial"/>
          <w:color w:val="333333"/>
          <w:sz w:val="21"/>
          <w:szCs w:val="21"/>
          <w:lang w:val="en"/>
        </w:rPr>
        <w:t xml:space="preserve"> 2013; 63: e37-46. </w:t>
      </w:r>
    </w:p>
    <w:p w:rsidR="006F566A" w:rsidRPr="006F566A" w:rsidRDefault="006F566A" w:rsidP="006F566A">
      <w:pPr>
        <w:rPr>
          <w:rFonts w:ascii="Helvetica" w:hAnsi="Helvetica" w:cs="Arial"/>
          <w:color w:val="333333"/>
          <w:sz w:val="21"/>
          <w:szCs w:val="21"/>
          <w:lang w:val="en"/>
        </w:rPr>
      </w:pPr>
      <w:r>
        <w:rPr>
          <w:rFonts w:ascii="Helvetica" w:hAnsi="Helvetica" w:cs="Arial"/>
          <w:color w:val="333333"/>
          <w:sz w:val="21"/>
          <w:szCs w:val="21"/>
          <w:lang w:val="en"/>
        </w:rPr>
        <w:t>51</w:t>
      </w:r>
      <w:r w:rsidRPr="006F566A">
        <w:rPr>
          <w:rFonts w:ascii="Helvetica" w:hAnsi="Helvetica" w:cs="Arial"/>
          <w:color w:val="333333"/>
          <w:sz w:val="21"/>
          <w:szCs w:val="21"/>
          <w:lang w:val="en"/>
        </w:rPr>
        <w:t>.</w:t>
      </w:r>
      <w:r w:rsidRPr="006F566A">
        <w:rPr>
          <w:rFonts w:ascii="Helvetica" w:hAnsi="Helvetica" w:cs="Arial"/>
          <w:color w:val="333333"/>
          <w:sz w:val="21"/>
          <w:szCs w:val="21"/>
          <w:lang w:val="en"/>
        </w:rPr>
        <w:tab/>
        <w:t xml:space="preserve">Singh H, </w:t>
      </w:r>
      <w:proofErr w:type="spellStart"/>
      <w:r w:rsidRPr="006F566A">
        <w:rPr>
          <w:rFonts w:ascii="Helvetica" w:hAnsi="Helvetica" w:cs="Arial"/>
          <w:color w:val="333333"/>
          <w:sz w:val="21"/>
          <w:szCs w:val="21"/>
          <w:lang w:val="en"/>
        </w:rPr>
        <w:t>Giardina</w:t>
      </w:r>
      <w:proofErr w:type="spellEnd"/>
      <w:r w:rsidRPr="006F566A">
        <w:rPr>
          <w:rFonts w:ascii="Helvetica" w:hAnsi="Helvetica" w:cs="Arial"/>
          <w:color w:val="333333"/>
          <w:sz w:val="21"/>
          <w:szCs w:val="21"/>
          <w:lang w:val="en"/>
        </w:rPr>
        <w:t xml:space="preserve"> TD, Meyer AN, et al. Types and origins of diagnostic errors in primary care settings. JAMA Intern Med 2013; 173: 418-425. </w:t>
      </w:r>
      <w:bookmarkEnd w:id="2"/>
    </w:p>
    <w:sectPr w:rsidR="006F566A" w:rsidRPr="006F56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Book">
    <w:panose1 w:val="00000000000000000000"/>
    <w:charset w:val="00"/>
    <w:family w:val="swiss"/>
    <w:notTrueType/>
    <w:pitch w:val="default"/>
    <w:sig w:usb0="00000003" w:usb1="00000000" w:usb2="00000000" w:usb3="00000000" w:csb0="00000001" w:csb1="00000000"/>
  </w:font>
  <w:font w:name="TkngxbAdvTT86d47313">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Noto Serif">
    <w:altName w:val="Times New Roman"/>
    <w:charset w:val="00"/>
    <w:family w:val="auto"/>
    <w:pitch w:val="default"/>
  </w:font>
  <w:font w:name="Lato">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21254"/>
    <w:multiLevelType w:val="hybridMultilevel"/>
    <w:tmpl w:val="89B2D9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FC4F4D"/>
    <w:multiLevelType w:val="hybridMultilevel"/>
    <w:tmpl w:val="0A665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830FB"/>
    <w:multiLevelType w:val="hybridMultilevel"/>
    <w:tmpl w:val="1FDEE6FA"/>
    <w:lvl w:ilvl="0" w:tplc="2F842510">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31FAE"/>
    <w:multiLevelType w:val="multilevel"/>
    <w:tmpl w:val="2938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36D2E"/>
    <w:multiLevelType w:val="multilevel"/>
    <w:tmpl w:val="918E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93910"/>
    <w:multiLevelType w:val="multilevel"/>
    <w:tmpl w:val="BE96F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7D2682"/>
    <w:multiLevelType w:val="hybridMultilevel"/>
    <w:tmpl w:val="CDACC970"/>
    <w:lvl w:ilvl="0" w:tplc="28D6FC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A500A4"/>
    <w:multiLevelType w:val="hybridMultilevel"/>
    <w:tmpl w:val="80908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B610CA"/>
    <w:multiLevelType w:val="hybridMultilevel"/>
    <w:tmpl w:val="8598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B68A6"/>
    <w:multiLevelType w:val="hybridMultilevel"/>
    <w:tmpl w:val="FD48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FE6FDE"/>
    <w:multiLevelType w:val="hybridMultilevel"/>
    <w:tmpl w:val="56CC2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A67B18"/>
    <w:multiLevelType w:val="hybridMultilevel"/>
    <w:tmpl w:val="13341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0D18FE"/>
    <w:multiLevelType w:val="hybridMultilevel"/>
    <w:tmpl w:val="6E180B0E"/>
    <w:lvl w:ilvl="0" w:tplc="0122C78A">
      <w:start w:val="1"/>
      <w:numFmt w:val="decimal"/>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 w15:restartNumberingAfterBreak="0">
    <w:nsid w:val="35DB4BD1"/>
    <w:multiLevelType w:val="multilevel"/>
    <w:tmpl w:val="B0CAB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654BBE"/>
    <w:multiLevelType w:val="hybridMultilevel"/>
    <w:tmpl w:val="0106B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AC400C"/>
    <w:multiLevelType w:val="hybridMultilevel"/>
    <w:tmpl w:val="B4409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FC4FA8"/>
    <w:multiLevelType w:val="hybridMultilevel"/>
    <w:tmpl w:val="5FFCCB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B74651"/>
    <w:multiLevelType w:val="multilevel"/>
    <w:tmpl w:val="9496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6F084D"/>
    <w:multiLevelType w:val="hybridMultilevel"/>
    <w:tmpl w:val="2D70678A"/>
    <w:lvl w:ilvl="0" w:tplc="B6EAACF6">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2902737"/>
    <w:multiLevelType w:val="multilevel"/>
    <w:tmpl w:val="3C72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52379F"/>
    <w:multiLevelType w:val="multilevel"/>
    <w:tmpl w:val="FF0C0006"/>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917E25"/>
    <w:multiLevelType w:val="multilevel"/>
    <w:tmpl w:val="61A4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F72FEE"/>
    <w:multiLevelType w:val="hybridMultilevel"/>
    <w:tmpl w:val="0F72EE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447FD1"/>
    <w:multiLevelType w:val="hybridMultilevel"/>
    <w:tmpl w:val="5602DE34"/>
    <w:lvl w:ilvl="0" w:tplc="FF920F40">
      <w:start w:val="2"/>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DB1227D"/>
    <w:multiLevelType w:val="hybridMultilevel"/>
    <w:tmpl w:val="85BE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020D63"/>
    <w:multiLevelType w:val="hybridMultilevel"/>
    <w:tmpl w:val="F9EC9946"/>
    <w:lvl w:ilvl="0" w:tplc="C0482168">
      <w:start w:val="3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5E4E5D"/>
    <w:multiLevelType w:val="hybridMultilevel"/>
    <w:tmpl w:val="E0D631FE"/>
    <w:lvl w:ilvl="0" w:tplc="A5BE17D0">
      <w:start w:val="1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696A49"/>
    <w:multiLevelType w:val="hybridMultilevel"/>
    <w:tmpl w:val="7332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B2433C"/>
    <w:multiLevelType w:val="hybridMultilevel"/>
    <w:tmpl w:val="F984D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8D13DE"/>
    <w:multiLevelType w:val="hybridMultilevel"/>
    <w:tmpl w:val="8BFEF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F1014"/>
    <w:multiLevelType w:val="hybridMultilevel"/>
    <w:tmpl w:val="1106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922BB5"/>
    <w:multiLevelType w:val="multilevel"/>
    <w:tmpl w:val="085E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AF572E"/>
    <w:multiLevelType w:val="hybridMultilevel"/>
    <w:tmpl w:val="C7D4CBAC"/>
    <w:lvl w:ilvl="0" w:tplc="B6EAACF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EC715C"/>
    <w:multiLevelType w:val="hybridMultilevel"/>
    <w:tmpl w:val="2AEE5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D6569E"/>
    <w:multiLevelType w:val="hybridMultilevel"/>
    <w:tmpl w:val="7B84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27"/>
  </w:num>
  <w:num w:numId="3">
    <w:abstractNumId w:val="11"/>
  </w:num>
  <w:num w:numId="4">
    <w:abstractNumId w:val="9"/>
  </w:num>
  <w:num w:numId="5">
    <w:abstractNumId w:val="32"/>
  </w:num>
  <w:num w:numId="6">
    <w:abstractNumId w:val="18"/>
  </w:num>
  <w:num w:numId="7">
    <w:abstractNumId w:val="7"/>
  </w:num>
  <w:num w:numId="8">
    <w:abstractNumId w:val="1"/>
  </w:num>
  <w:num w:numId="9">
    <w:abstractNumId w:val="34"/>
  </w:num>
  <w:num w:numId="10">
    <w:abstractNumId w:val="8"/>
  </w:num>
  <w:num w:numId="11">
    <w:abstractNumId w:val="24"/>
  </w:num>
  <w:num w:numId="12">
    <w:abstractNumId w:val="29"/>
  </w:num>
  <w:num w:numId="13">
    <w:abstractNumId w:val="15"/>
  </w:num>
  <w:num w:numId="14">
    <w:abstractNumId w:val="13"/>
  </w:num>
  <w:num w:numId="15">
    <w:abstractNumId w:val="25"/>
  </w:num>
  <w:num w:numId="16">
    <w:abstractNumId w:val="14"/>
  </w:num>
  <w:num w:numId="17">
    <w:abstractNumId w:val="16"/>
  </w:num>
  <w:num w:numId="18">
    <w:abstractNumId w:val="0"/>
  </w:num>
  <w:num w:numId="19">
    <w:abstractNumId w:val="22"/>
  </w:num>
  <w:num w:numId="20">
    <w:abstractNumId w:val="21"/>
  </w:num>
  <w:num w:numId="21">
    <w:abstractNumId w:val="30"/>
  </w:num>
  <w:num w:numId="22">
    <w:abstractNumId w:val="3"/>
  </w:num>
  <w:num w:numId="23">
    <w:abstractNumId w:val="2"/>
  </w:num>
  <w:num w:numId="24">
    <w:abstractNumId w:val="23"/>
  </w:num>
  <w:num w:numId="25">
    <w:abstractNumId w:val="28"/>
  </w:num>
  <w:num w:numId="26">
    <w:abstractNumId w:val="6"/>
  </w:num>
  <w:num w:numId="27">
    <w:abstractNumId w:val="12"/>
  </w:num>
  <w:num w:numId="28">
    <w:abstractNumId w:val="10"/>
  </w:num>
  <w:num w:numId="29">
    <w:abstractNumId w:val="26"/>
  </w:num>
  <w:num w:numId="30">
    <w:abstractNumId w:val="20"/>
  </w:num>
  <w:num w:numId="31">
    <w:abstractNumId w:val="4"/>
  </w:num>
  <w:num w:numId="32">
    <w:abstractNumId w:val="19"/>
  </w:num>
  <w:num w:numId="33">
    <w:abstractNumId w:val="17"/>
  </w:num>
  <w:num w:numId="34">
    <w:abstractNumId w:val="31"/>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age 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276F19"/>
    <w:rsid w:val="000779E5"/>
    <w:rsid w:val="00080682"/>
    <w:rsid w:val="000D4590"/>
    <w:rsid w:val="0025614B"/>
    <w:rsid w:val="00276F19"/>
    <w:rsid w:val="002E14D2"/>
    <w:rsid w:val="002E7B7A"/>
    <w:rsid w:val="002F36C3"/>
    <w:rsid w:val="00321548"/>
    <w:rsid w:val="0034447E"/>
    <w:rsid w:val="00361178"/>
    <w:rsid w:val="004564A7"/>
    <w:rsid w:val="005A7328"/>
    <w:rsid w:val="006A4EAC"/>
    <w:rsid w:val="006B248A"/>
    <w:rsid w:val="006F566A"/>
    <w:rsid w:val="007366BB"/>
    <w:rsid w:val="00783185"/>
    <w:rsid w:val="007D3D0A"/>
    <w:rsid w:val="007D4600"/>
    <w:rsid w:val="00924F8E"/>
    <w:rsid w:val="009530F6"/>
    <w:rsid w:val="009E6FB3"/>
    <w:rsid w:val="00A566E8"/>
    <w:rsid w:val="00AA46D4"/>
    <w:rsid w:val="00AE3546"/>
    <w:rsid w:val="00AF0B58"/>
    <w:rsid w:val="00B0348C"/>
    <w:rsid w:val="00B539F7"/>
    <w:rsid w:val="00B816EE"/>
    <w:rsid w:val="00C128DE"/>
    <w:rsid w:val="00C27CE0"/>
    <w:rsid w:val="00C830DA"/>
    <w:rsid w:val="00CB45E3"/>
    <w:rsid w:val="00D30A8D"/>
    <w:rsid w:val="00D7562C"/>
    <w:rsid w:val="00DA18D7"/>
    <w:rsid w:val="00DA4D0A"/>
    <w:rsid w:val="00DB55E0"/>
    <w:rsid w:val="00EF1EF4"/>
    <w:rsid w:val="00FD37C4"/>
    <w:rsid w:val="00FF2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574DC-4C84-492B-B1F6-61673652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F19"/>
  </w:style>
  <w:style w:type="paragraph" w:styleId="Heading1">
    <w:name w:val="heading 1"/>
    <w:basedOn w:val="Normal"/>
    <w:next w:val="Normal"/>
    <w:link w:val="Heading1Char"/>
    <w:uiPriority w:val="9"/>
    <w:qFormat/>
    <w:rsid w:val="007D46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76F19"/>
    <w:pPr>
      <w:keepNext/>
      <w:keepLines/>
      <w:spacing w:before="200" w:after="0"/>
      <w:outlineLvl w:val="1"/>
    </w:pPr>
    <w:rPr>
      <w:rFonts w:ascii="Cambria" w:eastAsia="Times New Roman" w:hAnsi="Cambria" w:cs="Times New Roman"/>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6F19"/>
    <w:rPr>
      <w:rFonts w:ascii="Cambria" w:eastAsia="Times New Roman" w:hAnsi="Cambria" w:cs="Times New Roman"/>
      <w:b/>
      <w:bCs/>
      <w:color w:val="4F81BD"/>
      <w:sz w:val="26"/>
      <w:szCs w:val="26"/>
      <w:lang w:val="en-US"/>
    </w:rPr>
  </w:style>
  <w:style w:type="paragraph" w:customStyle="1" w:styleId="xmsonormal">
    <w:name w:val="x_msonormal"/>
    <w:basedOn w:val="Normal"/>
    <w:uiPriority w:val="99"/>
    <w:rsid w:val="00AF0B58"/>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B45E3"/>
    <w:rPr>
      <w:sz w:val="16"/>
      <w:szCs w:val="16"/>
    </w:rPr>
  </w:style>
  <w:style w:type="character" w:styleId="Hyperlink">
    <w:name w:val="Hyperlink"/>
    <w:basedOn w:val="DefaultParagraphFont"/>
    <w:uiPriority w:val="99"/>
    <w:unhideWhenUsed/>
    <w:rsid w:val="009530F6"/>
    <w:rPr>
      <w:strike w:val="0"/>
      <w:dstrike w:val="0"/>
      <w:color w:val="337AB7"/>
      <w:u w:val="none"/>
      <w:effect w:val="none"/>
      <w:shd w:val="clear" w:color="auto" w:fill="auto"/>
    </w:rPr>
  </w:style>
  <w:style w:type="character" w:customStyle="1" w:styleId="Heading1Char">
    <w:name w:val="Heading 1 Char"/>
    <w:basedOn w:val="DefaultParagraphFont"/>
    <w:link w:val="Heading1"/>
    <w:uiPriority w:val="9"/>
    <w:rsid w:val="007D4600"/>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D4600"/>
    <w:pPr>
      <w:ind w:left="720"/>
      <w:contextualSpacing/>
    </w:pPr>
  </w:style>
  <w:style w:type="paragraph" w:customStyle="1" w:styleId="Default">
    <w:name w:val="Default"/>
    <w:rsid w:val="007D4600"/>
    <w:pPr>
      <w:autoSpaceDE w:val="0"/>
      <w:autoSpaceDN w:val="0"/>
      <w:adjustRightInd w:val="0"/>
      <w:spacing w:after="0" w:line="240" w:lineRule="auto"/>
    </w:pPr>
    <w:rPr>
      <w:rFonts w:ascii="Gill Sans MT" w:hAnsi="Gill Sans MT" w:cs="Gill Sans MT"/>
      <w:color w:val="000000"/>
      <w:sz w:val="24"/>
      <w:szCs w:val="24"/>
    </w:rPr>
  </w:style>
  <w:style w:type="paragraph" w:styleId="CommentText">
    <w:name w:val="annotation text"/>
    <w:basedOn w:val="Normal"/>
    <w:link w:val="CommentTextChar"/>
    <w:uiPriority w:val="99"/>
    <w:unhideWhenUsed/>
    <w:rsid w:val="007D4600"/>
    <w:pPr>
      <w:spacing w:line="240" w:lineRule="auto"/>
    </w:pPr>
    <w:rPr>
      <w:sz w:val="20"/>
      <w:szCs w:val="20"/>
    </w:rPr>
  </w:style>
  <w:style w:type="character" w:customStyle="1" w:styleId="CommentTextChar">
    <w:name w:val="Comment Text Char"/>
    <w:basedOn w:val="DefaultParagraphFont"/>
    <w:link w:val="CommentText"/>
    <w:uiPriority w:val="99"/>
    <w:rsid w:val="007D4600"/>
    <w:rPr>
      <w:sz w:val="20"/>
      <w:szCs w:val="20"/>
    </w:rPr>
  </w:style>
  <w:style w:type="paragraph" w:styleId="BalloonText">
    <w:name w:val="Balloon Text"/>
    <w:basedOn w:val="Normal"/>
    <w:link w:val="BalloonTextChar"/>
    <w:uiPriority w:val="99"/>
    <w:semiHidden/>
    <w:unhideWhenUsed/>
    <w:rsid w:val="007D4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600"/>
    <w:rPr>
      <w:rFonts w:ascii="Tahoma" w:hAnsi="Tahoma" w:cs="Tahoma"/>
      <w:sz w:val="16"/>
      <w:szCs w:val="16"/>
    </w:rPr>
  </w:style>
  <w:style w:type="table" w:styleId="TableGrid">
    <w:name w:val="Table Grid"/>
    <w:basedOn w:val="TableNormal"/>
    <w:uiPriority w:val="39"/>
    <w:rsid w:val="007D4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b">
    <w:name w:val="mb"/>
    <w:basedOn w:val="DefaultParagraphFont"/>
    <w:rsid w:val="007D4600"/>
    <w:rPr>
      <w:rFonts w:ascii="Arial Unicode MS" w:eastAsia="Arial Unicode MS" w:hAnsi="Arial Unicode MS" w:cs="Arial Unicode MS" w:hint="eastAsia"/>
      <w:vanish w:val="0"/>
      <w:webHidden w:val="0"/>
      <w:shd w:val="clear" w:color="auto" w:fill="auto"/>
      <w:specVanish w:val="0"/>
    </w:rPr>
  </w:style>
  <w:style w:type="paragraph" w:customStyle="1" w:styleId="norm13">
    <w:name w:val="norm13"/>
    <w:basedOn w:val="Normal"/>
    <w:rsid w:val="007D4600"/>
    <w:pPr>
      <w:spacing w:before="240" w:after="240" w:line="240" w:lineRule="auto"/>
    </w:pPr>
    <w:rPr>
      <w:rFonts w:ascii="Times New Roman" w:eastAsia="Times New Roman" w:hAnsi="Times New Roman" w:cs="Times New Roman"/>
      <w:lang w:eastAsia="en-GB"/>
    </w:rPr>
  </w:style>
  <w:style w:type="paragraph" w:customStyle="1" w:styleId="follows-h45">
    <w:name w:val="follows-h45"/>
    <w:basedOn w:val="Normal"/>
    <w:rsid w:val="007D4600"/>
    <w:pPr>
      <w:spacing w:after="0" w:line="240" w:lineRule="auto"/>
    </w:pPr>
    <w:rPr>
      <w:rFonts w:ascii="Times New Roman" w:eastAsia="Times New Roman" w:hAnsi="Times New Roman" w:cs="Times New Roman"/>
      <w:lang w:eastAsia="en-GB"/>
    </w:rPr>
  </w:style>
  <w:style w:type="character" w:customStyle="1" w:styleId="cit-pub-date">
    <w:name w:val="cit-pub-date"/>
    <w:basedOn w:val="DefaultParagraphFont"/>
    <w:rsid w:val="007D4600"/>
  </w:style>
  <w:style w:type="paragraph" w:styleId="CommentSubject">
    <w:name w:val="annotation subject"/>
    <w:basedOn w:val="CommentText"/>
    <w:next w:val="CommentText"/>
    <w:link w:val="CommentSubjectChar"/>
    <w:uiPriority w:val="99"/>
    <w:semiHidden/>
    <w:unhideWhenUsed/>
    <w:rsid w:val="007D4600"/>
    <w:rPr>
      <w:b/>
      <w:bCs/>
    </w:rPr>
  </w:style>
  <w:style w:type="character" w:customStyle="1" w:styleId="CommentSubjectChar">
    <w:name w:val="Comment Subject Char"/>
    <w:basedOn w:val="CommentTextChar"/>
    <w:link w:val="CommentSubject"/>
    <w:uiPriority w:val="99"/>
    <w:semiHidden/>
    <w:rsid w:val="007D4600"/>
    <w:rPr>
      <w:b/>
      <w:bCs/>
      <w:sz w:val="20"/>
      <w:szCs w:val="20"/>
    </w:rPr>
  </w:style>
  <w:style w:type="paragraph" w:styleId="Caption">
    <w:name w:val="caption"/>
    <w:basedOn w:val="Normal"/>
    <w:next w:val="Normal"/>
    <w:uiPriority w:val="35"/>
    <w:unhideWhenUsed/>
    <w:qFormat/>
    <w:rsid w:val="007D4600"/>
    <w:pPr>
      <w:spacing w:line="240" w:lineRule="auto"/>
    </w:pPr>
    <w:rPr>
      <w:b/>
      <w:bCs/>
      <w:color w:val="4F81BD" w:themeColor="accent1"/>
      <w:sz w:val="24"/>
      <w:szCs w:val="18"/>
    </w:rPr>
  </w:style>
  <w:style w:type="table" w:styleId="LightShading">
    <w:name w:val="Light Shading"/>
    <w:basedOn w:val="TableNormal"/>
    <w:uiPriority w:val="60"/>
    <w:rsid w:val="007D460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7D460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ndNoteBibliographyTitle">
    <w:name w:val="EndNote Bibliography Title"/>
    <w:basedOn w:val="Normal"/>
    <w:link w:val="EndNoteBibliographyTitleChar"/>
    <w:rsid w:val="007D460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D4600"/>
    <w:rPr>
      <w:rFonts w:ascii="Calibri" w:hAnsi="Calibri" w:cs="Calibri"/>
      <w:noProof/>
      <w:lang w:val="en-US"/>
    </w:rPr>
  </w:style>
  <w:style w:type="paragraph" w:customStyle="1" w:styleId="EndNoteBibliography">
    <w:name w:val="EndNote Bibliography"/>
    <w:basedOn w:val="Normal"/>
    <w:link w:val="EndNoteBibliographyChar"/>
    <w:rsid w:val="007D460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D4600"/>
    <w:rPr>
      <w:rFonts w:ascii="Calibri" w:hAnsi="Calibri" w:cs="Calibri"/>
      <w:noProof/>
      <w:lang w:val="en-US"/>
    </w:rPr>
  </w:style>
  <w:style w:type="paragraph" w:styleId="NormalWeb">
    <w:name w:val="Normal (Web)"/>
    <w:basedOn w:val="Normal"/>
    <w:uiPriority w:val="99"/>
    <w:unhideWhenUsed/>
    <w:rsid w:val="007D4600"/>
    <w:pPr>
      <w:spacing w:after="264"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D4600"/>
    <w:rPr>
      <w:i/>
      <w:iCs/>
    </w:rPr>
  </w:style>
  <w:style w:type="character" w:customStyle="1" w:styleId="bibref2">
    <w:name w:val="bibref2"/>
    <w:basedOn w:val="DefaultParagraphFont"/>
    <w:rsid w:val="007D4600"/>
  </w:style>
  <w:style w:type="character" w:customStyle="1" w:styleId="hoverlayer3">
    <w:name w:val="hoverlayer3"/>
    <w:basedOn w:val="DefaultParagraphFont"/>
    <w:rsid w:val="007D4600"/>
    <w:rPr>
      <w:vanish/>
      <w:webHidden w:val="0"/>
      <w:specVanish w:val="0"/>
    </w:rPr>
  </w:style>
  <w:style w:type="character" w:customStyle="1" w:styleId="closebtn1">
    <w:name w:val="closebtn1"/>
    <w:basedOn w:val="DefaultParagraphFont"/>
    <w:rsid w:val="007D4600"/>
    <w:rPr>
      <w:b/>
      <w:bCs/>
      <w:strike w:val="0"/>
      <w:dstrike w:val="0"/>
      <w:color w:val="333333"/>
      <w:sz w:val="17"/>
      <w:szCs w:val="17"/>
      <w:u w:val="none"/>
      <w:effect w:val="none"/>
      <w:bdr w:val="single" w:sz="12" w:space="4" w:color="AAAAAA" w:frame="1"/>
      <w:shd w:val="clear" w:color="auto" w:fill="FFFFFF"/>
    </w:rPr>
  </w:style>
  <w:style w:type="character" w:customStyle="1" w:styleId="reflabel4">
    <w:name w:val="reflabel4"/>
    <w:basedOn w:val="DefaultParagraphFont"/>
    <w:rsid w:val="007D4600"/>
  </w:style>
  <w:style w:type="character" w:customStyle="1" w:styleId="reference2">
    <w:name w:val="reference2"/>
    <w:basedOn w:val="DefaultParagraphFont"/>
    <w:rsid w:val="007D4600"/>
  </w:style>
  <w:style w:type="character" w:customStyle="1" w:styleId="reftitle3">
    <w:name w:val="reftitle3"/>
    <w:basedOn w:val="DefaultParagraphFont"/>
    <w:rsid w:val="007D4600"/>
    <w:rPr>
      <w:b/>
      <w:bCs/>
    </w:rPr>
  </w:style>
  <w:style w:type="character" w:customStyle="1" w:styleId="bib0030">
    <w:name w:val="bib0030"/>
    <w:basedOn w:val="DefaultParagraphFont"/>
    <w:rsid w:val="007D4600"/>
  </w:style>
  <w:style w:type="character" w:customStyle="1" w:styleId="bib0035">
    <w:name w:val="bib0035"/>
    <w:basedOn w:val="DefaultParagraphFont"/>
    <w:rsid w:val="007D4600"/>
  </w:style>
  <w:style w:type="character" w:customStyle="1" w:styleId="bib0010">
    <w:name w:val="bib0010"/>
    <w:basedOn w:val="DefaultParagraphFont"/>
    <w:rsid w:val="007D4600"/>
  </w:style>
  <w:style w:type="character" w:styleId="FollowedHyperlink">
    <w:name w:val="FollowedHyperlink"/>
    <w:basedOn w:val="DefaultParagraphFont"/>
    <w:uiPriority w:val="99"/>
    <w:semiHidden/>
    <w:unhideWhenUsed/>
    <w:rsid w:val="007D4600"/>
    <w:rPr>
      <w:color w:val="800080" w:themeColor="followedHyperlink"/>
      <w:u w:val="single"/>
    </w:rPr>
  </w:style>
  <w:style w:type="character" w:styleId="Strong">
    <w:name w:val="Strong"/>
    <w:basedOn w:val="DefaultParagraphFont"/>
    <w:uiPriority w:val="22"/>
    <w:qFormat/>
    <w:rsid w:val="007D4600"/>
    <w:rPr>
      <w:b/>
      <w:bCs/>
    </w:rPr>
  </w:style>
  <w:style w:type="character" w:customStyle="1" w:styleId="text2">
    <w:name w:val="text2"/>
    <w:basedOn w:val="DefaultParagraphFont"/>
    <w:rsid w:val="007D4600"/>
  </w:style>
  <w:style w:type="character" w:styleId="HTMLCite">
    <w:name w:val="HTML Cite"/>
    <w:basedOn w:val="DefaultParagraphFont"/>
    <w:uiPriority w:val="99"/>
    <w:semiHidden/>
    <w:unhideWhenUsed/>
    <w:rsid w:val="007D4600"/>
    <w:rPr>
      <w:i/>
      <w:iCs/>
    </w:rPr>
  </w:style>
  <w:style w:type="character" w:customStyle="1" w:styleId="highwire-cite-journal">
    <w:name w:val="highwire-cite-journal"/>
    <w:basedOn w:val="DefaultParagraphFont"/>
    <w:rsid w:val="007D4600"/>
  </w:style>
  <w:style w:type="character" w:customStyle="1" w:styleId="highwire-cite-published-year">
    <w:name w:val="highwire-cite-published-year"/>
    <w:basedOn w:val="DefaultParagraphFont"/>
    <w:rsid w:val="007D4600"/>
  </w:style>
  <w:style w:type="character" w:customStyle="1" w:styleId="highwire-cite-volume-issue">
    <w:name w:val="highwire-cite-volume-issue"/>
    <w:basedOn w:val="DefaultParagraphFont"/>
    <w:rsid w:val="007D4600"/>
  </w:style>
  <w:style w:type="character" w:customStyle="1" w:styleId="highwire-cite-doi">
    <w:name w:val="highwire-cite-doi"/>
    <w:basedOn w:val="DefaultParagraphFont"/>
    <w:rsid w:val="007D4600"/>
  </w:style>
  <w:style w:type="character" w:customStyle="1" w:styleId="highwire-cite-date">
    <w:name w:val="highwire-cite-date"/>
    <w:basedOn w:val="DefaultParagraphFont"/>
    <w:rsid w:val="007D4600"/>
  </w:style>
  <w:style w:type="character" w:customStyle="1" w:styleId="highwire-cite-article-as">
    <w:name w:val="highwire-cite-article-as"/>
    <w:basedOn w:val="DefaultParagraphFont"/>
    <w:rsid w:val="007D4600"/>
  </w:style>
  <w:style w:type="character" w:customStyle="1" w:styleId="italic">
    <w:name w:val="italic"/>
    <w:basedOn w:val="DefaultParagraphFont"/>
    <w:rsid w:val="007D4600"/>
  </w:style>
  <w:style w:type="paragraph" w:styleId="Revision">
    <w:name w:val="Revision"/>
    <w:hidden/>
    <w:uiPriority w:val="99"/>
    <w:semiHidden/>
    <w:rsid w:val="007D4600"/>
    <w:pPr>
      <w:spacing w:after="0" w:line="240" w:lineRule="auto"/>
    </w:pPr>
  </w:style>
  <w:style w:type="character" w:customStyle="1" w:styleId="type">
    <w:name w:val="type"/>
    <w:basedOn w:val="DefaultParagraphFont"/>
    <w:rsid w:val="007D4600"/>
  </w:style>
  <w:style w:type="character" w:customStyle="1" w:styleId="value">
    <w:name w:val="value"/>
    <w:basedOn w:val="DefaultParagraphFont"/>
    <w:rsid w:val="007D4600"/>
  </w:style>
  <w:style w:type="paragraph" w:styleId="Header">
    <w:name w:val="header"/>
    <w:basedOn w:val="Normal"/>
    <w:link w:val="HeaderChar"/>
    <w:uiPriority w:val="99"/>
    <w:unhideWhenUsed/>
    <w:rsid w:val="007D46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600"/>
  </w:style>
  <w:style w:type="paragraph" w:styleId="Footer">
    <w:name w:val="footer"/>
    <w:basedOn w:val="Normal"/>
    <w:link w:val="FooterChar"/>
    <w:uiPriority w:val="99"/>
    <w:unhideWhenUsed/>
    <w:rsid w:val="007D46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600"/>
  </w:style>
  <w:style w:type="character" w:customStyle="1" w:styleId="UnresolvedMention1">
    <w:name w:val="Unresolved Mention1"/>
    <w:basedOn w:val="DefaultParagraphFont"/>
    <w:uiPriority w:val="99"/>
    <w:semiHidden/>
    <w:unhideWhenUsed/>
    <w:rsid w:val="007D4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2213">
      <w:bodyDiv w:val="1"/>
      <w:marLeft w:val="0"/>
      <w:marRight w:val="0"/>
      <w:marTop w:val="0"/>
      <w:marBottom w:val="0"/>
      <w:divBdr>
        <w:top w:val="none" w:sz="0" w:space="0" w:color="auto"/>
        <w:left w:val="none" w:sz="0" w:space="0" w:color="auto"/>
        <w:bottom w:val="none" w:sz="0" w:space="0" w:color="auto"/>
        <w:right w:val="none" w:sz="0" w:space="0" w:color="auto"/>
      </w:divBdr>
    </w:div>
    <w:div w:id="163394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shb.nlm.nih.gov/record/ui?name=Early%20Detection%20of%20Cancer" TargetMode="External"/><Relationship Id="rId13" Type="http://schemas.openxmlformats.org/officeDocument/2006/relationships/hyperlink" Target="https://meshb.nlm.nih.gov/record/ui?name=Odds%20Ratio" TargetMode="External"/><Relationship Id="rId3" Type="http://schemas.openxmlformats.org/officeDocument/2006/relationships/settings" Target="settings.xml"/><Relationship Id="rId7" Type="http://schemas.openxmlformats.org/officeDocument/2006/relationships/hyperlink" Target="mailto:Una.Macleod@hyms.ac.uk" TargetMode="External"/><Relationship Id="rId12" Type="http://schemas.openxmlformats.org/officeDocument/2006/relationships/hyperlink" Target="https://meshb.nlm.nih.gov/record/ui?name=Logistic%20Mode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iam.Johnson@hyms.ac.uk" TargetMode="External"/><Relationship Id="rId11" Type="http://schemas.openxmlformats.org/officeDocument/2006/relationships/hyperlink" Target="https://meshb.nlm.nih.gov/record/ui?name=Surveys%20and%20Questionnaires" TargetMode="External"/><Relationship Id="rId5" Type="http://schemas.openxmlformats.org/officeDocument/2006/relationships/hyperlink" Target="mailto:Osaretin.Oviasu@hyms.ac.uk" TargetMode="External"/><Relationship Id="rId15" Type="http://schemas.openxmlformats.org/officeDocument/2006/relationships/theme" Target="theme/theme1.xml"/><Relationship Id="rId10" Type="http://schemas.openxmlformats.org/officeDocument/2006/relationships/hyperlink" Target="https://meshb.nlm.nih.gov/record/ui?name=Oral%20Ulcer" TargetMode="External"/><Relationship Id="rId4" Type="http://schemas.openxmlformats.org/officeDocument/2006/relationships/webSettings" Target="webSettings.xml"/><Relationship Id="rId9" Type="http://schemas.openxmlformats.org/officeDocument/2006/relationships/hyperlink" Target="https://meshb.nlm.nih.gov/record/ui?name=Head%20and%20Neck%20Neoplas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14234</Words>
  <Characters>81140</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va507</dc:creator>
  <cp:lastModifiedBy>va507</cp:lastModifiedBy>
  <cp:revision>9</cp:revision>
  <dcterms:created xsi:type="dcterms:W3CDTF">2019-01-09T08:45:00Z</dcterms:created>
  <dcterms:modified xsi:type="dcterms:W3CDTF">2019-01-09T09:30:00Z</dcterms:modified>
</cp:coreProperties>
</file>