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4D0C" w14:textId="41B70F84" w:rsidR="008B2903" w:rsidRPr="003F791C" w:rsidRDefault="003A2333" w:rsidP="00273C11">
      <w:pPr>
        <w:rPr>
          <w:rFonts w:ascii="Times New Roman" w:hAnsi="Times New Roman" w:cs="Times New Roman"/>
          <w:b/>
          <w:sz w:val="24"/>
          <w:szCs w:val="24"/>
          <w:lang w:val="en-GB"/>
        </w:rPr>
      </w:pPr>
      <w:bookmarkStart w:id="0" w:name="_Hlk525319038"/>
      <w:bookmarkEnd w:id="0"/>
      <w:r w:rsidRPr="003F791C">
        <w:rPr>
          <w:rFonts w:ascii="Times New Roman" w:hAnsi="Times New Roman" w:cs="Times New Roman"/>
          <w:b/>
          <w:sz w:val="24"/>
          <w:szCs w:val="24"/>
          <w:lang w:val="en-GB"/>
        </w:rPr>
        <w:t>Sub-regional ‘</w:t>
      </w:r>
      <w:r w:rsidR="005212FD" w:rsidRPr="003F791C">
        <w:rPr>
          <w:rFonts w:ascii="Times New Roman" w:hAnsi="Times New Roman" w:cs="Times New Roman"/>
          <w:b/>
          <w:sz w:val="24"/>
          <w:szCs w:val="24"/>
          <w:lang w:val="en-GB"/>
        </w:rPr>
        <w:t>O</w:t>
      </w:r>
      <w:r w:rsidRPr="003F791C">
        <w:rPr>
          <w:rFonts w:ascii="Times New Roman" w:hAnsi="Times New Roman" w:cs="Times New Roman"/>
          <w:b/>
          <w:sz w:val="24"/>
          <w:szCs w:val="24"/>
          <w:lang w:val="en-GB"/>
        </w:rPr>
        <w:t>ther</w:t>
      </w:r>
      <w:r w:rsidR="003269CE" w:rsidRPr="003F791C">
        <w:rPr>
          <w:rFonts w:ascii="Times New Roman" w:hAnsi="Times New Roman" w:cs="Times New Roman"/>
          <w:b/>
          <w:sz w:val="24"/>
          <w:szCs w:val="24"/>
          <w:lang w:val="en-GB"/>
        </w:rPr>
        <w:t xml:space="preserve"> </w:t>
      </w:r>
      <w:r w:rsidR="005212FD" w:rsidRPr="003F791C">
        <w:rPr>
          <w:rFonts w:ascii="Times New Roman" w:hAnsi="Times New Roman" w:cs="Times New Roman"/>
          <w:b/>
          <w:sz w:val="24"/>
          <w:szCs w:val="24"/>
          <w:lang w:val="en-GB"/>
        </w:rPr>
        <w:t>A</w:t>
      </w:r>
      <w:r w:rsidRPr="003F791C">
        <w:rPr>
          <w:rFonts w:ascii="Times New Roman" w:hAnsi="Times New Roman" w:cs="Times New Roman"/>
          <w:b/>
          <w:sz w:val="24"/>
          <w:szCs w:val="24"/>
          <w:lang w:val="en-GB"/>
        </w:rPr>
        <w:t xml:space="preserve">ccent’ </w:t>
      </w:r>
      <w:r w:rsidR="005212FD" w:rsidRPr="003F791C">
        <w:rPr>
          <w:rFonts w:ascii="Times New Roman" w:hAnsi="Times New Roman" w:cs="Times New Roman"/>
          <w:b/>
          <w:sz w:val="24"/>
          <w:szCs w:val="24"/>
          <w:lang w:val="en-GB"/>
        </w:rPr>
        <w:t>E</w:t>
      </w:r>
      <w:r w:rsidRPr="003F791C">
        <w:rPr>
          <w:rFonts w:ascii="Times New Roman" w:hAnsi="Times New Roman" w:cs="Times New Roman"/>
          <w:b/>
          <w:sz w:val="24"/>
          <w:szCs w:val="24"/>
          <w:lang w:val="en-GB"/>
        </w:rPr>
        <w:t>ffects</w:t>
      </w:r>
      <w:r w:rsidR="008B2903" w:rsidRPr="003F791C">
        <w:rPr>
          <w:rFonts w:ascii="Times New Roman" w:hAnsi="Times New Roman" w:cs="Times New Roman"/>
          <w:b/>
          <w:sz w:val="24"/>
          <w:szCs w:val="24"/>
          <w:lang w:val="en-GB"/>
        </w:rPr>
        <w:t xml:space="preserve"> </w:t>
      </w:r>
      <w:r w:rsidR="002C5402" w:rsidRPr="003F791C">
        <w:rPr>
          <w:rFonts w:ascii="Times New Roman" w:hAnsi="Times New Roman" w:cs="Times New Roman"/>
          <w:b/>
          <w:sz w:val="24"/>
          <w:szCs w:val="24"/>
          <w:lang w:val="en-GB"/>
        </w:rPr>
        <w:t>on</w:t>
      </w:r>
      <w:r w:rsidR="008B2903" w:rsidRPr="003F791C">
        <w:rPr>
          <w:rFonts w:ascii="Times New Roman" w:hAnsi="Times New Roman" w:cs="Times New Roman"/>
          <w:b/>
          <w:sz w:val="24"/>
          <w:szCs w:val="24"/>
          <w:lang w:val="en-GB"/>
        </w:rPr>
        <w:t xml:space="preserve"> </w:t>
      </w:r>
      <w:r w:rsidR="005212FD" w:rsidRPr="003F791C">
        <w:rPr>
          <w:rFonts w:ascii="Times New Roman" w:hAnsi="Times New Roman" w:cs="Times New Roman"/>
          <w:b/>
          <w:sz w:val="24"/>
          <w:szCs w:val="24"/>
          <w:lang w:val="en-GB"/>
        </w:rPr>
        <w:t>L</w:t>
      </w:r>
      <w:r w:rsidR="00C579C2" w:rsidRPr="003F791C">
        <w:rPr>
          <w:rFonts w:ascii="Times New Roman" w:hAnsi="Times New Roman" w:cs="Times New Roman"/>
          <w:b/>
          <w:sz w:val="24"/>
          <w:szCs w:val="24"/>
          <w:lang w:val="en-GB"/>
        </w:rPr>
        <w:t xml:space="preserve">ay </w:t>
      </w:r>
      <w:r w:rsidR="005212FD" w:rsidRPr="003F791C">
        <w:rPr>
          <w:rFonts w:ascii="Times New Roman" w:hAnsi="Times New Roman" w:cs="Times New Roman"/>
          <w:b/>
          <w:sz w:val="24"/>
          <w:szCs w:val="24"/>
          <w:lang w:val="en-GB"/>
        </w:rPr>
        <w:t>L</w:t>
      </w:r>
      <w:r w:rsidR="00C579C2" w:rsidRPr="003F791C">
        <w:rPr>
          <w:rFonts w:ascii="Times New Roman" w:hAnsi="Times New Roman" w:cs="Times New Roman"/>
          <w:b/>
          <w:sz w:val="24"/>
          <w:szCs w:val="24"/>
          <w:lang w:val="en-GB"/>
        </w:rPr>
        <w:t>isteners’</w:t>
      </w:r>
      <w:r w:rsidRPr="003F791C">
        <w:rPr>
          <w:rFonts w:ascii="Times New Roman" w:hAnsi="Times New Roman" w:cs="Times New Roman"/>
          <w:b/>
          <w:sz w:val="24"/>
          <w:szCs w:val="24"/>
          <w:lang w:val="en-GB"/>
        </w:rPr>
        <w:t xml:space="preserve"> </w:t>
      </w:r>
      <w:r w:rsidR="005212FD" w:rsidRPr="003F791C">
        <w:rPr>
          <w:rFonts w:ascii="Times New Roman" w:hAnsi="Times New Roman" w:cs="Times New Roman"/>
          <w:b/>
          <w:sz w:val="24"/>
          <w:szCs w:val="24"/>
          <w:lang w:val="en-GB"/>
        </w:rPr>
        <w:t>S</w:t>
      </w:r>
      <w:r w:rsidR="008B2903" w:rsidRPr="003F791C">
        <w:rPr>
          <w:rFonts w:ascii="Times New Roman" w:hAnsi="Times New Roman" w:cs="Times New Roman"/>
          <w:b/>
          <w:sz w:val="24"/>
          <w:szCs w:val="24"/>
          <w:lang w:val="en-GB"/>
        </w:rPr>
        <w:t xml:space="preserve">peaker </w:t>
      </w:r>
      <w:r w:rsidR="005212FD" w:rsidRPr="003F791C">
        <w:rPr>
          <w:rFonts w:ascii="Times New Roman" w:hAnsi="Times New Roman" w:cs="Times New Roman"/>
          <w:b/>
          <w:sz w:val="24"/>
          <w:szCs w:val="24"/>
          <w:lang w:val="en-GB"/>
        </w:rPr>
        <w:t>I</w:t>
      </w:r>
      <w:r w:rsidR="008B2903" w:rsidRPr="003F791C">
        <w:rPr>
          <w:rFonts w:ascii="Times New Roman" w:hAnsi="Times New Roman" w:cs="Times New Roman"/>
          <w:b/>
          <w:sz w:val="24"/>
          <w:szCs w:val="24"/>
          <w:lang w:val="en-GB"/>
        </w:rPr>
        <w:t>dentification</w:t>
      </w:r>
      <w:r w:rsidR="00C579C2" w:rsidRPr="003F791C">
        <w:rPr>
          <w:rFonts w:ascii="Times New Roman" w:hAnsi="Times New Roman" w:cs="Times New Roman"/>
          <w:b/>
          <w:sz w:val="24"/>
          <w:szCs w:val="24"/>
          <w:lang w:val="en-GB"/>
        </w:rPr>
        <w:t xml:space="preserve"> </w:t>
      </w:r>
      <w:r w:rsidR="005212FD" w:rsidRPr="003F791C">
        <w:rPr>
          <w:rFonts w:ascii="Times New Roman" w:hAnsi="Times New Roman" w:cs="Times New Roman"/>
          <w:b/>
          <w:sz w:val="24"/>
          <w:szCs w:val="24"/>
          <w:lang w:val="en-GB"/>
        </w:rPr>
        <w:t>A</w:t>
      </w:r>
      <w:r w:rsidR="00C579C2" w:rsidRPr="003F791C">
        <w:rPr>
          <w:rFonts w:ascii="Times New Roman" w:hAnsi="Times New Roman" w:cs="Times New Roman"/>
          <w:b/>
          <w:sz w:val="24"/>
          <w:szCs w:val="24"/>
          <w:lang w:val="en-GB"/>
        </w:rPr>
        <w:t>bilities</w:t>
      </w:r>
      <w:r w:rsidR="00860A92" w:rsidRPr="003F791C">
        <w:rPr>
          <w:rFonts w:ascii="Times New Roman" w:hAnsi="Times New Roman" w:cs="Times New Roman"/>
          <w:b/>
          <w:sz w:val="24"/>
          <w:szCs w:val="24"/>
          <w:lang w:val="en-GB"/>
        </w:rPr>
        <w:t xml:space="preserve">: </w:t>
      </w:r>
      <w:r w:rsidR="00206A84" w:rsidRPr="003F791C">
        <w:rPr>
          <w:rFonts w:ascii="Times New Roman" w:hAnsi="Times New Roman" w:cs="Times New Roman"/>
          <w:b/>
          <w:sz w:val="24"/>
          <w:szCs w:val="24"/>
          <w:lang w:val="en-GB"/>
        </w:rPr>
        <w:br/>
      </w:r>
      <w:r w:rsidR="00860A92" w:rsidRPr="003F791C">
        <w:rPr>
          <w:rFonts w:ascii="Times New Roman" w:hAnsi="Times New Roman" w:cs="Times New Roman"/>
          <w:b/>
          <w:sz w:val="24"/>
          <w:szCs w:val="24"/>
          <w:lang w:val="en-GB"/>
        </w:rPr>
        <w:t>a voice line-up study with speakers and listeners from the North East of England</w:t>
      </w:r>
    </w:p>
    <w:p w14:paraId="77A3AE08" w14:textId="63C9DE8D" w:rsidR="00EF6995" w:rsidRDefault="00EF6995" w:rsidP="00EF6995">
      <w:pPr>
        <w:pStyle w:val="NoSpacing"/>
        <w:rPr>
          <w:rFonts w:ascii="Times New Roman" w:hAnsi="Times New Roman" w:cs="Times New Roman"/>
          <w:sz w:val="24"/>
          <w:szCs w:val="24"/>
          <w:lang w:val="en-GB"/>
        </w:rPr>
      </w:pPr>
    </w:p>
    <w:p w14:paraId="4B5BE4DD" w14:textId="77777777" w:rsidR="009213C4" w:rsidRDefault="00231DA9" w:rsidP="00EF6995">
      <w:pPr>
        <w:pStyle w:val="NoSpacing"/>
        <w:rPr>
          <w:rFonts w:ascii="Times New Roman" w:hAnsi="Times New Roman" w:cs="Times New Roman"/>
          <w:sz w:val="24"/>
          <w:szCs w:val="24"/>
          <w:lang w:val="en-GB"/>
        </w:rPr>
      </w:pPr>
      <w:r>
        <w:rPr>
          <w:rFonts w:ascii="Times New Roman" w:hAnsi="Times New Roman" w:cs="Times New Roman"/>
          <w:sz w:val="24"/>
          <w:szCs w:val="24"/>
          <w:lang w:val="en-GB"/>
        </w:rPr>
        <w:t>Accepted manuscript for publication in the International Journal of Speech, Language and the Law published by Equinox Publishing. It will appear in a revised form subsequent to editorial input by Equinox Publishing.</w:t>
      </w:r>
    </w:p>
    <w:p w14:paraId="6D6A89A5" w14:textId="77777777" w:rsidR="009213C4" w:rsidRDefault="009213C4" w:rsidP="00EF6995">
      <w:pPr>
        <w:pStyle w:val="NoSpacing"/>
        <w:rPr>
          <w:rFonts w:ascii="Times New Roman" w:hAnsi="Times New Roman" w:cs="Times New Roman"/>
          <w:sz w:val="24"/>
          <w:szCs w:val="24"/>
          <w:lang w:val="en-GB"/>
        </w:rPr>
      </w:pPr>
    </w:p>
    <w:p w14:paraId="526BA09C" w14:textId="6A74D608" w:rsidR="00231DA9" w:rsidRDefault="00E72CCD" w:rsidP="00EF6995">
      <w:pPr>
        <w:pStyle w:val="NoSpacing"/>
        <w:rPr>
          <w:rFonts w:ascii="Times New Roman" w:hAnsi="Times New Roman" w:cs="Times New Roman"/>
          <w:sz w:val="24"/>
          <w:szCs w:val="24"/>
          <w:lang w:val="en-GB"/>
        </w:rPr>
      </w:pPr>
      <w:hyperlink r:id="rId8" w:history="1">
        <w:r w:rsidR="004C70A8" w:rsidRPr="002946D2">
          <w:rPr>
            <w:rStyle w:val="Hyperlink"/>
            <w:rFonts w:ascii="Times New Roman" w:hAnsi="Times New Roman" w:cs="Times New Roman"/>
            <w:sz w:val="24"/>
            <w:szCs w:val="24"/>
            <w:lang w:val="en-GB"/>
          </w:rPr>
          <w:t>https://journals.equinoxpub.com/index.php/IJSLL/article/view/37340</w:t>
        </w:r>
      </w:hyperlink>
    </w:p>
    <w:p w14:paraId="566FC5D6" w14:textId="77777777" w:rsidR="00231DA9" w:rsidRDefault="00231DA9" w:rsidP="00EF6995">
      <w:pPr>
        <w:pStyle w:val="NoSpacing"/>
        <w:rPr>
          <w:rFonts w:ascii="Times New Roman" w:hAnsi="Times New Roman" w:cs="Times New Roman"/>
          <w:sz w:val="24"/>
          <w:szCs w:val="24"/>
          <w:lang w:val="en-GB"/>
        </w:rPr>
      </w:pPr>
    </w:p>
    <w:p w14:paraId="63A0953E" w14:textId="436CEA85" w:rsidR="00231DA9" w:rsidRDefault="00231DA9" w:rsidP="00EF6995">
      <w:pPr>
        <w:pStyle w:val="NoSpacing"/>
        <w:rPr>
          <w:rFonts w:ascii="Times New Roman" w:hAnsi="Times New Roman" w:cs="Times New Roman"/>
          <w:sz w:val="24"/>
          <w:szCs w:val="24"/>
          <w:lang w:val="en-GB"/>
        </w:rPr>
      </w:pPr>
      <w:r>
        <w:rPr>
          <w:rFonts w:ascii="Times New Roman" w:hAnsi="Times New Roman" w:cs="Times New Roman"/>
          <w:sz w:val="24"/>
          <w:szCs w:val="24"/>
          <w:lang w:val="en-GB"/>
        </w:rPr>
        <w:t>Copyright: Equinox Publishing Ltd.</w:t>
      </w:r>
    </w:p>
    <w:p w14:paraId="6BA9DD92" w14:textId="77777777" w:rsidR="00231DA9" w:rsidRDefault="00231DA9" w:rsidP="00EF6995">
      <w:pPr>
        <w:pStyle w:val="NoSpacing"/>
        <w:rPr>
          <w:rFonts w:ascii="Times New Roman" w:hAnsi="Times New Roman" w:cs="Times New Roman"/>
          <w:sz w:val="24"/>
          <w:szCs w:val="24"/>
          <w:lang w:val="en-GB"/>
        </w:rPr>
      </w:pPr>
    </w:p>
    <w:p w14:paraId="6CD0F71E" w14:textId="77777777" w:rsidR="00B66AD8" w:rsidRPr="003442BB" w:rsidRDefault="00B66AD8" w:rsidP="00EF6995">
      <w:pPr>
        <w:pStyle w:val="NoSpacing"/>
        <w:rPr>
          <w:rFonts w:ascii="Times New Roman" w:hAnsi="Times New Roman" w:cs="Times New Roman"/>
          <w:sz w:val="24"/>
          <w:szCs w:val="24"/>
          <w:lang w:val="en-GB"/>
        </w:rPr>
      </w:pPr>
    </w:p>
    <w:p w14:paraId="7A759C88" w14:textId="69587120" w:rsidR="00E23FE4" w:rsidRPr="00191BED" w:rsidRDefault="00191BED" w:rsidP="00191BED">
      <w:pPr>
        <w:pStyle w:val="NoSpacing"/>
        <w:jc w:val="both"/>
        <w:rPr>
          <w:rFonts w:ascii="Times New Roman" w:hAnsi="Times New Roman" w:cs="Times New Roman"/>
          <w:b/>
          <w:sz w:val="24"/>
          <w:szCs w:val="24"/>
          <w:lang w:val="en-GB"/>
        </w:rPr>
      </w:pPr>
      <w:r w:rsidRPr="00191BED">
        <w:rPr>
          <w:rFonts w:ascii="Times New Roman" w:hAnsi="Times New Roman" w:cs="Times New Roman"/>
          <w:b/>
          <w:sz w:val="24"/>
          <w:szCs w:val="24"/>
          <w:lang w:val="en-GB"/>
        </w:rPr>
        <w:t>Abstract</w:t>
      </w:r>
    </w:p>
    <w:p w14:paraId="00F8C919" w14:textId="634769D8" w:rsidR="00191BED" w:rsidRDefault="00191BED" w:rsidP="00191BED">
      <w:pPr>
        <w:pStyle w:val="NoSpacing"/>
        <w:jc w:val="both"/>
        <w:rPr>
          <w:rFonts w:ascii="Times New Roman" w:hAnsi="Times New Roman" w:cs="Times New Roman"/>
          <w:sz w:val="24"/>
          <w:szCs w:val="24"/>
          <w:lang w:val="en-GB"/>
        </w:rPr>
      </w:pPr>
    </w:p>
    <w:p w14:paraId="5B99D23E" w14:textId="588DE417" w:rsidR="00B66AD8" w:rsidRDefault="00191BED" w:rsidP="00191BED">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Previous studies </w:t>
      </w:r>
      <w:r w:rsidR="005000BE">
        <w:rPr>
          <w:rFonts w:ascii="Times New Roman" w:hAnsi="Times New Roman" w:cs="Times New Roman"/>
          <w:sz w:val="24"/>
          <w:szCs w:val="24"/>
          <w:lang w:val="en-GB"/>
        </w:rPr>
        <w:t xml:space="preserve">have </w:t>
      </w:r>
      <w:r w:rsidR="009523C4">
        <w:rPr>
          <w:rFonts w:ascii="Times New Roman" w:hAnsi="Times New Roman" w:cs="Times New Roman"/>
          <w:sz w:val="24"/>
          <w:szCs w:val="24"/>
          <w:lang w:val="en-GB"/>
        </w:rPr>
        <w:t>show</w:t>
      </w:r>
      <w:r w:rsidR="005000BE">
        <w:rPr>
          <w:rFonts w:ascii="Times New Roman" w:hAnsi="Times New Roman" w:cs="Times New Roman"/>
          <w:sz w:val="24"/>
          <w:szCs w:val="24"/>
          <w:lang w:val="en-GB"/>
        </w:rPr>
        <w:t>n</w:t>
      </w:r>
      <w:r w:rsidR="00F54299">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listeners perform </w:t>
      </w:r>
      <w:r w:rsidR="003C50EC">
        <w:rPr>
          <w:rFonts w:ascii="Times New Roman" w:hAnsi="Times New Roman" w:cs="Times New Roman"/>
          <w:sz w:val="24"/>
          <w:szCs w:val="24"/>
          <w:lang w:val="en-GB"/>
        </w:rPr>
        <w:t>worse</w:t>
      </w:r>
      <w:r>
        <w:rPr>
          <w:rFonts w:ascii="Times New Roman" w:hAnsi="Times New Roman" w:cs="Times New Roman"/>
          <w:sz w:val="24"/>
          <w:szCs w:val="24"/>
          <w:lang w:val="en-GB"/>
        </w:rPr>
        <w:t xml:space="preserve"> in speaker identification experiments when they are </w:t>
      </w:r>
      <w:r w:rsidR="009979B0">
        <w:rPr>
          <w:rFonts w:ascii="Times New Roman" w:hAnsi="Times New Roman" w:cs="Times New Roman"/>
          <w:sz w:val="24"/>
          <w:szCs w:val="24"/>
          <w:lang w:val="en-GB"/>
        </w:rPr>
        <w:t>un</w:t>
      </w:r>
      <w:r>
        <w:rPr>
          <w:rFonts w:ascii="Times New Roman" w:hAnsi="Times New Roman" w:cs="Times New Roman"/>
          <w:sz w:val="24"/>
          <w:szCs w:val="24"/>
          <w:lang w:val="en-GB"/>
        </w:rPr>
        <w:t>familiar with the accent</w:t>
      </w:r>
      <w:r w:rsidR="00EC227E">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speaker</w:t>
      </w:r>
      <w:r w:rsidR="00D93F37">
        <w:rPr>
          <w:rFonts w:ascii="Times New Roman" w:hAnsi="Times New Roman" w:cs="Times New Roman"/>
          <w:sz w:val="24"/>
          <w:szCs w:val="24"/>
          <w:lang w:val="en-GB"/>
        </w:rPr>
        <w:t>s</w:t>
      </w:r>
      <w:r w:rsidR="00C9683A" w:rsidRPr="00D96DC4">
        <w:rPr>
          <w:rFonts w:ascii="Times New Roman" w:hAnsi="Times New Roman" w:cs="Times New Roman"/>
          <w:sz w:val="24"/>
          <w:szCs w:val="24"/>
          <w:lang w:val="en-GB"/>
        </w:rPr>
        <w:t xml:space="preserve">. </w:t>
      </w:r>
      <w:r w:rsidR="008D15CD" w:rsidRPr="00D96DC4">
        <w:rPr>
          <w:rFonts w:ascii="Times New Roman" w:hAnsi="Times New Roman" w:cs="Times New Roman"/>
          <w:sz w:val="24"/>
          <w:szCs w:val="24"/>
          <w:lang w:val="en-GB"/>
        </w:rPr>
        <w:t xml:space="preserve">Such effects have been documented </w:t>
      </w:r>
      <w:r w:rsidR="00141D20" w:rsidRPr="00D96DC4">
        <w:rPr>
          <w:rFonts w:ascii="Times New Roman" w:hAnsi="Times New Roman" w:cs="Times New Roman"/>
          <w:sz w:val="24"/>
          <w:szCs w:val="24"/>
          <w:lang w:val="en-GB"/>
        </w:rPr>
        <w:t xml:space="preserve">for </w:t>
      </w:r>
      <w:r w:rsidR="00D93F37" w:rsidRPr="00D96DC4">
        <w:rPr>
          <w:rFonts w:ascii="Times New Roman" w:hAnsi="Times New Roman" w:cs="Times New Roman"/>
          <w:sz w:val="24"/>
          <w:szCs w:val="24"/>
          <w:lang w:val="en-GB"/>
        </w:rPr>
        <w:t xml:space="preserve">listeners hearing </w:t>
      </w:r>
      <w:r w:rsidR="00C430EC" w:rsidRPr="00D96DC4">
        <w:rPr>
          <w:rFonts w:ascii="Times New Roman" w:hAnsi="Times New Roman" w:cs="Times New Roman"/>
          <w:sz w:val="24"/>
          <w:szCs w:val="24"/>
          <w:lang w:val="en-GB"/>
        </w:rPr>
        <w:t>unfamiliar</w:t>
      </w:r>
      <w:r w:rsidR="009A6782" w:rsidRPr="00D96DC4">
        <w:rPr>
          <w:rFonts w:ascii="Times New Roman" w:hAnsi="Times New Roman" w:cs="Times New Roman"/>
          <w:sz w:val="24"/>
          <w:szCs w:val="24"/>
          <w:lang w:val="en-GB"/>
        </w:rPr>
        <w:t xml:space="preserve"> </w:t>
      </w:r>
      <w:r w:rsidR="00DA4C3B" w:rsidRPr="00D96DC4">
        <w:rPr>
          <w:rFonts w:ascii="Times New Roman" w:hAnsi="Times New Roman" w:cs="Times New Roman"/>
          <w:sz w:val="24"/>
          <w:szCs w:val="24"/>
          <w:lang w:val="en-GB"/>
        </w:rPr>
        <w:t xml:space="preserve">foreign </w:t>
      </w:r>
      <w:r w:rsidR="00EC29C9" w:rsidRPr="00D96DC4">
        <w:rPr>
          <w:rFonts w:ascii="Times New Roman" w:hAnsi="Times New Roman" w:cs="Times New Roman"/>
          <w:sz w:val="24"/>
          <w:szCs w:val="24"/>
          <w:lang w:val="en-GB"/>
        </w:rPr>
        <w:t>languages</w:t>
      </w:r>
      <w:r w:rsidR="008D15CD" w:rsidRPr="00D96DC4">
        <w:rPr>
          <w:rFonts w:ascii="Times New Roman" w:hAnsi="Times New Roman" w:cs="Times New Roman"/>
          <w:sz w:val="24"/>
          <w:szCs w:val="24"/>
          <w:lang w:val="en-GB"/>
        </w:rPr>
        <w:t xml:space="preserve"> (language familiarity effect)</w:t>
      </w:r>
      <w:r w:rsidR="009A6782" w:rsidRPr="00D96DC4">
        <w:rPr>
          <w:rFonts w:ascii="Times New Roman" w:hAnsi="Times New Roman" w:cs="Times New Roman"/>
          <w:sz w:val="24"/>
          <w:szCs w:val="24"/>
          <w:lang w:val="en-GB"/>
        </w:rPr>
        <w:t xml:space="preserve"> </w:t>
      </w:r>
      <w:r w:rsidR="00C430EC" w:rsidRPr="00D96DC4">
        <w:rPr>
          <w:rFonts w:ascii="Times New Roman" w:hAnsi="Times New Roman" w:cs="Times New Roman"/>
          <w:sz w:val="24"/>
          <w:szCs w:val="24"/>
          <w:lang w:val="en-GB"/>
        </w:rPr>
        <w:t>and</w:t>
      </w:r>
      <w:r w:rsidR="00141D20" w:rsidRPr="00D96DC4">
        <w:rPr>
          <w:rFonts w:ascii="Times New Roman" w:hAnsi="Times New Roman" w:cs="Times New Roman"/>
          <w:sz w:val="24"/>
          <w:szCs w:val="24"/>
          <w:lang w:val="en-GB"/>
        </w:rPr>
        <w:t xml:space="preserve"> </w:t>
      </w:r>
      <w:r w:rsidR="00DA4C3B" w:rsidRPr="00D96DC4">
        <w:rPr>
          <w:rFonts w:ascii="Times New Roman" w:hAnsi="Times New Roman" w:cs="Times New Roman"/>
          <w:sz w:val="24"/>
          <w:szCs w:val="24"/>
          <w:lang w:val="en-GB"/>
        </w:rPr>
        <w:t>unfamiliar regional accents</w:t>
      </w:r>
      <w:r w:rsidR="008D15CD" w:rsidRPr="00D96DC4">
        <w:rPr>
          <w:rFonts w:ascii="Times New Roman" w:hAnsi="Times New Roman" w:cs="Times New Roman"/>
          <w:sz w:val="24"/>
          <w:szCs w:val="24"/>
          <w:lang w:val="en-GB"/>
        </w:rPr>
        <w:t xml:space="preserve"> (‘other accent’ effect)</w:t>
      </w:r>
      <w:r w:rsidR="009A6782" w:rsidRPr="00D96DC4">
        <w:rPr>
          <w:rFonts w:ascii="Times New Roman" w:hAnsi="Times New Roman" w:cs="Times New Roman"/>
          <w:sz w:val="24"/>
          <w:szCs w:val="24"/>
          <w:lang w:val="en-GB"/>
        </w:rPr>
        <w:t>. The prese</w:t>
      </w:r>
      <w:r w:rsidR="009A6782">
        <w:rPr>
          <w:rFonts w:ascii="Times New Roman" w:hAnsi="Times New Roman" w:cs="Times New Roman"/>
          <w:sz w:val="24"/>
          <w:szCs w:val="24"/>
          <w:lang w:val="en-GB"/>
        </w:rPr>
        <w:t xml:space="preserve">nt study </w:t>
      </w:r>
      <w:r w:rsidR="00050BA5">
        <w:rPr>
          <w:rFonts w:ascii="Times New Roman" w:hAnsi="Times New Roman" w:cs="Times New Roman"/>
          <w:sz w:val="24"/>
          <w:szCs w:val="24"/>
          <w:lang w:val="en-GB"/>
        </w:rPr>
        <w:t>investigates</w:t>
      </w:r>
      <w:r w:rsidR="00D93F37">
        <w:rPr>
          <w:rFonts w:ascii="Times New Roman" w:hAnsi="Times New Roman" w:cs="Times New Roman"/>
          <w:sz w:val="24"/>
          <w:szCs w:val="24"/>
          <w:lang w:val="en-GB"/>
        </w:rPr>
        <w:t xml:space="preserve"> the ‘other accent’ effect </w:t>
      </w:r>
      <w:r w:rsidR="009A6782">
        <w:rPr>
          <w:rFonts w:ascii="Times New Roman" w:hAnsi="Times New Roman" w:cs="Times New Roman"/>
          <w:sz w:val="24"/>
          <w:szCs w:val="24"/>
          <w:lang w:val="en-GB"/>
        </w:rPr>
        <w:t>at a sub-regional level.</w:t>
      </w:r>
      <w:r w:rsidR="009D5B5E">
        <w:rPr>
          <w:rFonts w:ascii="Times New Roman" w:hAnsi="Times New Roman" w:cs="Times New Roman"/>
          <w:sz w:val="24"/>
          <w:szCs w:val="24"/>
          <w:lang w:val="en-GB"/>
        </w:rPr>
        <w:t xml:space="preserve"> </w:t>
      </w:r>
      <w:r w:rsidR="009A6782">
        <w:rPr>
          <w:rFonts w:ascii="Times New Roman" w:hAnsi="Times New Roman" w:cs="Times New Roman"/>
          <w:sz w:val="24"/>
          <w:szCs w:val="24"/>
          <w:lang w:val="en-GB"/>
        </w:rPr>
        <w:t>Listeners from three different localities</w:t>
      </w:r>
      <w:r w:rsidR="00CC032E">
        <w:rPr>
          <w:rFonts w:ascii="Times New Roman" w:hAnsi="Times New Roman" w:cs="Times New Roman"/>
          <w:sz w:val="24"/>
          <w:szCs w:val="24"/>
          <w:lang w:val="en-GB"/>
        </w:rPr>
        <w:t xml:space="preserve"> (Newcastle, Sunderland</w:t>
      </w:r>
      <w:r w:rsidR="00273C11">
        <w:rPr>
          <w:rFonts w:ascii="Times New Roman" w:hAnsi="Times New Roman" w:cs="Times New Roman"/>
          <w:sz w:val="24"/>
          <w:szCs w:val="24"/>
          <w:lang w:val="en-GB"/>
        </w:rPr>
        <w:t xml:space="preserve"> </w:t>
      </w:r>
      <w:r w:rsidR="00D93F37">
        <w:rPr>
          <w:rFonts w:ascii="Times New Roman" w:hAnsi="Times New Roman" w:cs="Times New Roman"/>
          <w:sz w:val="24"/>
          <w:szCs w:val="24"/>
          <w:lang w:val="en-GB"/>
        </w:rPr>
        <w:t>and</w:t>
      </w:r>
      <w:r w:rsidR="00CC032E">
        <w:rPr>
          <w:rFonts w:ascii="Times New Roman" w:hAnsi="Times New Roman" w:cs="Times New Roman"/>
          <w:sz w:val="24"/>
          <w:szCs w:val="24"/>
          <w:lang w:val="en-GB"/>
        </w:rPr>
        <w:t xml:space="preserve"> Middlesbrough)</w:t>
      </w:r>
      <w:r w:rsidR="009D5B5E">
        <w:rPr>
          <w:rFonts w:ascii="Times New Roman" w:hAnsi="Times New Roman" w:cs="Times New Roman"/>
          <w:sz w:val="24"/>
          <w:szCs w:val="24"/>
          <w:lang w:val="en-GB"/>
        </w:rPr>
        <w:t xml:space="preserve"> </w:t>
      </w:r>
      <w:r w:rsidR="009A6782">
        <w:rPr>
          <w:rFonts w:ascii="Times New Roman" w:hAnsi="Times New Roman" w:cs="Times New Roman"/>
          <w:sz w:val="24"/>
          <w:szCs w:val="24"/>
          <w:lang w:val="en-GB"/>
        </w:rPr>
        <w:t xml:space="preserve">within the same greater dialectal region (the North East of England) participated in </w:t>
      </w:r>
      <w:r w:rsidR="00CC032E">
        <w:rPr>
          <w:rFonts w:ascii="Times New Roman" w:hAnsi="Times New Roman" w:cs="Times New Roman"/>
          <w:sz w:val="24"/>
          <w:szCs w:val="24"/>
          <w:lang w:val="en-GB"/>
        </w:rPr>
        <w:t xml:space="preserve">one of three </w:t>
      </w:r>
      <w:r w:rsidR="00B66AD8">
        <w:rPr>
          <w:rFonts w:ascii="Times New Roman" w:hAnsi="Times New Roman" w:cs="Times New Roman"/>
          <w:sz w:val="24"/>
          <w:szCs w:val="24"/>
          <w:lang w:val="en-GB"/>
        </w:rPr>
        <w:t xml:space="preserve">target-present </w:t>
      </w:r>
      <w:r w:rsidR="009A6782">
        <w:rPr>
          <w:rFonts w:ascii="Times New Roman" w:hAnsi="Times New Roman" w:cs="Times New Roman"/>
          <w:sz w:val="24"/>
          <w:szCs w:val="24"/>
          <w:lang w:val="en-GB"/>
        </w:rPr>
        <w:t xml:space="preserve">voice line-ups </w:t>
      </w:r>
      <w:r w:rsidR="0067561A">
        <w:rPr>
          <w:rFonts w:ascii="Times New Roman" w:hAnsi="Times New Roman" w:cs="Times New Roman"/>
          <w:sz w:val="24"/>
          <w:szCs w:val="24"/>
          <w:lang w:val="en-GB"/>
        </w:rPr>
        <w:t>using samples spoken by</w:t>
      </w:r>
      <w:r w:rsidR="009A6782">
        <w:rPr>
          <w:rFonts w:ascii="Times New Roman" w:hAnsi="Times New Roman" w:cs="Times New Roman"/>
          <w:sz w:val="24"/>
          <w:szCs w:val="24"/>
          <w:lang w:val="en-GB"/>
        </w:rPr>
        <w:t xml:space="preserve"> speakers </w:t>
      </w:r>
      <w:r w:rsidR="00CC032E">
        <w:rPr>
          <w:rFonts w:ascii="Times New Roman" w:hAnsi="Times New Roman" w:cs="Times New Roman"/>
          <w:sz w:val="24"/>
          <w:szCs w:val="24"/>
          <w:lang w:val="en-GB"/>
        </w:rPr>
        <w:t>from one of the three localities.</w:t>
      </w:r>
      <w:r w:rsidR="00E93DC7">
        <w:rPr>
          <w:rFonts w:ascii="Times New Roman" w:hAnsi="Times New Roman" w:cs="Times New Roman"/>
          <w:sz w:val="24"/>
          <w:szCs w:val="24"/>
          <w:lang w:val="en-GB"/>
        </w:rPr>
        <w:t xml:space="preserve"> </w:t>
      </w:r>
      <w:r w:rsidR="00B66AD8">
        <w:rPr>
          <w:rFonts w:ascii="Times New Roman" w:hAnsi="Times New Roman" w:cs="Times New Roman"/>
          <w:sz w:val="24"/>
          <w:szCs w:val="24"/>
          <w:lang w:val="en-GB"/>
        </w:rPr>
        <w:t xml:space="preserve">Listeners who heard </w:t>
      </w:r>
      <w:r w:rsidR="00D93F37">
        <w:rPr>
          <w:rFonts w:ascii="Times New Roman" w:hAnsi="Times New Roman" w:cs="Times New Roman"/>
          <w:sz w:val="24"/>
          <w:szCs w:val="24"/>
          <w:lang w:val="en-GB"/>
        </w:rPr>
        <w:t xml:space="preserve">a </w:t>
      </w:r>
      <w:r w:rsidR="00B66AD8">
        <w:rPr>
          <w:rFonts w:ascii="Times New Roman" w:hAnsi="Times New Roman" w:cs="Times New Roman"/>
          <w:sz w:val="24"/>
          <w:szCs w:val="24"/>
          <w:lang w:val="en-GB"/>
        </w:rPr>
        <w:t xml:space="preserve">voice line-up </w:t>
      </w:r>
      <w:r w:rsidR="001D5621">
        <w:rPr>
          <w:rFonts w:ascii="Times New Roman" w:hAnsi="Times New Roman" w:cs="Times New Roman"/>
          <w:sz w:val="24"/>
          <w:szCs w:val="24"/>
          <w:lang w:val="en-GB"/>
        </w:rPr>
        <w:t>in their own local accent</w:t>
      </w:r>
      <w:r w:rsidR="00C430EC">
        <w:rPr>
          <w:rFonts w:ascii="Times New Roman" w:hAnsi="Times New Roman" w:cs="Times New Roman"/>
          <w:sz w:val="24"/>
          <w:szCs w:val="24"/>
          <w:lang w:val="en-GB"/>
        </w:rPr>
        <w:t xml:space="preserve"> </w:t>
      </w:r>
      <w:r w:rsidR="007C181E">
        <w:rPr>
          <w:rFonts w:ascii="Times New Roman" w:hAnsi="Times New Roman" w:cs="Times New Roman"/>
          <w:sz w:val="24"/>
          <w:szCs w:val="24"/>
          <w:lang w:val="en-GB"/>
        </w:rPr>
        <w:t>(in-group listeners)</w:t>
      </w:r>
      <w:r w:rsidR="00B66AD8">
        <w:rPr>
          <w:rFonts w:ascii="Times New Roman" w:hAnsi="Times New Roman" w:cs="Times New Roman"/>
          <w:sz w:val="24"/>
          <w:szCs w:val="24"/>
          <w:lang w:val="en-GB"/>
        </w:rPr>
        <w:t xml:space="preserve"> missed the target speaker’s voice significantly less often than listeners who heard </w:t>
      </w:r>
      <w:r w:rsidR="00D93F37">
        <w:rPr>
          <w:rFonts w:ascii="Times New Roman" w:hAnsi="Times New Roman" w:cs="Times New Roman"/>
          <w:sz w:val="24"/>
          <w:szCs w:val="24"/>
          <w:lang w:val="en-GB"/>
        </w:rPr>
        <w:t xml:space="preserve">a </w:t>
      </w:r>
      <w:r w:rsidR="00B66AD8">
        <w:rPr>
          <w:rFonts w:ascii="Times New Roman" w:hAnsi="Times New Roman" w:cs="Times New Roman"/>
          <w:sz w:val="24"/>
          <w:szCs w:val="24"/>
          <w:lang w:val="en-GB"/>
        </w:rPr>
        <w:t xml:space="preserve">voice line-up </w:t>
      </w:r>
      <w:r w:rsidR="00291CF1">
        <w:rPr>
          <w:rFonts w:ascii="Times New Roman" w:hAnsi="Times New Roman" w:cs="Times New Roman"/>
          <w:sz w:val="24"/>
          <w:szCs w:val="24"/>
          <w:lang w:val="en-GB"/>
        </w:rPr>
        <w:t>comprised of</w:t>
      </w:r>
      <w:r w:rsidR="002C1D19">
        <w:rPr>
          <w:rFonts w:ascii="Times New Roman" w:hAnsi="Times New Roman" w:cs="Times New Roman"/>
          <w:sz w:val="24"/>
          <w:szCs w:val="24"/>
          <w:lang w:val="en-GB"/>
        </w:rPr>
        <w:t xml:space="preserve"> s</w:t>
      </w:r>
      <w:r w:rsidR="00D93F37">
        <w:rPr>
          <w:rFonts w:ascii="Times New Roman" w:hAnsi="Times New Roman" w:cs="Times New Roman"/>
          <w:sz w:val="24"/>
          <w:szCs w:val="24"/>
          <w:lang w:val="en-GB"/>
        </w:rPr>
        <w:t>peakers of one</w:t>
      </w:r>
      <w:r w:rsidR="00B66AD8">
        <w:rPr>
          <w:rFonts w:ascii="Times New Roman" w:hAnsi="Times New Roman" w:cs="Times New Roman"/>
          <w:sz w:val="24"/>
          <w:szCs w:val="24"/>
          <w:lang w:val="en-GB"/>
        </w:rPr>
        <w:t xml:space="preserve"> of the other two local accents</w:t>
      </w:r>
      <w:r w:rsidR="007C181E">
        <w:rPr>
          <w:rFonts w:ascii="Times New Roman" w:hAnsi="Times New Roman" w:cs="Times New Roman"/>
          <w:sz w:val="24"/>
          <w:szCs w:val="24"/>
          <w:lang w:val="en-GB"/>
        </w:rPr>
        <w:t xml:space="preserve"> (out-group listeners)</w:t>
      </w:r>
      <w:r w:rsidR="00B66AD8">
        <w:rPr>
          <w:rFonts w:ascii="Times New Roman" w:hAnsi="Times New Roman" w:cs="Times New Roman"/>
          <w:sz w:val="24"/>
          <w:szCs w:val="24"/>
          <w:lang w:val="en-GB"/>
        </w:rPr>
        <w:t xml:space="preserve">. </w:t>
      </w:r>
      <w:r w:rsidR="00D05CB6">
        <w:rPr>
          <w:rFonts w:ascii="Times New Roman" w:hAnsi="Times New Roman" w:cs="Times New Roman"/>
          <w:sz w:val="24"/>
          <w:szCs w:val="24"/>
          <w:lang w:val="en-GB"/>
        </w:rPr>
        <w:t>T</w:t>
      </w:r>
      <w:r w:rsidR="00B66AD8">
        <w:rPr>
          <w:rFonts w:ascii="Times New Roman" w:hAnsi="Times New Roman" w:cs="Times New Roman"/>
          <w:sz w:val="24"/>
          <w:szCs w:val="24"/>
          <w:lang w:val="en-GB"/>
        </w:rPr>
        <w:t xml:space="preserve">he proportions of correct hits and false alarms were </w:t>
      </w:r>
      <w:r w:rsidR="00C430EC">
        <w:rPr>
          <w:rFonts w:ascii="Times New Roman" w:hAnsi="Times New Roman" w:cs="Times New Roman"/>
          <w:sz w:val="24"/>
          <w:szCs w:val="24"/>
          <w:lang w:val="en-GB"/>
        </w:rPr>
        <w:t>approximately</w:t>
      </w:r>
      <w:r w:rsidR="00B66AD8">
        <w:rPr>
          <w:rFonts w:ascii="Times New Roman" w:hAnsi="Times New Roman" w:cs="Times New Roman"/>
          <w:sz w:val="24"/>
          <w:szCs w:val="24"/>
          <w:lang w:val="en-GB"/>
        </w:rPr>
        <w:t xml:space="preserve"> similar across </w:t>
      </w:r>
      <w:r w:rsidR="007C181E">
        <w:rPr>
          <w:rFonts w:ascii="Times New Roman" w:hAnsi="Times New Roman" w:cs="Times New Roman"/>
          <w:sz w:val="24"/>
          <w:szCs w:val="24"/>
          <w:lang w:val="en-GB"/>
        </w:rPr>
        <w:t>in-group and out-group listeners</w:t>
      </w:r>
      <w:r w:rsidR="00B66AD8">
        <w:rPr>
          <w:rFonts w:ascii="Times New Roman" w:hAnsi="Times New Roman" w:cs="Times New Roman"/>
          <w:sz w:val="24"/>
          <w:szCs w:val="24"/>
          <w:lang w:val="en-GB"/>
        </w:rPr>
        <w:t>.</w:t>
      </w:r>
    </w:p>
    <w:p w14:paraId="72901C23" w14:textId="1D944DFF" w:rsidR="00F363CB" w:rsidRDefault="00F363CB" w:rsidP="00191BED">
      <w:pPr>
        <w:pStyle w:val="NoSpacing"/>
        <w:jc w:val="both"/>
        <w:rPr>
          <w:rFonts w:ascii="Times New Roman" w:hAnsi="Times New Roman" w:cs="Times New Roman"/>
          <w:sz w:val="24"/>
          <w:szCs w:val="24"/>
          <w:lang w:val="en-GB"/>
        </w:rPr>
      </w:pPr>
    </w:p>
    <w:p w14:paraId="5D80FD09" w14:textId="4D106115" w:rsidR="00F363CB" w:rsidRDefault="00F363CB" w:rsidP="00191BED">
      <w:pPr>
        <w:pStyle w:val="NoSpacing"/>
        <w:jc w:val="both"/>
        <w:rPr>
          <w:rFonts w:ascii="Times New Roman" w:hAnsi="Times New Roman" w:cs="Times New Roman"/>
          <w:sz w:val="24"/>
          <w:szCs w:val="24"/>
          <w:lang w:val="en-GB"/>
        </w:rPr>
      </w:pPr>
      <w:r w:rsidRPr="003A5C2B">
        <w:rPr>
          <w:rFonts w:ascii="Times New Roman" w:hAnsi="Times New Roman" w:cs="Times New Roman"/>
          <w:i/>
          <w:sz w:val="24"/>
          <w:szCs w:val="24"/>
          <w:lang w:val="en-GB"/>
        </w:rPr>
        <w:t>Keywords:</w:t>
      </w:r>
      <w:r w:rsidR="006D7EB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‘other accent’ effect, </w:t>
      </w:r>
      <w:r w:rsidR="003A5C2B">
        <w:rPr>
          <w:rFonts w:ascii="Times New Roman" w:hAnsi="Times New Roman" w:cs="Times New Roman"/>
          <w:sz w:val="24"/>
          <w:szCs w:val="24"/>
          <w:lang w:val="en-GB"/>
        </w:rPr>
        <w:t>in-group bias, voice line-up, voice parade</w:t>
      </w:r>
      <w:r w:rsidR="00A54021">
        <w:rPr>
          <w:rFonts w:ascii="Times New Roman" w:hAnsi="Times New Roman" w:cs="Times New Roman"/>
          <w:sz w:val="24"/>
          <w:szCs w:val="24"/>
          <w:lang w:val="en-GB"/>
        </w:rPr>
        <w:t>, North East England</w:t>
      </w:r>
    </w:p>
    <w:p w14:paraId="689231D2" w14:textId="77777777" w:rsidR="00B66AD8" w:rsidRDefault="00B66AD8" w:rsidP="00191BED">
      <w:pPr>
        <w:pStyle w:val="NoSpacing"/>
        <w:jc w:val="both"/>
        <w:rPr>
          <w:rFonts w:ascii="Times New Roman" w:hAnsi="Times New Roman" w:cs="Times New Roman"/>
          <w:sz w:val="24"/>
          <w:szCs w:val="24"/>
          <w:lang w:val="en-GB"/>
        </w:rPr>
      </w:pPr>
    </w:p>
    <w:p w14:paraId="66C5E447" w14:textId="77777777" w:rsidR="00191BED" w:rsidRPr="003442BB" w:rsidRDefault="00191BED" w:rsidP="00EF6995">
      <w:pPr>
        <w:pStyle w:val="NoSpacing"/>
        <w:rPr>
          <w:rFonts w:ascii="Times New Roman" w:hAnsi="Times New Roman" w:cs="Times New Roman"/>
          <w:sz w:val="24"/>
          <w:szCs w:val="24"/>
          <w:lang w:val="en-GB"/>
        </w:rPr>
      </w:pPr>
    </w:p>
    <w:p w14:paraId="5D586224" w14:textId="5EA0F3AB" w:rsidR="00EF6995" w:rsidRPr="003442BB" w:rsidRDefault="00EF6995" w:rsidP="002C785F">
      <w:pPr>
        <w:pStyle w:val="NoSpacing"/>
        <w:jc w:val="both"/>
        <w:rPr>
          <w:rFonts w:ascii="Times New Roman" w:hAnsi="Times New Roman" w:cs="Times New Roman"/>
          <w:b/>
          <w:sz w:val="24"/>
          <w:szCs w:val="24"/>
          <w:lang w:val="en-GB"/>
        </w:rPr>
      </w:pPr>
      <w:r w:rsidRPr="003442BB">
        <w:rPr>
          <w:rFonts w:ascii="Times New Roman" w:hAnsi="Times New Roman" w:cs="Times New Roman"/>
          <w:b/>
          <w:sz w:val="24"/>
          <w:szCs w:val="24"/>
          <w:lang w:val="en-GB"/>
        </w:rPr>
        <w:t>Introduction</w:t>
      </w:r>
    </w:p>
    <w:p w14:paraId="5FB0D75D" w14:textId="1E42F3D6" w:rsidR="008A0134" w:rsidRPr="003442BB" w:rsidRDefault="008A0134" w:rsidP="002C785F">
      <w:pPr>
        <w:pStyle w:val="NoSpacing"/>
        <w:jc w:val="both"/>
        <w:rPr>
          <w:rFonts w:ascii="Times New Roman" w:hAnsi="Times New Roman" w:cs="Times New Roman"/>
          <w:sz w:val="24"/>
          <w:szCs w:val="24"/>
          <w:lang w:val="en-GB"/>
        </w:rPr>
      </w:pPr>
    </w:p>
    <w:p w14:paraId="4417789B" w14:textId="16520EC8" w:rsidR="004140EF" w:rsidRPr="00AC0A74" w:rsidRDefault="002C1D19" w:rsidP="002C785F">
      <w:pPr>
        <w:pStyle w:val="NoSpacing"/>
        <w:jc w:val="both"/>
        <w:rPr>
          <w:rFonts w:ascii="Times New Roman" w:hAnsi="Times New Roman" w:cs="Times New Roman"/>
          <w:sz w:val="24"/>
          <w:szCs w:val="24"/>
          <w:highlight w:val="yellow"/>
          <w:lang w:val="en-GB"/>
        </w:rPr>
      </w:pPr>
      <w:r>
        <w:rPr>
          <w:rFonts w:ascii="Times New Roman" w:hAnsi="Times New Roman" w:cs="Times New Roman"/>
          <w:sz w:val="24"/>
          <w:szCs w:val="24"/>
          <w:lang w:val="en-GB"/>
        </w:rPr>
        <w:t xml:space="preserve">Previous psychological research </w:t>
      </w:r>
      <w:r w:rsidR="003B4ADA">
        <w:rPr>
          <w:rFonts w:ascii="Times New Roman" w:hAnsi="Times New Roman" w:cs="Times New Roman"/>
          <w:sz w:val="24"/>
          <w:szCs w:val="24"/>
          <w:lang w:val="en-GB"/>
        </w:rPr>
        <w:t xml:space="preserve">has shown </w:t>
      </w:r>
      <w:r w:rsidR="00F03D00" w:rsidRPr="003442BB">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members of certain </w:t>
      </w:r>
      <w:r w:rsidRPr="008C592B">
        <w:rPr>
          <w:rFonts w:ascii="Times New Roman" w:hAnsi="Times New Roman" w:cs="Times New Roman"/>
          <w:sz w:val="24"/>
          <w:szCs w:val="24"/>
          <w:lang w:val="en-GB"/>
        </w:rPr>
        <w:t>social</w:t>
      </w:r>
      <w:r w:rsidR="00F03D00" w:rsidRPr="003442BB">
        <w:rPr>
          <w:rFonts w:ascii="Times New Roman" w:hAnsi="Times New Roman" w:cs="Times New Roman"/>
          <w:sz w:val="24"/>
          <w:szCs w:val="24"/>
          <w:lang w:val="en-GB"/>
        </w:rPr>
        <w:t xml:space="preserve"> group</w:t>
      </w:r>
      <w:r>
        <w:rPr>
          <w:rFonts w:ascii="Times New Roman" w:hAnsi="Times New Roman" w:cs="Times New Roman"/>
          <w:sz w:val="24"/>
          <w:szCs w:val="24"/>
          <w:lang w:val="en-GB"/>
        </w:rPr>
        <w:t>s</w:t>
      </w:r>
      <w:r w:rsidR="000D3ADD" w:rsidRPr="003442BB">
        <w:rPr>
          <w:rFonts w:ascii="Times New Roman" w:hAnsi="Times New Roman" w:cs="Times New Roman"/>
          <w:sz w:val="24"/>
          <w:szCs w:val="24"/>
          <w:lang w:val="en-GB"/>
        </w:rPr>
        <w:t xml:space="preserve"> </w:t>
      </w:r>
      <w:r w:rsidR="00337A78" w:rsidRPr="003442BB">
        <w:rPr>
          <w:rFonts w:ascii="Times New Roman" w:hAnsi="Times New Roman" w:cs="Times New Roman"/>
          <w:sz w:val="24"/>
          <w:szCs w:val="24"/>
          <w:lang w:val="en-GB"/>
        </w:rPr>
        <w:t xml:space="preserve">tend to </w:t>
      </w:r>
      <w:r w:rsidR="009E23F6">
        <w:rPr>
          <w:rFonts w:ascii="Times New Roman" w:hAnsi="Times New Roman" w:cs="Times New Roman"/>
          <w:sz w:val="24"/>
          <w:szCs w:val="24"/>
          <w:lang w:val="en-GB"/>
        </w:rPr>
        <w:t>perceive</w:t>
      </w:r>
      <w:r w:rsidR="00B21491">
        <w:rPr>
          <w:rFonts w:ascii="Times New Roman" w:hAnsi="Times New Roman" w:cs="Times New Roman"/>
          <w:sz w:val="24"/>
          <w:szCs w:val="24"/>
          <w:lang w:val="en-GB"/>
        </w:rPr>
        <w:t xml:space="preserve"> </w:t>
      </w:r>
      <w:r w:rsidR="00BA4042">
        <w:rPr>
          <w:rFonts w:ascii="Times New Roman" w:hAnsi="Times New Roman" w:cs="Times New Roman"/>
          <w:sz w:val="24"/>
          <w:szCs w:val="24"/>
          <w:lang w:val="en-GB"/>
        </w:rPr>
        <w:t>individual</w:t>
      </w:r>
      <w:r>
        <w:rPr>
          <w:rFonts w:ascii="Times New Roman" w:hAnsi="Times New Roman" w:cs="Times New Roman"/>
          <w:sz w:val="24"/>
          <w:szCs w:val="24"/>
          <w:lang w:val="en-GB"/>
        </w:rPr>
        <w:t xml:space="preserve"> members </w:t>
      </w:r>
      <w:r w:rsidR="003B4ADA">
        <w:rPr>
          <w:rFonts w:ascii="Times New Roman" w:hAnsi="Times New Roman" w:cs="Times New Roman"/>
          <w:sz w:val="24"/>
          <w:szCs w:val="24"/>
          <w:lang w:val="en-GB"/>
        </w:rPr>
        <w:t xml:space="preserve">of </w:t>
      </w:r>
      <w:r w:rsidR="00462014">
        <w:rPr>
          <w:rFonts w:ascii="Times New Roman" w:hAnsi="Times New Roman" w:cs="Times New Roman"/>
          <w:sz w:val="24"/>
          <w:szCs w:val="24"/>
          <w:lang w:val="en-GB"/>
        </w:rPr>
        <w:t>t</w:t>
      </w:r>
      <w:r w:rsidR="00BA4042">
        <w:rPr>
          <w:rFonts w:ascii="Times New Roman" w:hAnsi="Times New Roman" w:cs="Times New Roman"/>
          <w:sz w:val="24"/>
          <w:szCs w:val="24"/>
          <w:lang w:val="en-GB"/>
        </w:rPr>
        <w:t>he same</w:t>
      </w:r>
      <w:r w:rsidR="003B4ADA">
        <w:rPr>
          <w:rFonts w:ascii="Times New Roman" w:hAnsi="Times New Roman" w:cs="Times New Roman"/>
          <w:sz w:val="24"/>
          <w:szCs w:val="24"/>
          <w:lang w:val="en-GB"/>
        </w:rPr>
        <w:t xml:space="preserve"> group </w:t>
      </w:r>
      <w:r>
        <w:rPr>
          <w:rFonts w:ascii="Times New Roman" w:hAnsi="Times New Roman" w:cs="Times New Roman"/>
          <w:sz w:val="24"/>
          <w:szCs w:val="24"/>
          <w:lang w:val="en-GB"/>
        </w:rPr>
        <w:t xml:space="preserve">as </w:t>
      </w:r>
      <w:r w:rsidR="00BA4042">
        <w:rPr>
          <w:rFonts w:ascii="Times New Roman" w:hAnsi="Times New Roman" w:cs="Times New Roman"/>
          <w:sz w:val="24"/>
          <w:szCs w:val="24"/>
          <w:lang w:val="en-GB"/>
        </w:rPr>
        <w:t xml:space="preserve">being </w:t>
      </w:r>
      <w:r>
        <w:rPr>
          <w:rFonts w:ascii="Times New Roman" w:hAnsi="Times New Roman" w:cs="Times New Roman"/>
          <w:sz w:val="24"/>
          <w:szCs w:val="24"/>
          <w:lang w:val="en-GB"/>
        </w:rPr>
        <w:t xml:space="preserve">more </w:t>
      </w:r>
      <w:r w:rsidR="00BA4042">
        <w:rPr>
          <w:rFonts w:ascii="Times New Roman" w:hAnsi="Times New Roman" w:cs="Times New Roman"/>
          <w:sz w:val="24"/>
          <w:szCs w:val="24"/>
          <w:lang w:val="en-GB"/>
        </w:rPr>
        <w:t>easily distinguishable</w:t>
      </w:r>
      <w:r>
        <w:rPr>
          <w:rFonts w:ascii="Times New Roman" w:hAnsi="Times New Roman" w:cs="Times New Roman"/>
          <w:sz w:val="24"/>
          <w:szCs w:val="24"/>
          <w:lang w:val="en-GB"/>
        </w:rPr>
        <w:t xml:space="preserve"> than members of other </w:t>
      </w:r>
      <w:r w:rsidRPr="008C592B">
        <w:rPr>
          <w:rFonts w:ascii="Times New Roman" w:hAnsi="Times New Roman" w:cs="Times New Roman"/>
          <w:sz w:val="24"/>
          <w:szCs w:val="24"/>
          <w:lang w:val="en-GB"/>
        </w:rPr>
        <w:t>social</w:t>
      </w:r>
      <w:r>
        <w:rPr>
          <w:rFonts w:ascii="Times New Roman" w:hAnsi="Times New Roman" w:cs="Times New Roman"/>
          <w:sz w:val="24"/>
          <w:szCs w:val="24"/>
          <w:lang w:val="en-GB"/>
        </w:rPr>
        <w:t xml:space="preserve"> groups</w:t>
      </w:r>
      <w:r w:rsidR="00546BC8">
        <w:rPr>
          <w:rFonts w:ascii="Times New Roman" w:hAnsi="Times New Roman" w:cs="Times New Roman"/>
          <w:sz w:val="24"/>
          <w:szCs w:val="24"/>
          <w:lang w:val="en-GB"/>
        </w:rPr>
        <w:t>,</w:t>
      </w:r>
      <w:r>
        <w:rPr>
          <w:rFonts w:ascii="Times New Roman" w:hAnsi="Times New Roman" w:cs="Times New Roman"/>
          <w:sz w:val="24"/>
          <w:szCs w:val="24"/>
          <w:lang w:val="en-GB"/>
        </w:rPr>
        <w:t xml:space="preserve"> across a range of domains</w:t>
      </w:r>
      <w:r w:rsidR="00FA77C7">
        <w:rPr>
          <w:rFonts w:ascii="Times New Roman" w:hAnsi="Times New Roman" w:cs="Times New Roman"/>
          <w:sz w:val="24"/>
          <w:szCs w:val="24"/>
          <w:lang w:val="en-GB"/>
        </w:rPr>
        <w:t>. This</w:t>
      </w:r>
      <w:r>
        <w:rPr>
          <w:rFonts w:ascii="Times New Roman" w:hAnsi="Times New Roman" w:cs="Times New Roman"/>
          <w:sz w:val="24"/>
          <w:szCs w:val="24"/>
          <w:lang w:val="en-GB"/>
        </w:rPr>
        <w:t xml:space="preserve"> phenomenon </w:t>
      </w:r>
      <w:r w:rsidR="00FA77C7">
        <w:rPr>
          <w:rFonts w:ascii="Times New Roman" w:hAnsi="Times New Roman" w:cs="Times New Roman"/>
          <w:sz w:val="24"/>
          <w:szCs w:val="24"/>
          <w:lang w:val="en-GB"/>
        </w:rPr>
        <w:t xml:space="preserve">has become </w:t>
      </w:r>
      <w:r w:rsidR="003D3D5D" w:rsidRPr="003442BB">
        <w:rPr>
          <w:rFonts w:ascii="Times New Roman" w:hAnsi="Times New Roman" w:cs="Times New Roman"/>
          <w:sz w:val="24"/>
          <w:szCs w:val="24"/>
          <w:lang w:val="en-GB"/>
        </w:rPr>
        <w:t xml:space="preserve">known as the </w:t>
      </w:r>
      <w:r w:rsidR="009A7738">
        <w:rPr>
          <w:rFonts w:ascii="Times New Roman" w:hAnsi="Times New Roman" w:cs="Times New Roman"/>
          <w:sz w:val="24"/>
          <w:szCs w:val="24"/>
          <w:lang w:val="en-GB"/>
        </w:rPr>
        <w:t>‘</w:t>
      </w:r>
      <w:r w:rsidR="003D3D5D" w:rsidRPr="003442BB">
        <w:rPr>
          <w:rFonts w:ascii="Times New Roman" w:hAnsi="Times New Roman" w:cs="Times New Roman"/>
          <w:sz w:val="24"/>
          <w:szCs w:val="24"/>
          <w:lang w:val="en-GB"/>
        </w:rPr>
        <w:t>out-group homogeneity effect</w:t>
      </w:r>
      <w:r w:rsidR="009A7738">
        <w:rPr>
          <w:rFonts w:ascii="Times New Roman" w:hAnsi="Times New Roman" w:cs="Times New Roman"/>
          <w:sz w:val="24"/>
          <w:szCs w:val="24"/>
          <w:lang w:val="en-GB"/>
        </w:rPr>
        <w:t>’</w:t>
      </w:r>
      <w:r w:rsidR="00BC2189">
        <w:rPr>
          <w:rFonts w:ascii="Times New Roman" w:hAnsi="Times New Roman" w:cs="Times New Roman"/>
          <w:sz w:val="24"/>
          <w:szCs w:val="24"/>
          <w:lang w:val="en-GB"/>
        </w:rPr>
        <w:t xml:space="preserve"> or – for other-race faces – </w:t>
      </w:r>
      <w:r w:rsidR="00FA77C7">
        <w:rPr>
          <w:rFonts w:ascii="Times New Roman" w:hAnsi="Times New Roman" w:cs="Times New Roman"/>
          <w:sz w:val="24"/>
          <w:szCs w:val="24"/>
          <w:lang w:val="en-GB"/>
        </w:rPr>
        <w:t xml:space="preserve">as </w:t>
      </w:r>
      <w:r w:rsidR="00BC2189">
        <w:rPr>
          <w:rFonts w:ascii="Times New Roman" w:hAnsi="Times New Roman" w:cs="Times New Roman"/>
          <w:sz w:val="24"/>
          <w:szCs w:val="24"/>
          <w:lang w:val="en-GB"/>
        </w:rPr>
        <w:t>the ‘other race’ effect</w:t>
      </w:r>
      <w:r w:rsidR="00F03D00" w:rsidRPr="003442BB">
        <w:rPr>
          <w:rFonts w:ascii="Times New Roman" w:hAnsi="Times New Roman" w:cs="Times New Roman"/>
          <w:sz w:val="24"/>
          <w:szCs w:val="24"/>
          <w:lang w:val="en-GB"/>
        </w:rPr>
        <w:t xml:space="preserve"> (</w:t>
      </w:r>
      <w:r w:rsidR="003B4ADA">
        <w:rPr>
          <w:rFonts w:ascii="Times New Roman" w:hAnsi="Times New Roman" w:cs="Times New Roman"/>
          <w:sz w:val="24"/>
          <w:szCs w:val="24"/>
          <w:lang w:val="en-GB"/>
        </w:rPr>
        <w:t xml:space="preserve">Chance &amp; Goldstein 1981; </w:t>
      </w:r>
      <w:r>
        <w:rPr>
          <w:rFonts w:ascii="Times New Roman" w:hAnsi="Times New Roman" w:cs="Times New Roman"/>
          <w:sz w:val="24"/>
          <w:szCs w:val="24"/>
          <w:lang w:val="en-GB"/>
        </w:rPr>
        <w:t xml:space="preserve">Park &amp; </w:t>
      </w:r>
      <w:r w:rsidR="00157DF5">
        <w:rPr>
          <w:rFonts w:ascii="Times New Roman" w:hAnsi="Times New Roman" w:cs="Times New Roman"/>
          <w:sz w:val="24"/>
          <w:szCs w:val="24"/>
          <w:lang w:val="en-GB"/>
        </w:rPr>
        <w:t>Rot</w:t>
      </w:r>
      <w:r w:rsidR="00CF07BA">
        <w:rPr>
          <w:rFonts w:ascii="Times New Roman" w:hAnsi="Times New Roman" w:cs="Times New Roman"/>
          <w:sz w:val="24"/>
          <w:szCs w:val="24"/>
          <w:lang w:val="en-GB"/>
        </w:rPr>
        <w:t>h</w:t>
      </w:r>
      <w:r w:rsidR="00157DF5">
        <w:rPr>
          <w:rFonts w:ascii="Times New Roman" w:hAnsi="Times New Roman" w:cs="Times New Roman"/>
          <w:sz w:val="24"/>
          <w:szCs w:val="24"/>
          <w:lang w:val="en-GB"/>
        </w:rPr>
        <w:t>bart</w:t>
      </w:r>
      <w:r>
        <w:rPr>
          <w:rFonts w:ascii="Times New Roman" w:hAnsi="Times New Roman" w:cs="Times New Roman"/>
          <w:sz w:val="24"/>
          <w:szCs w:val="24"/>
          <w:lang w:val="en-GB"/>
        </w:rPr>
        <w:t xml:space="preserve"> 1982; </w:t>
      </w:r>
      <w:r w:rsidR="00F03D00" w:rsidRPr="003442BB">
        <w:rPr>
          <w:rFonts w:ascii="Times New Roman" w:hAnsi="Times New Roman" w:cs="Times New Roman"/>
          <w:sz w:val="24"/>
          <w:szCs w:val="24"/>
          <w:lang w:val="en-GB"/>
        </w:rPr>
        <w:t>Judd &amp; Park 1988).</w:t>
      </w:r>
      <w:r w:rsidR="006034C2">
        <w:rPr>
          <w:rFonts w:ascii="Times New Roman" w:hAnsi="Times New Roman" w:cs="Times New Roman"/>
          <w:sz w:val="24"/>
          <w:szCs w:val="24"/>
          <w:lang w:val="en-GB"/>
        </w:rPr>
        <w:t xml:space="preserve"> </w:t>
      </w:r>
      <w:r w:rsidR="0058503B">
        <w:rPr>
          <w:rFonts w:ascii="Times New Roman" w:hAnsi="Times New Roman" w:cs="Times New Roman"/>
          <w:sz w:val="24"/>
          <w:szCs w:val="24"/>
          <w:lang w:val="en-GB"/>
        </w:rPr>
        <w:t>Myers (2001) describes a similar effect with regard to hearing unfamiliar accented voices as the ‘all sound alike’ phenomenon</w:t>
      </w:r>
      <w:r w:rsidR="0058503B" w:rsidRPr="00D96DC4">
        <w:rPr>
          <w:rFonts w:ascii="Times New Roman" w:hAnsi="Times New Roman" w:cs="Times New Roman"/>
          <w:sz w:val="24"/>
          <w:szCs w:val="24"/>
          <w:lang w:val="en-GB"/>
        </w:rPr>
        <w:t xml:space="preserve">. </w:t>
      </w:r>
      <w:r w:rsidR="00252093" w:rsidRPr="00D96DC4">
        <w:rPr>
          <w:rFonts w:ascii="Times New Roman" w:hAnsi="Times New Roman" w:cs="Times New Roman"/>
          <w:sz w:val="24"/>
          <w:szCs w:val="24"/>
          <w:lang w:val="en-GB"/>
        </w:rPr>
        <w:t xml:space="preserve">With regard to speaker identification, the so-called ‘language familiarity effect’ shows that listeners’ speaker identification </w:t>
      </w:r>
      <w:r w:rsidR="0058503B" w:rsidRPr="00D96DC4">
        <w:rPr>
          <w:rFonts w:ascii="Times New Roman" w:hAnsi="Times New Roman" w:cs="Times New Roman"/>
          <w:sz w:val="24"/>
          <w:szCs w:val="24"/>
          <w:lang w:val="en-GB"/>
        </w:rPr>
        <w:t>performance</w:t>
      </w:r>
      <w:r w:rsidR="00252093" w:rsidRPr="00D96DC4">
        <w:rPr>
          <w:rFonts w:ascii="Times New Roman" w:hAnsi="Times New Roman" w:cs="Times New Roman"/>
          <w:sz w:val="24"/>
          <w:szCs w:val="24"/>
          <w:lang w:val="en-GB"/>
        </w:rPr>
        <w:t xml:space="preserve"> </w:t>
      </w:r>
      <w:r w:rsidR="009C2ECF" w:rsidRPr="00D96DC4">
        <w:rPr>
          <w:rFonts w:ascii="Times New Roman" w:hAnsi="Times New Roman" w:cs="Times New Roman"/>
          <w:sz w:val="24"/>
          <w:szCs w:val="24"/>
          <w:lang w:val="en-GB"/>
        </w:rPr>
        <w:t>can be</w:t>
      </w:r>
      <w:r w:rsidR="00AC0A74" w:rsidRPr="00D96DC4">
        <w:rPr>
          <w:rFonts w:ascii="Times New Roman" w:hAnsi="Times New Roman" w:cs="Times New Roman"/>
          <w:sz w:val="24"/>
          <w:szCs w:val="24"/>
          <w:lang w:val="en-GB"/>
        </w:rPr>
        <w:t xml:space="preserve"> significantly</w:t>
      </w:r>
      <w:r w:rsidR="00ED0198" w:rsidRPr="00D96DC4">
        <w:rPr>
          <w:rFonts w:ascii="Times New Roman" w:hAnsi="Times New Roman" w:cs="Times New Roman"/>
          <w:sz w:val="24"/>
          <w:szCs w:val="24"/>
          <w:lang w:val="en-GB"/>
        </w:rPr>
        <w:t xml:space="preserve"> diminished</w:t>
      </w:r>
      <w:r w:rsidR="00AC0A74" w:rsidRPr="00D96DC4">
        <w:rPr>
          <w:rFonts w:ascii="Times New Roman" w:hAnsi="Times New Roman" w:cs="Times New Roman"/>
          <w:sz w:val="24"/>
          <w:szCs w:val="24"/>
          <w:lang w:val="en-GB"/>
        </w:rPr>
        <w:t xml:space="preserve"> when</w:t>
      </w:r>
      <w:r w:rsidR="00252093" w:rsidRPr="00D96DC4">
        <w:rPr>
          <w:rFonts w:ascii="Times New Roman" w:hAnsi="Times New Roman" w:cs="Times New Roman"/>
          <w:sz w:val="24"/>
          <w:szCs w:val="24"/>
          <w:lang w:val="en-GB"/>
        </w:rPr>
        <w:t xml:space="preserve"> </w:t>
      </w:r>
      <w:r w:rsidR="00AC0A74" w:rsidRPr="00D96DC4">
        <w:rPr>
          <w:rFonts w:ascii="Times New Roman" w:hAnsi="Times New Roman" w:cs="Times New Roman"/>
          <w:sz w:val="24"/>
          <w:szCs w:val="24"/>
          <w:lang w:val="en-GB"/>
        </w:rPr>
        <w:t xml:space="preserve">speakers talk in an unfamiliar language </w:t>
      </w:r>
      <w:r w:rsidR="0058503B" w:rsidRPr="00D96DC4">
        <w:rPr>
          <w:rFonts w:ascii="Times New Roman" w:hAnsi="Times New Roman" w:cs="Times New Roman"/>
          <w:sz w:val="24"/>
          <w:szCs w:val="24"/>
          <w:lang w:val="en-GB"/>
        </w:rPr>
        <w:t>versus a language that</w:t>
      </w:r>
      <w:r w:rsidR="00D36FB4" w:rsidRPr="00D96DC4">
        <w:rPr>
          <w:rFonts w:ascii="Times New Roman" w:hAnsi="Times New Roman" w:cs="Times New Roman"/>
          <w:sz w:val="24"/>
          <w:szCs w:val="24"/>
          <w:lang w:val="en-GB"/>
        </w:rPr>
        <w:t xml:space="preserve"> </w:t>
      </w:r>
      <w:r w:rsidR="00B91F50" w:rsidRPr="00D96DC4">
        <w:rPr>
          <w:rFonts w:ascii="Times New Roman" w:hAnsi="Times New Roman" w:cs="Times New Roman"/>
          <w:sz w:val="24"/>
          <w:szCs w:val="24"/>
          <w:lang w:val="en-GB"/>
        </w:rPr>
        <w:t xml:space="preserve">the </w:t>
      </w:r>
      <w:r w:rsidR="0058503B" w:rsidRPr="00D96DC4">
        <w:rPr>
          <w:rFonts w:ascii="Times New Roman" w:hAnsi="Times New Roman" w:cs="Times New Roman"/>
          <w:sz w:val="24"/>
          <w:szCs w:val="24"/>
          <w:lang w:val="en-GB"/>
        </w:rPr>
        <w:t xml:space="preserve">listeners are familiar with (see </w:t>
      </w:r>
      <w:proofErr w:type="spellStart"/>
      <w:r w:rsidR="0058503B" w:rsidRPr="00D96DC4">
        <w:rPr>
          <w:rFonts w:ascii="Times New Roman" w:hAnsi="Times New Roman" w:cs="Times New Roman"/>
          <w:sz w:val="24"/>
          <w:szCs w:val="24"/>
          <w:lang w:val="en-GB"/>
        </w:rPr>
        <w:t>Fecher</w:t>
      </w:r>
      <w:proofErr w:type="spellEnd"/>
      <w:r w:rsidR="0058503B" w:rsidRPr="00D96DC4">
        <w:rPr>
          <w:rFonts w:ascii="Times New Roman" w:hAnsi="Times New Roman" w:cs="Times New Roman"/>
          <w:sz w:val="24"/>
          <w:szCs w:val="24"/>
          <w:lang w:val="en-GB"/>
        </w:rPr>
        <w:t xml:space="preserve"> &amp; Johnson 2018). </w:t>
      </w:r>
      <w:r w:rsidR="009A7738" w:rsidRPr="00D96DC4">
        <w:rPr>
          <w:rFonts w:ascii="Times New Roman" w:hAnsi="Times New Roman" w:cs="Times New Roman"/>
          <w:sz w:val="24"/>
          <w:szCs w:val="24"/>
          <w:lang w:val="en-GB"/>
        </w:rPr>
        <w:t>In</w:t>
      </w:r>
      <w:r w:rsidR="009A7738">
        <w:rPr>
          <w:rFonts w:ascii="Times New Roman" w:hAnsi="Times New Roman" w:cs="Times New Roman"/>
          <w:sz w:val="24"/>
          <w:szCs w:val="24"/>
          <w:lang w:val="en-GB"/>
        </w:rPr>
        <w:t xml:space="preserve"> line with this, there is evidence that listeners </w:t>
      </w:r>
      <w:r w:rsidR="00BA4042">
        <w:rPr>
          <w:rFonts w:ascii="Times New Roman" w:hAnsi="Times New Roman" w:cs="Times New Roman"/>
          <w:sz w:val="24"/>
          <w:szCs w:val="24"/>
          <w:lang w:val="en-GB"/>
        </w:rPr>
        <w:t>perform</w:t>
      </w:r>
      <w:r w:rsidR="006B2677">
        <w:rPr>
          <w:rFonts w:ascii="Times New Roman" w:hAnsi="Times New Roman" w:cs="Times New Roman"/>
          <w:sz w:val="24"/>
          <w:szCs w:val="24"/>
          <w:lang w:val="en-GB"/>
        </w:rPr>
        <w:t xml:space="preserve"> less well</w:t>
      </w:r>
      <w:r w:rsidR="009A7738">
        <w:rPr>
          <w:rFonts w:ascii="Times New Roman" w:hAnsi="Times New Roman" w:cs="Times New Roman"/>
          <w:sz w:val="24"/>
          <w:szCs w:val="24"/>
          <w:lang w:val="en-GB"/>
        </w:rPr>
        <w:t xml:space="preserve"> at distinguishing between speakers </w:t>
      </w:r>
      <w:r w:rsidR="00BA4042">
        <w:rPr>
          <w:rFonts w:ascii="Times New Roman" w:hAnsi="Times New Roman" w:cs="Times New Roman"/>
          <w:sz w:val="24"/>
          <w:szCs w:val="24"/>
          <w:lang w:val="en-GB"/>
        </w:rPr>
        <w:t>of unfamiliar accents than</w:t>
      </w:r>
      <w:r w:rsidR="009A7738">
        <w:rPr>
          <w:rFonts w:ascii="Times New Roman" w:hAnsi="Times New Roman" w:cs="Times New Roman"/>
          <w:sz w:val="24"/>
          <w:szCs w:val="24"/>
          <w:lang w:val="en-GB"/>
        </w:rPr>
        <w:t xml:space="preserve"> </w:t>
      </w:r>
      <w:r w:rsidR="006B2677">
        <w:rPr>
          <w:rFonts w:ascii="Times New Roman" w:hAnsi="Times New Roman" w:cs="Times New Roman"/>
          <w:sz w:val="24"/>
          <w:szCs w:val="24"/>
          <w:lang w:val="en-GB"/>
        </w:rPr>
        <w:t xml:space="preserve">between </w:t>
      </w:r>
      <w:r w:rsidR="009A7738">
        <w:rPr>
          <w:rFonts w:ascii="Times New Roman" w:hAnsi="Times New Roman" w:cs="Times New Roman"/>
          <w:sz w:val="24"/>
          <w:szCs w:val="24"/>
          <w:lang w:val="en-GB"/>
        </w:rPr>
        <w:t xml:space="preserve">speakers </w:t>
      </w:r>
      <w:r w:rsidR="00BA4042">
        <w:rPr>
          <w:rFonts w:ascii="Times New Roman" w:hAnsi="Times New Roman" w:cs="Times New Roman"/>
          <w:sz w:val="24"/>
          <w:szCs w:val="24"/>
          <w:lang w:val="en-GB"/>
        </w:rPr>
        <w:t xml:space="preserve">of </w:t>
      </w:r>
      <w:r w:rsidR="009A7738">
        <w:rPr>
          <w:rFonts w:ascii="Times New Roman" w:hAnsi="Times New Roman" w:cs="Times New Roman"/>
          <w:sz w:val="24"/>
          <w:szCs w:val="24"/>
          <w:lang w:val="en-GB"/>
        </w:rPr>
        <w:t>accent</w:t>
      </w:r>
      <w:r w:rsidR="009A0CAB">
        <w:rPr>
          <w:rFonts w:ascii="Times New Roman" w:hAnsi="Times New Roman" w:cs="Times New Roman"/>
          <w:sz w:val="24"/>
          <w:szCs w:val="24"/>
          <w:lang w:val="en-GB"/>
        </w:rPr>
        <w:t>s</w:t>
      </w:r>
      <w:r w:rsidR="009A7738">
        <w:rPr>
          <w:rFonts w:ascii="Times New Roman" w:hAnsi="Times New Roman" w:cs="Times New Roman"/>
          <w:sz w:val="24"/>
          <w:szCs w:val="24"/>
          <w:lang w:val="en-GB"/>
        </w:rPr>
        <w:t xml:space="preserve"> </w:t>
      </w:r>
      <w:r w:rsidR="00B97DDF">
        <w:rPr>
          <w:rFonts w:ascii="Times New Roman" w:hAnsi="Times New Roman" w:cs="Times New Roman"/>
          <w:sz w:val="24"/>
          <w:szCs w:val="24"/>
          <w:lang w:val="en-GB"/>
        </w:rPr>
        <w:t xml:space="preserve">with which </w:t>
      </w:r>
      <w:r w:rsidR="009A7738">
        <w:rPr>
          <w:rFonts w:ascii="Times New Roman" w:hAnsi="Times New Roman" w:cs="Times New Roman"/>
          <w:sz w:val="24"/>
          <w:szCs w:val="24"/>
          <w:lang w:val="en-GB"/>
        </w:rPr>
        <w:t>the listener is familiar. This has become known as the ‘other accent’ effect (see Stevenage &amp; Neil 2014).</w:t>
      </w:r>
      <w:r w:rsidR="00B418FF">
        <w:rPr>
          <w:rFonts w:ascii="Times New Roman" w:hAnsi="Times New Roman" w:cs="Times New Roman"/>
          <w:sz w:val="24"/>
          <w:szCs w:val="24"/>
          <w:lang w:val="en-GB"/>
        </w:rPr>
        <w:t xml:space="preserve"> </w:t>
      </w:r>
      <w:r w:rsidR="0067441E">
        <w:rPr>
          <w:rFonts w:ascii="Times New Roman" w:hAnsi="Times New Roman" w:cs="Times New Roman"/>
          <w:sz w:val="24"/>
          <w:szCs w:val="24"/>
          <w:lang w:val="en-GB"/>
        </w:rPr>
        <w:t>I</w:t>
      </w:r>
      <w:r w:rsidR="00B9238E" w:rsidRPr="003442BB">
        <w:rPr>
          <w:rFonts w:ascii="Times New Roman" w:hAnsi="Times New Roman" w:cs="Times New Roman"/>
          <w:sz w:val="24"/>
          <w:szCs w:val="24"/>
          <w:lang w:val="en-GB"/>
        </w:rPr>
        <w:t xml:space="preserve">t </w:t>
      </w:r>
      <w:r w:rsidR="00FB7282" w:rsidRPr="003442BB">
        <w:rPr>
          <w:rFonts w:ascii="Times New Roman" w:hAnsi="Times New Roman" w:cs="Times New Roman"/>
          <w:sz w:val="24"/>
          <w:szCs w:val="24"/>
          <w:lang w:val="en-GB"/>
        </w:rPr>
        <w:t>must be mentioned</w:t>
      </w:r>
      <w:r w:rsidR="0067441E">
        <w:rPr>
          <w:rFonts w:ascii="Times New Roman" w:hAnsi="Times New Roman" w:cs="Times New Roman"/>
          <w:sz w:val="24"/>
          <w:szCs w:val="24"/>
          <w:lang w:val="en-GB"/>
        </w:rPr>
        <w:t>, however,</w:t>
      </w:r>
      <w:r w:rsidR="00FC0834" w:rsidRPr="003442BB">
        <w:rPr>
          <w:rFonts w:ascii="Times New Roman" w:hAnsi="Times New Roman" w:cs="Times New Roman"/>
          <w:sz w:val="24"/>
          <w:szCs w:val="24"/>
          <w:lang w:val="en-GB"/>
        </w:rPr>
        <w:t xml:space="preserve"> that the distinction between familiar and unfamiliar accents is</w:t>
      </w:r>
      <w:r w:rsidR="00B97DDF">
        <w:rPr>
          <w:rFonts w:ascii="Times New Roman" w:hAnsi="Times New Roman" w:cs="Times New Roman"/>
          <w:sz w:val="24"/>
          <w:szCs w:val="24"/>
          <w:lang w:val="en-GB"/>
        </w:rPr>
        <w:t xml:space="preserve"> gradual rather than</w:t>
      </w:r>
      <w:r w:rsidR="00FC0834" w:rsidRPr="003442BB">
        <w:rPr>
          <w:rFonts w:ascii="Times New Roman" w:hAnsi="Times New Roman" w:cs="Times New Roman"/>
          <w:sz w:val="24"/>
          <w:szCs w:val="24"/>
          <w:lang w:val="en-GB"/>
        </w:rPr>
        <w:t xml:space="preserve"> clear-cut and categorical. </w:t>
      </w:r>
      <w:r w:rsidR="000D526D" w:rsidRPr="00273C11">
        <w:rPr>
          <w:rFonts w:ascii="Times New Roman" w:hAnsi="Times New Roman" w:cs="Times New Roman"/>
          <w:sz w:val="24"/>
          <w:szCs w:val="24"/>
          <w:lang w:val="en-GB"/>
        </w:rPr>
        <w:t xml:space="preserve">The Oxford </w:t>
      </w:r>
      <w:r w:rsidR="001A7EEF" w:rsidRPr="00273C11">
        <w:rPr>
          <w:rFonts w:ascii="Times New Roman" w:hAnsi="Times New Roman" w:cs="Times New Roman"/>
          <w:sz w:val="24"/>
          <w:szCs w:val="24"/>
          <w:lang w:val="en-GB"/>
        </w:rPr>
        <w:t xml:space="preserve">English </w:t>
      </w:r>
      <w:r w:rsidR="000D526D" w:rsidRPr="00273C11">
        <w:rPr>
          <w:rFonts w:ascii="Times New Roman" w:hAnsi="Times New Roman" w:cs="Times New Roman"/>
          <w:sz w:val="24"/>
          <w:szCs w:val="24"/>
          <w:lang w:val="en-GB"/>
        </w:rPr>
        <w:t>Dictionary</w:t>
      </w:r>
      <w:r w:rsidR="00FC4BD7" w:rsidRPr="00273C11">
        <w:rPr>
          <w:rFonts w:ascii="Times New Roman" w:hAnsi="Times New Roman" w:cs="Times New Roman"/>
          <w:sz w:val="24"/>
          <w:szCs w:val="24"/>
          <w:lang w:val="en-GB"/>
        </w:rPr>
        <w:t xml:space="preserve"> (2018)</w:t>
      </w:r>
      <w:r w:rsidR="000D526D" w:rsidRPr="00273C11">
        <w:rPr>
          <w:rFonts w:ascii="Times New Roman" w:hAnsi="Times New Roman" w:cs="Times New Roman"/>
          <w:sz w:val="24"/>
          <w:szCs w:val="24"/>
          <w:lang w:val="en-GB"/>
        </w:rPr>
        <w:t xml:space="preserve"> defines the word </w:t>
      </w:r>
      <w:r w:rsidR="000D526D" w:rsidRPr="00273C11">
        <w:rPr>
          <w:rFonts w:ascii="Times New Roman" w:hAnsi="Times New Roman" w:cs="Times New Roman"/>
          <w:i/>
          <w:sz w:val="24"/>
          <w:szCs w:val="24"/>
          <w:lang w:val="en-GB"/>
        </w:rPr>
        <w:t xml:space="preserve">familiar </w:t>
      </w:r>
      <w:r w:rsidR="000D526D" w:rsidRPr="00273C11">
        <w:rPr>
          <w:rFonts w:ascii="Times New Roman" w:hAnsi="Times New Roman" w:cs="Times New Roman"/>
          <w:sz w:val="24"/>
          <w:szCs w:val="24"/>
          <w:lang w:val="en-GB"/>
        </w:rPr>
        <w:t>as ‘well known from long or close association’</w:t>
      </w:r>
      <w:r w:rsidR="0050320C" w:rsidRPr="00273C11">
        <w:rPr>
          <w:rFonts w:ascii="Times New Roman" w:hAnsi="Times New Roman" w:cs="Times New Roman"/>
          <w:sz w:val="24"/>
          <w:szCs w:val="24"/>
          <w:lang w:val="en-GB"/>
        </w:rPr>
        <w:t xml:space="preserve"> and the</w:t>
      </w:r>
      <w:r w:rsidR="00A4496E" w:rsidRPr="00273C11">
        <w:rPr>
          <w:rFonts w:ascii="Times New Roman" w:hAnsi="Times New Roman" w:cs="Times New Roman"/>
          <w:sz w:val="24"/>
          <w:szCs w:val="24"/>
          <w:lang w:val="en-GB"/>
        </w:rPr>
        <w:t xml:space="preserve"> word </w:t>
      </w:r>
      <w:r w:rsidR="00A4496E" w:rsidRPr="00273C11">
        <w:rPr>
          <w:rFonts w:ascii="Times New Roman" w:hAnsi="Times New Roman" w:cs="Times New Roman"/>
          <w:i/>
          <w:sz w:val="24"/>
          <w:szCs w:val="24"/>
          <w:lang w:val="en-GB"/>
        </w:rPr>
        <w:t>unfamiliar</w:t>
      </w:r>
      <w:r w:rsidR="00A4496E" w:rsidRPr="00273C11">
        <w:rPr>
          <w:rFonts w:ascii="Times New Roman" w:hAnsi="Times New Roman" w:cs="Times New Roman"/>
          <w:sz w:val="24"/>
          <w:szCs w:val="24"/>
          <w:lang w:val="en-GB"/>
        </w:rPr>
        <w:t xml:space="preserve"> as ‘not having knowledge or experience of’.</w:t>
      </w:r>
      <w:r w:rsidR="003F1DAD" w:rsidRPr="00273C11">
        <w:rPr>
          <w:rFonts w:ascii="Times New Roman" w:hAnsi="Times New Roman" w:cs="Times New Roman"/>
          <w:sz w:val="24"/>
          <w:szCs w:val="24"/>
          <w:lang w:val="en-GB"/>
        </w:rPr>
        <w:t xml:space="preserve"> </w:t>
      </w:r>
      <w:r w:rsidR="00A4496E" w:rsidRPr="00273C11">
        <w:rPr>
          <w:rFonts w:ascii="Times New Roman" w:hAnsi="Times New Roman" w:cs="Times New Roman"/>
          <w:sz w:val="24"/>
          <w:szCs w:val="24"/>
          <w:lang w:val="en-GB"/>
        </w:rPr>
        <w:t>Hence</w:t>
      </w:r>
      <w:r w:rsidR="00FC0834" w:rsidRPr="00273C11">
        <w:rPr>
          <w:rFonts w:ascii="Times New Roman" w:hAnsi="Times New Roman" w:cs="Times New Roman"/>
          <w:sz w:val="24"/>
          <w:szCs w:val="24"/>
          <w:lang w:val="en-GB"/>
        </w:rPr>
        <w:t xml:space="preserve">, </w:t>
      </w:r>
      <w:r w:rsidR="00651738" w:rsidRPr="00273C11">
        <w:rPr>
          <w:rFonts w:ascii="Times New Roman" w:hAnsi="Times New Roman" w:cs="Times New Roman"/>
          <w:sz w:val="24"/>
          <w:szCs w:val="24"/>
          <w:lang w:val="en-GB"/>
        </w:rPr>
        <w:t xml:space="preserve">an </w:t>
      </w:r>
      <w:r w:rsidR="00FC0834" w:rsidRPr="00273C11">
        <w:rPr>
          <w:rFonts w:ascii="Times New Roman" w:hAnsi="Times New Roman" w:cs="Times New Roman"/>
          <w:sz w:val="24"/>
          <w:szCs w:val="24"/>
          <w:lang w:val="en-GB"/>
        </w:rPr>
        <w:t>unfamiliar accent</w:t>
      </w:r>
      <w:r w:rsidR="00651738" w:rsidRPr="00273C11">
        <w:rPr>
          <w:rFonts w:ascii="Times New Roman" w:hAnsi="Times New Roman" w:cs="Times New Roman"/>
          <w:sz w:val="24"/>
          <w:szCs w:val="24"/>
          <w:lang w:val="en-GB"/>
        </w:rPr>
        <w:t xml:space="preserve"> is</w:t>
      </w:r>
      <w:r w:rsidR="00A4496E" w:rsidRPr="00273C11">
        <w:rPr>
          <w:rFonts w:ascii="Times New Roman" w:hAnsi="Times New Roman" w:cs="Times New Roman"/>
          <w:sz w:val="24"/>
          <w:szCs w:val="24"/>
          <w:lang w:val="en-GB"/>
        </w:rPr>
        <w:t>, broadly speaking,</w:t>
      </w:r>
      <w:r w:rsidR="00651738" w:rsidRPr="00273C11">
        <w:rPr>
          <w:rFonts w:ascii="Times New Roman" w:hAnsi="Times New Roman" w:cs="Times New Roman"/>
          <w:sz w:val="24"/>
          <w:szCs w:val="24"/>
          <w:lang w:val="en-GB"/>
        </w:rPr>
        <w:t xml:space="preserve"> an</w:t>
      </w:r>
      <w:r w:rsidR="00FC0834" w:rsidRPr="00273C11">
        <w:rPr>
          <w:rFonts w:ascii="Times New Roman" w:hAnsi="Times New Roman" w:cs="Times New Roman"/>
          <w:sz w:val="24"/>
          <w:szCs w:val="24"/>
          <w:lang w:val="en-GB"/>
        </w:rPr>
        <w:t xml:space="preserve"> accent</w:t>
      </w:r>
      <w:r w:rsidR="00D544CE" w:rsidRPr="00273C11">
        <w:rPr>
          <w:rFonts w:ascii="Times New Roman" w:hAnsi="Times New Roman" w:cs="Times New Roman"/>
          <w:sz w:val="24"/>
          <w:szCs w:val="24"/>
          <w:lang w:val="en-GB"/>
        </w:rPr>
        <w:t xml:space="preserve"> </w:t>
      </w:r>
      <w:r w:rsidR="006B2677" w:rsidRPr="00273C11">
        <w:rPr>
          <w:rFonts w:ascii="Times New Roman" w:hAnsi="Times New Roman" w:cs="Times New Roman"/>
          <w:sz w:val="24"/>
          <w:szCs w:val="24"/>
          <w:lang w:val="en-GB"/>
        </w:rPr>
        <w:t xml:space="preserve">to </w:t>
      </w:r>
      <w:r w:rsidR="00D544CE" w:rsidRPr="00273C11">
        <w:rPr>
          <w:rFonts w:ascii="Times New Roman" w:hAnsi="Times New Roman" w:cs="Times New Roman"/>
          <w:sz w:val="24"/>
          <w:szCs w:val="24"/>
          <w:lang w:val="en-GB"/>
        </w:rPr>
        <w:t>which</w:t>
      </w:r>
      <w:r w:rsidR="00FC0834" w:rsidRPr="00273C11">
        <w:rPr>
          <w:rFonts w:ascii="Times New Roman" w:hAnsi="Times New Roman" w:cs="Times New Roman"/>
          <w:sz w:val="24"/>
          <w:szCs w:val="24"/>
          <w:lang w:val="en-GB"/>
        </w:rPr>
        <w:t xml:space="preserve"> a listener </w:t>
      </w:r>
      <w:r w:rsidR="00A26C02" w:rsidRPr="00273C11">
        <w:rPr>
          <w:rFonts w:ascii="Times New Roman" w:hAnsi="Times New Roman" w:cs="Times New Roman"/>
          <w:sz w:val="24"/>
          <w:szCs w:val="24"/>
          <w:lang w:val="en-GB"/>
        </w:rPr>
        <w:lastRenderedPageBreak/>
        <w:t xml:space="preserve">has </w:t>
      </w:r>
      <w:r w:rsidR="00FC0834" w:rsidRPr="00273C11">
        <w:rPr>
          <w:rFonts w:ascii="Times New Roman" w:hAnsi="Times New Roman" w:cs="Times New Roman"/>
          <w:sz w:val="24"/>
          <w:szCs w:val="24"/>
          <w:lang w:val="en-GB"/>
        </w:rPr>
        <w:t xml:space="preserve">had no </w:t>
      </w:r>
      <w:r w:rsidR="00A26C02" w:rsidRPr="00273C11">
        <w:rPr>
          <w:rFonts w:ascii="Times New Roman" w:hAnsi="Times New Roman" w:cs="Times New Roman"/>
          <w:sz w:val="24"/>
          <w:szCs w:val="24"/>
          <w:lang w:val="en-GB"/>
        </w:rPr>
        <w:t>(</w:t>
      </w:r>
      <w:r w:rsidR="00FC0834" w:rsidRPr="00273C11">
        <w:rPr>
          <w:rFonts w:ascii="Times New Roman" w:hAnsi="Times New Roman" w:cs="Times New Roman"/>
          <w:sz w:val="24"/>
          <w:szCs w:val="24"/>
          <w:lang w:val="en-GB"/>
        </w:rPr>
        <w:t>significant</w:t>
      </w:r>
      <w:r w:rsidR="00A26C02" w:rsidRPr="00273C11">
        <w:rPr>
          <w:rFonts w:ascii="Times New Roman" w:hAnsi="Times New Roman" w:cs="Times New Roman"/>
          <w:sz w:val="24"/>
          <w:szCs w:val="24"/>
          <w:lang w:val="en-GB"/>
        </w:rPr>
        <w:t>)</w:t>
      </w:r>
      <w:r w:rsidR="00FC0834" w:rsidRPr="00273C11">
        <w:rPr>
          <w:rFonts w:ascii="Times New Roman" w:hAnsi="Times New Roman" w:cs="Times New Roman"/>
          <w:sz w:val="24"/>
          <w:szCs w:val="24"/>
          <w:lang w:val="en-GB"/>
        </w:rPr>
        <w:t xml:space="preserve"> exposure. A familiar accent</w:t>
      </w:r>
      <w:r w:rsidR="0083462C" w:rsidRPr="00273C11">
        <w:rPr>
          <w:rFonts w:ascii="Times New Roman" w:hAnsi="Times New Roman" w:cs="Times New Roman"/>
          <w:sz w:val="24"/>
          <w:szCs w:val="24"/>
          <w:lang w:val="en-GB"/>
        </w:rPr>
        <w:t>,</w:t>
      </w:r>
      <w:r w:rsidR="00FC0834" w:rsidRPr="00273C11">
        <w:rPr>
          <w:rFonts w:ascii="Times New Roman" w:hAnsi="Times New Roman" w:cs="Times New Roman"/>
          <w:sz w:val="24"/>
          <w:szCs w:val="24"/>
          <w:lang w:val="en-GB"/>
        </w:rPr>
        <w:t xml:space="preserve"> on the other hand</w:t>
      </w:r>
      <w:r w:rsidR="0083462C" w:rsidRPr="00273C11">
        <w:rPr>
          <w:rFonts w:ascii="Times New Roman" w:hAnsi="Times New Roman" w:cs="Times New Roman"/>
          <w:sz w:val="24"/>
          <w:szCs w:val="24"/>
          <w:lang w:val="en-GB"/>
        </w:rPr>
        <w:t>,</w:t>
      </w:r>
      <w:r w:rsidR="00FC0834" w:rsidRPr="00273C11">
        <w:rPr>
          <w:rFonts w:ascii="Times New Roman" w:hAnsi="Times New Roman" w:cs="Times New Roman"/>
          <w:sz w:val="24"/>
          <w:szCs w:val="24"/>
          <w:lang w:val="en-GB"/>
        </w:rPr>
        <w:t xml:space="preserve"> is </w:t>
      </w:r>
      <w:r w:rsidR="00072E7E" w:rsidRPr="00273C11">
        <w:rPr>
          <w:rFonts w:ascii="Times New Roman" w:hAnsi="Times New Roman" w:cs="Times New Roman"/>
          <w:sz w:val="24"/>
          <w:szCs w:val="24"/>
          <w:lang w:val="en-GB"/>
        </w:rPr>
        <w:t>an accent</w:t>
      </w:r>
      <w:r w:rsidR="00FC0834" w:rsidRPr="00273C11">
        <w:rPr>
          <w:rFonts w:ascii="Times New Roman" w:hAnsi="Times New Roman" w:cs="Times New Roman"/>
          <w:sz w:val="24"/>
          <w:szCs w:val="24"/>
          <w:lang w:val="en-GB"/>
        </w:rPr>
        <w:t xml:space="preserve"> </w:t>
      </w:r>
      <w:r w:rsidR="006B2677" w:rsidRPr="00273C11">
        <w:rPr>
          <w:rFonts w:ascii="Times New Roman" w:hAnsi="Times New Roman" w:cs="Times New Roman"/>
          <w:sz w:val="24"/>
          <w:szCs w:val="24"/>
          <w:lang w:val="en-GB"/>
        </w:rPr>
        <w:t xml:space="preserve">to </w:t>
      </w:r>
      <w:r w:rsidR="00FC0834" w:rsidRPr="00273C11">
        <w:rPr>
          <w:rFonts w:ascii="Times New Roman" w:hAnsi="Times New Roman" w:cs="Times New Roman"/>
          <w:sz w:val="24"/>
          <w:szCs w:val="24"/>
          <w:lang w:val="en-GB"/>
        </w:rPr>
        <w:t>which the listener has been</w:t>
      </w:r>
      <w:r w:rsidR="00D544CE" w:rsidRPr="00273C11">
        <w:rPr>
          <w:rFonts w:ascii="Times New Roman" w:hAnsi="Times New Roman" w:cs="Times New Roman"/>
          <w:sz w:val="24"/>
          <w:szCs w:val="24"/>
          <w:lang w:val="en-GB"/>
        </w:rPr>
        <w:t xml:space="preserve"> frequently</w:t>
      </w:r>
      <w:r w:rsidR="00FC0834" w:rsidRPr="00273C11">
        <w:rPr>
          <w:rFonts w:ascii="Times New Roman" w:hAnsi="Times New Roman" w:cs="Times New Roman"/>
          <w:sz w:val="24"/>
          <w:szCs w:val="24"/>
          <w:lang w:val="en-GB"/>
        </w:rPr>
        <w:t xml:space="preserve"> exposed, </w:t>
      </w:r>
      <w:r w:rsidR="00D544CE" w:rsidRPr="00273C11">
        <w:rPr>
          <w:rFonts w:ascii="Times New Roman" w:hAnsi="Times New Roman" w:cs="Times New Roman"/>
          <w:sz w:val="24"/>
          <w:szCs w:val="24"/>
          <w:lang w:val="en-GB"/>
        </w:rPr>
        <w:t>e.g.</w:t>
      </w:r>
      <w:r w:rsidR="003038BB" w:rsidRPr="00273C11">
        <w:rPr>
          <w:rFonts w:ascii="Times New Roman" w:hAnsi="Times New Roman" w:cs="Times New Roman"/>
          <w:sz w:val="24"/>
          <w:szCs w:val="24"/>
          <w:lang w:val="en-GB"/>
        </w:rPr>
        <w:t xml:space="preserve"> </w:t>
      </w:r>
      <w:r w:rsidR="00054742" w:rsidRPr="00273C11">
        <w:rPr>
          <w:rFonts w:ascii="Times New Roman" w:hAnsi="Times New Roman" w:cs="Times New Roman"/>
          <w:sz w:val="24"/>
          <w:szCs w:val="24"/>
          <w:lang w:val="en-GB"/>
        </w:rPr>
        <w:t xml:space="preserve">one which </w:t>
      </w:r>
      <w:r w:rsidR="00FC0834" w:rsidRPr="00273C11">
        <w:rPr>
          <w:rFonts w:ascii="Times New Roman" w:hAnsi="Times New Roman" w:cs="Times New Roman"/>
          <w:sz w:val="24"/>
          <w:szCs w:val="24"/>
          <w:lang w:val="en-GB"/>
        </w:rPr>
        <w:t xml:space="preserve">the listener has grown up </w:t>
      </w:r>
      <w:r w:rsidR="00054742" w:rsidRPr="00273C11">
        <w:rPr>
          <w:rFonts w:ascii="Times New Roman" w:hAnsi="Times New Roman" w:cs="Times New Roman"/>
          <w:sz w:val="24"/>
          <w:szCs w:val="24"/>
          <w:lang w:val="en-GB"/>
        </w:rPr>
        <w:t>around</w:t>
      </w:r>
      <w:r w:rsidR="00072E7E" w:rsidRPr="00273C11">
        <w:rPr>
          <w:rFonts w:ascii="Times New Roman" w:hAnsi="Times New Roman" w:cs="Times New Roman"/>
          <w:sz w:val="24"/>
          <w:szCs w:val="24"/>
          <w:lang w:val="en-GB"/>
        </w:rPr>
        <w:t xml:space="preserve"> </w:t>
      </w:r>
      <w:r w:rsidR="001D3E0D" w:rsidRPr="00273C11">
        <w:rPr>
          <w:rFonts w:ascii="Times New Roman" w:hAnsi="Times New Roman" w:cs="Times New Roman"/>
          <w:sz w:val="24"/>
          <w:szCs w:val="24"/>
          <w:lang w:val="en-GB"/>
        </w:rPr>
        <w:t xml:space="preserve">and </w:t>
      </w:r>
      <w:r w:rsidR="00DD294A" w:rsidRPr="00273C11">
        <w:rPr>
          <w:rFonts w:ascii="Times New Roman" w:hAnsi="Times New Roman" w:cs="Times New Roman"/>
          <w:sz w:val="24"/>
          <w:szCs w:val="24"/>
          <w:lang w:val="en-GB"/>
        </w:rPr>
        <w:t>may</w:t>
      </w:r>
      <w:r w:rsidR="00D544CE" w:rsidRPr="00273C11">
        <w:rPr>
          <w:rFonts w:ascii="Times New Roman" w:hAnsi="Times New Roman" w:cs="Times New Roman"/>
          <w:sz w:val="24"/>
          <w:szCs w:val="24"/>
          <w:lang w:val="en-GB"/>
        </w:rPr>
        <w:t xml:space="preserve"> also</w:t>
      </w:r>
      <w:r w:rsidR="006B2677" w:rsidRPr="00273C11">
        <w:rPr>
          <w:rFonts w:ascii="Times New Roman" w:hAnsi="Times New Roman" w:cs="Times New Roman"/>
          <w:sz w:val="24"/>
          <w:szCs w:val="24"/>
          <w:lang w:val="en-GB"/>
        </w:rPr>
        <w:t xml:space="preserve"> </w:t>
      </w:r>
      <w:r w:rsidR="00273C11" w:rsidRPr="00273C11">
        <w:rPr>
          <w:rFonts w:ascii="Times New Roman" w:hAnsi="Times New Roman" w:cs="Times New Roman"/>
          <w:sz w:val="24"/>
          <w:szCs w:val="24"/>
          <w:lang w:val="en-GB"/>
        </w:rPr>
        <w:t>use</w:t>
      </w:r>
      <w:r w:rsidR="00361A8F" w:rsidRPr="00273C11">
        <w:rPr>
          <w:rFonts w:ascii="Times New Roman" w:hAnsi="Times New Roman" w:cs="Times New Roman"/>
          <w:sz w:val="24"/>
          <w:szCs w:val="24"/>
          <w:lang w:val="en-GB"/>
        </w:rPr>
        <w:t xml:space="preserve"> him-/herself</w:t>
      </w:r>
      <w:r w:rsidR="00D544CE" w:rsidRPr="00273C11">
        <w:rPr>
          <w:rFonts w:ascii="Times New Roman" w:hAnsi="Times New Roman" w:cs="Times New Roman"/>
          <w:sz w:val="24"/>
          <w:szCs w:val="24"/>
          <w:lang w:val="en-GB"/>
        </w:rPr>
        <w:t>.</w:t>
      </w:r>
      <w:r w:rsidR="00D544CE" w:rsidRPr="003442BB">
        <w:rPr>
          <w:rFonts w:ascii="Times New Roman" w:hAnsi="Times New Roman" w:cs="Times New Roman"/>
          <w:sz w:val="24"/>
          <w:szCs w:val="24"/>
          <w:lang w:val="en-GB"/>
        </w:rPr>
        <w:t xml:space="preserve"> Further reasons for </w:t>
      </w:r>
      <w:r w:rsidR="00533443" w:rsidRPr="003442BB">
        <w:rPr>
          <w:rFonts w:ascii="Times New Roman" w:hAnsi="Times New Roman" w:cs="Times New Roman"/>
          <w:sz w:val="24"/>
          <w:szCs w:val="24"/>
          <w:lang w:val="en-GB"/>
        </w:rPr>
        <w:t xml:space="preserve">a higher degree of </w:t>
      </w:r>
      <w:r w:rsidR="00D544CE" w:rsidRPr="003442BB">
        <w:rPr>
          <w:rFonts w:ascii="Times New Roman" w:hAnsi="Times New Roman" w:cs="Times New Roman"/>
          <w:sz w:val="24"/>
          <w:szCs w:val="24"/>
          <w:lang w:val="en-GB"/>
        </w:rPr>
        <w:t>familiarity with a</w:t>
      </w:r>
      <w:r w:rsidR="00A84BC5">
        <w:rPr>
          <w:rFonts w:ascii="Times New Roman" w:hAnsi="Times New Roman" w:cs="Times New Roman"/>
          <w:sz w:val="24"/>
          <w:szCs w:val="24"/>
          <w:lang w:val="en-GB"/>
        </w:rPr>
        <w:t xml:space="preserve"> particular</w:t>
      </w:r>
      <w:r w:rsidR="00D544CE" w:rsidRPr="003442BB">
        <w:rPr>
          <w:rFonts w:ascii="Times New Roman" w:hAnsi="Times New Roman" w:cs="Times New Roman"/>
          <w:sz w:val="24"/>
          <w:szCs w:val="24"/>
          <w:lang w:val="en-GB"/>
        </w:rPr>
        <w:t xml:space="preserve"> accent </w:t>
      </w:r>
      <w:r w:rsidR="00C23B4C" w:rsidRPr="003442BB">
        <w:rPr>
          <w:rFonts w:ascii="Times New Roman" w:hAnsi="Times New Roman" w:cs="Times New Roman"/>
          <w:sz w:val="24"/>
          <w:szCs w:val="24"/>
          <w:lang w:val="en-GB"/>
        </w:rPr>
        <w:t>are</w:t>
      </w:r>
      <w:r w:rsidR="00C544D4" w:rsidRPr="003442BB">
        <w:rPr>
          <w:rFonts w:ascii="Times New Roman" w:hAnsi="Times New Roman" w:cs="Times New Roman"/>
          <w:sz w:val="24"/>
          <w:szCs w:val="24"/>
          <w:lang w:val="en-GB"/>
        </w:rPr>
        <w:t>, for example,</w:t>
      </w:r>
      <w:r w:rsidR="00D544CE" w:rsidRPr="003442BB">
        <w:rPr>
          <w:rFonts w:ascii="Times New Roman" w:hAnsi="Times New Roman" w:cs="Times New Roman"/>
          <w:sz w:val="24"/>
          <w:szCs w:val="24"/>
          <w:lang w:val="en-GB"/>
        </w:rPr>
        <w:t xml:space="preserve"> </w:t>
      </w:r>
      <w:r w:rsidR="001D3E0D" w:rsidRPr="003442BB">
        <w:rPr>
          <w:rFonts w:ascii="Times New Roman" w:hAnsi="Times New Roman" w:cs="Times New Roman"/>
          <w:sz w:val="24"/>
          <w:szCs w:val="24"/>
          <w:lang w:val="en-GB"/>
        </w:rPr>
        <w:t xml:space="preserve">close contact with speakers of </w:t>
      </w:r>
      <w:r w:rsidR="00A84BC5">
        <w:rPr>
          <w:rFonts w:ascii="Times New Roman" w:hAnsi="Times New Roman" w:cs="Times New Roman"/>
          <w:sz w:val="24"/>
          <w:szCs w:val="24"/>
          <w:lang w:val="en-GB"/>
        </w:rPr>
        <w:t>this</w:t>
      </w:r>
      <w:r w:rsidR="001D3E0D" w:rsidRPr="003442BB">
        <w:rPr>
          <w:rFonts w:ascii="Times New Roman" w:hAnsi="Times New Roman" w:cs="Times New Roman"/>
          <w:sz w:val="24"/>
          <w:szCs w:val="24"/>
          <w:lang w:val="en-GB"/>
        </w:rPr>
        <w:t xml:space="preserve"> accent</w:t>
      </w:r>
      <w:r w:rsidR="00D544CE" w:rsidRPr="003442BB">
        <w:rPr>
          <w:rFonts w:ascii="Times New Roman" w:hAnsi="Times New Roman" w:cs="Times New Roman"/>
          <w:sz w:val="24"/>
          <w:szCs w:val="24"/>
          <w:lang w:val="en-GB"/>
        </w:rPr>
        <w:t xml:space="preserve"> </w:t>
      </w:r>
      <w:r w:rsidR="001D3E0D" w:rsidRPr="003442BB">
        <w:rPr>
          <w:rFonts w:ascii="Times New Roman" w:hAnsi="Times New Roman" w:cs="Times New Roman"/>
          <w:sz w:val="24"/>
          <w:szCs w:val="24"/>
          <w:lang w:val="en-GB"/>
        </w:rPr>
        <w:t xml:space="preserve">or </w:t>
      </w:r>
      <w:r w:rsidR="00D544CE" w:rsidRPr="003442BB">
        <w:rPr>
          <w:rFonts w:ascii="Times New Roman" w:hAnsi="Times New Roman" w:cs="Times New Roman"/>
          <w:sz w:val="24"/>
          <w:szCs w:val="24"/>
          <w:lang w:val="en-GB"/>
        </w:rPr>
        <w:t>frequent exposure to</w:t>
      </w:r>
      <w:r w:rsidR="00DF64F2" w:rsidRPr="003442BB">
        <w:rPr>
          <w:rFonts w:ascii="Times New Roman" w:hAnsi="Times New Roman" w:cs="Times New Roman"/>
          <w:sz w:val="24"/>
          <w:szCs w:val="24"/>
          <w:lang w:val="en-GB"/>
        </w:rPr>
        <w:t xml:space="preserve"> </w:t>
      </w:r>
      <w:r w:rsidR="00A84BC5">
        <w:rPr>
          <w:rFonts w:ascii="Times New Roman" w:hAnsi="Times New Roman" w:cs="Times New Roman"/>
          <w:sz w:val="24"/>
          <w:szCs w:val="24"/>
          <w:lang w:val="en-GB"/>
        </w:rPr>
        <w:t>this</w:t>
      </w:r>
      <w:r w:rsidR="00A26C02" w:rsidRPr="003442BB">
        <w:rPr>
          <w:rFonts w:ascii="Times New Roman" w:hAnsi="Times New Roman" w:cs="Times New Roman"/>
          <w:sz w:val="24"/>
          <w:szCs w:val="24"/>
          <w:lang w:val="en-GB"/>
        </w:rPr>
        <w:t xml:space="preserve"> </w:t>
      </w:r>
      <w:r w:rsidR="00DF64F2" w:rsidRPr="003442BB">
        <w:rPr>
          <w:rFonts w:ascii="Times New Roman" w:hAnsi="Times New Roman" w:cs="Times New Roman"/>
          <w:sz w:val="24"/>
          <w:szCs w:val="24"/>
          <w:lang w:val="en-GB"/>
        </w:rPr>
        <w:t>accent</w:t>
      </w:r>
      <w:r w:rsidR="001D3E0D" w:rsidRPr="003442BB">
        <w:rPr>
          <w:rFonts w:ascii="Times New Roman" w:hAnsi="Times New Roman" w:cs="Times New Roman"/>
          <w:sz w:val="24"/>
          <w:szCs w:val="24"/>
          <w:lang w:val="en-GB"/>
        </w:rPr>
        <w:t xml:space="preserve"> via the media</w:t>
      </w:r>
      <w:r w:rsidR="007930AE">
        <w:rPr>
          <w:rFonts w:ascii="Times New Roman" w:hAnsi="Times New Roman" w:cs="Times New Roman"/>
          <w:sz w:val="24"/>
          <w:szCs w:val="24"/>
          <w:lang w:val="en-GB"/>
        </w:rPr>
        <w:t xml:space="preserve"> (see Stevenage, Clarke &amp; McNeill 2012)</w:t>
      </w:r>
      <w:r w:rsidR="001D3E0D" w:rsidRPr="003442BB">
        <w:rPr>
          <w:rFonts w:ascii="Times New Roman" w:hAnsi="Times New Roman" w:cs="Times New Roman"/>
          <w:sz w:val="24"/>
          <w:szCs w:val="24"/>
          <w:lang w:val="en-GB"/>
        </w:rPr>
        <w:t>.</w:t>
      </w:r>
    </w:p>
    <w:p w14:paraId="4A39B169" w14:textId="2257F0D9" w:rsidR="00A54B19" w:rsidRDefault="00A54B19" w:rsidP="002C785F">
      <w:pPr>
        <w:pStyle w:val="NoSpacing"/>
        <w:jc w:val="both"/>
        <w:rPr>
          <w:rFonts w:ascii="Times New Roman" w:hAnsi="Times New Roman" w:cs="Times New Roman"/>
          <w:sz w:val="24"/>
          <w:szCs w:val="24"/>
          <w:lang w:val="en-GB"/>
        </w:rPr>
      </w:pPr>
    </w:p>
    <w:p w14:paraId="70CAF39C" w14:textId="77777777" w:rsidR="00770989" w:rsidRDefault="00770989" w:rsidP="002C785F">
      <w:pPr>
        <w:pStyle w:val="NoSpacing"/>
        <w:jc w:val="both"/>
        <w:rPr>
          <w:rFonts w:ascii="Times New Roman" w:hAnsi="Times New Roman" w:cs="Times New Roman"/>
          <w:sz w:val="24"/>
          <w:szCs w:val="24"/>
          <w:lang w:val="en-GB"/>
        </w:rPr>
      </w:pPr>
    </w:p>
    <w:p w14:paraId="22FB270D" w14:textId="67E84802" w:rsidR="00871880" w:rsidRPr="00871880" w:rsidRDefault="00871880" w:rsidP="002C785F">
      <w:pPr>
        <w:pStyle w:val="NoSpacing"/>
        <w:jc w:val="both"/>
        <w:rPr>
          <w:rFonts w:ascii="Times New Roman" w:hAnsi="Times New Roman" w:cs="Times New Roman"/>
          <w:b/>
          <w:sz w:val="24"/>
          <w:szCs w:val="24"/>
          <w:lang w:val="en-GB"/>
        </w:rPr>
      </w:pPr>
      <w:r>
        <w:rPr>
          <w:rFonts w:ascii="Times New Roman" w:hAnsi="Times New Roman" w:cs="Times New Roman"/>
          <w:b/>
          <w:sz w:val="24"/>
          <w:szCs w:val="24"/>
          <w:lang w:val="en-GB"/>
        </w:rPr>
        <w:t>Previous research on the</w:t>
      </w:r>
      <w:r w:rsidRPr="00871880">
        <w:rPr>
          <w:rFonts w:ascii="Times New Roman" w:hAnsi="Times New Roman" w:cs="Times New Roman"/>
          <w:b/>
          <w:sz w:val="24"/>
          <w:szCs w:val="24"/>
          <w:lang w:val="en-GB"/>
        </w:rPr>
        <w:t xml:space="preserve"> </w:t>
      </w:r>
      <w:r>
        <w:rPr>
          <w:rFonts w:ascii="Times New Roman" w:hAnsi="Times New Roman" w:cs="Times New Roman"/>
          <w:b/>
          <w:sz w:val="24"/>
          <w:szCs w:val="24"/>
          <w:lang w:val="en-GB"/>
        </w:rPr>
        <w:t>‘other accent’ effect</w:t>
      </w:r>
    </w:p>
    <w:p w14:paraId="6C157284" w14:textId="77777777" w:rsidR="00871880" w:rsidRDefault="00871880" w:rsidP="002C785F">
      <w:pPr>
        <w:pStyle w:val="NoSpacing"/>
        <w:jc w:val="both"/>
        <w:rPr>
          <w:rFonts w:ascii="Times New Roman" w:hAnsi="Times New Roman" w:cs="Times New Roman"/>
          <w:sz w:val="24"/>
          <w:szCs w:val="24"/>
          <w:lang w:val="en-GB"/>
        </w:rPr>
      </w:pPr>
    </w:p>
    <w:p w14:paraId="1500A59C" w14:textId="0AD9CF59" w:rsidR="009C5F43" w:rsidRDefault="00CE1240" w:rsidP="006C3C17">
      <w:pPr>
        <w:pStyle w:val="NoSpacing"/>
        <w:jc w:val="both"/>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Several studies have demonstrated the </w:t>
      </w:r>
      <w:r w:rsidR="002947D4">
        <w:rPr>
          <w:rFonts w:ascii="Times New Roman" w:hAnsi="Times New Roman" w:cs="Times New Roman"/>
          <w:sz w:val="24"/>
          <w:szCs w:val="24"/>
          <w:lang w:val="en-GB"/>
        </w:rPr>
        <w:t>‘</w:t>
      </w:r>
      <w:r w:rsidRPr="003442BB">
        <w:rPr>
          <w:rFonts w:ascii="Times New Roman" w:hAnsi="Times New Roman" w:cs="Times New Roman"/>
          <w:sz w:val="24"/>
          <w:szCs w:val="24"/>
          <w:lang w:val="en-GB"/>
        </w:rPr>
        <w:t>other accent</w:t>
      </w:r>
      <w:r w:rsidR="002947D4">
        <w:rPr>
          <w:rFonts w:ascii="Times New Roman" w:hAnsi="Times New Roman" w:cs="Times New Roman"/>
          <w:sz w:val="24"/>
          <w:szCs w:val="24"/>
          <w:lang w:val="en-GB"/>
        </w:rPr>
        <w:t>’</w:t>
      </w:r>
      <w:r w:rsidRPr="003442BB">
        <w:rPr>
          <w:rFonts w:ascii="Times New Roman" w:hAnsi="Times New Roman" w:cs="Times New Roman"/>
          <w:sz w:val="24"/>
          <w:szCs w:val="24"/>
          <w:lang w:val="en-GB"/>
        </w:rPr>
        <w:t xml:space="preserve"> effect and its influence on listeners’ speaker identification abilities. </w:t>
      </w:r>
      <w:proofErr w:type="spellStart"/>
      <w:r w:rsidRPr="003442BB">
        <w:rPr>
          <w:rFonts w:ascii="Times New Roman" w:hAnsi="Times New Roman" w:cs="Times New Roman"/>
          <w:sz w:val="24"/>
          <w:szCs w:val="24"/>
          <w:lang w:val="en-GB"/>
        </w:rPr>
        <w:t>Vanags</w:t>
      </w:r>
      <w:proofErr w:type="spellEnd"/>
      <w:r w:rsidRPr="003442BB">
        <w:rPr>
          <w:rFonts w:ascii="Times New Roman" w:hAnsi="Times New Roman" w:cs="Times New Roman"/>
          <w:sz w:val="24"/>
          <w:szCs w:val="24"/>
          <w:lang w:val="en-GB"/>
        </w:rPr>
        <w:t>, Carroll &amp; Perfect (2005)</w:t>
      </w:r>
      <w:r w:rsidR="004D3FF4">
        <w:rPr>
          <w:rFonts w:ascii="Times New Roman" w:hAnsi="Times New Roman" w:cs="Times New Roman"/>
          <w:sz w:val="24"/>
          <w:szCs w:val="24"/>
          <w:lang w:val="en-GB"/>
        </w:rPr>
        <w:t xml:space="preserve"> </w:t>
      </w:r>
      <w:r w:rsidR="00B275BD">
        <w:rPr>
          <w:rFonts w:ascii="Times New Roman" w:hAnsi="Times New Roman" w:cs="Times New Roman"/>
          <w:sz w:val="24"/>
          <w:szCs w:val="24"/>
          <w:lang w:val="en-GB"/>
        </w:rPr>
        <w:t xml:space="preserve">tested the ability of </w:t>
      </w:r>
      <w:r w:rsidRPr="003442BB">
        <w:rPr>
          <w:rFonts w:ascii="Times New Roman" w:hAnsi="Times New Roman" w:cs="Times New Roman"/>
          <w:sz w:val="24"/>
          <w:szCs w:val="24"/>
          <w:lang w:val="en-GB"/>
        </w:rPr>
        <w:t xml:space="preserve">native speakers of Australian English to recognise speakers with either Australian English or British English accents. </w:t>
      </w:r>
      <w:r w:rsidR="00CB3B8A" w:rsidRPr="003442BB">
        <w:rPr>
          <w:rFonts w:ascii="Times New Roman" w:hAnsi="Times New Roman" w:cs="Times New Roman"/>
          <w:sz w:val="24"/>
          <w:szCs w:val="24"/>
          <w:lang w:val="en-GB"/>
        </w:rPr>
        <w:t>L</w:t>
      </w:r>
      <w:r w:rsidRPr="003442BB">
        <w:rPr>
          <w:rFonts w:ascii="Times New Roman" w:hAnsi="Times New Roman" w:cs="Times New Roman"/>
          <w:sz w:val="24"/>
          <w:szCs w:val="24"/>
          <w:lang w:val="en-GB"/>
        </w:rPr>
        <w:t xml:space="preserve">isteners performed </w:t>
      </w:r>
      <w:r w:rsidR="00574E30">
        <w:rPr>
          <w:rFonts w:ascii="Times New Roman" w:hAnsi="Times New Roman" w:cs="Times New Roman"/>
          <w:sz w:val="24"/>
          <w:szCs w:val="24"/>
          <w:lang w:val="en-GB"/>
        </w:rPr>
        <w:t xml:space="preserve">with </w:t>
      </w:r>
      <w:r w:rsidRPr="003442BB">
        <w:rPr>
          <w:rFonts w:ascii="Times New Roman" w:hAnsi="Times New Roman" w:cs="Times New Roman"/>
          <w:sz w:val="24"/>
          <w:szCs w:val="24"/>
          <w:lang w:val="en-GB"/>
        </w:rPr>
        <w:t xml:space="preserve">significantly </w:t>
      </w:r>
      <w:r w:rsidR="00574E30">
        <w:rPr>
          <w:rFonts w:ascii="Times New Roman" w:hAnsi="Times New Roman" w:cs="Times New Roman"/>
          <w:sz w:val="24"/>
          <w:szCs w:val="24"/>
          <w:lang w:val="en-GB"/>
        </w:rPr>
        <w:t>greater accuracy when</w:t>
      </w:r>
      <w:r w:rsidR="00B275BD">
        <w:rPr>
          <w:rFonts w:ascii="Times New Roman" w:hAnsi="Times New Roman" w:cs="Times New Roman"/>
          <w:sz w:val="24"/>
          <w:szCs w:val="24"/>
          <w:lang w:val="en-GB"/>
        </w:rPr>
        <w:t xml:space="preserve"> identifying speakers of Australian English</w:t>
      </w:r>
      <w:r w:rsidR="00BC3DFC">
        <w:rPr>
          <w:rFonts w:ascii="Times New Roman" w:hAnsi="Times New Roman" w:cs="Times New Roman"/>
          <w:sz w:val="24"/>
          <w:szCs w:val="24"/>
          <w:lang w:val="en-GB"/>
        </w:rPr>
        <w:t xml:space="preserve"> than</w:t>
      </w:r>
      <w:r w:rsidR="009663D6">
        <w:rPr>
          <w:rFonts w:ascii="Times New Roman" w:hAnsi="Times New Roman" w:cs="Times New Roman"/>
          <w:sz w:val="24"/>
          <w:szCs w:val="24"/>
          <w:lang w:val="en-GB"/>
        </w:rPr>
        <w:t xml:space="preserve"> when identifying</w:t>
      </w:r>
      <w:r w:rsidR="00BC3DFC">
        <w:rPr>
          <w:rFonts w:ascii="Times New Roman" w:hAnsi="Times New Roman" w:cs="Times New Roman"/>
          <w:sz w:val="24"/>
          <w:szCs w:val="24"/>
          <w:lang w:val="en-GB"/>
        </w:rPr>
        <w:t xml:space="preserve"> speakers of British English</w:t>
      </w:r>
      <w:r w:rsidRPr="003442BB">
        <w:rPr>
          <w:rFonts w:ascii="Times New Roman" w:hAnsi="Times New Roman" w:cs="Times New Roman"/>
          <w:sz w:val="24"/>
          <w:szCs w:val="24"/>
          <w:lang w:val="en-GB"/>
        </w:rPr>
        <w:t xml:space="preserve">. </w:t>
      </w:r>
      <w:r w:rsidR="003A2DB2">
        <w:rPr>
          <w:rFonts w:ascii="Times New Roman" w:hAnsi="Times New Roman" w:cs="Times New Roman"/>
          <w:sz w:val="24"/>
          <w:szCs w:val="24"/>
          <w:lang w:val="en-GB"/>
        </w:rPr>
        <w:t xml:space="preserve">In another study, </w:t>
      </w:r>
      <w:proofErr w:type="spellStart"/>
      <w:r w:rsidRPr="003442BB">
        <w:rPr>
          <w:rFonts w:ascii="Times New Roman" w:hAnsi="Times New Roman" w:cs="Times New Roman"/>
          <w:sz w:val="24"/>
          <w:szCs w:val="24"/>
          <w:lang w:val="en-GB"/>
        </w:rPr>
        <w:t>Kerstholt</w:t>
      </w:r>
      <w:proofErr w:type="spellEnd"/>
      <w:r w:rsidR="00A215B9">
        <w:rPr>
          <w:rFonts w:ascii="Times New Roman" w:hAnsi="Times New Roman" w:cs="Times New Roman"/>
          <w:sz w:val="24"/>
          <w:szCs w:val="24"/>
          <w:lang w:val="en-GB"/>
        </w:rPr>
        <w:t xml:space="preserve">, Hansen, van </w:t>
      </w:r>
      <w:proofErr w:type="spellStart"/>
      <w:r w:rsidR="00A215B9">
        <w:rPr>
          <w:rFonts w:ascii="Times New Roman" w:hAnsi="Times New Roman" w:cs="Times New Roman"/>
          <w:sz w:val="24"/>
          <w:szCs w:val="24"/>
          <w:lang w:val="en-GB"/>
        </w:rPr>
        <w:t>Amelsvoort</w:t>
      </w:r>
      <w:proofErr w:type="spellEnd"/>
      <w:r w:rsidR="00A215B9">
        <w:rPr>
          <w:rFonts w:ascii="Times New Roman" w:hAnsi="Times New Roman" w:cs="Times New Roman"/>
          <w:sz w:val="24"/>
          <w:szCs w:val="24"/>
          <w:lang w:val="en-GB"/>
        </w:rPr>
        <w:t xml:space="preserve"> &amp; </w:t>
      </w:r>
      <w:proofErr w:type="spellStart"/>
      <w:r w:rsidR="00A215B9">
        <w:rPr>
          <w:rFonts w:ascii="Times New Roman" w:hAnsi="Times New Roman" w:cs="Times New Roman"/>
          <w:sz w:val="24"/>
          <w:szCs w:val="24"/>
          <w:lang w:val="en-GB"/>
        </w:rPr>
        <w:t>Broeders</w:t>
      </w:r>
      <w:proofErr w:type="spellEnd"/>
      <w:r w:rsidR="00BC3DFC">
        <w:rPr>
          <w:rFonts w:ascii="Times New Roman" w:hAnsi="Times New Roman" w:cs="Times New Roman"/>
          <w:i/>
          <w:sz w:val="24"/>
          <w:szCs w:val="24"/>
          <w:lang w:val="en-GB"/>
        </w:rPr>
        <w:t xml:space="preserve"> </w:t>
      </w:r>
      <w:r w:rsidRPr="003442BB">
        <w:rPr>
          <w:rFonts w:ascii="Times New Roman" w:hAnsi="Times New Roman" w:cs="Times New Roman"/>
          <w:sz w:val="24"/>
          <w:szCs w:val="24"/>
          <w:lang w:val="en-GB"/>
        </w:rPr>
        <w:t xml:space="preserve">(2006) </w:t>
      </w:r>
      <w:r w:rsidR="00FD397E" w:rsidRPr="003442BB">
        <w:rPr>
          <w:rFonts w:ascii="Times New Roman" w:hAnsi="Times New Roman" w:cs="Times New Roman"/>
          <w:sz w:val="24"/>
          <w:szCs w:val="24"/>
          <w:lang w:val="en-GB"/>
        </w:rPr>
        <w:t>tested the speaker identification abilit</w:t>
      </w:r>
      <w:r w:rsidR="00BC79EC" w:rsidRPr="003442BB">
        <w:rPr>
          <w:rFonts w:ascii="Times New Roman" w:hAnsi="Times New Roman" w:cs="Times New Roman"/>
          <w:sz w:val="24"/>
          <w:szCs w:val="24"/>
          <w:lang w:val="en-GB"/>
        </w:rPr>
        <w:t>ies</w:t>
      </w:r>
      <w:r w:rsidR="00FD397E" w:rsidRPr="003442BB">
        <w:rPr>
          <w:rFonts w:ascii="Times New Roman" w:hAnsi="Times New Roman" w:cs="Times New Roman"/>
          <w:sz w:val="24"/>
          <w:szCs w:val="24"/>
          <w:lang w:val="en-GB"/>
        </w:rPr>
        <w:t xml:space="preserve"> of Dutch listeners </w:t>
      </w:r>
      <w:r w:rsidR="00A4385F">
        <w:rPr>
          <w:rFonts w:ascii="Times New Roman" w:hAnsi="Times New Roman" w:cs="Times New Roman"/>
          <w:sz w:val="24"/>
          <w:szCs w:val="24"/>
          <w:lang w:val="en-GB"/>
        </w:rPr>
        <w:t>using samples of speech from</w:t>
      </w:r>
      <w:r w:rsidR="00FD397E" w:rsidRPr="003442BB">
        <w:rPr>
          <w:rFonts w:ascii="Times New Roman" w:hAnsi="Times New Roman" w:cs="Times New Roman"/>
          <w:sz w:val="24"/>
          <w:szCs w:val="24"/>
          <w:lang w:val="en-GB"/>
        </w:rPr>
        <w:t xml:space="preserve"> either Standard Dutch speakers or Dutch speakers with a strong regional </w:t>
      </w:r>
      <w:r w:rsidR="00574E30">
        <w:rPr>
          <w:rFonts w:ascii="Times New Roman" w:hAnsi="Times New Roman" w:cs="Times New Roman"/>
          <w:sz w:val="24"/>
          <w:szCs w:val="24"/>
          <w:lang w:val="en-GB"/>
        </w:rPr>
        <w:t xml:space="preserve">accent from </w:t>
      </w:r>
      <w:r w:rsidR="00FD397E" w:rsidRPr="003442BB">
        <w:rPr>
          <w:rFonts w:ascii="Times New Roman" w:hAnsi="Times New Roman" w:cs="Times New Roman"/>
          <w:sz w:val="24"/>
          <w:szCs w:val="24"/>
          <w:lang w:val="en-GB"/>
        </w:rPr>
        <w:t xml:space="preserve">The Hague. The listeners in </w:t>
      </w:r>
      <w:proofErr w:type="spellStart"/>
      <w:r w:rsidR="00546BC8">
        <w:rPr>
          <w:rFonts w:ascii="Times New Roman" w:hAnsi="Times New Roman" w:cs="Times New Roman"/>
          <w:sz w:val="24"/>
          <w:szCs w:val="24"/>
          <w:lang w:val="en-GB"/>
        </w:rPr>
        <w:t>Kerstholt</w:t>
      </w:r>
      <w:proofErr w:type="spellEnd"/>
      <w:r w:rsidR="00546BC8">
        <w:rPr>
          <w:rFonts w:ascii="Times New Roman" w:hAnsi="Times New Roman" w:cs="Times New Roman"/>
          <w:sz w:val="24"/>
          <w:szCs w:val="24"/>
          <w:lang w:val="en-GB"/>
        </w:rPr>
        <w:t xml:space="preserve"> et al. (2006)</w:t>
      </w:r>
      <w:r w:rsidR="00FD397E" w:rsidRPr="003442BB">
        <w:rPr>
          <w:rFonts w:ascii="Times New Roman" w:hAnsi="Times New Roman" w:cs="Times New Roman"/>
          <w:sz w:val="24"/>
          <w:szCs w:val="24"/>
          <w:lang w:val="en-GB"/>
        </w:rPr>
        <w:t xml:space="preserve"> came from </w:t>
      </w:r>
      <w:r w:rsidR="00574E30">
        <w:rPr>
          <w:rFonts w:ascii="Times New Roman" w:hAnsi="Times New Roman" w:cs="Times New Roman"/>
          <w:sz w:val="24"/>
          <w:szCs w:val="24"/>
          <w:lang w:val="en-GB"/>
        </w:rPr>
        <w:t>areas of the Netherlands other than</w:t>
      </w:r>
      <w:r w:rsidR="00FD397E" w:rsidRPr="003442BB">
        <w:rPr>
          <w:rFonts w:ascii="Times New Roman" w:hAnsi="Times New Roman" w:cs="Times New Roman"/>
          <w:sz w:val="24"/>
          <w:szCs w:val="24"/>
          <w:lang w:val="en-GB"/>
        </w:rPr>
        <w:t xml:space="preserve"> The Hague. </w:t>
      </w:r>
      <w:r w:rsidR="00770AD6">
        <w:rPr>
          <w:rFonts w:ascii="Times New Roman" w:hAnsi="Times New Roman" w:cs="Times New Roman"/>
          <w:sz w:val="24"/>
          <w:szCs w:val="24"/>
          <w:lang w:val="en-GB"/>
        </w:rPr>
        <w:t xml:space="preserve">Although </w:t>
      </w:r>
      <w:r w:rsidR="00116393">
        <w:rPr>
          <w:rFonts w:ascii="Times New Roman" w:hAnsi="Times New Roman" w:cs="Times New Roman"/>
          <w:sz w:val="24"/>
          <w:szCs w:val="24"/>
          <w:lang w:val="en-GB"/>
        </w:rPr>
        <w:t xml:space="preserve">the effect was only </w:t>
      </w:r>
      <w:r w:rsidR="00770AD6">
        <w:rPr>
          <w:rFonts w:ascii="Times New Roman" w:hAnsi="Times New Roman" w:cs="Times New Roman"/>
          <w:sz w:val="24"/>
          <w:szCs w:val="24"/>
          <w:lang w:val="en-GB"/>
        </w:rPr>
        <w:t>marginally significant, l</w:t>
      </w:r>
      <w:r w:rsidR="00770AD6" w:rsidRPr="003442BB">
        <w:rPr>
          <w:rFonts w:ascii="Times New Roman" w:hAnsi="Times New Roman" w:cs="Times New Roman"/>
          <w:sz w:val="24"/>
          <w:szCs w:val="24"/>
          <w:lang w:val="en-GB"/>
        </w:rPr>
        <w:t xml:space="preserve">isteners’ </w:t>
      </w:r>
      <w:r w:rsidR="00FD397E" w:rsidRPr="003442BB">
        <w:rPr>
          <w:rFonts w:ascii="Times New Roman" w:hAnsi="Times New Roman" w:cs="Times New Roman"/>
          <w:sz w:val="24"/>
          <w:szCs w:val="24"/>
          <w:lang w:val="en-GB"/>
        </w:rPr>
        <w:t xml:space="preserve">speaker identification abilities were </w:t>
      </w:r>
      <w:r w:rsidR="00770AD6">
        <w:rPr>
          <w:rFonts w:ascii="Times New Roman" w:hAnsi="Times New Roman" w:cs="Times New Roman"/>
          <w:sz w:val="24"/>
          <w:szCs w:val="24"/>
          <w:lang w:val="en-GB"/>
        </w:rPr>
        <w:t xml:space="preserve">found to have been more accurate when hearing </w:t>
      </w:r>
      <w:r w:rsidR="00DB3053">
        <w:rPr>
          <w:rFonts w:ascii="Times New Roman" w:hAnsi="Times New Roman" w:cs="Times New Roman"/>
          <w:sz w:val="24"/>
          <w:szCs w:val="24"/>
          <w:lang w:val="en-GB"/>
        </w:rPr>
        <w:t xml:space="preserve">the </w:t>
      </w:r>
      <w:r w:rsidR="00FD397E" w:rsidRPr="003442BB">
        <w:rPr>
          <w:rFonts w:ascii="Times New Roman" w:hAnsi="Times New Roman" w:cs="Times New Roman"/>
          <w:sz w:val="24"/>
          <w:szCs w:val="24"/>
          <w:lang w:val="en-GB"/>
        </w:rPr>
        <w:t xml:space="preserve">Standard Dutch </w:t>
      </w:r>
      <w:r w:rsidR="00983425">
        <w:rPr>
          <w:rFonts w:ascii="Times New Roman" w:hAnsi="Times New Roman" w:cs="Times New Roman"/>
          <w:sz w:val="24"/>
          <w:szCs w:val="24"/>
          <w:lang w:val="en-GB"/>
        </w:rPr>
        <w:t xml:space="preserve">target </w:t>
      </w:r>
      <w:r w:rsidR="00FD397E" w:rsidRPr="003442BB">
        <w:rPr>
          <w:rFonts w:ascii="Times New Roman" w:hAnsi="Times New Roman" w:cs="Times New Roman"/>
          <w:sz w:val="24"/>
          <w:szCs w:val="24"/>
          <w:lang w:val="en-GB"/>
        </w:rPr>
        <w:t xml:space="preserve">speaker than </w:t>
      </w:r>
      <w:r w:rsidR="009B0716">
        <w:rPr>
          <w:rFonts w:ascii="Times New Roman" w:hAnsi="Times New Roman" w:cs="Times New Roman"/>
          <w:sz w:val="24"/>
          <w:szCs w:val="24"/>
          <w:lang w:val="en-GB"/>
        </w:rPr>
        <w:t xml:space="preserve">the </w:t>
      </w:r>
      <w:r w:rsidR="00983425">
        <w:rPr>
          <w:rFonts w:ascii="Times New Roman" w:hAnsi="Times New Roman" w:cs="Times New Roman"/>
          <w:sz w:val="24"/>
          <w:szCs w:val="24"/>
          <w:lang w:val="en-GB"/>
        </w:rPr>
        <w:t xml:space="preserve">target </w:t>
      </w:r>
      <w:r w:rsidR="00FD397E" w:rsidRPr="003442BB">
        <w:rPr>
          <w:rFonts w:ascii="Times New Roman" w:hAnsi="Times New Roman" w:cs="Times New Roman"/>
          <w:sz w:val="24"/>
          <w:szCs w:val="24"/>
          <w:lang w:val="en-GB"/>
        </w:rPr>
        <w:t xml:space="preserve">speaker with </w:t>
      </w:r>
      <w:r w:rsidR="009B0716">
        <w:rPr>
          <w:rFonts w:ascii="Times New Roman" w:hAnsi="Times New Roman" w:cs="Times New Roman"/>
          <w:sz w:val="24"/>
          <w:szCs w:val="24"/>
          <w:lang w:val="en-GB"/>
        </w:rPr>
        <w:t>the</w:t>
      </w:r>
      <w:r w:rsidR="00FD397E" w:rsidRPr="003442BB">
        <w:rPr>
          <w:rFonts w:ascii="Times New Roman" w:hAnsi="Times New Roman" w:cs="Times New Roman"/>
          <w:sz w:val="24"/>
          <w:szCs w:val="24"/>
          <w:lang w:val="en-GB"/>
        </w:rPr>
        <w:t xml:space="preserve"> unfamiliar regional accent. </w:t>
      </w:r>
      <w:r w:rsidR="0043232B" w:rsidRPr="003442BB">
        <w:rPr>
          <w:rFonts w:ascii="Times New Roman" w:hAnsi="Times New Roman" w:cs="Times New Roman"/>
          <w:sz w:val="24"/>
          <w:szCs w:val="24"/>
          <w:lang w:val="en-GB"/>
        </w:rPr>
        <w:t xml:space="preserve">Stevenage </w:t>
      </w:r>
      <w:r w:rsidR="0043232B" w:rsidRPr="00F911AD">
        <w:rPr>
          <w:rFonts w:ascii="Times New Roman" w:hAnsi="Times New Roman" w:cs="Times New Roman"/>
          <w:sz w:val="24"/>
          <w:szCs w:val="24"/>
          <w:lang w:val="en-GB"/>
        </w:rPr>
        <w:t>et al.</w:t>
      </w:r>
      <w:r w:rsidR="0043232B" w:rsidRPr="003442BB">
        <w:rPr>
          <w:rFonts w:ascii="Times New Roman" w:hAnsi="Times New Roman" w:cs="Times New Roman"/>
          <w:sz w:val="24"/>
          <w:szCs w:val="24"/>
          <w:lang w:val="en-GB"/>
        </w:rPr>
        <w:t xml:space="preserve"> (2012) </w:t>
      </w:r>
      <w:r w:rsidR="00A46405">
        <w:rPr>
          <w:rFonts w:ascii="Times New Roman" w:hAnsi="Times New Roman" w:cs="Times New Roman"/>
          <w:sz w:val="24"/>
          <w:szCs w:val="24"/>
          <w:lang w:val="en-GB"/>
        </w:rPr>
        <w:t>tested the ability of listeners from Glasgow and Southampton to identify</w:t>
      </w:r>
      <w:r w:rsidR="00866298">
        <w:rPr>
          <w:rFonts w:ascii="Times New Roman" w:hAnsi="Times New Roman" w:cs="Times New Roman"/>
          <w:sz w:val="24"/>
          <w:szCs w:val="24"/>
          <w:lang w:val="en-GB"/>
        </w:rPr>
        <w:t xml:space="preserve"> </w:t>
      </w:r>
      <w:r w:rsidR="0043232B" w:rsidRPr="003442BB">
        <w:rPr>
          <w:rFonts w:ascii="Times New Roman" w:hAnsi="Times New Roman" w:cs="Times New Roman"/>
          <w:sz w:val="24"/>
          <w:szCs w:val="24"/>
          <w:lang w:val="en-GB"/>
        </w:rPr>
        <w:t>Scottish</w:t>
      </w:r>
      <w:r w:rsidR="004F0E63" w:rsidRPr="003442BB">
        <w:rPr>
          <w:rFonts w:ascii="Times New Roman" w:hAnsi="Times New Roman" w:cs="Times New Roman"/>
          <w:sz w:val="24"/>
          <w:szCs w:val="24"/>
          <w:lang w:val="en-GB"/>
        </w:rPr>
        <w:t xml:space="preserve"> speakers with Glaswegian accents</w:t>
      </w:r>
      <w:r w:rsidR="0043232B" w:rsidRPr="003442BB">
        <w:rPr>
          <w:rFonts w:ascii="Times New Roman" w:hAnsi="Times New Roman" w:cs="Times New Roman"/>
          <w:sz w:val="24"/>
          <w:szCs w:val="24"/>
          <w:lang w:val="en-GB"/>
        </w:rPr>
        <w:t xml:space="preserve"> and Southern Eng</w:t>
      </w:r>
      <w:r w:rsidR="00F56759" w:rsidRPr="003442BB">
        <w:rPr>
          <w:rFonts w:ascii="Times New Roman" w:hAnsi="Times New Roman" w:cs="Times New Roman"/>
          <w:sz w:val="24"/>
          <w:szCs w:val="24"/>
          <w:lang w:val="en-GB"/>
        </w:rPr>
        <w:t>l</w:t>
      </w:r>
      <w:r w:rsidR="0043232B" w:rsidRPr="003442BB">
        <w:rPr>
          <w:rFonts w:ascii="Times New Roman" w:hAnsi="Times New Roman" w:cs="Times New Roman"/>
          <w:sz w:val="24"/>
          <w:szCs w:val="24"/>
          <w:lang w:val="en-GB"/>
        </w:rPr>
        <w:t xml:space="preserve">ish speakers </w:t>
      </w:r>
      <w:r w:rsidR="004F0E63" w:rsidRPr="003442BB">
        <w:rPr>
          <w:rFonts w:ascii="Times New Roman" w:hAnsi="Times New Roman" w:cs="Times New Roman"/>
          <w:sz w:val="24"/>
          <w:szCs w:val="24"/>
          <w:lang w:val="en-GB"/>
        </w:rPr>
        <w:t>with Standard Southern British English</w:t>
      </w:r>
      <w:r w:rsidR="00AD1E08" w:rsidRPr="003442BB">
        <w:rPr>
          <w:rFonts w:ascii="Times New Roman" w:hAnsi="Times New Roman" w:cs="Times New Roman"/>
          <w:sz w:val="24"/>
          <w:szCs w:val="24"/>
          <w:lang w:val="en-GB"/>
        </w:rPr>
        <w:t xml:space="preserve"> (SSBE)</w:t>
      </w:r>
      <w:r w:rsidR="004F0E63" w:rsidRPr="003442BB">
        <w:rPr>
          <w:rFonts w:ascii="Times New Roman" w:hAnsi="Times New Roman" w:cs="Times New Roman"/>
          <w:sz w:val="24"/>
          <w:szCs w:val="24"/>
          <w:lang w:val="en-GB"/>
        </w:rPr>
        <w:t xml:space="preserve"> accents. Both listener groups performed </w:t>
      </w:r>
      <w:r w:rsidR="00A32E32">
        <w:rPr>
          <w:rFonts w:ascii="Times New Roman" w:hAnsi="Times New Roman" w:cs="Times New Roman"/>
          <w:sz w:val="24"/>
          <w:szCs w:val="24"/>
          <w:lang w:val="en-GB"/>
        </w:rPr>
        <w:t>with better accuracy when identifying</w:t>
      </w:r>
      <w:r w:rsidR="004F0E63" w:rsidRPr="003442BB">
        <w:rPr>
          <w:rFonts w:ascii="Times New Roman" w:hAnsi="Times New Roman" w:cs="Times New Roman"/>
          <w:sz w:val="24"/>
          <w:szCs w:val="24"/>
          <w:lang w:val="en-GB"/>
        </w:rPr>
        <w:t xml:space="preserve"> a </w:t>
      </w:r>
      <w:r w:rsidR="00A32E32">
        <w:rPr>
          <w:rFonts w:ascii="Times New Roman" w:hAnsi="Times New Roman" w:cs="Times New Roman"/>
          <w:sz w:val="24"/>
          <w:szCs w:val="24"/>
          <w:lang w:val="en-GB"/>
        </w:rPr>
        <w:t>target voice</w:t>
      </w:r>
      <w:r w:rsidR="00A32E32" w:rsidRPr="003442BB">
        <w:rPr>
          <w:rFonts w:ascii="Times New Roman" w:hAnsi="Times New Roman" w:cs="Times New Roman"/>
          <w:sz w:val="24"/>
          <w:szCs w:val="24"/>
          <w:lang w:val="en-GB"/>
        </w:rPr>
        <w:t xml:space="preserve"> </w:t>
      </w:r>
      <w:r w:rsidR="00FB4E21" w:rsidRPr="003442BB">
        <w:rPr>
          <w:rFonts w:ascii="Times New Roman" w:hAnsi="Times New Roman" w:cs="Times New Roman"/>
          <w:sz w:val="24"/>
          <w:szCs w:val="24"/>
          <w:lang w:val="en-GB"/>
        </w:rPr>
        <w:t xml:space="preserve">from a </w:t>
      </w:r>
      <w:r w:rsidR="00093CBE">
        <w:rPr>
          <w:rFonts w:ascii="Times New Roman" w:hAnsi="Times New Roman" w:cs="Times New Roman"/>
          <w:sz w:val="24"/>
          <w:szCs w:val="24"/>
          <w:lang w:val="en-GB"/>
        </w:rPr>
        <w:t>line</w:t>
      </w:r>
      <w:r w:rsidR="003F4797">
        <w:rPr>
          <w:rFonts w:ascii="Times New Roman" w:hAnsi="Times New Roman" w:cs="Times New Roman"/>
          <w:sz w:val="24"/>
          <w:szCs w:val="24"/>
          <w:lang w:val="en-GB"/>
        </w:rPr>
        <w:t>-</w:t>
      </w:r>
      <w:r w:rsidR="00093CBE">
        <w:rPr>
          <w:rFonts w:ascii="Times New Roman" w:hAnsi="Times New Roman" w:cs="Times New Roman"/>
          <w:sz w:val="24"/>
          <w:szCs w:val="24"/>
          <w:lang w:val="en-GB"/>
        </w:rPr>
        <w:t xml:space="preserve">up </w:t>
      </w:r>
      <w:r w:rsidR="00A32E32">
        <w:rPr>
          <w:rFonts w:ascii="Times New Roman" w:hAnsi="Times New Roman" w:cs="Times New Roman"/>
          <w:sz w:val="24"/>
          <w:szCs w:val="24"/>
          <w:lang w:val="en-GB"/>
        </w:rPr>
        <w:t xml:space="preserve">composed </w:t>
      </w:r>
      <w:r w:rsidR="00093CBE">
        <w:rPr>
          <w:rFonts w:ascii="Times New Roman" w:hAnsi="Times New Roman" w:cs="Times New Roman"/>
          <w:sz w:val="24"/>
          <w:szCs w:val="24"/>
          <w:lang w:val="en-GB"/>
        </w:rPr>
        <w:t xml:space="preserve">of speakers of </w:t>
      </w:r>
      <w:r w:rsidR="004F0E63" w:rsidRPr="003442BB">
        <w:rPr>
          <w:rFonts w:ascii="Times New Roman" w:hAnsi="Times New Roman" w:cs="Times New Roman"/>
          <w:sz w:val="24"/>
          <w:szCs w:val="24"/>
          <w:lang w:val="en-GB"/>
        </w:rPr>
        <w:t>their own accent</w:t>
      </w:r>
      <w:r w:rsidR="00F82EEA" w:rsidRPr="003442BB">
        <w:rPr>
          <w:rFonts w:ascii="Times New Roman" w:hAnsi="Times New Roman" w:cs="Times New Roman"/>
          <w:sz w:val="24"/>
          <w:szCs w:val="24"/>
          <w:lang w:val="en-GB"/>
        </w:rPr>
        <w:t>, but Southern English listeners</w:t>
      </w:r>
      <w:r w:rsidR="00A32E32">
        <w:rPr>
          <w:rFonts w:ascii="Times New Roman" w:hAnsi="Times New Roman" w:cs="Times New Roman"/>
          <w:sz w:val="24"/>
          <w:szCs w:val="24"/>
          <w:lang w:val="en-GB"/>
        </w:rPr>
        <w:t xml:space="preserve"> had greater difficulty in identifying the target</w:t>
      </w:r>
      <w:r w:rsidR="00A32E32" w:rsidRPr="003442BB">
        <w:rPr>
          <w:rFonts w:ascii="Times New Roman" w:hAnsi="Times New Roman" w:cs="Times New Roman"/>
          <w:sz w:val="24"/>
          <w:szCs w:val="24"/>
          <w:lang w:val="en-GB"/>
        </w:rPr>
        <w:t xml:space="preserve"> </w:t>
      </w:r>
      <w:r w:rsidR="00A32E32">
        <w:rPr>
          <w:rFonts w:ascii="Times New Roman" w:hAnsi="Times New Roman" w:cs="Times New Roman"/>
          <w:sz w:val="24"/>
          <w:szCs w:val="24"/>
          <w:lang w:val="en-GB"/>
        </w:rPr>
        <w:t xml:space="preserve">when hearing </w:t>
      </w:r>
      <w:r w:rsidR="00F82EEA" w:rsidRPr="003442BB">
        <w:rPr>
          <w:rFonts w:ascii="Times New Roman" w:hAnsi="Times New Roman" w:cs="Times New Roman"/>
          <w:sz w:val="24"/>
          <w:szCs w:val="24"/>
          <w:lang w:val="en-GB"/>
        </w:rPr>
        <w:t xml:space="preserve">the Scottish </w:t>
      </w:r>
      <w:r w:rsidR="00B53964" w:rsidRPr="003442BB">
        <w:rPr>
          <w:rFonts w:ascii="Times New Roman" w:hAnsi="Times New Roman" w:cs="Times New Roman"/>
          <w:sz w:val="24"/>
          <w:szCs w:val="24"/>
          <w:lang w:val="en-GB"/>
        </w:rPr>
        <w:t xml:space="preserve">set of </w:t>
      </w:r>
      <w:r w:rsidR="00F82EEA" w:rsidRPr="003442BB">
        <w:rPr>
          <w:rFonts w:ascii="Times New Roman" w:hAnsi="Times New Roman" w:cs="Times New Roman"/>
          <w:sz w:val="24"/>
          <w:szCs w:val="24"/>
          <w:lang w:val="en-GB"/>
        </w:rPr>
        <w:t xml:space="preserve">speakers than Scottish listeners </w:t>
      </w:r>
      <w:r w:rsidR="00A32E32">
        <w:rPr>
          <w:rFonts w:ascii="Times New Roman" w:hAnsi="Times New Roman" w:cs="Times New Roman"/>
          <w:sz w:val="24"/>
          <w:szCs w:val="24"/>
          <w:lang w:val="en-GB"/>
        </w:rPr>
        <w:t xml:space="preserve">had when </w:t>
      </w:r>
      <w:r w:rsidR="00842A6E">
        <w:rPr>
          <w:rFonts w:ascii="Times New Roman" w:hAnsi="Times New Roman" w:cs="Times New Roman"/>
          <w:sz w:val="24"/>
          <w:szCs w:val="24"/>
          <w:lang w:val="en-GB"/>
        </w:rPr>
        <w:t>presented with</w:t>
      </w:r>
      <w:r w:rsidR="00F82EEA" w:rsidRPr="003442BB">
        <w:rPr>
          <w:rFonts w:ascii="Times New Roman" w:hAnsi="Times New Roman" w:cs="Times New Roman"/>
          <w:sz w:val="24"/>
          <w:szCs w:val="24"/>
          <w:lang w:val="en-GB"/>
        </w:rPr>
        <w:t xml:space="preserve"> the Southern English</w:t>
      </w:r>
      <w:r w:rsidR="00B53964" w:rsidRPr="003442BB">
        <w:rPr>
          <w:rFonts w:ascii="Times New Roman" w:hAnsi="Times New Roman" w:cs="Times New Roman"/>
          <w:sz w:val="24"/>
          <w:szCs w:val="24"/>
          <w:lang w:val="en-GB"/>
        </w:rPr>
        <w:t xml:space="preserve"> set of</w:t>
      </w:r>
      <w:r w:rsidR="00F82EEA" w:rsidRPr="003442BB">
        <w:rPr>
          <w:rFonts w:ascii="Times New Roman" w:hAnsi="Times New Roman" w:cs="Times New Roman"/>
          <w:sz w:val="24"/>
          <w:szCs w:val="24"/>
          <w:lang w:val="en-GB"/>
        </w:rPr>
        <w:t xml:space="preserve"> speakers. </w:t>
      </w:r>
      <w:r w:rsidR="003D78A3" w:rsidRPr="003442BB">
        <w:rPr>
          <w:rFonts w:ascii="Times New Roman" w:hAnsi="Times New Roman" w:cs="Times New Roman"/>
          <w:sz w:val="24"/>
          <w:szCs w:val="24"/>
          <w:lang w:val="en-GB"/>
        </w:rPr>
        <w:t xml:space="preserve">The </w:t>
      </w:r>
      <w:r w:rsidR="00866150" w:rsidRPr="003442BB">
        <w:rPr>
          <w:rFonts w:ascii="Times New Roman" w:hAnsi="Times New Roman" w:cs="Times New Roman"/>
          <w:sz w:val="24"/>
          <w:szCs w:val="24"/>
          <w:lang w:val="en-GB"/>
        </w:rPr>
        <w:t xml:space="preserve">authors </w:t>
      </w:r>
      <w:r w:rsidR="00D30E09" w:rsidRPr="003442BB">
        <w:rPr>
          <w:rFonts w:ascii="Times New Roman" w:hAnsi="Times New Roman" w:cs="Times New Roman"/>
          <w:sz w:val="24"/>
          <w:szCs w:val="24"/>
          <w:lang w:val="en-GB"/>
        </w:rPr>
        <w:t>considered</w:t>
      </w:r>
      <w:r w:rsidR="00866150" w:rsidRPr="003442BB">
        <w:rPr>
          <w:rFonts w:ascii="Times New Roman" w:hAnsi="Times New Roman" w:cs="Times New Roman"/>
          <w:sz w:val="24"/>
          <w:szCs w:val="24"/>
          <w:lang w:val="en-GB"/>
        </w:rPr>
        <w:t xml:space="preserve"> different amounts of exposure </w:t>
      </w:r>
      <w:r w:rsidR="005C2BC0" w:rsidRPr="003442BB">
        <w:rPr>
          <w:rFonts w:ascii="Times New Roman" w:hAnsi="Times New Roman" w:cs="Times New Roman"/>
          <w:sz w:val="24"/>
          <w:szCs w:val="24"/>
          <w:lang w:val="en-GB"/>
        </w:rPr>
        <w:t>to</w:t>
      </w:r>
      <w:r w:rsidR="00866150" w:rsidRPr="003442BB">
        <w:rPr>
          <w:rFonts w:ascii="Times New Roman" w:hAnsi="Times New Roman" w:cs="Times New Roman"/>
          <w:sz w:val="24"/>
          <w:szCs w:val="24"/>
          <w:lang w:val="en-GB"/>
        </w:rPr>
        <w:t xml:space="preserve"> the ‘other accent’ as a likely explanation for the observed asymmetry effect</w:t>
      </w:r>
      <w:r w:rsidR="00F15C15">
        <w:rPr>
          <w:rStyle w:val="EndnoteReference"/>
          <w:rFonts w:ascii="Times New Roman" w:hAnsi="Times New Roman" w:cs="Times New Roman"/>
          <w:sz w:val="24"/>
          <w:szCs w:val="24"/>
          <w:lang w:val="en-GB"/>
        </w:rPr>
        <w:endnoteReference w:id="1"/>
      </w:r>
      <w:r w:rsidR="00AD1E08" w:rsidRPr="003442BB">
        <w:rPr>
          <w:rFonts w:ascii="Times New Roman" w:hAnsi="Times New Roman" w:cs="Times New Roman"/>
          <w:sz w:val="24"/>
          <w:szCs w:val="24"/>
          <w:lang w:val="en-GB"/>
        </w:rPr>
        <w:t xml:space="preserve"> as</w:t>
      </w:r>
      <w:r w:rsidR="005847B5">
        <w:rPr>
          <w:rFonts w:ascii="Times New Roman" w:hAnsi="Times New Roman" w:cs="Times New Roman"/>
          <w:sz w:val="24"/>
          <w:szCs w:val="24"/>
          <w:lang w:val="en-GB"/>
        </w:rPr>
        <w:t>, via the media,</w:t>
      </w:r>
      <w:r w:rsidR="00AD1E08" w:rsidRPr="003442BB">
        <w:rPr>
          <w:rFonts w:ascii="Times New Roman" w:hAnsi="Times New Roman" w:cs="Times New Roman"/>
          <w:sz w:val="24"/>
          <w:szCs w:val="24"/>
          <w:lang w:val="en-GB"/>
        </w:rPr>
        <w:t xml:space="preserve"> Scottish listeners are assumed to have more exposure to SSBE accents than Southern English listeners have to Glaswegian accents.</w:t>
      </w:r>
      <w:r w:rsidR="00866150" w:rsidRPr="003442BB">
        <w:rPr>
          <w:rFonts w:ascii="Times New Roman" w:hAnsi="Times New Roman" w:cs="Times New Roman"/>
          <w:sz w:val="24"/>
          <w:szCs w:val="24"/>
          <w:lang w:val="en-GB"/>
        </w:rPr>
        <w:t xml:space="preserve"> </w:t>
      </w:r>
      <w:r w:rsidR="00990154" w:rsidRPr="00273C11">
        <w:rPr>
          <w:rFonts w:ascii="Times New Roman" w:hAnsi="Times New Roman" w:cs="Times New Roman"/>
          <w:sz w:val="24"/>
          <w:szCs w:val="24"/>
          <w:lang w:val="en-GB"/>
        </w:rPr>
        <w:t xml:space="preserve">Atkinson (2015) investigated </w:t>
      </w:r>
      <w:r w:rsidR="00645839" w:rsidRPr="00273C11">
        <w:rPr>
          <w:rFonts w:ascii="Times New Roman" w:hAnsi="Times New Roman" w:cs="Times New Roman"/>
          <w:sz w:val="24"/>
          <w:szCs w:val="24"/>
          <w:lang w:val="en-GB"/>
        </w:rPr>
        <w:t xml:space="preserve">UK </w:t>
      </w:r>
      <w:r w:rsidR="00990154" w:rsidRPr="00273C11">
        <w:rPr>
          <w:rFonts w:ascii="Times New Roman" w:hAnsi="Times New Roman" w:cs="Times New Roman"/>
          <w:sz w:val="24"/>
          <w:szCs w:val="24"/>
          <w:lang w:val="en-GB"/>
        </w:rPr>
        <w:t xml:space="preserve">listeners’ accent </w:t>
      </w:r>
      <w:r w:rsidR="001C6B4A" w:rsidRPr="00273C11">
        <w:rPr>
          <w:rFonts w:ascii="Times New Roman" w:hAnsi="Times New Roman" w:cs="Times New Roman"/>
          <w:sz w:val="24"/>
          <w:szCs w:val="24"/>
          <w:lang w:val="en-GB"/>
        </w:rPr>
        <w:t>classification</w:t>
      </w:r>
      <w:r w:rsidR="00990154" w:rsidRPr="00273C11">
        <w:rPr>
          <w:rFonts w:ascii="Times New Roman" w:hAnsi="Times New Roman" w:cs="Times New Roman"/>
          <w:sz w:val="24"/>
          <w:szCs w:val="24"/>
          <w:lang w:val="en-GB"/>
        </w:rPr>
        <w:t xml:space="preserve"> abilities</w:t>
      </w:r>
      <w:r w:rsidR="008E6B80" w:rsidRPr="00273C11">
        <w:rPr>
          <w:rFonts w:ascii="Times New Roman" w:hAnsi="Times New Roman" w:cs="Times New Roman"/>
          <w:sz w:val="24"/>
          <w:szCs w:val="24"/>
          <w:lang w:val="en-GB"/>
        </w:rPr>
        <w:t xml:space="preserve"> (</w:t>
      </w:r>
      <w:r w:rsidR="00645839" w:rsidRPr="00273C11">
        <w:rPr>
          <w:rFonts w:ascii="Times New Roman" w:hAnsi="Times New Roman" w:cs="Times New Roman"/>
          <w:sz w:val="24"/>
          <w:szCs w:val="24"/>
          <w:lang w:val="en-GB"/>
        </w:rPr>
        <w:t>i.e. their abilit</w:t>
      </w:r>
      <w:r w:rsidR="00860960" w:rsidRPr="00273C11">
        <w:rPr>
          <w:rFonts w:ascii="Times New Roman" w:hAnsi="Times New Roman" w:cs="Times New Roman"/>
          <w:sz w:val="24"/>
          <w:szCs w:val="24"/>
          <w:lang w:val="en-GB"/>
        </w:rPr>
        <w:t>ies</w:t>
      </w:r>
      <w:r w:rsidR="00645839" w:rsidRPr="00273C11">
        <w:rPr>
          <w:rFonts w:ascii="Times New Roman" w:hAnsi="Times New Roman" w:cs="Times New Roman"/>
          <w:sz w:val="24"/>
          <w:szCs w:val="24"/>
          <w:lang w:val="en-GB"/>
        </w:rPr>
        <w:t xml:space="preserve"> to recognise and label regional accents </w:t>
      </w:r>
      <w:r w:rsidR="00A92986" w:rsidRPr="00273C11">
        <w:rPr>
          <w:rFonts w:ascii="Times New Roman" w:hAnsi="Times New Roman" w:cs="Times New Roman"/>
          <w:sz w:val="24"/>
          <w:szCs w:val="24"/>
          <w:lang w:val="en-GB"/>
        </w:rPr>
        <w:t xml:space="preserve">from </w:t>
      </w:r>
      <w:r w:rsidR="00365CFD" w:rsidRPr="00273C11">
        <w:rPr>
          <w:rFonts w:ascii="Times New Roman" w:hAnsi="Times New Roman" w:cs="Times New Roman"/>
          <w:sz w:val="24"/>
          <w:szCs w:val="24"/>
          <w:lang w:val="en-GB"/>
        </w:rPr>
        <w:t>different parts of the</w:t>
      </w:r>
      <w:r w:rsidR="00990154" w:rsidRPr="00273C11">
        <w:rPr>
          <w:rFonts w:ascii="Times New Roman" w:hAnsi="Times New Roman" w:cs="Times New Roman"/>
          <w:sz w:val="24"/>
          <w:szCs w:val="24"/>
          <w:lang w:val="en-GB"/>
        </w:rPr>
        <w:t xml:space="preserve"> UK</w:t>
      </w:r>
      <w:r w:rsidR="008E6B80" w:rsidRPr="00273C11">
        <w:rPr>
          <w:rFonts w:ascii="Times New Roman" w:hAnsi="Times New Roman" w:cs="Times New Roman"/>
          <w:sz w:val="24"/>
          <w:szCs w:val="24"/>
          <w:lang w:val="en-GB"/>
        </w:rPr>
        <w:t>)</w:t>
      </w:r>
      <w:r w:rsidR="00D85F09" w:rsidRPr="00273C11">
        <w:rPr>
          <w:rFonts w:ascii="Times New Roman" w:hAnsi="Times New Roman" w:cs="Times New Roman"/>
          <w:sz w:val="24"/>
          <w:szCs w:val="24"/>
          <w:lang w:val="en-GB"/>
        </w:rPr>
        <w:t xml:space="preserve"> in </w:t>
      </w:r>
      <w:r w:rsidR="0072390B" w:rsidRPr="00273C11">
        <w:rPr>
          <w:rFonts w:ascii="Times New Roman" w:hAnsi="Times New Roman" w:cs="Times New Roman"/>
          <w:sz w:val="24"/>
          <w:szCs w:val="24"/>
          <w:lang w:val="en-GB"/>
        </w:rPr>
        <w:t xml:space="preserve">the </w:t>
      </w:r>
      <w:r w:rsidR="00D85F09" w:rsidRPr="00273C11">
        <w:rPr>
          <w:rFonts w:ascii="Times New Roman" w:hAnsi="Times New Roman" w:cs="Times New Roman"/>
          <w:sz w:val="24"/>
          <w:szCs w:val="24"/>
          <w:lang w:val="en-GB"/>
        </w:rPr>
        <w:t>form of an online experiment</w:t>
      </w:r>
      <w:r w:rsidR="00990154" w:rsidRPr="00273C11">
        <w:rPr>
          <w:rFonts w:ascii="Times New Roman" w:hAnsi="Times New Roman" w:cs="Times New Roman"/>
          <w:sz w:val="24"/>
          <w:szCs w:val="24"/>
          <w:lang w:val="en-GB"/>
        </w:rPr>
        <w:t>.</w:t>
      </w:r>
      <w:r w:rsidR="00990154" w:rsidRPr="003442BB">
        <w:rPr>
          <w:rFonts w:ascii="Times New Roman" w:hAnsi="Times New Roman" w:cs="Times New Roman"/>
          <w:sz w:val="24"/>
          <w:szCs w:val="24"/>
          <w:lang w:val="en-GB"/>
        </w:rPr>
        <w:t xml:space="preserve"> </w:t>
      </w:r>
      <w:r w:rsidR="002E1633">
        <w:rPr>
          <w:rFonts w:ascii="Times New Roman" w:hAnsi="Times New Roman" w:cs="Times New Roman"/>
          <w:sz w:val="24"/>
          <w:szCs w:val="24"/>
          <w:lang w:val="en-GB"/>
        </w:rPr>
        <w:t>Listeners from the North</w:t>
      </w:r>
      <w:r w:rsidR="000E1B60" w:rsidRPr="003442BB">
        <w:rPr>
          <w:rFonts w:ascii="Times New Roman" w:hAnsi="Times New Roman" w:cs="Times New Roman"/>
          <w:sz w:val="24"/>
          <w:szCs w:val="24"/>
          <w:lang w:val="en-GB"/>
        </w:rPr>
        <w:t xml:space="preserve"> East</w:t>
      </w:r>
      <w:r w:rsidR="002E1633">
        <w:rPr>
          <w:rFonts w:ascii="Times New Roman" w:hAnsi="Times New Roman" w:cs="Times New Roman"/>
          <w:sz w:val="24"/>
          <w:szCs w:val="24"/>
          <w:lang w:val="en-GB"/>
        </w:rPr>
        <w:t xml:space="preserve"> of England</w:t>
      </w:r>
      <w:r w:rsidR="000E1B60" w:rsidRPr="003442BB">
        <w:rPr>
          <w:rFonts w:ascii="Times New Roman" w:hAnsi="Times New Roman" w:cs="Times New Roman"/>
          <w:sz w:val="24"/>
          <w:szCs w:val="24"/>
          <w:lang w:val="en-GB"/>
        </w:rPr>
        <w:t xml:space="preserve"> were </w:t>
      </w:r>
      <w:r w:rsidR="00F77364">
        <w:rPr>
          <w:rFonts w:ascii="Times New Roman" w:hAnsi="Times New Roman" w:cs="Times New Roman"/>
          <w:sz w:val="24"/>
          <w:szCs w:val="24"/>
          <w:lang w:val="en-GB"/>
        </w:rPr>
        <w:t xml:space="preserve">found to be </w:t>
      </w:r>
      <w:r w:rsidR="000E1B60" w:rsidRPr="003442BB">
        <w:rPr>
          <w:rFonts w:ascii="Times New Roman" w:hAnsi="Times New Roman" w:cs="Times New Roman"/>
          <w:sz w:val="24"/>
          <w:szCs w:val="24"/>
          <w:lang w:val="en-GB"/>
        </w:rPr>
        <w:t>significantly better at recognising North East</w:t>
      </w:r>
      <w:r w:rsidR="009B08B1">
        <w:rPr>
          <w:rFonts w:ascii="Times New Roman" w:hAnsi="Times New Roman" w:cs="Times New Roman"/>
          <w:sz w:val="24"/>
          <w:szCs w:val="24"/>
          <w:lang w:val="en-GB"/>
        </w:rPr>
        <w:t>ern English</w:t>
      </w:r>
      <w:r w:rsidR="000E1B60" w:rsidRPr="003442BB">
        <w:rPr>
          <w:rFonts w:ascii="Times New Roman" w:hAnsi="Times New Roman" w:cs="Times New Roman"/>
          <w:sz w:val="24"/>
          <w:szCs w:val="24"/>
          <w:lang w:val="en-GB"/>
        </w:rPr>
        <w:t xml:space="preserve"> accents than </w:t>
      </w:r>
      <w:r w:rsidR="00BD5418">
        <w:rPr>
          <w:rFonts w:ascii="Times New Roman" w:hAnsi="Times New Roman" w:cs="Times New Roman"/>
          <w:sz w:val="24"/>
          <w:szCs w:val="24"/>
          <w:lang w:val="en-GB"/>
        </w:rPr>
        <w:t xml:space="preserve">were </w:t>
      </w:r>
      <w:r w:rsidR="009B08B1">
        <w:rPr>
          <w:rFonts w:ascii="Times New Roman" w:hAnsi="Times New Roman" w:cs="Times New Roman"/>
          <w:sz w:val="24"/>
          <w:szCs w:val="24"/>
          <w:lang w:val="en-GB"/>
        </w:rPr>
        <w:t xml:space="preserve">listeners </w:t>
      </w:r>
      <w:r w:rsidR="009D40FF">
        <w:rPr>
          <w:rFonts w:ascii="Times New Roman" w:hAnsi="Times New Roman" w:cs="Times New Roman"/>
          <w:sz w:val="24"/>
          <w:szCs w:val="24"/>
          <w:lang w:val="en-GB"/>
        </w:rPr>
        <w:t>from other parts of the UK</w:t>
      </w:r>
      <w:r w:rsidR="000E1B60" w:rsidRPr="003442BB">
        <w:rPr>
          <w:rFonts w:ascii="Times New Roman" w:hAnsi="Times New Roman" w:cs="Times New Roman"/>
          <w:sz w:val="24"/>
          <w:szCs w:val="24"/>
          <w:lang w:val="en-GB"/>
        </w:rPr>
        <w:t>. A</w:t>
      </w:r>
      <w:r w:rsidR="0072390B">
        <w:rPr>
          <w:rFonts w:ascii="Times New Roman" w:hAnsi="Times New Roman" w:cs="Times New Roman"/>
          <w:sz w:val="24"/>
          <w:szCs w:val="24"/>
          <w:lang w:val="en-GB"/>
        </w:rPr>
        <w:t>nother</w:t>
      </w:r>
      <w:r w:rsidR="000E1B60" w:rsidRPr="003442BB">
        <w:rPr>
          <w:rFonts w:ascii="Times New Roman" w:hAnsi="Times New Roman" w:cs="Times New Roman"/>
          <w:sz w:val="24"/>
          <w:szCs w:val="24"/>
          <w:lang w:val="en-GB"/>
        </w:rPr>
        <w:t xml:space="preserve"> group of listeners</w:t>
      </w:r>
      <w:r w:rsidR="0097237B">
        <w:rPr>
          <w:rFonts w:ascii="Times New Roman" w:hAnsi="Times New Roman" w:cs="Times New Roman"/>
          <w:sz w:val="24"/>
          <w:szCs w:val="24"/>
          <w:lang w:val="en-GB"/>
        </w:rPr>
        <w:t>,</w:t>
      </w:r>
      <w:r w:rsidR="000E1B60" w:rsidRPr="003442BB">
        <w:rPr>
          <w:rFonts w:ascii="Times New Roman" w:hAnsi="Times New Roman" w:cs="Times New Roman"/>
          <w:sz w:val="24"/>
          <w:szCs w:val="24"/>
          <w:lang w:val="en-GB"/>
        </w:rPr>
        <w:t xml:space="preserve"> who were not from the North </w:t>
      </w:r>
      <w:r w:rsidR="00A87927" w:rsidRPr="003442BB">
        <w:rPr>
          <w:rFonts w:ascii="Times New Roman" w:hAnsi="Times New Roman" w:cs="Times New Roman"/>
          <w:sz w:val="24"/>
          <w:szCs w:val="24"/>
          <w:lang w:val="en-GB"/>
        </w:rPr>
        <w:t>East but</w:t>
      </w:r>
      <w:r w:rsidR="000E1B60" w:rsidRPr="003442BB">
        <w:rPr>
          <w:rFonts w:ascii="Times New Roman" w:hAnsi="Times New Roman" w:cs="Times New Roman"/>
          <w:sz w:val="24"/>
          <w:szCs w:val="24"/>
          <w:lang w:val="en-GB"/>
        </w:rPr>
        <w:t xml:space="preserve"> were familiar with North Eastern English accents</w:t>
      </w:r>
      <w:r w:rsidR="0097237B">
        <w:rPr>
          <w:rFonts w:ascii="Times New Roman" w:hAnsi="Times New Roman" w:cs="Times New Roman"/>
          <w:sz w:val="24"/>
          <w:szCs w:val="24"/>
          <w:lang w:val="en-GB"/>
        </w:rPr>
        <w:t>,</w:t>
      </w:r>
      <w:r w:rsidR="000E1B60" w:rsidRPr="003442BB">
        <w:rPr>
          <w:rFonts w:ascii="Times New Roman" w:hAnsi="Times New Roman" w:cs="Times New Roman"/>
          <w:sz w:val="24"/>
          <w:szCs w:val="24"/>
          <w:lang w:val="en-GB"/>
        </w:rPr>
        <w:t xml:space="preserve"> </w:t>
      </w:r>
      <w:r w:rsidR="0072390B">
        <w:rPr>
          <w:rFonts w:ascii="Times New Roman" w:hAnsi="Times New Roman" w:cs="Times New Roman"/>
          <w:sz w:val="24"/>
          <w:szCs w:val="24"/>
          <w:lang w:val="en-GB"/>
        </w:rPr>
        <w:t>performed less accurately than the North Eastern cohort but more accurately than listeners unfamiliar with North East accents</w:t>
      </w:r>
      <w:r w:rsidR="000172CC" w:rsidRPr="003442BB">
        <w:rPr>
          <w:rFonts w:ascii="Times New Roman" w:hAnsi="Times New Roman" w:cs="Times New Roman"/>
          <w:sz w:val="24"/>
          <w:szCs w:val="24"/>
          <w:lang w:val="en-GB"/>
        </w:rPr>
        <w:t xml:space="preserve">. When listeners had to </w:t>
      </w:r>
      <w:r w:rsidR="00BE675E">
        <w:rPr>
          <w:rFonts w:ascii="Times New Roman" w:hAnsi="Times New Roman" w:cs="Times New Roman"/>
          <w:sz w:val="24"/>
          <w:szCs w:val="24"/>
          <w:lang w:val="en-GB"/>
        </w:rPr>
        <w:t>classify</w:t>
      </w:r>
      <w:r w:rsidR="00156AFF">
        <w:rPr>
          <w:rFonts w:ascii="Times New Roman" w:hAnsi="Times New Roman" w:cs="Times New Roman"/>
          <w:sz w:val="24"/>
          <w:szCs w:val="24"/>
          <w:lang w:val="en-GB"/>
        </w:rPr>
        <w:t xml:space="preserve"> </w:t>
      </w:r>
      <w:r w:rsidR="000172CC" w:rsidRPr="003442BB">
        <w:rPr>
          <w:rFonts w:ascii="Times New Roman" w:hAnsi="Times New Roman" w:cs="Times New Roman"/>
          <w:sz w:val="24"/>
          <w:szCs w:val="24"/>
          <w:lang w:val="en-GB"/>
        </w:rPr>
        <w:t xml:space="preserve">British English accents </w:t>
      </w:r>
      <w:r w:rsidR="0072390B">
        <w:rPr>
          <w:rFonts w:ascii="Times New Roman" w:hAnsi="Times New Roman" w:cs="Times New Roman"/>
          <w:sz w:val="24"/>
          <w:szCs w:val="24"/>
          <w:lang w:val="en-GB"/>
        </w:rPr>
        <w:t>other than those from the</w:t>
      </w:r>
      <w:r w:rsidR="000172CC" w:rsidRPr="003442BB">
        <w:rPr>
          <w:rFonts w:ascii="Times New Roman" w:hAnsi="Times New Roman" w:cs="Times New Roman"/>
          <w:sz w:val="24"/>
          <w:szCs w:val="24"/>
          <w:lang w:val="en-GB"/>
        </w:rPr>
        <w:t xml:space="preserve"> North East of England, all groups performed similarly well.</w:t>
      </w:r>
      <w:r w:rsidR="00784167">
        <w:rPr>
          <w:rFonts w:ascii="Times New Roman" w:hAnsi="Times New Roman" w:cs="Times New Roman"/>
          <w:sz w:val="24"/>
          <w:szCs w:val="24"/>
          <w:lang w:val="en-GB"/>
        </w:rPr>
        <w:t xml:space="preserve"> </w:t>
      </w:r>
      <w:r w:rsidR="00A406D8">
        <w:rPr>
          <w:rFonts w:ascii="Times New Roman" w:hAnsi="Times New Roman" w:cs="Times New Roman"/>
          <w:sz w:val="24"/>
          <w:szCs w:val="24"/>
          <w:lang w:val="en-GB"/>
        </w:rPr>
        <w:t xml:space="preserve">At a sub-regional level, </w:t>
      </w:r>
      <w:r w:rsidR="007D4527">
        <w:rPr>
          <w:rFonts w:ascii="Times New Roman" w:hAnsi="Times New Roman" w:cs="Times New Roman"/>
          <w:sz w:val="24"/>
          <w:szCs w:val="24"/>
          <w:lang w:val="en-GB"/>
        </w:rPr>
        <w:t xml:space="preserve">listeners from the areas of Newcastle (Tyneside), Sunderland (Wearside) and Middlesbrough (Teesside) all </w:t>
      </w:r>
      <w:r w:rsidR="00526A24">
        <w:rPr>
          <w:rFonts w:ascii="Times New Roman" w:hAnsi="Times New Roman" w:cs="Times New Roman"/>
          <w:sz w:val="24"/>
          <w:szCs w:val="24"/>
          <w:lang w:val="en-GB"/>
        </w:rPr>
        <w:t xml:space="preserve">showed </w:t>
      </w:r>
      <w:r w:rsidR="007D4527">
        <w:rPr>
          <w:rFonts w:ascii="Times New Roman" w:hAnsi="Times New Roman" w:cs="Times New Roman"/>
          <w:sz w:val="24"/>
          <w:szCs w:val="24"/>
          <w:lang w:val="en-GB"/>
        </w:rPr>
        <w:t xml:space="preserve">significantly better </w:t>
      </w:r>
      <w:r w:rsidR="00526A24">
        <w:rPr>
          <w:rFonts w:ascii="Times New Roman" w:hAnsi="Times New Roman" w:cs="Times New Roman"/>
          <w:sz w:val="24"/>
          <w:szCs w:val="24"/>
          <w:lang w:val="en-GB"/>
        </w:rPr>
        <w:t>accent recognition abilities for</w:t>
      </w:r>
      <w:r w:rsidR="007D4527">
        <w:rPr>
          <w:rFonts w:ascii="Times New Roman" w:hAnsi="Times New Roman" w:cs="Times New Roman"/>
          <w:sz w:val="24"/>
          <w:szCs w:val="24"/>
          <w:lang w:val="en-GB"/>
        </w:rPr>
        <w:t xml:space="preserve"> their own local accent</w:t>
      </w:r>
      <w:r w:rsidR="00210635">
        <w:rPr>
          <w:rFonts w:ascii="Times New Roman" w:hAnsi="Times New Roman" w:cs="Times New Roman"/>
          <w:sz w:val="24"/>
          <w:szCs w:val="24"/>
          <w:lang w:val="en-GB"/>
        </w:rPr>
        <w:t xml:space="preserve"> than for the other local accents</w:t>
      </w:r>
      <w:r w:rsidR="007D4527">
        <w:rPr>
          <w:rFonts w:ascii="Times New Roman" w:hAnsi="Times New Roman" w:cs="Times New Roman"/>
          <w:sz w:val="24"/>
          <w:szCs w:val="24"/>
          <w:lang w:val="en-GB"/>
        </w:rPr>
        <w:t xml:space="preserve">. </w:t>
      </w:r>
      <w:r w:rsidR="0074451E">
        <w:rPr>
          <w:rFonts w:ascii="Times New Roman" w:hAnsi="Times New Roman" w:cs="Times New Roman"/>
          <w:sz w:val="24"/>
          <w:szCs w:val="24"/>
          <w:lang w:val="en-GB"/>
        </w:rPr>
        <w:t>Among</w:t>
      </w:r>
      <w:r w:rsidR="005C5629">
        <w:rPr>
          <w:rFonts w:ascii="Times New Roman" w:hAnsi="Times New Roman" w:cs="Times New Roman"/>
          <w:sz w:val="24"/>
          <w:szCs w:val="24"/>
          <w:lang w:val="en-GB"/>
        </w:rPr>
        <w:t xml:space="preserve"> listeners from Tyneside, h</w:t>
      </w:r>
      <w:r w:rsidR="007D4527">
        <w:rPr>
          <w:rFonts w:ascii="Times New Roman" w:hAnsi="Times New Roman" w:cs="Times New Roman"/>
          <w:sz w:val="24"/>
          <w:szCs w:val="24"/>
          <w:lang w:val="en-GB"/>
        </w:rPr>
        <w:t xml:space="preserve">owever, </w:t>
      </w:r>
      <w:r w:rsidR="005C5629">
        <w:rPr>
          <w:rFonts w:ascii="Times New Roman" w:hAnsi="Times New Roman" w:cs="Times New Roman"/>
          <w:sz w:val="24"/>
          <w:szCs w:val="24"/>
          <w:lang w:val="en-GB"/>
        </w:rPr>
        <w:t>their</w:t>
      </w:r>
      <w:r w:rsidR="00130D15">
        <w:rPr>
          <w:rFonts w:ascii="Times New Roman" w:hAnsi="Times New Roman" w:cs="Times New Roman"/>
          <w:sz w:val="24"/>
          <w:szCs w:val="24"/>
          <w:lang w:val="en-GB"/>
        </w:rPr>
        <w:t xml:space="preserve"> superiority </w:t>
      </w:r>
      <w:r w:rsidR="00EE56B8">
        <w:rPr>
          <w:rFonts w:ascii="Times New Roman" w:hAnsi="Times New Roman" w:cs="Times New Roman"/>
          <w:sz w:val="24"/>
          <w:szCs w:val="24"/>
          <w:lang w:val="en-GB"/>
        </w:rPr>
        <w:t xml:space="preserve">at the task </w:t>
      </w:r>
      <w:r w:rsidR="00130D15">
        <w:rPr>
          <w:rFonts w:ascii="Times New Roman" w:hAnsi="Times New Roman" w:cs="Times New Roman"/>
          <w:sz w:val="24"/>
          <w:szCs w:val="24"/>
          <w:lang w:val="en-GB"/>
        </w:rPr>
        <w:t xml:space="preserve">was limited to </w:t>
      </w:r>
      <w:r w:rsidR="00EE56B8">
        <w:rPr>
          <w:rFonts w:ascii="Times New Roman" w:hAnsi="Times New Roman" w:cs="Times New Roman"/>
          <w:sz w:val="24"/>
          <w:szCs w:val="24"/>
          <w:lang w:val="en-GB"/>
        </w:rPr>
        <w:t xml:space="preserve">only </w:t>
      </w:r>
      <w:r w:rsidR="00130D15">
        <w:rPr>
          <w:rFonts w:ascii="Times New Roman" w:hAnsi="Times New Roman" w:cs="Times New Roman"/>
          <w:sz w:val="24"/>
          <w:szCs w:val="24"/>
          <w:lang w:val="en-GB"/>
        </w:rPr>
        <w:t xml:space="preserve">one of </w:t>
      </w:r>
      <w:r w:rsidR="00950072">
        <w:rPr>
          <w:rFonts w:ascii="Times New Roman" w:hAnsi="Times New Roman" w:cs="Times New Roman"/>
          <w:sz w:val="24"/>
          <w:szCs w:val="24"/>
          <w:lang w:val="en-GB"/>
        </w:rPr>
        <w:t xml:space="preserve">the </w:t>
      </w:r>
      <w:r w:rsidR="00130D15">
        <w:rPr>
          <w:rFonts w:ascii="Times New Roman" w:hAnsi="Times New Roman" w:cs="Times New Roman"/>
          <w:sz w:val="24"/>
          <w:szCs w:val="24"/>
          <w:lang w:val="en-GB"/>
        </w:rPr>
        <w:t xml:space="preserve">two </w:t>
      </w:r>
      <w:r w:rsidR="00950072">
        <w:rPr>
          <w:rFonts w:ascii="Times New Roman" w:hAnsi="Times New Roman" w:cs="Times New Roman"/>
          <w:sz w:val="24"/>
          <w:szCs w:val="24"/>
          <w:lang w:val="en-GB"/>
        </w:rPr>
        <w:t xml:space="preserve">Tyneside </w:t>
      </w:r>
      <w:r w:rsidR="00130D15">
        <w:rPr>
          <w:rFonts w:ascii="Times New Roman" w:hAnsi="Times New Roman" w:cs="Times New Roman"/>
          <w:sz w:val="24"/>
          <w:szCs w:val="24"/>
          <w:lang w:val="en-GB"/>
        </w:rPr>
        <w:t>voices</w:t>
      </w:r>
      <w:r w:rsidR="00BD5418">
        <w:rPr>
          <w:rFonts w:ascii="Times New Roman" w:hAnsi="Times New Roman" w:cs="Times New Roman"/>
          <w:sz w:val="24"/>
          <w:szCs w:val="24"/>
          <w:lang w:val="en-GB"/>
        </w:rPr>
        <w:t xml:space="preserve"> presented</w:t>
      </w:r>
      <w:r w:rsidR="00130D15">
        <w:rPr>
          <w:rFonts w:ascii="Times New Roman" w:hAnsi="Times New Roman" w:cs="Times New Roman"/>
          <w:sz w:val="24"/>
          <w:szCs w:val="24"/>
          <w:lang w:val="en-GB"/>
        </w:rPr>
        <w:t>.</w:t>
      </w:r>
      <w:r w:rsidR="008371D5">
        <w:rPr>
          <w:rFonts w:ascii="Times New Roman" w:hAnsi="Times New Roman" w:cs="Times New Roman"/>
          <w:sz w:val="24"/>
          <w:szCs w:val="24"/>
          <w:lang w:val="en-GB"/>
        </w:rPr>
        <w:t xml:space="preserve"> Atkinson (2015) also carried out speaker identification experiments with speakers and listeners from the North East of England. In contrast to the </w:t>
      </w:r>
      <w:r w:rsidR="00E752A4">
        <w:rPr>
          <w:rFonts w:ascii="Times New Roman" w:hAnsi="Times New Roman" w:cs="Times New Roman"/>
          <w:sz w:val="24"/>
          <w:szCs w:val="24"/>
          <w:lang w:val="en-GB"/>
        </w:rPr>
        <w:t xml:space="preserve">present </w:t>
      </w:r>
      <w:r w:rsidR="005C5629">
        <w:rPr>
          <w:rFonts w:ascii="Times New Roman" w:hAnsi="Times New Roman" w:cs="Times New Roman"/>
          <w:sz w:val="24"/>
          <w:szCs w:val="24"/>
          <w:lang w:val="en-GB"/>
        </w:rPr>
        <w:t>study</w:t>
      </w:r>
      <w:r w:rsidR="00E752A4">
        <w:rPr>
          <w:rFonts w:ascii="Times New Roman" w:hAnsi="Times New Roman" w:cs="Times New Roman"/>
          <w:sz w:val="24"/>
          <w:szCs w:val="24"/>
          <w:lang w:val="en-GB"/>
        </w:rPr>
        <w:t>,</w:t>
      </w:r>
      <w:r w:rsidR="008371D5">
        <w:rPr>
          <w:rFonts w:ascii="Times New Roman" w:hAnsi="Times New Roman" w:cs="Times New Roman"/>
          <w:sz w:val="24"/>
          <w:szCs w:val="24"/>
          <w:lang w:val="en-GB"/>
        </w:rPr>
        <w:t xml:space="preserve"> Atkinson used </w:t>
      </w:r>
      <w:r w:rsidR="00F572F4">
        <w:rPr>
          <w:rFonts w:ascii="Times New Roman" w:hAnsi="Times New Roman" w:cs="Times New Roman"/>
          <w:sz w:val="24"/>
          <w:szCs w:val="24"/>
          <w:lang w:val="en-GB"/>
        </w:rPr>
        <w:t xml:space="preserve">three </w:t>
      </w:r>
      <w:r w:rsidR="00CA3003">
        <w:rPr>
          <w:rFonts w:ascii="Times New Roman" w:hAnsi="Times New Roman" w:cs="Times New Roman"/>
          <w:sz w:val="24"/>
          <w:szCs w:val="24"/>
          <w:lang w:val="en-GB"/>
        </w:rPr>
        <w:t>mixed</w:t>
      </w:r>
      <w:r w:rsidR="002D2CA9">
        <w:rPr>
          <w:rFonts w:ascii="Times New Roman" w:hAnsi="Times New Roman" w:cs="Times New Roman"/>
          <w:sz w:val="24"/>
          <w:szCs w:val="24"/>
          <w:lang w:val="en-GB"/>
        </w:rPr>
        <w:t>-</w:t>
      </w:r>
      <w:r w:rsidR="008371D5">
        <w:rPr>
          <w:rFonts w:ascii="Times New Roman" w:hAnsi="Times New Roman" w:cs="Times New Roman"/>
          <w:sz w:val="24"/>
          <w:szCs w:val="24"/>
          <w:lang w:val="en-GB"/>
        </w:rPr>
        <w:t xml:space="preserve">voice line-ups </w:t>
      </w:r>
      <w:r w:rsidR="00CF6B7B">
        <w:rPr>
          <w:rFonts w:ascii="Times New Roman" w:hAnsi="Times New Roman" w:cs="Times New Roman"/>
          <w:sz w:val="24"/>
          <w:szCs w:val="24"/>
          <w:lang w:val="en-GB"/>
        </w:rPr>
        <w:t xml:space="preserve">which </w:t>
      </w:r>
      <w:r w:rsidR="00F572F4">
        <w:rPr>
          <w:rFonts w:ascii="Times New Roman" w:hAnsi="Times New Roman" w:cs="Times New Roman"/>
          <w:sz w:val="24"/>
          <w:szCs w:val="24"/>
          <w:lang w:val="en-GB"/>
        </w:rPr>
        <w:t xml:space="preserve">all </w:t>
      </w:r>
      <w:r w:rsidR="00CF6B7B">
        <w:rPr>
          <w:rFonts w:ascii="Times New Roman" w:hAnsi="Times New Roman" w:cs="Times New Roman"/>
          <w:sz w:val="24"/>
          <w:szCs w:val="24"/>
          <w:lang w:val="en-GB"/>
        </w:rPr>
        <w:t>contained</w:t>
      </w:r>
      <w:r w:rsidR="0071557F">
        <w:rPr>
          <w:rFonts w:ascii="Times New Roman" w:hAnsi="Times New Roman" w:cs="Times New Roman"/>
          <w:sz w:val="24"/>
          <w:szCs w:val="24"/>
          <w:lang w:val="en-GB"/>
        </w:rPr>
        <w:t xml:space="preserve"> s</w:t>
      </w:r>
      <w:r w:rsidR="00CA3003">
        <w:rPr>
          <w:rFonts w:ascii="Times New Roman" w:hAnsi="Times New Roman" w:cs="Times New Roman"/>
          <w:sz w:val="24"/>
          <w:szCs w:val="24"/>
          <w:lang w:val="en-GB"/>
        </w:rPr>
        <w:t>peech samples</w:t>
      </w:r>
      <w:r w:rsidR="0071557F">
        <w:rPr>
          <w:rFonts w:ascii="Times New Roman" w:hAnsi="Times New Roman" w:cs="Times New Roman"/>
          <w:sz w:val="24"/>
          <w:szCs w:val="24"/>
          <w:lang w:val="en-GB"/>
        </w:rPr>
        <w:t xml:space="preserve"> </w:t>
      </w:r>
      <w:r w:rsidR="0018607C">
        <w:rPr>
          <w:rFonts w:ascii="Times New Roman" w:hAnsi="Times New Roman" w:cs="Times New Roman"/>
          <w:sz w:val="24"/>
          <w:szCs w:val="24"/>
          <w:lang w:val="en-GB"/>
        </w:rPr>
        <w:t xml:space="preserve">of speakers of </w:t>
      </w:r>
      <w:r w:rsidR="0071557F">
        <w:rPr>
          <w:rFonts w:ascii="Times New Roman" w:hAnsi="Times New Roman" w:cs="Times New Roman"/>
          <w:sz w:val="24"/>
          <w:szCs w:val="24"/>
          <w:lang w:val="en-GB"/>
        </w:rPr>
        <w:t>different local North East</w:t>
      </w:r>
      <w:r w:rsidR="00CF6B7B">
        <w:rPr>
          <w:rFonts w:ascii="Times New Roman" w:hAnsi="Times New Roman" w:cs="Times New Roman"/>
          <w:sz w:val="24"/>
          <w:szCs w:val="24"/>
          <w:lang w:val="en-GB"/>
        </w:rPr>
        <w:t>ern English</w:t>
      </w:r>
      <w:r w:rsidR="0071557F">
        <w:rPr>
          <w:rFonts w:ascii="Times New Roman" w:hAnsi="Times New Roman" w:cs="Times New Roman"/>
          <w:sz w:val="24"/>
          <w:szCs w:val="24"/>
          <w:lang w:val="en-GB"/>
        </w:rPr>
        <w:t xml:space="preserve"> accents. </w:t>
      </w:r>
      <w:r w:rsidR="00CF6B7B">
        <w:rPr>
          <w:rFonts w:ascii="Times New Roman" w:hAnsi="Times New Roman" w:cs="Times New Roman"/>
          <w:sz w:val="24"/>
          <w:szCs w:val="24"/>
          <w:lang w:val="en-GB"/>
        </w:rPr>
        <w:t>T</w:t>
      </w:r>
      <w:r w:rsidR="0071557F">
        <w:rPr>
          <w:rFonts w:ascii="Times New Roman" w:hAnsi="Times New Roman" w:cs="Times New Roman"/>
          <w:sz w:val="24"/>
          <w:szCs w:val="24"/>
          <w:lang w:val="en-GB"/>
        </w:rPr>
        <w:t>wo</w:t>
      </w:r>
      <w:r w:rsidR="00CF6B7B">
        <w:rPr>
          <w:rFonts w:ascii="Times New Roman" w:hAnsi="Times New Roman" w:cs="Times New Roman"/>
          <w:sz w:val="24"/>
          <w:szCs w:val="24"/>
          <w:lang w:val="en-GB"/>
        </w:rPr>
        <w:t xml:space="preserve"> of </w:t>
      </w:r>
      <w:r w:rsidR="002D2CA9">
        <w:rPr>
          <w:rFonts w:ascii="Times New Roman" w:hAnsi="Times New Roman" w:cs="Times New Roman"/>
          <w:sz w:val="24"/>
          <w:szCs w:val="24"/>
          <w:lang w:val="en-GB"/>
        </w:rPr>
        <w:t xml:space="preserve">the </w:t>
      </w:r>
      <w:r w:rsidR="00D3745B">
        <w:rPr>
          <w:rFonts w:ascii="Times New Roman" w:hAnsi="Times New Roman" w:cs="Times New Roman"/>
          <w:sz w:val="24"/>
          <w:szCs w:val="24"/>
          <w:lang w:val="en-GB"/>
        </w:rPr>
        <w:t xml:space="preserve">three </w:t>
      </w:r>
      <w:r w:rsidR="0071557F">
        <w:rPr>
          <w:rFonts w:ascii="Times New Roman" w:hAnsi="Times New Roman" w:cs="Times New Roman"/>
          <w:sz w:val="24"/>
          <w:szCs w:val="24"/>
          <w:lang w:val="en-GB"/>
        </w:rPr>
        <w:t>voice line-ups</w:t>
      </w:r>
      <w:r w:rsidR="00CF6B7B">
        <w:rPr>
          <w:rFonts w:ascii="Times New Roman" w:hAnsi="Times New Roman" w:cs="Times New Roman"/>
          <w:sz w:val="24"/>
          <w:szCs w:val="24"/>
          <w:lang w:val="en-GB"/>
        </w:rPr>
        <w:t xml:space="preserve"> (one</w:t>
      </w:r>
      <w:r w:rsidR="0071557F">
        <w:rPr>
          <w:rFonts w:ascii="Times New Roman" w:hAnsi="Times New Roman" w:cs="Times New Roman"/>
          <w:sz w:val="24"/>
          <w:szCs w:val="24"/>
          <w:lang w:val="en-GB"/>
        </w:rPr>
        <w:t xml:space="preserve"> </w:t>
      </w:r>
      <w:r w:rsidR="005C5629">
        <w:rPr>
          <w:rFonts w:ascii="Times New Roman" w:hAnsi="Times New Roman" w:cs="Times New Roman"/>
          <w:sz w:val="24"/>
          <w:szCs w:val="24"/>
          <w:lang w:val="en-GB"/>
        </w:rPr>
        <w:t>containing a</w:t>
      </w:r>
      <w:r w:rsidR="0071557F">
        <w:rPr>
          <w:rFonts w:ascii="Times New Roman" w:hAnsi="Times New Roman" w:cs="Times New Roman"/>
          <w:sz w:val="24"/>
          <w:szCs w:val="24"/>
          <w:lang w:val="en-GB"/>
        </w:rPr>
        <w:t xml:space="preserve"> </w:t>
      </w:r>
      <w:r w:rsidR="00CF6B7B">
        <w:rPr>
          <w:rFonts w:ascii="Times New Roman" w:hAnsi="Times New Roman" w:cs="Times New Roman"/>
          <w:sz w:val="24"/>
          <w:szCs w:val="24"/>
          <w:lang w:val="en-GB"/>
        </w:rPr>
        <w:t xml:space="preserve">target speaker </w:t>
      </w:r>
      <w:r w:rsidR="007B2B3E">
        <w:rPr>
          <w:rFonts w:ascii="Times New Roman" w:hAnsi="Times New Roman" w:cs="Times New Roman"/>
          <w:sz w:val="24"/>
          <w:szCs w:val="24"/>
          <w:lang w:val="en-GB"/>
        </w:rPr>
        <w:t xml:space="preserve">from Tyneside </w:t>
      </w:r>
      <w:r w:rsidR="0071557F">
        <w:rPr>
          <w:rFonts w:ascii="Times New Roman" w:hAnsi="Times New Roman" w:cs="Times New Roman"/>
          <w:sz w:val="24"/>
          <w:szCs w:val="24"/>
          <w:lang w:val="en-GB"/>
        </w:rPr>
        <w:t xml:space="preserve">and </w:t>
      </w:r>
      <w:r w:rsidR="00CF6B7B">
        <w:rPr>
          <w:rFonts w:ascii="Times New Roman" w:hAnsi="Times New Roman" w:cs="Times New Roman"/>
          <w:sz w:val="24"/>
          <w:szCs w:val="24"/>
          <w:lang w:val="en-GB"/>
        </w:rPr>
        <w:t xml:space="preserve">one with a target speaker from </w:t>
      </w:r>
      <w:r w:rsidR="0071557F">
        <w:rPr>
          <w:rFonts w:ascii="Times New Roman" w:hAnsi="Times New Roman" w:cs="Times New Roman"/>
          <w:sz w:val="24"/>
          <w:szCs w:val="24"/>
          <w:lang w:val="en-GB"/>
        </w:rPr>
        <w:t>Wearside</w:t>
      </w:r>
      <w:r w:rsidR="00CF6B7B">
        <w:rPr>
          <w:rFonts w:ascii="Times New Roman" w:hAnsi="Times New Roman" w:cs="Times New Roman"/>
          <w:sz w:val="24"/>
          <w:szCs w:val="24"/>
          <w:lang w:val="en-GB"/>
        </w:rPr>
        <w:t>)</w:t>
      </w:r>
      <w:r w:rsidR="0071557F">
        <w:rPr>
          <w:rFonts w:ascii="Times New Roman" w:hAnsi="Times New Roman" w:cs="Times New Roman"/>
          <w:sz w:val="24"/>
          <w:szCs w:val="24"/>
          <w:lang w:val="en-GB"/>
        </w:rPr>
        <w:t xml:space="preserve"> were target-present line-ups</w:t>
      </w:r>
      <w:r w:rsidR="002B3EC4">
        <w:rPr>
          <w:rFonts w:ascii="Times New Roman" w:hAnsi="Times New Roman" w:cs="Times New Roman"/>
          <w:sz w:val="24"/>
          <w:szCs w:val="24"/>
          <w:lang w:val="en-GB"/>
        </w:rPr>
        <w:t xml:space="preserve">. The </w:t>
      </w:r>
      <w:r w:rsidR="0071557F">
        <w:rPr>
          <w:rFonts w:ascii="Times New Roman" w:hAnsi="Times New Roman" w:cs="Times New Roman"/>
          <w:sz w:val="24"/>
          <w:szCs w:val="24"/>
          <w:lang w:val="en-GB"/>
        </w:rPr>
        <w:t xml:space="preserve">voice line-up with a Teesside target speaker </w:t>
      </w:r>
      <w:r w:rsidR="002B3EC4">
        <w:rPr>
          <w:rFonts w:ascii="Times New Roman" w:hAnsi="Times New Roman" w:cs="Times New Roman"/>
          <w:sz w:val="24"/>
          <w:szCs w:val="24"/>
          <w:lang w:val="en-GB"/>
        </w:rPr>
        <w:t xml:space="preserve">was a target-absent line-up </w:t>
      </w:r>
      <w:r w:rsidR="0071557F">
        <w:rPr>
          <w:rFonts w:ascii="Times New Roman" w:hAnsi="Times New Roman" w:cs="Times New Roman"/>
          <w:sz w:val="24"/>
          <w:szCs w:val="24"/>
          <w:lang w:val="en-GB"/>
        </w:rPr>
        <w:t xml:space="preserve">in which </w:t>
      </w:r>
      <w:r w:rsidR="005C5629">
        <w:rPr>
          <w:rFonts w:ascii="Times New Roman" w:hAnsi="Times New Roman" w:cs="Times New Roman"/>
          <w:sz w:val="24"/>
          <w:szCs w:val="24"/>
          <w:lang w:val="en-GB"/>
        </w:rPr>
        <w:t xml:space="preserve">listeners had to recognise that </w:t>
      </w:r>
      <w:r w:rsidR="0071557F">
        <w:rPr>
          <w:rFonts w:ascii="Times New Roman" w:hAnsi="Times New Roman" w:cs="Times New Roman"/>
          <w:sz w:val="24"/>
          <w:szCs w:val="24"/>
          <w:lang w:val="en-GB"/>
        </w:rPr>
        <w:t>the target speaker’s voice was missing.</w:t>
      </w:r>
      <w:r w:rsidR="00F50D72">
        <w:rPr>
          <w:rFonts w:ascii="Times New Roman" w:hAnsi="Times New Roman" w:cs="Times New Roman"/>
          <w:sz w:val="24"/>
          <w:szCs w:val="24"/>
          <w:lang w:val="en-GB"/>
        </w:rPr>
        <w:t xml:space="preserve"> All voice line-ups </w:t>
      </w:r>
      <w:r w:rsidR="00E165F6">
        <w:rPr>
          <w:rFonts w:ascii="Times New Roman" w:hAnsi="Times New Roman" w:cs="Times New Roman"/>
          <w:sz w:val="24"/>
          <w:szCs w:val="24"/>
          <w:lang w:val="en-GB"/>
        </w:rPr>
        <w:t>included</w:t>
      </w:r>
      <w:r w:rsidR="00F50D72">
        <w:rPr>
          <w:rFonts w:ascii="Times New Roman" w:hAnsi="Times New Roman" w:cs="Times New Roman"/>
          <w:sz w:val="24"/>
          <w:szCs w:val="24"/>
          <w:lang w:val="en-GB"/>
        </w:rPr>
        <w:t xml:space="preserve"> eight voice samples</w:t>
      </w:r>
      <w:r w:rsidR="007B2B3E">
        <w:rPr>
          <w:rFonts w:ascii="Times New Roman" w:hAnsi="Times New Roman" w:cs="Times New Roman"/>
          <w:sz w:val="24"/>
          <w:szCs w:val="24"/>
          <w:lang w:val="en-GB"/>
        </w:rPr>
        <w:t xml:space="preserve"> of different speakers</w:t>
      </w:r>
      <w:r w:rsidR="00F50D72">
        <w:rPr>
          <w:rFonts w:ascii="Times New Roman" w:hAnsi="Times New Roman" w:cs="Times New Roman"/>
          <w:sz w:val="24"/>
          <w:szCs w:val="24"/>
          <w:lang w:val="en-GB"/>
        </w:rPr>
        <w:t>.</w:t>
      </w:r>
      <w:r w:rsidR="0071557F">
        <w:rPr>
          <w:rFonts w:ascii="Times New Roman" w:hAnsi="Times New Roman" w:cs="Times New Roman"/>
          <w:sz w:val="24"/>
          <w:szCs w:val="24"/>
          <w:lang w:val="en-GB"/>
        </w:rPr>
        <w:t xml:space="preserve"> </w:t>
      </w:r>
      <w:r w:rsidR="001F7A27">
        <w:rPr>
          <w:rFonts w:ascii="Times New Roman" w:hAnsi="Times New Roman" w:cs="Times New Roman"/>
          <w:sz w:val="24"/>
          <w:szCs w:val="24"/>
          <w:lang w:val="en-GB"/>
        </w:rPr>
        <w:t>While hearing t</w:t>
      </w:r>
      <w:r w:rsidR="007B2B3E">
        <w:rPr>
          <w:rFonts w:ascii="Times New Roman" w:hAnsi="Times New Roman" w:cs="Times New Roman"/>
          <w:sz w:val="24"/>
          <w:szCs w:val="24"/>
          <w:lang w:val="en-GB"/>
        </w:rPr>
        <w:t xml:space="preserve">he voice line-up </w:t>
      </w:r>
      <w:r w:rsidR="0018607C">
        <w:rPr>
          <w:rFonts w:ascii="Times New Roman" w:hAnsi="Times New Roman" w:cs="Times New Roman"/>
          <w:sz w:val="24"/>
          <w:szCs w:val="24"/>
          <w:lang w:val="en-GB"/>
        </w:rPr>
        <w:t>containing</w:t>
      </w:r>
      <w:r w:rsidR="007B2B3E">
        <w:rPr>
          <w:rFonts w:ascii="Times New Roman" w:hAnsi="Times New Roman" w:cs="Times New Roman"/>
          <w:sz w:val="24"/>
          <w:szCs w:val="24"/>
          <w:lang w:val="en-GB"/>
        </w:rPr>
        <w:t xml:space="preserve"> </w:t>
      </w:r>
      <w:r w:rsidR="0018607C">
        <w:rPr>
          <w:rFonts w:ascii="Times New Roman" w:hAnsi="Times New Roman" w:cs="Times New Roman"/>
          <w:sz w:val="24"/>
          <w:szCs w:val="24"/>
          <w:lang w:val="en-GB"/>
        </w:rPr>
        <w:t>the</w:t>
      </w:r>
      <w:r w:rsidR="007B2B3E">
        <w:rPr>
          <w:rFonts w:ascii="Times New Roman" w:hAnsi="Times New Roman" w:cs="Times New Roman"/>
          <w:sz w:val="24"/>
          <w:szCs w:val="24"/>
          <w:lang w:val="en-GB"/>
        </w:rPr>
        <w:t xml:space="preserve"> target speaker from Wearside (</w:t>
      </w:r>
      <w:r w:rsidR="00A04694">
        <w:rPr>
          <w:rFonts w:ascii="Times New Roman" w:hAnsi="Times New Roman" w:cs="Times New Roman"/>
          <w:sz w:val="24"/>
          <w:szCs w:val="24"/>
          <w:lang w:val="en-GB"/>
        </w:rPr>
        <w:t>which also included</w:t>
      </w:r>
      <w:r w:rsidR="00032593">
        <w:rPr>
          <w:rFonts w:ascii="Times New Roman" w:hAnsi="Times New Roman" w:cs="Times New Roman"/>
          <w:sz w:val="24"/>
          <w:szCs w:val="24"/>
          <w:lang w:val="en-GB"/>
        </w:rPr>
        <w:t xml:space="preserve"> </w:t>
      </w:r>
      <w:r w:rsidR="00F50D72">
        <w:rPr>
          <w:rFonts w:ascii="Times New Roman" w:hAnsi="Times New Roman" w:cs="Times New Roman"/>
          <w:sz w:val="24"/>
          <w:szCs w:val="24"/>
          <w:lang w:val="en-GB"/>
        </w:rPr>
        <w:t xml:space="preserve">three distractor </w:t>
      </w:r>
      <w:r w:rsidR="00F50D72">
        <w:rPr>
          <w:rFonts w:ascii="Times New Roman" w:hAnsi="Times New Roman" w:cs="Times New Roman"/>
          <w:sz w:val="24"/>
          <w:szCs w:val="24"/>
          <w:lang w:val="en-GB"/>
        </w:rPr>
        <w:lastRenderedPageBreak/>
        <w:t>speakers from Tyneside, two distractor speakers from Teesside</w:t>
      </w:r>
      <w:r w:rsidR="008E6420">
        <w:rPr>
          <w:rFonts w:ascii="Times New Roman" w:hAnsi="Times New Roman" w:cs="Times New Roman"/>
          <w:sz w:val="24"/>
          <w:szCs w:val="24"/>
          <w:lang w:val="en-GB"/>
        </w:rPr>
        <w:t>,</w:t>
      </w:r>
      <w:r w:rsidR="00F50D72">
        <w:rPr>
          <w:rFonts w:ascii="Times New Roman" w:hAnsi="Times New Roman" w:cs="Times New Roman"/>
          <w:sz w:val="24"/>
          <w:szCs w:val="24"/>
          <w:lang w:val="en-GB"/>
        </w:rPr>
        <w:t xml:space="preserve"> and two distractor speakers from Wearside</w:t>
      </w:r>
      <w:r w:rsidR="00032593">
        <w:rPr>
          <w:rFonts w:ascii="Times New Roman" w:hAnsi="Times New Roman" w:cs="Times New Roman"/>
          <w:sz w:val="24"/>
          <w:szCs w:val="24"/>
          <w:lang w:val="en-GB"/>
        </w:rPr>
        <w:t>)</w:t>
      </w:r>
      <w:r w:rsidR="0071557F">
        <w:rPr>
          <w:rFonts w:ascii="Times New Roman" w:hAnsi="Times New Roman" w:cs="Times New Roman"/>
          <w:sz w:val="24"/>
          <w:szCs w:val="24"/>
          <w:lang w:val="en-GB"/>
        </w:rPr>
        <w:t>, listeners from the North East</w:t>
      </w:r>
      <w:r w:rsidR="00BD2A7E">
        <w:rPr>
          <w:rFonts w:ascii="Times New Roman" w:hAnsi="Times New Roman" w:cs="Times New Roman"/>
          <w:sz w:val="24"/>
          <w:szCs w:val="24"/>
          <w:lang w:val="en-GB"/>
        </w:rPr>
        <w:t xml:space="preserve"> of England</w:t>
      </w:r>
      <w:r w:rsidR="0071557F">
        <w:rPr>
          <w:rFonts w:ascii="Times New Roman" w:hAnsi="Times New Roman" w:cs="Times New Roman"/>
          <w:sz w:val="24"/>
          <w:szCs w:val="24"/>
          <w:lang w:val="en-GB"/>
        </w:rPr>
        <w:t xml:space="preserve"> hardly ever mistook a distractor speaker with a different local accent for the target speaker</w:t>
      </w:r>
      <w:r w:rsidR="008E6420">
        <w:rPr>
          <w:rFonts w:ascii="Times New Roman" w:hAnsi="Times New Roman" w:cs="Times New Roman"/>
          <w:sz w:val="24"/>
          <w:szCs w:val="24"/>
          <w:lang w:val="en-GB"/>
        </w:rPr>
        <w:t>.</w:t>
      </w:r>
      <w:r w:rsidR="00F50D72">
        <w:rPr>
          <w:rFonts w:ascii="Times New Roman" w:hAnsi="Times New Roman" w:cs="Times New Roman"/>
          <w:sz w:val="24"/>
          <w:szCs w:val="24"/>
          <w:lang w:val="en-GB"/>
        </w:rPr>
        <w:t xml:space="preserve"> T</w:t>
      </w:r>
      <w:r w:rsidR="0071557F">
        <w:rPr>
          <w:rFonts w:ascii="Times New Roman" w:hAnsi="Times New Roman" w:cs="Times New Roman"/>
          <w:sz w:val="24"/>
          <w:szCs w:val="24"/>
          <w:lang w:val="en-GB"/>
        </w:rPr>
        <w:t xml:space="preserve">hree of </w:t>
      </w:r>
      <w:r w:rsidR="00B90AA7">
        <w:rPr>
          <w:rFonts w:ascii="Times New Roman" w:hAnsi="Times New Roman" w:cs="Times New Roman"/>
          <w:sz w:val="24"/>
          <w:szCs w:val="24"/>
          <w:lang w:val="en-GB"/>
        </w:rPr>
        <w:t xml:space="preserve">the </w:t>
      </w:r>
      <w:r w:rsidR="0071557F">
        <w:rPr>
          <w:rFonts w:ascii="Times New Roman" w:hAnsi="Times New Roman" w:cs="Times New Roman"/>
          <w:sz w:val="24"/>
          <w:szCs w:val="24"/>
          <w:lang w:val="en-GB"/>
        </w:rPr>
        <w:t xml:space="preserve">five non-matching distractor speakers </w:t>
      </w:r>
      <w:r w:rsidR="00B813BF">
        <w:rPr>
          <w:rFonts w:ascii="Times New Roman" w:hAnsi="Times New Roman" w:cs="Times New Roman"/>
          <w:sz w:val="24"/>
          <w:szCs w:val="24"/>
          <w:lang w:val="en-GB"/>
        </w:rPr>
        <w:t xml:space="preserve">were </w:t>
      </w:r>
      <w:r w:rsidR="0071557F">
        <w:rPr>
          <w:rFonts w:ascii="Times New Roman" w:hAnsi="Times New Roman" w:cs="Times New Roman"/>
          <w:sz w:val="24"/>
          <w:szCs w:val="24"/>
          <w:lang w:val="en-GB"/>
        </w:rPr>
        <w:t xml:space="preserve">never mistaken for the target speaker by listeners from the North East and the remaining two distractor speakers </w:t>
      </w:r>
      <w:r w:rsidR="00B813BF">
        <w:rPr>
          <w:rFonts w:ascii="Times New Roman" w:hAnsi="Times New Roman" w:cs="Times New Roman"/>
          <w:sz w:val="24"/>
          <w:szCs w:val="24"/>
          <w:lang w:val="en-GB"/>
        </w:rPr>
        <w:t>were</w:t>
      </w:r>
      <w:r w:rsidR="00F62021">
        <w:rPr>
          <w:rFonts w:ascii="Times New Roman" w:hAnsi="Times New Roman" w:cs="Times New Roman"/>
          <w:sz w:val="24"/>
          <w:szCs w:val="24"/>
          <w:lang w:val="en-GB"/>
        </w:rPr>
        <w:t xml:space="preserve"> only mistaken</w:t>
      </w:r>
      <w:r w:rsidR="008E6420">
        <w:rPr>
          <w:rFonts w:ascii="Times New Roman" w:hAnsi="Times New Roman" w:cs="Times New Roman"/>
          <w:sz w:val="24"/>
          <w:szCs w:val="24"/>
          <w:lang w:val="en-GB"/>
        </w:rPr>
        <w:t xml:space="preserve"> </w:t>
      </w:r>
      <w:r w:rsidR="00224CFD">
        <w:rPr>
          <w:rFonts w:ascii="Times New Roman" w:hAnsi="Times New Roman" w:cs="Times New Roman"/>
          <w:sz w:val="24"/>
          <w:szCs w:val="24"/>
          <w:lang w:val="en-GB"/>
        </w:rPr>
        <w:t xml:space="preserve">for the target </w:t>
      </w:r>
      <w:r w:rsidR="008E6420">
        <w:rPr>
          <w:rFonts w:ascii="Times New Roman" w:hAnsi="Times New Roman" w:cs="Times New Roman"/>
          <w:sz w:val="24"/>
          <w:szCs w:val="24"/>
          <w:lang w:val="en-GB"/>
        </w:rPr>
        <w:t>in a single instance</w:t>
      </w:r>
      <w:r w:rsidR="0071557F">
        <w:rPr>
          <w:rFonts w:ascii="Times New Roman" w:hAnsi="Times New Roman" w:cs="Times New Roman"/>
          <w:sz w:val="24"/>
          <w:szCs w:val="24"/>
          <w:lang w:val="en-GB"/>
        </w:rPr>
        <w:t xml:space="preserve">. The fact that </w:t>
      </w:r>
      <w:r w:rsidR="00FF0B10">
        <w:rPr>
          <w:rFonts w:ascii="Times New Roman" w:hAnsi="Times New Roman" w:cs="Times New Roman"/>
          <w:sz w:val="24"/>
          <w:szCs w:val="24"/>
          <w:lang w:val="en-GB"/>
        </w:rPr>
        <w:t>so</w:t>
      </w:r>
      <w:r w:rsidR="0071557F">
        <w:rPr>
          <w:rFonts w:ascii="Times New Roman" w:hAnsi="Times New Roman" w:cs="Times New Roman"/>
          <w:sz w:val="24"/>
          <w:szCs w:val="24"/>
          <w:lang w:val="en-GB"/>
        </w:rPr>
        <w:t xml:space="preserve"> </w:t>
      </w:r>
      <w:r w:rsidR="00A20DD3">
        <w:rPr>
          <w:rFonts w:ascii="Times New Roman" w:hAnsi="Times New Roman" w:cs="Times New Roman"/>
          <w:sz w:val="24"/>
          <w:szCs w:val="24"/>
          <w:lang w:val="en-GB"/>
        </w:rPr>
        <w:t xml:space="preserve">many </w:t>
      </w:r>
      <w:r w:rsidR="008078ED">
        <w:rPr>
          <w:rFonts w:ascii="Times New Roman" w:hAnsi="Times New Roman" w:cs="Times New Roman"/>
          <w:sz w:val="24"/>
          <w:szCs w:val="24"/>
          <w:lang w:val="en-GB"/>
        </w:rPr>
        <w:t xml:space="preserve">distractor </w:t>
      </w:r>
      <w:r w:rsidR="00A20DD3">
        <w:rPr>
          <w:rFonts w:ascii="Times New Roman" w:hAnsi="Times New Roman" w:cs="Times New Roman"/>
          <w:sz w:val="24"/>
          <w:szCs w:val="24"/>
          <w:lang w:val="en-GB"/>
        </w:rPr>
        <w:t>voices in th</w:t>
      </w:r>
      <w:r w:rsidR="006B3454">
        <w:rPr>
          <w:rFonts w:ascii="Times New Roman" w:hAnsi="Times New Roman" w:cs="Times New Roman"/>
          <w:sz w:val="24"/>
          <w:szCs w:val="24"/>
          <w:lang w:val="en-GB"/>
        </w:rPr>
        <w:t xml:space="preserve">is line-up </w:t>
      </w:r>
      <w:r w:rsidR="00B813BF">
        <w:rPr>
          <w:rFonts w:ascii="Times New Roman" w:hAnsi="Times New Roman" w:cs="Times New Roman"/>
          <w:sz w:val="24"/>
          <w:szCs w:val="24"/>
          <w:lang w:val="en-GB"/>
        </w:rPr>
        <w:t xml:space="preserve">were </w:t>
      </w:r>
      <w:r w:rsidR="006B3454">
        <w:rPr>
          <w:rFonts w:ascii="Times New Roman" w:hAnsi="Times New Roman" w:cs="Times New Roman"/>
          <w:sz w:val="24"/>
          <w:szCs w:val="24"/>
          <w:lang w:val="en-GB"/>
        </w:rPr>
        <w:t xml:space="preserve">never </w:t>
      </w:r>
      <w:r w:rsidR="002F4434">
        <w:rPr>
          <w:rFonts w:ascii="Times New Roman" w:hAnsi="Times New Roman" w:cs="Times New Roman"/>
          <w:sz w:val="24"/>
          <w:szCs w:val="24"/>
          <w:lang w:val="en-GB"/>
        </w:rPr>
        <w:t>(</w:t>
      </w:r>
      <w:r w:rsidR="006B3454">
        <w:rPr>
          <w:rFonts w:ascii="Times New Roman" w:hAnsi="Times New Roman" w:cs="Times New Roman"/>
          <w:sz w:val="24"/>
          <w:szCs w:val="24"/>
          <w:lang w:val="en-GB"/>
        </w:rPr>
        <w:t xml:space="preserve">or </w:t>
      </w:r>
      <w:r w:rsidR="00465CAE">
        <w:rPr>
          <w:rFonts w:ascii="Times New Roman" w:hAnsi="Times New Roman" w:cs="Times New Roman"/>
          <w:sz w:val="24"/>
          <w:szCs w:val="24"/>
          <w:lang w:val="en-GB"/>
        </w:rPr>
        <w:t>only once</w:t>
      </w:r>
      <w:r w:rsidR="002F4434">
        <w:rPr>
          <w:rFonts w:ascii="Times New Roman" w:hAnsi="Times New Roman" w:cs="Times New Roman"/>
          <w:sz w:val="24"/>
          <w:szCs w:val="24"/>
          <w:lang w:val="en-GB"/>
        </w:rPr>
        <w:t>)</w:t>
      </w:r>
      <w:r w:rsidR="006B3454">
        <w:rPr>
          <w:rFonts w:ascii="Times New Roman" w:hAnsi="Times New Roman" w:cs="Times New Roman"/>
          <w:sz w:val="24"/>
          <w:szCs w:val="24"/>
          <w:lang w:val="en-GB"/>
        </w:rPr>
        <w:t xml:space="preserve"> </w:t>
      </w:r>
      <w:r w:rsidR="00FB3C26">
        <w:rPr>
          <w:rFonts w:ascii="Times New Roman" w:hAnsi="Times New Roman" w:cs="Times New Roman"/>
          <w:sz w:val="24"/>
          <w:szCs w:val="24"/>
          <w:lang w:val="en-GB"/>
        </w:rPr>
        <w:t>mistaken for</w:t>
      </w:r>
      <w:r w:rsidR="00465CAE">
        <w:rPr>
          <w:rFonts w:ascii="Times New Roman" w:hAnsi="Times New Roman" w:cs="Times New Roman"/>
          <w:sz w:val="24"/>
          <w:szCs w:val="24"/>
          <w:lang w:val="en-GB"/>
        </w:rPr>
        <w:t xml:space="preserve"> the target speaker after 41 </w:t>
      </w:r>
      <w:r w:rsidR="00FB3C26">
        <w:rPr>
          <w:rFonts w:ascii="Times New Roman" w:hAnsi="Times New Roman" w:cs="Times New Roman"/>
          <w:sz w:val="24"/>
          <w:szCs w:val="24"/>
          <w:lang w:val="en-GB"/>
        </w:rPr>
        <w:t>listeners</w:t>
      </w:r>
      <w:r w:rsidR="00465CAE">
        <w:rPr>
          <w:rFonts w:ascii="Times New Roman" w:hAnsi="Times New Roman" w:cs="Times New Roman"/>
          <w:sz w:val="24"/>
          <w:szCs w:val="24"/>
          <w:lang w:val="en-GB"/>
        </w:rPr>
        <w:t xml:space="preserve"> had completed the task </w:t>
      </w:r>
      <w:r w:rsidR="00405233" w:rsidRPr="00273C11">
        <w:rPr>
          <w:rFonts w:ascii="Times New Roman" w:hAnsi="Times New Roman" w:cs="Times New Roman"/>
          <w:sz w:val="24"/>
          <w:szCs w:val="24"/>
          <w:lang w:val="en-GB"/>
        </w:rPr>
        <w:t xml:space="preserve">shows that the nominal size of the line-up (= </w:t>
      </w:r>
      <w:r w:rsidR="00C640AE" w:rsidRPr="00273C11">
        <w:rPr>
          <w:rFonts w:ascii="Times New Roman" w:hAnsi="Times New Roman" w:cs="Times New Roman"/>
          <w:sz w:val="24"/>
          <w:szCs w:val="24"/>
          <w:lang w:val="en-GB"/>
        </w:rPr>
        <w:t xml:space="preserve">total number of voices in the line-up, here: </w:t>
      </w:r>
      <w:r w:rsidR="00405233" w:rsidRPr="00273C11">
        <w:rPr>
          <w:rFonts w:ascii="Times New Roman" w:hAnsi="Times New Roman" w:cs="Times New Roman"/>
          <w:sz w:val="24"/>
          <w:szCs w:val="24"/>
          <w:lang w:val="en-GB"/>
        </w:rPr>
        <w:t>eight) was considerably larger than the effective size of the line-up</w:t>
      </w:r>
      <w:r w:rsidR="00C640AE" w:rsidRPr="00273C11">
        <w:rPr>
          <w:rFonts w:ascii="Times New Roman" w:hAnsi="Times New Roman" w:cs="Times New Roman"/>
          <w:sz w:val="24"/>
          <w:szCs w:val="24"/>
          <w:lang w:val="en-GB"/>
        </w:rPr>
        <w:t xml:space="preserve"> (= </w:t>
      </w:r>
      <w:r w:rsidR="001C0BF8" w:rsidRPr="00273C11">
        <w:rPr>
          <w:rFonts w:ascii="Times New Roman" w:hAnsi="Times New Roman" w:cs="Times New Roman"/>
          <w:sz w:val="24"/>
          <w:szCs w:val="24"/>
          <w:lang w:val="en-GB"/>
        </w:rPr>
        <w:t xml:space="preserve">the </w:t>
      </w:r>
      <w:r w:rsidR="00C640AE" w:rsidRPr="00273C11">
        <w:rPr>
          <w:rFonts w:ascii="Times New Roman" w:hAnsi="Times New Roman" w:cs="Times New Roman"/>
          <w:sz w:val="24"/>
          <w:szCs w:val="24"/>
          <w:lang w:val="en-GB"/>
        </w:rPr>
        <w:t xml:space="preserve">number of speakers that listeners considered </w:t>
      </w:r>
      <w:r w:rsidR="00FD2DA0" w:rsidRPr="00273C11">
        <w:rPr>
          <w:rFonts w:ascii="Times New Roman" w:hAnsi="Times New Roman" w:cs="Times New Roman"/>
          <w:sz w:val="24"/>
          <w:szCs w:val="24"/>
          <w:lang w:val="en-GB"/>
        </w:rPr>
        <w:t>for</w:t>
      </w:r>
      <w:r w:rsidR="00C640AE" w:rsidRPr="00273C11">
        <w:rPr>
          <w:rFonts w:ascii="Times New Roman" w:hAnsi="Times New Roman" w:cs="Times New Roman"/>
          <w:sz w:val="24"/>
          <w:szCs w:val="24"/>
          <w:lang w:val="en-GB"/>
        </w:rPr>
        <w:t xml:space="preserve"> their decision)</w:t>
      </w:r>
      <w:r w:rsidR="00FB3C26" w:rsidRPr="00273C11">
        <w:rPr>
          <w:rFonts w:ascii="Times New Roman" w:hAnsi="Times New Roman" w:cs="Times New Roman"/>
          <w:sz w:val="24"/>
          <w:szCs w:val="24"/>
          <w:lang w:val="en-GB"/>
        </w:rPr>
        <w:t>.</w:t>
      </w:r>
      <w:r w:rsidR="00C640AE">
        <w:rPr>
          <w:rFonts w:ascii="Times New Roman" w:hAnsi="Times New Roman" w:cs="Times New Roman"/>
          <w:sz w:val="24"/>
          <w:szCs w:val="24"/>
          <w:lang w:val="en-GB"/>
        </w:rPr>
        <w:t xml:space="preserve"> </w:t>
      </w:r>
      <w:r w:rsidR="00403BBF">
        <w:rPr>
          <w:rFonts w:ascii="Times New Roman" w:hAnsi="Times New Roman" w:cs="Times New Roman"/>
          <w:sz w:val="24"/>
          <w:szCs w:val="24"/>
          <w:lang w:val="en-GB"/>
        </w:rPr>
        <w:t>L</w:t>
      </w:r>
      <w:r w:rsidR="00405233">
        <w:rPr>
          <w:rFonts w:ascii="Times New Roman" w:hAnsi="Times New Roman" w:cs="Times New Roman"/>
          <w:sz w:val="24"/>
          <w:szCs w:val="24"/>
          <w:lang w:val="en-GB"/>
        </w:rPr>
        <w:t>isteners</w:t>
      </w:r>
      <w:r w:rsidR="00C15118">
        <w:rPr>
          <w:rFonts w:ascii="Times New Roman" w:hAnsi="Times New Roman" w:cs="Times New Roman"/>
          <w:sz w:val="24"/>
          <w:szCs w:val="24"/>
          <w:lang w:val="en-GB"/>
        </w:rPr>
        <w:t xml:space="preserve"> from the North East of England</w:t>
      </w:r>
      <w:r w:rsidR="00405233">
        <w:rPr>
          <w:rFonts w:ascii="Times New Roman" w:hAnsi="Times New Roman" w:cs="Times New Roman"/>
          <w:sz w:val="24"/>
          <w:szCs w:val="24"/>
          <w:lang w:val="en-GB"/>
        </w:rPr>
        <w:t xml:space="preserve"> could </w:t>
      </w:r>
      <w:r w:rsidR="00985789">
        <w:rPr>
          <w:rFonts w:ascii="Times New Roman" w:hAnsi="Times New Roman" w:cs="Times New Roman"/>
          <w:sz w:val="24"/>
          <w:szCs w:val="24"/>
          <w:lang w:val="en-GB"/>
        </w:rPr>
        <w:t xml:space="preserve">with relative ease </w:t>
      </w:r>
      <w:r w:rsidR="00405233">
        <w:rPr>
          <w:rFonts w:ascii="Times New Roman" w:hAnsi="Times New Roman" w:cs="Times New Roman"/>
          <w:sz w:val="24"/>
          <w:szCs w:val="24"/>
          <w:lang w:val="en-GB"/>
        </w:rPr>
        <w:t>eliminate the distractor speakers whose local accent</w:t>
      </w:r>
      <w:r w:rsidR="00C15118">
        <w:rPr>
          <w:rFonts w:ascii="Times New Roman" w:hAnsi="Times New Roman" w:cs="Times New Roman"/>
          <w:sz w:val="24"/>
          <w:szCs w:val="24"/>
          <w:lang w:val="en-GB"/>
        </w:rPr>
        <w:t>s</w:t>
      </w:r>
      <w:r w:rsidR="00405233">
        <w:rPr>
          <w:rFonts w:ascii="Times New Roman" w:hAnsi="Times New Roman" w:cs="Times New Roman"/>
          <w:sz w:val="24"/>
          <w:szCs w:val="24"/>
          <w:lang w:val="en-GB"/>
        </w:rPr>
        <w:t xml:space="preserve"> did not match the target speaker’s.</w:t>
      </w:r>
      <w:r w:rsidR="00802B33">
        <w:rPr>
          <w:rFonts w:ascii="Times New Roman" w:hAnsi="Times New Roman" w:cs="Times New Roman"/>
          <w:sz w:val="24"/>
          <w:szCs w:val="24"/>
          <w:lang w:val="en-GB"/>
        </w:rPr>
        <w:t xml:space="preserve"> This could explain the unusually high correct identification</w:t>
      </w:r>
      <w:r w:rsidR="00FB3C26">
        <w:rPr>
          <w:rFonts w:ascii="Times New Roman" w:hAnsi="Times New Roman" w:cs="Times New Roman"/>
          <w:sz w:val="24"/>
          <w:szCs w:val="24"/>
          <w:lang w:val="en-GB"/>
        </w:rPr>
        <w:t xml:space="preserve"> rate</w:t>
      </w:r>
      <w:r w:rsidR="00802B33">
        <w:rPr>
          <w:rFonts w:ascii="Times New Roman" w:hAnsi="Times New Roman" w:cs="Times New Roman"/>
          <w:sz w:val="24"/>
          <w:szCs w:val="24"/>
          <w:lang w:val="en-GB"/>
        </w:rPr>
        <w:t xml:space="preserve"> </w:t>
      </w:r>
      <w:r w:rsidR="00FB3C26">
        <w:rPr>
          <w:rFonts w:ascii="Times New Roman" w:hAnsi="Times New Roman" w:cs="Times New Roman"/>
          <w:sz w:val="24"/>
          <w:szCs w:val="24"/>
          <w:lang w:val="en-GB"/>
        </w:rPr>
        <w:t>of 60 percent</w:t>
      </w:r>
      <w:r w:rsidR="00802B33">
        <w:rPr>
          <w:rFonts w:ascii="Times New Roman" w:hAnsi="Times New Roman" w:cs="Times New Roman"/>
          <w:sz w:val="24"/>
          <w:szCs w:val="24"/>
          <w:lang w:val="en-GB"/>
        </w:rPr>
        <w:t xml:space="preserve"> </w:t>
      </w:r>
      <w:r w:rsidR="00C15118">
        <w:rPr>
          <w:rFonts w:ascii="Times New Roman" w:hAnsi="Times New Roman" w:cs="Times New Roman"/>
          <w:sz w:val="24"/>
          <w:szCs w:val="24"/>
          <w:lang w:val="en-GB"/>
        </w:rPr>
        <w:t xml:space="preserve">by listeners from the North East of England </w:t>
      </w:r>
      <w:r w:rsidR="00802B33">
        <w:rPr>
          <w:rFonts w:ascii="Times New Roman" w:hAnsi="Times New Roman" w:cs="Times New Roman"/>
          <w:sz w:val="24"/>
          <w:szCs w:val="24"/>
          <w:lang w:val="en-GB"/>
        </w:rPr>
        <w:t xml:space="preserve">in </w:t>
      </w:r>
      <w:r w:rsidR="001F4C88">
        <w:rPr>
          <w:rFonts w:ascii="Times New Roman" w:hAnsi="Times New Roman" w:cs="Times New Roman"/>
          <w:sz w:val="24"/>
          <w:szCs w:val="24"/>
          <w:lang w:val="en-GB"/>
        </w:rPr>
        <w:t>Atkinson’s</w:t>
      </w:r>
      <w:r w:rsidR="00802B33">
        <w:rPr>
          <w:rFonts w:ascii="Times New Roman" w:hAnsi="Times New Roman" w:cs="Times New Roman"/>
          <w:sz w:val="24"/>
          <w:szCs w:val="24"/>
          <w:lang w:val="en-GB"/>
        </w:rPr>
        <w:t xml:space="preserve"> </w:t>
      </w:r>
      <w:r w:rsidR="003549C8">
        <w:rPr>
          <w:rFonts w:ascii="Times New Roman" w:hAnsi="Times New Roman" w:cs="Times New Roman"/>
          <w:sz w:val="24"/>
          <w:szCs w:val="24"/>
          <w:lang w:val="en-GB"/>
        </w:rPr>
        <w:t>voice line-up</w:t>
      </w:r>
      <w:r w:rsidR="00FB3C26">
        <w:rPr>
          <w:rFonts w:ascii="Times New Roman" w:hAnsi="Times New Roman" w:cs="Times New Roman"/>
          <w:sz w:val="24"/>
          <w:szCs w:val="24"/>
          <w:lang w:val="en-GB"/>
        </w:rPr>
        <w:t xml:space="preserve">. </w:t>
      </w:r>
      <w:r w:rsidR="00610F07">
        <w:rPr>
          <w:rFonts w:ascii="Times New Roman" w:hAnsi="Times New Roman" w:cs="Times New Roman"/>
          <w:sz w:val="24"/>
          <w:szCs w:val="24"/>
          <w:lang w:val="en-GB"/>
        </w:rPr>
        <w:t xml:space="preserve">At a sub-regional level, </w:t>
      </w:r>
      <w:r w:rsidR="00CB55AE">
        <w:rPr>
          <w:rFonts w:ascii="Times New Roman" w:hAnsi="Times New Roman" w:cs="Times New Roman"/>
          <w:sz w:val="24"/>
          <w:szCs w:val="24"/>
          <w:lang w:val="en-GB"/>
        </w:rPr>
        <w:t xml:space="preserve">Atkinson did not find any </w:t>
      </w:r>
      <w:r w:rsidR="00802B33">
        <w:rPr>
          <w:rFonts w:ascii="Times New Roman" w:hAnsi="Times New Roman" w:cs="Times New Roman"/>
          <w:sz w:val="24"/>
          <w:szCs w:val="24"/>
          <w:lang w:val="en-GB"/>
        </w:rPr>
        <w:t>significant differences</w:t>
      </w:r>
      <w:r w:rsidR="00CB55AE">
        <w:rPr>
          <w:rFonts w:ascii="Times New Roman" w:hAnsi="Times New Roman" w:cs="Times New Roman"/>
          <w:sz w:val="24"/>
          <w:szCs w:val="24"/>
          <w:lang w:val="en-GB"/>
        </w:rPr>
        <w:t xml:space="preserve"> with regard to North Eastern English listeners’ speaker identification abilities</w:t>
      </w:r>
      <w:r w:rsidR="00A330C3">
        <w:rPr>
          <w:rFonts w:ascii="Times New Roman" w:hAnsi="Times New Roman" w:cs="Times New Roman"/>
          <w:sz w:val="24"/>
          <w:szCs w:val="24"/>
          <w:lang w:val="en-GB"/>
        </w:rPr>
        <w:t>,</w:t>
      </w:r>
      <w:r w:rsidR="0003509A">
        <w:rPr>
          <w:rFonts w:ascii="Times New Roman" w:hAnsi="Times New Roman" w:cs="Times New Roman"/>
          <w:sz w:val="24"/>
          <w:szCs w:val="24"/>
          <w:lang w:val="en-GB"/>
        </w:rPr>
        <w:t xml:space="preserve"> though non-significant trends in all three line-ups showed listeners who shared the target speaker’s local accent </w:t>
      </w:r>
      <w:r w:rsidR="00F716B4">
        <w:rPr>
          <w:rFonts w:ascii="Times New Roman" w:hAnsi="Times New Roman" w:cs="Times New Roman"/>
          <w:sz w:val="24"/>
          <w:szCs w:val="24"/>
          <w:lang w:val="en-GB"/>
        </w:rPr>
        <w:t xml:space="preserve">to have </w:t>
      </w:r>
      <w:r w:rsidR="0003509A">
        <w:rPr>
          <w:rFonts w:ascii="Times New Roman" w:hAnsi="Times New Roman" w:cs="Times New Roman"/>
          <w:sz w:val="24"/>
          <w:szCs w:val="24"/>
          <w:lang w:val="en-GB"/>
        </w:rPr>
        <w:t>performed somewhat better</w:t>
      </w:r>
      <w:r w:rsidR="00F716B4">
        <w:rPr>
          <w:rFonts w:ascii="Times New Roman" w:hAnsi="Times New Roman" w:cs="Times New Roman"/>
          <w:sz w:val="24"/>
          <w:szCs w:val="24"/>
          <w:lang w:val="en-GB"/>
        </w:rPr>
        <w:t xml:space="preserve"> than listeners who did not</w:t>
      </w:r>
      <w:r w:rsidR="0003509A">
        <w:rPr>
          <w:rFonts w:ascii="Times New Roman" w:hAnsi="Times New Roman" w:cs="Times New Roman"/>
          <w:sz w:val="24"/>
          <w:szCs w:val="24"/>
          <w:lang w:val="en-GB"/>
        </w:rPr>
        <w:t>.</w:t>
      </w:r>
      <w:r w:rsidR="00802B33">
        <w:rPr>
          <w:rFonts w:ascii="Times New Roman" w:hAnsi="Times New Roman" w:cs="Times New Roman"/>
          <w:sz w:val="24"/>
          <w:szCs w:val="24"/>
          <w:lang w:val="en-GB"/>
        </w:rPr>
        <w:t xml:space="preserve"> </w:t>
      </w:r>
      <w:r w:rsidR="00F716B4">
        <w:rPr>
          <w:rFonts w:ascii="Times New Roman" w:hAnsi="Times New Roman" w:cs="Times New Roman"/>
          <w:sz w:val="24"/>
          <w:szCs w:val="24"/>
          <w:lang w:val="en-GB"/>
        </w:rPr>
        <w:t xml:space="preserve">As </w:t>
      </w:r>
      <w:r w:rsidR="005D5939">
        <w:rPr>
          <w:rFonts w:ascii="Times New Roman" w:hAnsi="Times New Roman" w:cs="Times New Roman"/>
          <w:sz w:val="24"/>
          <w:szCs w:val="24"/>
          <w:lang w:val="en-GB"/>
        </w:rPr>
        <w:t>the</w:t>
      </w:r>
      <w:r w:rsidR="0003509A">
        <w:rPr>
          <w:rFonts w:ascii="Times New Roman" w:hAnsi="Times New Roman" w:cs="Times New Roman"/>
          <w:sz w:val="24"/>
          <w:szCs w:val="24"/>
          <w:lang w:val="en-GB"/>
        </w:rPr>
        <w:t xml:space="preserve"> lack of </w:t>
      </w:r>
      <w:r w:rsidR="005D0D2F">
        <w:rPr>
          <w:rFonts w:ascii="Times New Roman" w:hAnsi="Times New Roman" w:cs="Times New Roman"/>
          <w:sz w:val="24"/>
          <w:szCs w:val="24"/>
          <w:lang w:val="en-GB"/>
        </w:rPr>
        <w:t xml:space="preserve">any </w:t>
      </w:r>
      <w:r w:rsidR="0003509A">
        <w:rPr>
          <w:rFonts w:ascii="Times New Roman" w:hAnsi="Times New Roman" w:cs="Times New Roman"/>
          <w:sz w:val="24"/>
          <w:szCs w:val="24"/>
          <w:lang w:val="en-GB"/>
        </w:rPr>
        <w:t>significant sub-regional ‘other accent’ effects</w:t>
      </w:r>
      <w:r w:rsidR="005D0D2F">
        <w:rPr>
          <w:rFonts w:ascii="Times New Roman" w:hAnsi="Times New Roman" w:cs="Times New Roman"/>
          <w:sz w:val="24"/>
          <w:szCs w:val="24"/>
          <w:lang w:val="en-GB"/>
        </w:rPr>
        <w:t xml:space="preserve"> on listeners’ speaker identification abilities</w:t>
      </w:r>
      <w:r w:rsidR="005D5939">
        <w:rPr>
          <w:rFonts w:ascii="Times New Roman" w:hAnsi="Times New Roman" w:cs="Times New Roman"/>
          <w:sz w:val="24"/>
          <w:szCs w:val="24"/>
          <w:lang w:val="en-GB"/>
        </w:rPr>
        <w:t xml:space="preserve"> in </w:t>
      </w:r>
      <w:r w:rsidR="00B813BF">
        <w:rPr>
          <w:rFonts w:ascii="Times New Roman" w:hAnsi="Times New Roman" w:cs="Times New Roman"/>
          <w:sz w:val="24"/>
          <w:szCs w:val="24"/>
          <w:lang w:val="en-GB"/>
        </w:rPr>
        <w:t>Atkinson’s</w:t>
      </w:r>
      <w:r w:rsidR="005D5939">
        <w:rPr>
          <w:rFonts w:ascii="Times New Roman" w:hAnsi="Times New Roman" w:cs="Times New Roman"/>
          <w:sz w:val="24"/>
          <w:szCs w:val="24"/>
          <w:lang w:val="en-GB"/>
        </w:rPr>
        <w:t xml:space="preserve"> study</w:t>
      </w:r>
      <w:r w:rsidR="00802B33">
        <w:rPr>
          <w:rFonts w:ascii="Times New Roman" w:hAnsi="Times New Roman" w:cs="Times New Roman"/>
          <w:sz w:val="24"/>
          <w:szCs w:val="24"/>
          <w:lang w:val="en-GB"/>
        </w:rPr>
        <w:t xml:space="preserve"> could be due to the mixed</w:t>
      </w:r>
      <w:r w:rsidR="00A35355">
        <w:rPr>
          <w:rFonts w:ascii="Times New Roman" w:hAnsi="Times New Roman" w:cs="Times New Roman"/>
          <w:sz w:val="24"/>
          <w:szCs w:val="24"/>
          <w:lang w:val="en-GB"/>
        </w:rPr>
        <w:t>-</w:t>
      </w:r>
      <w:r w:rsidR="00802B33">
        <w:rPr>
          <w:rFonts w:ascii="Times New Roman" w:hAnsi="Times New Roman" w:cs="Times New Roman"/>
          <w:sz w:val="24"/>
          <w:szCs w:val="24"/>
          <w:lang w:val="en-GB"/>
        </w:rPr>
        <w:t>voice line-u</w:t>
      </w:r>
      <w:r w:rsidR="004B6D06">
        <w:rPr>
          <w:rFonts w:ascii="Times New Roman" w:hAnsi="Times New Roman" w:cs="Times New Roman"/>
          <w:sz w:val="24"/>
          <w:szCs w:val="24"/>
          <w:lang w:val="en-GB"/>
        </w:rPr>
        <w:t xml:space="preserve">p design </w:t>
      </w:r>
      <w:r w:rsidR="005D5939">
        <w:rPr>
          <w:rFonts w:ascii="Times New Roman" w:hAnsi="Times New Roman" w:cs="Times New Roman"/>
          <w:sz w:val="24"/>
          <w:szCs w:val="24"/>
          <w:lang w:val="en-GB"/>
        </w:rPr>
        <w:t>that was</w:t>
      </w:r>
      <w:r w:rsidR="004B6D06">
        <w:rPr>
          <w:rFonts w:ascii="Times New Roman" w:hAnsi="Times New Roman" w:cs="Times New Roman"/>
          <w:sz w:val="24"/>
          <w:szCs w:val="24"/>
          <w:lang w:val="en-GB"/>
        </w:rPr>
        <w:t xml:space="preserve"> used</w:t>
      </w:r>
      <w:r w:rsidR="00802B33">
        <w:rPr>
          <w:rFonts w:ascii="Times New Roman" w:hAnsi="Times New Roman" w:cs="Times New Roman"/>
          <w:sz w:val="24"/>
          <w:szCs w:val="24"/>
          <w:lang w:val="en-GB"/>
        </w:rPr>
        <w:t>, the present study investigated North East</w:t>
      </w:r>
      <w:r w:rsidR="000C150F">
        <w:rPr>
          <w:rFonts w:ascii="Times New Roman" w:hAnsi="Times New Roman" w:cs="Times New Roman"/>
          <w:sz w:val="24"/>
          <w:szCs w:val="24"/>
          <w:lang w:val="en-GB"/>
        </w:rPr>
        <w:t>ern English</w:t>
      </w:r>
      <w:r w:rsidR="00802B33">
        <w:rPr>
          <w:rFonts w:ascii="Times New Roman" w:hAnsi="Times New Roman" w:cs="Times New Roman"/>
          <w:sz w:val="24"/>
          <w:szCs w:val="24"/>
          <w:lang w:val="en-GB"/>
        </w:rPr>
        <w:t xml:space="preserve"> listeners’ speaker identification abilities with separate voice line-ups for the local accents of Newcastle (Tyneside), Sunderland (Wearside)</w:t>
      </w:r>
      <w:r w:rsidR="00D764F6">
        <w:rPr>
          <w:rFonts w:ascii="Times New Roman" w:hAnsi="Times New Roman" w:cs="Times New Roman"/>
          <w:sz w:val="24"/>
          <w:szCs w:val="24"/>
          <w:lang w:val="en-GB"/>
        </w:rPr>
        <w:t>,</w:t>
      </w:r>
      <w:r w:rsidR="00802B33">
        <w:rPr>
          <w:rFonts w:ascii="Times New Roman" w:hAnsi="Times New Roman" w:cs="Times New Roman"/>
          <w:sz w:val="24"/>
          <w:szCs w:val="24"/>
          <w:lang w:val="en-GB"/>
        </w:rPr>
        <w:t xml:space="preserve"> and Middlesbrough (Teesside).</w:t>
      </w:r>
    </w:p>
    <w:p w14:paraId="4DE26BB0" w14:textId="398A24F2" w:rsidR="00371961" w:rsidRDefault="00371961" w:rsidP="006C3C17">
      <w:pPr>
        <w:pStyle w:val="NoSpacing"/>
        <w:jc w:val="both"/>
        <w:rPr>
          <w:rFonts w:ascii="Times New Roman" w:hAnsi="Times New Roman" w:cs="Times New Roman"/>
          <w:sz w:val="24"/>
          <w:szCs w:val="24"/>
          <w:lang w:val="en-GB"/>
        </w:rPr>
      </w:pPr>
    </w:p>
    <w:p w14:paraId="22E6259D" w14:textId="77777777" w:rsidR="00371961" w:rsidRPr="003442BB" w:rsidRDefault="00371961" w:rsidP="006C3C17">
      <w:pPr>
        <w:pStyle w:val="NoSpacing"/>
        <w:jc w:val="both"/>
        <w:rPr>
          <w:rFonts w:ascii="Times New Roman" w:hAnsi="Times New Roman" w:cs="Times New Roman"/>
          <w:sz w:val="24"/>
          <w:szCs w:val="24"/>
          <w:lang w:val="en-GB"/>
        </w:rPr>
      </w:pPr>
    </w:p>
    <w:p w14:paraId="4E2E07C4" w14:textId="574F3D8B" w:rsidR="003438D1" w:rsidRDefault="008306C7" w:rsidP="006C3C17">
      <w:pPr>
        <w:pStyle w:val="NoSpacing"/>
        <w:jc w:val="both"/>
        <w:rPr>
          <w:rFonts w:ascii="Times New Roman" w:hAnsi="Times New Roman" w:cs="Times New Roman"/>
          <w:b/>
          <w:sz w:val="24"/>
          <w:szCs w:val="24"/>
          <w:lang w:val="en-GB"/>
        </w:rPr>
      </w:pPr>
      <w:r>
        <w:rPr>
          <w:rFonts w:ascii="Times New Roman" w:hAnsi="Times New Roman" w:cs="Times New Roman"/>
          <w:b/>
          <w:sz w:val="24"/>
          <w:szCs w:val="24"/>
          <w:lang w:val="en-GB"/>
        </w:rPr>
        <w:t>S</w:t>
      </w:r>
      <w:r w:rsidR="009532EF">
        <w:rPr>
          <w:rFonts w:ascii="Times New Roman" w:hAnsi="Times New Roman" w:cs="Times New Roman"/>
          <w:b/>
          <w:sz w:val="24"/>
          <w:szCs w:val="24"/>
          <w:lang w:val="en-GB"/>
        </w:rPr>
        <w:t>ub-regional s</w:t>
      </w:r>
      <w:r>
        <w:rPr>
          <w:rFonts w:ascii="Times New Roman" w:hAnsi="Times New Roman" w:cs="Times New Roman"/>
          <w:b/>
          <w:sz w:val="24"/>
          <w:szCs w:val="24"/>
          <w:lang w:val="en-GB"/>
        </w:rPr>
        <w:t xml:space="preserve">peaker </w:t>
      </w:r>
      <w:r w:rsidR="00196022">
        <w:rPr>
          <w:rFonts w:ascii="Times New Roman" w:hAnsi="Times New Roman" w:cs="Times New Roman"/>
          <w:b/>
          <w:sz w:val="24"/>
          <w:szCs w:val="24"/>
          <w:lang w:val="en-GB"/>
        </w:rPr>
        <w:t>identification experiment</w:t>
      </w:r>
    </w:p>
    <w:p w14:paraId="15F8E739" w14:textId="08CB3480" w:rsidR="00F01066" w:rsidRDefault="00F01066" w:rsidP="006C3C17">
      <w:pPr>
        <w:pStyle w:val="NoSpacing"/>
        <w:jc w:val="both"/>
        <w:rPr>
          <w:rFonts w:ascii="Times New Roman" w:hAnsi="Times New Roman" w:cs="Times New Roman"/>
          <w:b/>
          <w:sz w:val="24"/>
          <w:szCs w:val="24"/>
          <w:lang w:val="en-GB"/>
        </w:rPr>
      </w:pPr>
    </w:p>
    <w:p w14:paraId="7B166A26" w14:textId="06B70C0A" w:rsidR="00CA59F8" w:rsidRDefault="00C13C2C" w:rsidP="00CA59F8">
      <w:pPr>
        <w:pStyle w:val="NoSpacing"/>
        <w:jc w:val="both"/>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In order to test </w:t>
      </w:r>
      <w:r w:rsidR="009D7A82">
        <w:rPr>
          <w:rFonts w:ascii="Times New Roman" w:hAnsi="Times New Roman" w:cs="Times New Roman"/>
          <w:sz w:val="24"/>
          <w:szCs w:val="24"/>
          <w:lang w:val="en-GB"/>
        </w:rPr>
        <w:t xml:space="preserve">whether </w:t>
      </w:r>
      <w:r w:rsidR="00B06A6E">
        <w:rPr>
          <w:rFonts w:ascii="Times New Roman" w:hAnsi="Times New Roman" w:cs="Times New Roman"/>
          <w:sz w:val="24"/>
          <w:szCs w:val="24"/>
          <w:lang w:val="en-GB"/>
        </w:rPr>
        <w:t xml:space="preserve">‘other accent’ effects </w:t>
      </w:r>
      <w:r w:rsidR="00BF1C78">
        <w:rPr>
          <w:rFonts w:ascii="Times New Roman" w:hAnsi="Times New Roman" w:cs="Times New Roman"/>
          <w:sz w:val="24"/>
          <w:szCs w:val="24"/>
          <w:lang w:val="en-GB"/>
        </w:rPr>
        <w:t>on</w:t>
      </w:r>
      <w:r w:rsidR="00405F0D">
        <w:rPr>
          <w:rFonts w:ascii="Times New Roman" w:hAnsi="Times New Roman" w:cs="Times New Roman"/>
          <w:sz w:val="24"/>
          <w:szCs w:val="24"/>
          <w:lang w:val="en-GB"/>
        </w:rPr>
        <w:t xml:space="preserve"> lay listeners’</w:t>
      </w:r>
      <w:r w:rsidR="00B06A6E">
        <w:rPr>
          <w:rFonts w:ascii="Times New Roman" w:hAnsi="Times New Roman" w:cs="Times New Roman"/>
          <w:sz w:val="24"/>
          <w:szCs w:val="24"/>
          <w:lang w:val="en-GB"/>
        </w:rPr>
        <w:t xml:space="preserve"> speaker identification </w:t>
      </w:r>
      <w:r w:rsidR="00405F0D">
        <w:rPr>
          <w:rFonts w:ascii="Times New Roman" w:hAnsi="Times New Roman" w:cs="Times New Roman"/>
          <w:sz w:val="24"/>
          <w:szCs w:val="24"/>
          <w:lang w:val="en-GB"/>
        </w:rPr>
        <w:t xml:space="preserve">abilities </w:t>
      </w:r>
      <w:r w:rsidR="00B06A6E">
        <w:rPr>
          <w:rFonts w:ascii="Times New Roman" w:hAnsi="Times New Roman" w:cs="Times New Roman"/>
          <w:sz w:val="24"/>
          <w:szCs w:val="24"/>
          <w:lang w:val="en-GB"/>
        </w:rPr>
        <w:t xml:space="preserve">exist at a sub-regional level, a voice line-up experiment with speakers and listeners from the </w:t>
      </w:r>
      <w:r w:rsidR="0085074C">
        <w:rPr>
          <w:rFonts w:ascii="Times New Roman" w:hAnsi="Times New Roman" w:cs="Times New Roman"/>
          <w:sz w:val="24"/>
          <w:szCs w:val="24"/>
          <w:lang w:val="en-GB"/>
        </w:rPr>
        <w:t xml:space="preserve">same greater dialectal region (the North East of England) was </w:t>
      </w:r>
      <w:r w:rsidR="00B813BF">
        <w:rPr>
          <w:rFonts w:ascii="Times New Roman" w:hAnsi="Times New Roman" w:cs="Times New Roman"/>
          <w:sz w:val="24"/>
          <w:szCs w:val="24"/>
          <w:lang w:val="en-GB"/>
        </w:rPr>
        <w:t>undertaken</w:t>
      </w:r>
      <w:r w:rsidR="0085074C">
        <w:rPr>
          <w:rFonts w:ascii="Times New Roman" w:hAnsi="Times New Roman" w:cs="Times New Roman"/>
          <w:sz w:val="24"/>
          <w:szCs w:val="24"/>
          <w:lang w:val="en-GB"/>
        </w:rPr>
        <w:t>.</w:t>
      </w:r>
      <w:r w:rsidR="005808D7">
        <w:rPr>
          <w:rFonts w:ascii="Times New Roman" w:hAnsi="Times New Roman" w:cs="Times New Roman"/>
          <w:sz w:val="24"/>
          <w:szCs w:val="24"/>
          <w:lang w:val="en-GB"/>
        </w:rPr>
        <w:t xml:space="preserve"> </w:t>
      </w:r>
      <w:r w:rsidR="00CA59F8">
        <w:rPr>
          <w:rFonts w:ascii="Times New Roman" w:hAnsi="Times New Roman" w:cs="Times New Roman"/>
          <w:sz w:val="24"/>
          <w:szCs w:val="24"/>
          <w:lang w:val="en-GB"/>
        </w:rPr>
        <w:t>Participan</w:t>
      </w:r>
      <w:r w:rsidR="00085622">
        <w:rPr>
          <w:rFonts w:ascii="Times New Roman" w:hAnsi="Times New Roman" w:cs="Times New Roman"/>
          <w:sz w:val="24"/>
          <w:szCs w:val="24"/>
          <w:lang w:val="en-GB"/>
        </w:rPr>
        <w:t>t</w:t>
      </w:r>
      <w:r w:rsidR="00CA59F8">
        <w:rPr>
          <w:rFonts w:ascii="Times New Roman" w:hAnsi="Times New Roman" w:cs="Times New Roman"/>
          <w:sz w:val="24"/>
          <w:szCs w:val="24"/>
          <w:lang w:val="en-GB"/>
        </w:rPr>
        <w:t>s were either from Newcastle, Sunderland</w:t>
      </w:r>
      <w:r w:rsidR="00D764F6">
        <w:rPr>
          <w:rFonts w:ascii="Times New Roman" w:hAnsi="Times New Roman" w:cs="Times New Roman"/>
          <w:sz w:val="24"/>
          <w:szCs w:val="24"/>
          <w:lang w:val="en-GB"/>
        </w:rPr>
        <w:t>,</w:t>
      </w:r>
      <w:r w:rsidR="00CA59F8">
        <w:rPr>
          <w:rFonts w:ascii="Times New Roman" w:hAnsi="Times New Roman" w:cs="Times New Roman"/>
          <w:sz w:val="24"/>
          <w:szCs w:val="24"/>
          <w:lang w:val="en-GB"/>
        </w:rPr>
        <w:t xml:space="preserve"> or Middlesbrough (localities within the North East of England</w:t>
      </w:r>
      <w:r w:rsidR="00C627D6">
        <w:rPr>
          <w:rFonts w:ascii="Times New Roman" w:hAnsi="Times New Roman" w:cs="Times New Roman"/>
          <w:sz w:val="24"/>
          <w:szCs w:val="24"/>
          <w:lang w:val="en-GB"/>
        </w:rPr>
        <w:t>, see Figure 1</w:t>
      </w:r>
      <w:r w:rsidR="00CA59F8">
        <w:rPr>
          <w:rFonts w:ascii="Times New Roman" w:hAnsi="Times New Roman" w:cs="Times New Roman"/>
          <w:sz w:val="24"/>
          <w:szCs w:val="24"/>
          <w:lang w:val="en-GB"/>
        </w:rPr>
        <w:t>).</w:t>
      </w:r>
    </w:p>
    <w:p w14:paraId="7BF15B8F" w14:textId="6C102362" w:rsidR="00CA59F8" w:rsidRDefault="00CA59F8" w:rsidP="00CA59F8">
      <w:pPr>
        <w:pStyle w:val="NoSpacing"/>
        <w:jc w:val="both"/>
        <w:rPr>
          <w:rFonts w:ascii="Times New Roman" w:hAnsi="Times New Roman" w:cs="Times New Roman"/>
          <w:sz w:val="24"/>
          <w:szCs w:val="24"/>
          <w:lang w:val="en-GB"/>
        </w:rPr>
      </w:pPr>
    </w:p>
    <w:p w14:paraId="422A586B" w14:textId="7223D9AF" w:rsidR="00CA59F8" w:rsidRPr="00F0732B" w:rsidRDefault="00F0732B" w:rsidP="00CA59F8">
      <w:pPr>
        <w:pStyle w:val="NoSpacing"/>
        <w:jc w:val="both"/>
        <w:rPr>
          <w:rFonts w:ascii="Times New Roman" w:hAnsi="Times New Roman" w:cs="Times New Roman"/>
          <w:sz w:val="20"/>
          <w:szCs w:val="20"/>
          <w:lang w:val="en-GB"/>
        </w:rPr>
      </w:pPr>
      <w:r w:rsidRPr="00F0732B">
        <w:rPr>
          <w:rFonts w:ascii="Times New Roman" w:hAnsi="Times New Roman" w:cs="Times New Roman"/>
          <w:b/>
          <w:sz w:val="20"/>
          <w:szCs w:val="20"/>
          <w:lang w:val="en-GB"/>
        </w:rPr>
        <w:t>Figure 1:</w:t>
      </w:r>
      <w:r w:rsidRPr="00F0732B">
        <w:rPr>
          <w:rFonts w:ascii="Times New Roman" w:hAnsi="Times New Roman" w:cs="Times New Roman"/>
          <w:sz w:val="20"/>
          <w:szCs w:val="20"/>
          <w:lang w:val="en-GB"/>
        </w:rPr>
        <w:t xml:space="preserve"> Map of Great Britain with a close-up of the North East of England.</w:t>
      </w:r>
      <w:r w:rsidR="000F3DAC">
        <w:rPr>
          <w:rFonts w:ascii="Times New Roman" w:hAnsi="Times New Roman" w:cs="Times New Roman"/>
          <w:sz w:val="20"/>
          <w:szCs w:val="20"/>
          <w:lang w:val="en-GB"/>
        </w:rPr>
        <w:t xml:space="preserve"> Newcastle </w:t>
      </w:r>
      <w:r w:rsidR="002B49FE">
        <w:rPr>
          <w:rFonts w:ascii="Times New Roman" w:hAnsi="Times New Roman" w:cs="Times New Roman"/>
          <w:sz w:val="20"/>
          <w:szCs w:val="20"/>
          <w:lang w:val="en-GB"/>
        </w:rPr>
        <w:t xml:space="preserve">(Tyneside) </w:t>
      </w:r>
      <w:r w:rsidR="000F3DAC">
        <w:rPr>
          <w:rFonts w:ascii="Times New Roman" w:hAnsi="Times New Roman" w:cs="Times New Roman"/>
          <w:sz w:val="20"/>
          <w:szCs w:val="20"/>
          <w:lang w:val="en-GB"/>
        </w:rPr>
        <w:t xml:space="preserve">is </w:t>
      </w:r>
      <w:r w:rsidR="003A76A8">
        <w:rPr>
          <w:rFonts w:ascii="Times New Roman" w:hAnsi="Times New Roman" w:cs="Times New Roman"/>
          <w:sz w:val="20"/>
          <w:szCs w:val="20"/>
          <w:lang w:val="en-GB"/>
        </w:rPr>
        <w:t>in</w:t>
      </w:r>
      <w:r w:rsidR="000F3DAC">
        <w:rPr>
          <w:rFonts w:ascii="Times New Roman" w:hAnsi="Times New Roman" w:cs="Times New Roman"/>
          <w:sz w:val="20"/>
          <w:szCs w:val="20"/>
          <w:lang w:val="en-GB"/>
        </w:rPr>
        <w:t xml:space="preserve"> the northern zone, Sunderland</w:t>
      </w:r>
      <w:r w:rsidR="003F47B4">
        <w:rPr>
          <w:rFonts w:ascii="Times New Roman" w:hAnsi="Times New Roman" w:cs="Times New Roman"/>
          <w:sz w:val="20"/>
          <w:szCs w:val="20"/>
          <w:lang w:val="en-GB"/>
        </w:rPr>
        <w:t xml:space="preserve"> (Wearside)</w:t>
      </w:r>
      <w:r w:rsidR="000F3DAC">
        <w:rPr>
          <w:rFonts w:ascii="Times New Roman" w:hAnsi="Times New Roman" w:cs="Times New Roman"/>
          <w:sz w:val="20"/>
          <w:szCs w:val="20"/>
          <w:lang w:val="en-GB"/>
        </w:rPr>
        <w:t xml:space="preserve"> in the central zone</w:t>
      </w:r>
      <w:r w:rsidR="003A76A8">
        <w:rPr>
          <w:rFonts w:ascii="Times New Roman" w:hAnsi="Times New Roman" w:cs="Times New Roman"/>
          <w:sz w:val="20"/>
          <w:szCs w:val="20"/>
          <w:lang w:val="en-GB"/>
        </w:rPr>
        <w:t>,</w:t>
      </w:r>
      <w:r w:rsidR="000F3DAC">
        <w:rPr>
          <w:rFonts w:ascii="Times New Roman" w:hAnsi="Times New Roman" w:cs="Times New Roman"/>
          <w:sz w:val="20"/>
          <w:szCs w:val="20"/>
          <w:lang w:val="en-GB"/>
        </w:rPr>
        <w:t xml:space="preserve"> and Middlesbrough </w:t>
      </w:r>
      <w:r w:rsidR="003F47B4">
        <w:rPr>
          <w:rFonts w:ascii="Times New Roman" w:hAnsi="Times New Roman" w:cs="Times New Roman"/>
          <w:sz w:val="20"/>
          <w:szCs w:val="20"/>
          <w:lang w:val="en-GB"/>
        </w:rPr>
        <w:t xml:space="preserve">(Teesside) </w:t>
      </w:r>
      <w:r w:rsidR="000F3DAC">
        <w:rPr>
          <w:rFonts w:ascii="Times New Roman" w:hAnsi="Times New Roman" w:cs="Times New Roman"/>
          <w:sz w:val="20"/>
          <w:szCs w:val="20"/>
          <w:lang w:val="en-GB"/>
        </w:rPr>
        <w:t>in the southern zone of the North East.</w:t>
      </w:r>
    </w:p>
    <w:p w14:paraId="192B975A" w14:textId="3AE75DDF" w:rsidR="008F28CC" w:rsidRDefault="00E10D99" w:rsidP="00CA59F8">
      <w:pPr>
        <w:pStyle w:val="NoSpacing"/>
        <w:jc w:val="both"/>
        <w:rPr>
          <w:rFonts w:ascii="Times New Roman" w:hAnsi="Times New Roman" w:cs="Times New Roman"/>
          <w:sz w:val="24"/>
          <w:szCs w:val="24"/>
          <w:lang w:val="en-GB"/>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1AF83664" wp14:editId="3BF04346">
            <wp:simplePos x="0" y="0"/>
            <wp:positionH relativeFrom="margin">
              <wp:align>center</wp:align>
            </wp:positionH>
            <wp:positionV relativeFrom="paragraph">
              <wp:posOffset>94615</wp:posOffset>
            </wp:positionV>
            <wp:extent cx="4762500" cy="3762375"/>
            <wp:effectExtent l="0" t="0" r="0" b="9525"/>
            <wp:wrapTight wrapText="bothSides">
              <wp:wrapPolygon edited="0">
                <wp:start x="0" y="0"/>
                <wp:lineTo x="0" y="21545"/>
                <wp:lineTo x="21514" y="21545"/>
                <wp:lineTo x="215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76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36FCF1" w14:textId="64DE794B" w:rsidR="008F28CC" w:rsidRDefault="008F28CC" w:rsidP="00CA59F8">
      <w:pPr>
        <w:pStyle w:val="NoSpacing"/>
        <w:jc w:val="both"/>
        <w:rPr>
          <w:rFonts w:ascii="Times New Roman" w:hAnsi="Times New Roman" w:cs="Times New Roman"/>
          <w:sz w:val="24"/>
          <w:szCs w:val="24"/>
          <w:lang w:val="en-GB"/>
        </w:rPr>
      </w:pPr>
    </w:p>
    <w:p w14:paraId="45E03033" w14:textId="44A5FB54" w:rsidR="00E10D99" w:rsidRDefault="00E10D99" w:rsidP="00CA59F8">
      <w:pPr>
        <w:pStyle w:val="NoSpacing"/>
        <w:jc w:val="both"/>
        <w:rPr>
          <w:rFonts w:ascii="Times New Roman" w:hAnsi="Times New Roman" w:cs="Times New Roman"/>
          <w:sz w:val="24"/>
          <w:szCs w:val="24"/>
          <w:lang w:val="en-GB"/>
        </w:rPr>
      </w:pPr>
    </w:p>
    <w:p w14:paraId="2EA7A773" w14:textId="70CFA9C3" w:rsidR="00E10D99" w:rsidRDefault="00E10D99" w:rsidP="00CA59F8">
      <w:pPr>
        <w:pStyle w:val="NoSpacing"/>
        <w:jc w:val="both"/>
        <w:rPr>
          <w:rFonts w:ascii="Times New Roman" w:hAnsi="Times New Roman" w:cs="Times New Roman"/>
          <w:sz w:val="24"/>
          <w:szCs w:val="24"/>
          <w:lang w:val="en-GB"/>
        </w:rPr>
      </w:pPr>
    </w:p>
    <w:p w14:paraId="69B08683" w14:textId="3425465A" w:rsidR="00E10D99" w:rsidRDefault="00E10D99" w:rsidP="00CA59F8">
      <w:pPr>
        <w:pStyle w:val="NoSpacing"/>
        <w:jc w:val="both"/>
        <w:rPr>
          <w:rFonts w:ascii="Times New Roman" w:hAnsi="Times New Roman" w:cs="Times New Roman"/>
          <w:sz w:val="24"/>
          <w:szCs w:val="24"/>
          <w:lang w:val="en-GB"/>
        </w:rPr>
      </w:pPr>
    </w:p>
    <w:p w14:paraId="1508C0B7" w14:textId="0BD5F40A" w:rsidR="00E10D99" w:rsidRDefault="00E10D99" w:rsidP="00CA59F8">
      <w:pPr>
        <w:pStyle w:val="NoSpacing"/>
        <w:jc w:val="both"/>
        <w:rPr>
          <w:rFonts w:ascii="Times New Roman" w:hAnsi="Times New Roman" w:cs="Times New Roman"/>
          <w:sz w:val="24"/>
          <w:szCs w:val="24"/>
          <w:lang w:val="en-GB"/>
        </w:rPr>
      </w:pPr>
    </w:p>
    <w:p w14:paraId="29FFE905" w14:textId="599B1FEF" w:rsidR="00E10D99" w:rsidRDefault="00E10D99" w:rsidP="00CA59F8">
      <w:pPr>
        <w:pStyle w:val="NoSpacing"/>
        <w:jc w:val="both"/>
        <w:rPr>
          <w:rFonts w:ascii="Times New Roman" w:hAnsi="Times New Roman" w:cs="Times New Roman"/>
          <w:sz w:val="24"/>
          <w:szCs w:val="24"/>
          <w:lang w:val="en-GB"/>
        </w:rPr>
      </w:pPr>
    </w:p>
    <w:p w14:paraId="2F24F9BA" w14:textId="388D2F9C" w:rsidR="00E10D99" w:rsidRDefault="00E10D99" w:rsidP="00CA59F8">
      <w:pPr>
        <w:pStyle w:val="NoSpacing"/>
        <w:jc w:val="both"/>
        <w:rPr>
          <w:rFonts w:ascii="Times New Roman" w:hAnsi="Times New Roman" w:cs="Times New Roman"/>
          <w:sz w:val="24"/>
          <w:szCs w:val="24"/>
          <w:lang w:val="en-GB"/>
        </w:rPr>
      </w:pPr>
    </w:p>
    <w:p w14:paraId="1B6841C0" w14:textId="09AF2092" w:rsidR="00E10D99" w:rsidRDefault="00E10D99" w:rsidP="00CA59F8">
      <w:pPr>
        <w:pStyle w:val="NoSpacing"/>
        <w:jc w:val="both"/>
        <w:rPr>
          <w:rFonts w:ascii="Times New Roman" w:hAnsi="Times New Roman" w:cs="Times New Roman"/>
          <w:sz w:val="24"/>
          <w:szCs w:val="24"/>
          <w:lang w:val="en-GB"/>
        </w:rPr>
      </w:pPr>
    </w:p>
    <w:p w14:paraId="1E812EE6" w14:textId="5CF0E753" w:rsidR="00E10D99" w:rsidRDefault="00E10D99" w:rsidP="00CA59F8">
      <w:pPr>
        <w:pStyle w:val="NoSpacing"/>
        <w:jc w:val="both"/>
        <w:rPr>
          <w:rFonts w:ascii="Times New Roman" w:hAnsi="Times New Roman" w:cs="Times New Roman"/>
          <w:sz w:val="24"/>
          <w:szCs w:val="24"/>
          <w:lang w:val="en-GB"/>
        </w:rPr>
      </w:pPr>
    </w:p>
    <w:p w14:paraId="20E736B8" w14:textId="612AE2F8" w:rsidR="00E10D99" w:rsidRDefault="00E10D99" w:rsidP="00CA59F8">
      <w:pPr>
        <w:pStyle w:val="NoSpacing"/>
        <w:jc w:val="both"/>
        <w:rPr>
          <w:rFonts w:ascii="Times New Roman" w:hAnsi="Times New Roman" w:cs="Times New Roman"/>
          <w:sz w:val="24"/>
          <w:szCs w:val="24"/>
          <w:lang w:val="en-GB"/>
        </w:rPr>
      </w:pPr>
    </w:p>
    <w:p w14:paraId="455231CA" w14:textId="7D4CE939" w:rsidR="00E10D99" w:rsidRDefault="00E10D99" w:rsidP="00CA59F8">
      <w:pPr>
        <w:pStyle w:val="NoSpacing"/>
        <w:jc w:val="both"/>
        <w:rPr>
          <w:rFonts w:ascii="Times New Roman" w:hAnsi="Times New Roman" w:cs="Times New Roman"/>
          <w:sz w:val="24"/>
          <w:szCs w:val="24"/>
          <w:lang w:val="en-GB"/>
        </w:rPr>
      </w:pPr>
    </w:p>
    <w:p w14:paraId="0A9C1D8E" w14:textId="22268F27" w:rsidR="00E10D99" w:rsidRDefault="00E10D99" w:rsidP="00CA59F8">
      <w:pPr>
        <w:pStyle w:val="NoSpacing"/>
        <w:jc w:val="both"/>
        <w:rPr>
          <w:rFonts w:ascii="Times New Roman" w:hAnsi="Times New Roman" w:cs="Times New Roman"/>
          <w:sz w:val="24"/>
          <w:szCs w:val="24"/>
          <w:lang w:val="en-GB"/>
        </w:rPr>
      </w:pPr>
    </w:p>
    <w:p w14:paraId="3C4E9858" w14:textId="2E374542" w:rsidR="00E10D99" w:rsidRDefault="00E10D99" w:rsidP="00CA59F8">
      <w:pPr>
        <w:pStyle w:val="NoSpacing"/>
        <w:jc w:val="both"/>
        <w:rPr>
          <w:rFonts w:ascii="Times New Roman" w:hAnsi="Times New Roman" w:cs="Times New Roman"/>
          <w:sz w:val="24"/>
          <w:szCs w:val="24"/>
          <w:lang w:val="en-GB"/>
        </w:rPr>
      </w:pPr>
    </w:p>
    <w:p w14:paraId="1968ADED" w14:textId="5FE5125F" w:rsidR="00E10D99" w:rsidRDefault="00E10D99" w:rsidP="00CA59F8">
      <w:pPr>
        <w:pStyle w:val="NoSpacing"/>
        <w:jc w:val="both"/>
        <w:rPr>
          <w:rFonts w:ascii="Times New Roman" w:hAnsi="Times New Roman" w:cs="Times New Roman"/>
          <w:sz w:val="24"/>
          <w:szCs w:val="24"/>
          <w:lang w:val="en-GB"/>
        </w:rPr>
      </w:pPr>
    </w:p>
    <w:p w14:paraId="71FEA5F8" w14:textId="513204AB" w:rsidR="00E10D99" w:rsidRDefault="00E10D99" w:rsidP="00CA59F8">
      <w:pPr>
        <w:pStyle w:val="NoSpacing"/>
        <w:jc w:val="both"/>
        <w:rPr>
          <w:rFonts w:ascii="Times New Roman" w:hAnsi="Times New Roman" w:cs="Times New Roman"/>
          <w:sz w:val="24"/>
          <w:szCs w:val="24"/>
          <w:lang w:val="en-GB"/>
        </w:rPr>
      </w:pPr>
    </w:p>
    <w:p w14:paraId="42609F19" w14:textId="77777777" w:rsidR="0085123C" w:rsidRDefault="0085123C" w:rsidP="00CA59F8">
      <w:pPr>
        <w:pStyle w:val="NoSpacing"/>
        <w:jc w:val="both"/>
        <w:rPr>
          <w:rFonts w:ascii="Times New Roman" w:hAnsi="Times New Roman" w:cs="Times New Roman"/>
          <w:sz w:val="24"/>
          <w:szCs w:val="24"/>
          <w:lang w:val="en-GB"/>
        </w:rPr>
      </w:pPr>
    </w:p>
    <w:p w14:paraId="5A62C9D6" w14:textId="00162182" w:rsidR="005C58E7" w:rsidRPr="00CA59F8" w:rsidRDefault="00CA59F8" w:rsidP="00F80B4D">
      <w:pPr>
        <w:pStyle w:val="NoSpacing"/>
        <w:jc w:val="both"/>
        <w:rPr>
          <w:rFonts w:ascii="Times New Roman" w:hAnsi="Times New Roman" w:cs="Times New Roman"/>
          <w:i/>
          <w:sz w:val="24"/>
          <w:szCs w:val="24"/>
          <w:lang w:val="en-GB"/>
        </w:rPr>
      </w:pPr>
      <w:r w:rsidRPr="00CA59F8">
        <w:rPr>
          <w:rFonts w:ascii="Times New Roman" w:hAnsi="Times New Roman" w:cs="Times New Roman"/>
          <w:i/>
          <w:sz w:val="24"/>
          <w:szCs w:val="24"/>
          <w:lang w:val="en-GB"/>
        </w:rPr>
        <w:lastRenderedPageBreak/>
        <w:t>Why the North East?</w:t>
      </w:r>
    </w:p>
    <w:p w14:paraId="023FD652" w14:textId="77777777" w:rsidR="005C58E7" w:rsidRDefault="005C58E7" w:rsidP="00F80B4D">
      <w:pPr>
        <w:pStyle w:val="NoSpacing"/>
        <w:jc w:val="both"/>
        <w:rPr>
          <w:rFonts w:ascii="Times New Roman" w:hAnsi="Times New Roman" w:cs="Times New Roman"/>
          <w:sz w:val="24"/>
          <w:szCs w:val="24"/>
          <w:lang w:val="en-GB"/>
        </w:rPr>
      </w:pPr>
    </w:p>
    <w:p w14:paraId="60CE8955" w14:textId="274DE93A" w:rsidR="00C70D2C" w:rsidRDefault="00F80B4D" w:rsidP="005808D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C70D2C" w:rsidRPr="003442BB">
        <w:rPr>
          <w:rFonts w:ascii="Times New Roman" w:hAnsi="Times New Roman" w:cs="Times New Roman"/>
          <w:sz w:val="24"/>
          <w:szCs w:val="24"/>
          <w:lang w:val="en-GB"/>
        </w:rPr>
        <w:t>North East</w:t>
      </w:r>
      <w:r>
        <w:rPr>
          <w:rFonts w:ascii="Times New Roman" w:hAnsi="Times New Roman" w:cs="Times New Roman"/>
          <w:sz w:val="24"/>
          <w:szCs w:val="24"/>
          <w:lang w:val="en-GB"/>
        </w:rPr>
        <w:t xml:space="preserve"> of England</w:t>
      </w:r>
      <w:r w:rsidR="00C70D2C" w:rsidRPr="003442BB">
        <w:rPr>
          <w:rFonts w:ascii="Times New Roman" w:hAnsi="Times New Roman" w:cs="Times New Roman"/>
          <w:sz w:val="24"/>
          <w:szCs w:val="24"/>
          <w:lang w:val="en-GB"/>
        </w:rPr>
        <w:t xml:space="preserve"> is one of the better described regions in Britain</w:t>
      </w:r>
      <w:r w:rsidR="000558E4">
        <w:rPr>
          <w:rFonts w:ascii="Times New Roman" w:hAnsi="Times New Roman" w:cs="Times New Roman"/>
          <w:sz w:val="24"/>
          <w:szCs w:val="24"/>
          <w:lang w:val="en-GB"/>
        </w:rPr>
        <w:t xml:space="preserve"> in terms of phonological variation and </w:t>
      </w:r>
      <w:r w:rsidR="00C70D2C" w:rsidRPr="003442BB">
        <w:rPr>
          <w:rFonts w:ascii="Times New Roman" w:hAnsi="Times New Roman" w:cs="Times New Roman"/>
          <w:sz w:val="24"/>
          <w:szCs w:val="24"/>
          <w:lang w:val="en-GB"/>
        </w:rPr>
        <w:t>can be demarcated as a linguistic region with relative ease</w:t>
      </w:r>
      <w:r w:rsidR="00F639FA">
        <w:rPr>
          <w:rStyle w:val="EndnoteReference"/>
          <w:rFonts w:ascii="Times New Roman" w:hAnsi="Times New Roman" w:cs="Times New Roman"/>
          <w:sz w:val="24"/>
          <w:szCs w:val="24"/>
          <w:lang w:val="en-GB"/>
        </w:rPr>
        <w:endnoteReference w:id="2"/>
      </w:r>
      <w:r w:rsidR="00C70D2C" w:rsidRPr="003442BB">
        <w:rPr>
          <w:rFonts w:ascii="Times New Roman" w:hAnsi="Times New Roman" w:cs="Times New Roman"/>
          <w:sz w:val="24"/>
          <w:szCs w:val="24"/>
          <w:lang w:val="en-GB"/>
        </w:rPr>
        <w:t>.</w:t>
      </w:r>
      <w:r w:rsidR="000558E4">
        <w:rPr>
          <w:rFonts w:ascii="Times New Roman" w:hAnsi="Times New Roman" w:cs="Times New Roman"/>
          <w:sz w:val="24"/>
          <w:szCs w:val="24"/>
          <w:lang w:val="en-GB"/>
        </w:rPr>
        <w:t xml:space="preserve"> </w:t>
      </w:r>
      <w:r w:rsidR="00556767">
        <w:rPr>
          <w:rFonts w:ascii="Times New Roman" w:hAnsi="Times New Roman" w:cs="Times New Roman"/>
          <w:sz w:val="24"/>
          <w:szCs w:val="24"/>
          <w:lang w:val="en-GB"/>
        </w:rPr>
        <w:t>Even though</w:t>
      </w:r>
      <w:r w:rsidR="000558E4">
        <w:rPr>
          <w:rFonts w:ascii="Times New Roman" w:hAnsi="Times New Roman" w:cs="Times New Roman"/>
          <w:sz w:val="24"/>
          <w:szCs w:val="24"/>
          <w:lang w:val="en-GB"/>
        </w:rPr>
        <w:t xml:space="preserve"> production studies </w:t>
      </w:r>
      <w:r w:rsidR="00212119">
        <w:rPr>
          <w:rFonts w:ascii="Times New Roman" w:hAnsi="Times New Roman" w:cs="Times New Roman"/>
          <w:sz w:val="24"/>
          <w:szCs w:val="24"/>
          <w:lang w:val="en-GB"/>
        </w:rPr>
        <w:t xml:space="preserve">carried out </w:t>
      </w:r>
      <w:r w:rsidR="000558E4">
        <w:rPr>
          <w:rFonts w:ascii="Times New Roman" w:hAnsi="Times New Roman" w:cs="Times New Roman"/>
          <w:sz w:val="24"/>
          <w:szCs w:val="24"/>
          <w:lang w:val="en-GB"/>
        </w:rPr>
        <w:t xml:space="preserve">in the major urban centres of the North East show considerable variation </w:t>
      </w:r>
      <w:r w:rsidR="00F31BBB">
        <w:rPr>
          <w:rFonts w:ascii="Times New Roman" w:hAnsi="Times New Roman" w:cs="Times New Roman"/>
          <w:sz w:val="24"/>
          <w:szCs w:val="24"/>
          <w:lang w:val="en-GB"/>
        </w:rPr>
        <w:t>across the region</w:t>
      </w:r>
      <w:r w:rsidR="000558E4">
        <w:rPr>
          <w:rFonts w:ascii="Times New Roman" w:hAnsi="Times New Roman" w:cs="Times New Roman"/>
          <w:sz w:val="24"/>
          <w:szCs w:val="24"/>
          <w:lang w:val="en-GB"/>
        </w:rPr>
        <w:t xml:space="preserve"> (</w:t>
      </w:r>
      <w:proofErr w:type="spellStart"/>
      <w:r w:rsidR="00212119">
        <w:rPr>
          <w:rFonts w:ascii="Times New Roman" w:hAnsi="Times New Roman" w:cs="Times New Roman"/>
          <w:sz w:val="24"/>
          <w:szCs w:val="24"/>
          <w:lang w:val="en-GB"/>
        </w:rPr>
        <w:t>Kerswill</w:t>
      </w:r>
      <w:proofErr w:type="spellEnd"/>
      <w:r w:rsidR="00212119">
        <w:rPr>
          <w:rFonts w:ascii="Times New Roman" w:hAnsi="Times New Roman" w:cs="Times New Roman"/>
          <w:sz w:val="24"/>
          <w:szCs w:val="24"/>
          <w:lang w:val="en-GB"/>
        </w:rPr>
        <w:t xml:space="preserve"> 1987, </w:t>
      </w:r>
      <w:r w:rsidR="000558E4">
        <w:rPr>
          <w:rFonts w:ascii="Times New Roman" w:hAnsi="Times New Roman" w:cs="Times New Roman"/>
          <w:sz w:val="24"/>
          <w:szCs w:val="24"/>
          <w:lang w:val="en-GB"/>
        </w:rPr>
        <w:t>Watt 1998,</w:t>
      </w:r>
      <w:r w:rsidR="00212119">
        <w:rPr>
          <w:rFonts w:ascii="Times New Roman" w:hAnsi="Times New Roman" w:cs="Times New Roman"/>
          <w:sz w:val="24"/>
          <w:szCs w:val="24"/>
          <w:lang w:val="en-GB"/>
        </w:rPr>
        <w:t xml:space="preserve"> Llamas 2001, </w:t>
      </w:r>
      <w:proofErr w:type="spellStart"/>
      <w:r w:rsidR="00212119">
        <w:rPr>
          <w:rFonts w:ascii="Times New Roman" w:hAnsi="Times New Roman" w:cs="Times New Roman"/>
          <w:sz w:val="24"/>
          <w:szCs w:val="24"/>
          <w:lang w:val="en-GB"/>
        </w:rPr>
        <w:t>Burbano</w:t>
      </w:r>
      <w:proofErr w:type="spellEnd"/>
      <w:r w:rsidR="00212119">
        <w:rPr>
          <w:rFonts w:ascii="Times New Roman" w:hAnsi="Times New Roman" w:cs="Times New Roman"/>
          <w:sz w:val="24"/>
          <w:szCs w:val="24"/>
          <w:lang w:val="en-GB"/>
        </w:rPr>
        <w:t xml:space="preserve">-Elizondo 2008, Atkinson 2011), </w:t>
      </w:r>
      <w:r w:rsidR="00EB61C0">
        <w:rPr>
          <w:rFonts w:ascii="Times New Roman" w:hAnsi="Times New Roman" w:cs="Times New Roman"/>
          <w:sz w:val="24"/>
          <w:szCs w:val="24"/>
          <w:lang w:val="en-GB"/>
        </w:rPr>
        <w:t xml:space="preserve">people from outside the area often perceive </w:t>
      </w:r>
      <w:r w:rsidR="00F31BBB">
        <w:rPr>
          <w:rFonts w:ascii="Times New Roman" w:hAnsi="Times New Roman" w:cs="Times New Roman"/>
          <w:sz w:val="24"/>
          <w:szCs w:val="24"/>
          <w:lang w:val="en-GB"/>
        </w:rPr>
        <w:t xml:space="preserve">accents from the </w:t>
      </w:r>
      <w:r w:rsidR="00EB61C0">
        <w:rPr>
          <w:rFonts w:ascii="Times New Roman" w:hAnsi="Times New Roman" w:cs="Times New Roman"/>
          <w:sz w:val="24"/>
          <w:szCs w:val="24"/>
          <w:lang w:val="en-GB"/>
        </w:rPr>
        <w:t>North East as</w:t>
      </w:r>
      <w:r w:rsidR="00F31BBB">
        <w:rPr>
          <w:rFonts w:ascii="Times New Roman" w:hAnsi="Times New Roman" w:cs="Times New Roman"/>
          <w:sz w:val="24"/>
          <w:szCs w:val="24"/>
          <w:lang w:val="en-GB"/>
        </w:rPr>
        <w:t xml:space="preserve"> a single</w:t>
      </w:r>
      <w:r w:rsidR="00EB61C0">
        <w:rPr>
          <w:rFonts w:ascii="Times New Roman" w:hAnsi="Times New Roman" w:cs="Times New Roman"/>
          <w:sz w:val="24"/>
          <w:szCs w:val="24"/>
          <w:lang w:val="en-GB"/>
        </w:rPr>
        <w:t xml:space="preserve"> </w:t>
      </w:r>
      <w:r w:rsidR="00B61D51">
        <w:rPr>
          <w:rFonts w:ascii="Times New Roman" w:hAnsi="Times New Roman" w:cs="Times New Roman"/>
          <w:sz w:val="24"/>
          <w:szCs w:val="24"/>
          <w:lang w:val="en-GB"/>
        </w:rPr>
        <w:t>variety</w:t>
      </w:r>
      <w:r w:rsidR="00EB61C0">
        <w:rPr>
          <w:rFonts w:ascii="Times New Roman" w:hAnsi="Times New Roman" w:cs="Times New Roman"/>
          <w:sz w:val="24"/>
          <w:szCs w:val="24"/>
          <w:lang w:val="en-GB"/>
        </w:rPr>
        <w:t xml:space="preserve"> (see Beal, </w:t>
      </w:r>
      <w:proofErr w:type="spellStart"/>
      <w:r w:rsidR="00EB61C0">
        <w:rPr>
          <w:rFonts w:ascii="Times New Roman" w:hAnsi="Times New Roman" w:cs="Times New Roman"/>
          <w:sz w:val="24"/>
          <w:szCs w:val="24"/>
          <w:lang w:val="en-GB"/>
        </w:rPr>
        <w:t>Burbano</w:t>
      </w:r>
      <w:proofErr w:type="spellEnd"/>
      <w:r w:rsidR="00EB61C0">
        <w:rPr>
          <w:rFonts w:ascii="Times New Roman" w:hAnsi="Times New Roman" w:cs="Times New Roman"/>
          <w:sz w:val="24"/>
          <w:szCs w:val="24"/>
          <w:lang w:val="en-GB"/>
        </w:rPr>
        <w:t>-Elizondo &amp; Llamas 2012, Montgomery 200</w:t>
      </w:r>
      <w:r w:rsidR="00AE587B">
        <w:rPr>
          <w:rFonts w:ascii="Times New Roman" w:hAnsi="Times New Roman" w:cs="Times New Roman"/>
          <w:sz w:val="24"/>
          <w:szCs w:val="24"/>
          <w:lang w:val="en-GB"/>
        </w:rPr>
        <w:t>7</w:t>
      </w:r>
      <w:r w:rsidR="00EB61C0">
        <w:rPr>
          <w:rFonts w:ascii="Times New Roman" w:hAnsi="Times New Roman" w:cs="Times New Roman"/>
          <w:sz w:val="24"/>
          <w:szCs w:val="24"/>
          <w:lang w:val="en-GB"/>
        </w:rPr>
        <w:t>).</w:t>
      </w:r>
      <w:r w:rsidR="005808D7">
        <w:rPr>
          <w:rFonts w:ascii="Times New Roman" w:hAnsi="Times New Roman" w:cs="Times New Roman"/>
          <w:sz w:val="24"/>
          <w:szCs w:val="24"/>
          <w:lang w:val="en-GB"/>
        </w:rPr>
        <w:t xml:space="preserve"> </w:t>
      </w:r>
      <w:r w:rsidR="00432E5D">
        <w:rPr>
          <w:rFonts w:ascii="Times New Roman" w:hAnsi="Times New Roman" w:cs="Times New Roman"/>
          <w:sz w:val="24"/>
          <w:szCs w:val="24"/>
          <w:lang w:val="en-GB"/>
        </w:rPr>
        <w:t>The speaker identification experiment presented in this article is part of a larger project</w:t>
      </w:r>
      <w:r w:rsidR="005C58E7">
        <w:rPr>
          <w:rFonts w:ascii="Times New Roman" w:hAnsi="Times New Roman" w:cs="Times New Roman"/>
          <w:sz w:val="24"/>
          <w:szCs w:val="24"/>
          <w:lang w:val="en-GB"/>
        </w:rPr>
        <w:t xml:space="preserve"> entitled ‘The Use and Utility of Localised Speech Forms in Determining Identity: </w:t>
      </w:r>
      <w:r w:rsidR="001669F8">
        <w:rPr>
          <w:rFonts w:ascii="Times New Roman" w:hAnsi="Times New Roman" w:cs="Times New Roman"/>
          <w:sz w:val="24"/>
          <w:szCs w:val="24"/>
          <w:lang w:val="en-GB"/>
        </w:rPr>
        <w:t>F</w:t>
      </w:r>
      <w:r w:rsidR="00F31BBB">
        <w:rPr>
          <w:rFonts w:ascii="Times New Roman" w:hAnsi="Times New Roman" w:cs="Times New Roman"/>
          <w:sz w:val="24"/>
          <w:szCs w:val="24"/>
          <w:lang w:val="en-GB"/>
        </w:rPr>
        <w:t xml:space="preserve">orensic </w:t>
      </w:r>
      <w:r w:rsidR="005C58E7">
        <w:rPr>
          <w:rFonts w:ascii="Times New Roman" w:hAnsi="Times New Roman" w:cs="Times New Roman"/>
          <w:sz w:val="24"/>
          <w:szCs w:val="24"/>
          <w:lang w:val="en-GB"/>
        </w:rPr>
        <w:t xml:space="preserve">and </w:t>
      </w:r>
      <w:r w:rsidR="001669F8">
        <w:rPr>
          <w:rFonts w:ascii="Times New Roman" w:hAnsi="Times New Roman" w:cs="Times New Roman"/>
          <w:sz w:val="24"/>
          <w:szCs w:val="24"/>
          <w:lang w:val="en-GB"/>
        </w:rPr>
        <w:t>S</w:t>
      </w:r>
      <w:r w:rsidR="00F31BBB">
        <w:rPr>
          <w:rFonts w:ascii="Times New Roman" w:hAnsi="Times New Roman" w:cs="Times New Roman"/>
          <w:sz w:val="24"/>
          <w:szCs w:val="24"/>
          <w:lang w:val="en-GB"/>
        </w:rPr>
        <w:t xml:space="preserve">ociophonetic </w:t>
      </w:r>
      <w:r w:rsidR="005C58E7">
        <w:rPr>
          <w:rFonts w:ascii="Times New Roman" w:hAnsi="Times New Roman" w:cs="Times New Roman"/>
          <w:sz w:val="24"/>
          <w:szCs w:val="24"/>
          <w:lang w:val="en-GB"/>
        </w:rPr>
        <w:t>perspectives’ (TUULS</w:t>
      </w:r>
      <w:r w:rsidR="00CB0137">
        <w:rPr>
          <w:rFonts w:ascii="Times New Roman" w:hAnsi="Times New Roman" w:cs="Times New Roman"/>
          <w:sz w:val="24"/>
          <w:szCs w:val="24"/>
          <w:lang w:val="en-GB"/>
        </w:rPr>
        <w:t xml:space="preserve">, supported by ESRC Grant </w:t>
      </w:r>
      <w:r w:rsidR="00CB0137" w:rsidRPr="002C7A9D">
        <w:rPr>
          <w:rFonts w:ascii="Times New Roman" w:hAnsi="Times New Roman" w:cs="Times New Roman"/>
          <w:sz w:val="24"/>
          <w:szCs w:val="24"/>
          <w:lang w:val="en-GB"/>
        </w:rPr>
        <w:t>ES/M010783/1</w:t>
      </w:r>
      <w:r w:rsidR="005C58E7">
        <w:rPr>
          <w:rFonts w:ascii="Times New Roman" w:hAnsi="Times New Roman" w:cs="Times New Roman"/>
          <w:sz w:val="24"/>
          <w:szCs w:val="24"/>
          <w:lang w:val="en-GB"/>
        </w:rPr>
        <w:t>).</w:t>
      </w:r>
      <w:r w:rsidR="005808D7">
        <w:rPr>
          <w:rFonts w:ascii="Times New Roman" w:hAnsi="Times New Roman" w:cs="Times New Roman"/>
          <w:sz w:val="24"/>
          <w:szCs w:val="24"/>
          <w:lang w:val="en-GB"/>
        </w:rPr>
        <w:t xml:space="preserve"> For this project, 120 participants (</w:t>
      </w:r>
      <w:r w:rsidR="00C70D2C" w:rsidRPr="003442BB">
        <w:rPr>
          <w:rFonts w:ascii="Times New Roman" w:hAnsi="Times New Roman" w:cs="Times New Roman"/>
          <w:sz w:val="24"/>
          <w:szCs w:val="24"/>
          <w:lang w:val="en-GB"/>
        </w:rPr>
        <w:t>40 each from Newcastle, Sunderland</w:t>
      </w:r>
      <w:r w:rsidR="00F31BBB">
        <w:rPr>
          <w:rFonts w:ascii="Times New Roman" w:hAnsi="Times New Roman" w:cs="Times New Roman"/>
          <w:sz w:val="24"/>
          <w:szCs w:val="24"/>
          <w:lang w:val="en-GB"/>
        </w:rPr>
        <w:t>,</w:t>
      </w:r>
      <w:r w:rsidR="00C70D2C" w:rsidRPr="003442BB">
        <w:rPr>
          <w:rFonts w:ascii="Times New Roman" w:hAnsi="Times New Roman" w:cs="Times New Roman"/>
          <w:sz w:val="24"/>
          <w:szCs w:val="24"/>
          <w:lang w:val="en-GB"/>
        </w:rPr>
        <w:t xml:space="preserve"> and Middlesbrough)</w:t>
      </w:r>
      <w:r w:rsidR="009542E9">
        <w:rPr>
          <w:rFonts w:ascii="Times New Roman" w:hAnsi="Times New Roman" w:cs="Times New Roman"/>
          <w:sz w:val="24"/>
          <w:szCs w:val="24"/>
          <w:lang w:val="en-GB"/>
        </w:rPr>
        <w:t xml:space="preserve"> were recorded in </w:t>
      </w:r>
      <w:r w:rsidR="00C70D2C" w:rsidRPr="003442BB">
        <w:rPr>
          <w:rFonts w:ascii="Times New Roman" w:hAnsi="Times New Roman" w:cs="Times New Roman"/>
          <w:sz w:val="24"/>
          <w:szCs w:val="24"/>
          <w:lang w:val="en-GB"/>
        </w:rPr>
        <w:t>a range of different contexts</w:t>
      </w:r>
      <w:r w:rsidR="00F31BBB">
        <w:rPr>
          <w:rFonts w:ascii="Times New Roman" w:hAnsi="Times New Roman" w:cs="Times New Roman"/>
          <w:sz w:val="24"/>
          <w:szCs w:val="24"/>
          <w:lang w:val="en-GB"/>
        </w:rPr>
        <w:t xml:space="preserve"> (such as reading a short story,</w:t>
      </w:r>
      <w:r w:rsidR="00B515B0">
        <w:rPr>
          <w:rFonts w:ascii="Times New Roman" w:hAnsi="Times New Roman" w:cs="Times New Roman"/>
          <w:sz w:val="24"/>
          <w:szCs w:val="24"/>
          <w:lang w:val="en-GB"/>
        </w:rPr>
        <w:t xml:space="preserve"> participating in a sociolinguistic interview</w:t>
      </w:r>
      <w:r w:rsidR="00F31BBB">
        <w:rPr>
          <w:rFonts w:ascii="Times New Roman" w:hAnsi="Times New Roman" w:cs="Times New Roman"/>
          <w:sz w:val="24"/>
          <w:szCs w:val="24"/>
          <w:lang w:val="en-GB"/>
        </w:rPr>
        <w:t>, and taking part in a mock police interview)</w:t>
      </w:r>
      <w:r w:rsidR="009542E9">
        <w:rPr>
          <w:rFonts w:ascii="Times New Roman" w:hAnsi="Times New Roman" w:cs="Times New Roman"/>
          <w:sz w:val="24"/>
          <w:szCs w:val="24"/>
          <w:lang w:val="en-GB"/>
        </w:rPr>
        <w:t>.</w:t>
      </w:r>
      <w:r w:rsidR="009E5B12">
        <w:rPr>
          <w:rFonts w:ascii="Times New Roman" w:hAnsi="Times New Roman" w:cs="Times New Roman"/>
          <w:sz w:val="24"/>
          <w:szCs w:val="24"/>
          <w:lang w:val="en-GB"/>
        </w:rPr>
        <w:t xml:space="preserve"> </w:t>
      </w:r>
      <w:r w:rsidR="009542E9">
        <w:rPr>
          <w:rFonts w:ascii="Times New Roman" w:hAnsi="Times New Roman" w:cs="Times New Roman"/>
          <w:sz w:val="24"/>
          <w:szCs w:val="24"/>
          <w:lang w:val="en-GB"/>
        </w:rPr>
        <w:t xml:space="preserve">All </w:t>
      </w:r>
      <w:r w:rsidR="009E5B12">
        <w:rPr>
          <w:rFonts w:ascii="Times New Roman" w:hAnsi="Times New Roman" w:cs="Times New Roman"/>
          <w:sz w:val="24"/>
          <w:szCs w:val="24"/>
          <w:lang w:val="en-GB"/>
        </w:rPr>
        <w:t xml:space="preserve">speakers </w:t>
      </w:r>
      <w:r w:rsidR="00DA36E5">
        <w:rPr>
          <w:rFonts w:ascii="Times New Roman" w:hAnsi="Times New Roman" w:cs="Times New Roman"/>
          <w:sz w:val="24"/>
          <w:szCs w:val="24"/>
          <w:lang w:val="en-GB"/>
        </w:rPr>
        <w:t>were</w:t>
      </w:r>
      <w:r w:rsidR="009E5B12">
        <w:rPr>
          <w:rFonts w:ascii="Times New Roman" w:hAnsi="Times New Roman" w:cs="Times New Roman"/>
          <w:sz w:val="24"/>
          <w:szCs w:val="24"/>
          <w:lang w:val="en-GB"/>
        </w:rPr>
        <w:t xml:space="preserve"> </w:t>
      </w:r>
      <w:r w:rsidR="00C70D2C" w:rsidRPr="003442BB">
        <w:rPr>
          <w:rFonts w:ascii="Times New Roman" w:hAnsi="Times New Roman" w:cs="Times New Roman"/>
          <w:sz w:val="24"/>
          <w:szCs w:val="24"/>
          <w:lang w:val="en-GB"/>
        </w:rPr>
        <w:t xml:space="preserve">broadly termed ‘working class’ </w:t>
      </w:r>
      <w:r w:rsidR="009E5B12">
        <w:rPr>
          <w:rFonts w:ascii="Times New Roman" w:hAnsi="Times New Roman" w:cs="Times New Roman"/>
          <w:sz w:val="24"/>
          <w:szCs w:val="24"/>
          <w:lang w:val="en-GB"/>
        </w:rPr>
        <w:t>and</w:t>
      </w:r>
      <w:r w:rsidR="00C70D2C" w:rsidRPr="003442BB">
        <w:rPr>
          <w:rFonts w:ascii="Times New Roman" w:hAnsi="Times New Roman" w:cs="Times New Roman"/>
          <w:sz w:val="24"/>
          <w:szCs w:val="24"/>
          <w:lang w:val="en-GB"/>
        </w:rPr>
        <w:t xml:space="preserve"> </w:t>
      </w:r>
      <w:r w:rsidR="009E5B12">
        <w:rPr>
          <w:rFonts w:ascii="Times New Roman" w:hAnsi="Times New Roman" w:cs="Times New Roman"/>
          <w:sz w:val="24"/>
          <w:szCs w:val="24"/>
          <w:lang w:val="en-GB"/>
        </w:rPr>
        <w:t>belong</w:t>
      </w:r>
      <w:r w:rsidR="00DA36E5">
        <w:rPr>
          <w:rFonts w:ascii="Times New Roman" w:hAnsi="Times New Roman" w:cs="Times New Roman"/>
          <w:sz w:val="24"/>
          <w:szCs w:val="24"/>
          <w:lang w:val="en-GB"/>
        </w:rPr>
        <w:t>ed</w:t>
      </w:r>
      <w:r w:rsidR="009E5B12">
        <w:rPr>
          <w:rFonts w:ascii="Times New Roman" w:hAnsi="Times New Roman" w:cs="Times New Roman"/>
          <w:sz w:val="24"/>
          <w:szCs w:val="24"/>
          <w:lang w:val="en-GB"/>
        </w:rPr>
        <w:t xml:space="preserve"> to one of </w:t>
      </w:r>
      <w:r w:rsidR="00C70D2C" w:rsidRPr="003442BB">
        <w:rPr>
          <w:rFonts w:ascii="Times New Roman" w:hAnsi="Times New Roman" w:cs="Times New Roman"/>
          <w:sz w:val="24"/>
          <w:szCs w:val="24"/>
          <w:lang w:val="en-GB"/>
        </w:rPr>
        <w:t xml:space="preserve">two age groups </w:t>
      </w:r>
      <w:r w:rsidR="009E5B12">
        <w:rPr>
          <w:rFonts w:ascii="Times New Roman" w:hAnsi="Times New Roman" w:cs="Times New Roman"/>
          <w:sz w:val="24"/>
          <w:szCs w:val="24"/>
          <w:lang w:val="en-GB"/>
        </w:rPr>
        <w:t>(</w:t>
      </w:r>
      <w:r w:rsidR="00C70D2C" w:rsidRPr="003442BB">
        <w:rPr>
          <w:rFonts w:ascii="Times New Roman" w:hAnsi="Times New Roman" w:cs="Times New Roman"/>
          <w:sz w:val="24"/>
          <w:szCs w:val="24"/>
          <w:lang w:val="en-GB"/>
        </w:rPr>
        <w:t>18-25</w:t>
      </w:r>
      <w:r w:rsidR="009E5B12">
        <w:rPr>
          <w:rFonts w:ascii="Times New Roman" w:hAnsi="Times New Roman" w:cs="Times New Roman"/>
          <w:sz w:val="24"/>
          <w:szCs w:val="24"/>
          <w:lang w:val="en-GB"/>
        </w:rPr>
        <w:t xml:space="preserve"> or</w:t>
      </w:r>
      <w:r w:rsidR="00C70D2C" w:rsidRPr="003442BB">
        <w:rPr>
          <w:rFonts w:ascii="Times New Roman" w:hAnsi="Times New Roman" w:cs="Times New Roman"/>
          <w:sz w:val="24"/>
          <w:szCs w:val="24"/>
          <w:lang w:val="en-GB"/>
        </w:rPr>
        <w:t xml:space="preserve"> 40-65</w:t>
      </w:r>
      <w:r w:rsidR="009E5B12">
        <w:rPr>
          <w:rFonts w:ascii="Times New Roman" w:hAnsi="Times New Roman" w:cs="Times New Roman"/>
          <w:sz w:val="24"/>
          <w:szCs w:val="24"/>
          <w:lang w:val="en-GB"/>
        </w:rPr>
        <w:t>)</w:t>
      </w:r>
      <w:r w:rsidR="00C70D2C" w:rsidRPr="003442BB">
        <w:rPr>
          <w:rFonts w:ascii="Times New Roman" w:hAnsi="Times New Roman" w:cs="Times New Roman"/>
          <w:sz w:val="24"/>
          <w:szCs w:val="24"/>
          <w:lang w:val="en-GB"/>
        </w:rPr>
        <w:t xml:space="preserve">. </w:t>
      </w:r>
      <w:r w:rsidR="009E5B12">
        <w:rPr>
          <w:rFonts w:ascii="Times New Roman" w:hAnsi="Times New Roman" w:cs="Times New Roman"/>
          <w:sz w:val="24"/>
          <w:szCs w:val="24"/>
          <w:lang w:val="en-GB"/>
        </w:rPr>
        <w:t>The s</w:t>
      </w:r>
      <w:r w:rsidR="00D0380D">
        <w:rPr>
          <w:rFonts w:ascii="Times New Roman" w:hAnsi="Times New Roman" w:cs="Times New Roman"/>
          <w:sz w:val="24"/>
          <w:szCs w:val="24"/>
          <w:lang w:val="en-GB"/>
        </w:rPr>
        <w:t>ample</w:t>
      </w:r>
      <w:r w:rsidR="009E5B12">
        <w:rPr>
          <w:rFonts w:ascii="Times New Roman" w:hAnsi="Times New Roman" w:cs="Times New Roman"/>
          <w:sz w:val="24"/>
          <w:szCs w:val="24"/>
          <w:lang w:val="en-GB"/>
        </w:rPr>
        <w:t xml:space="preserve"> </w:t>
      </w:r>
      <w:r w:rsidR="00DA36E5">
        <w:rPr>
          <w:rFonts w:ascii="Times New Roman" w:hAnsi="Times New Roman" w:cs="Times New Roman"/>
          <w:sz w:val="24"/>
          <w:szCs w:val="24"/>
          <w:lang w:val="en-GB"/>
        </w:rPr>
        <w:t>was</w:t>
      </w:r>
      <w:r w:rsidR="009E5B12">
        <w:rPr>
          <w:rFonts w:ascii="Times New Roman" w:hAnsi="Times New Roman" w:cs="Times New Roman"/>
          <w:sz w:val="24"/>
          <w:szCs w:val="24"/>
          <w:lang w:val="en-GB"/>
        </w:rPr>
        <w:t xml:space="preserve"> b</w:t>
      </w:r>
      <w:r w:rsidR="00C70D2C" w:rsidRPr="003442BB">
        <w:rPr>
          <w:rFonts w:ascii="Times New Roman" w:hAnsi="Times New Roman" w:cs="Times New Roman"/>
          <w:sz w:val="24"/>
          <w:szCs w:val="24"/>
          <w:lang w:val="en-GB"/>
        </w:rPr>
        <w:t xml:space="preserve">alanced for sex and </w:t>
      </w:r>
      <w:r w:rsidR="007F3D9F">
        <w:rPr>
          <w:rFonts w:ascii="Times New Roman" w:hAnsi="Times New Roman" w:cs="Times New Roman"/>
          <w:sz w:val="24"/>
          <w:szCs w:val="24"/>
          <w:lang w:val="en-GB"/>
        </w:rPr>
        <w:t>‘</w:t>
      </w:r>
      <w:r w:rsidR="00C70D2C" w:rsidRPr="003442BB">
        <w:rPr>
          <w:rFonts w:ascii="Times New Roman" w:hAnsi="Times New Roman" w:cs="Times New Roman"/>
          <w:sz w:val="24"/>
          <w:szCs w:val="24"/>
          <w:lang w:val="en-GB"/>
        </w:rPr>
        <w:t>routinised mobility</w:t>
      </w:r>
      <w:r w:rsidR="007F3D9F">
        <w:rPr>
          <w:rFonts w:ascii="Times New Roman" w:hAnsi="Times New Roman" w:cs="Times New Roman"/>
          <w:sz w:val="24"/>
          <w:szCs w:val="24"/>
          <w:lang w:val="en-GB"/>
        </w:rPr>
        <w:t>’</w:t>
      </w:r>
      <w:r w:rsidR="00F31BBB">
        <w:rPr>
          <w:rFonts w:ascii="Times New Roman" w:hAnsi="Times New Roman" w:cs="Times New Roman"/>
          <w:sz w:val="24"/>
          <w:szCs w:val="24"/>
          <w:lang w:val="en-GB"/>
        </w:rPr>
        <w:t xml:space="preserve"> </w:t>
      </w:r>
      <w:r w:rsidR="007F3D9F">
        <w:rPr>
          <w:rFonts w:ascii="Times New Roman" w:hAnsi="Times New Roman" w:cs="Times New Roman"/>
          <w:sz w:val="24"/>
          <w:szCs w:val="24"/>
          <w:lang w:val="en-GB"/>
        </w:rPr>
        <w:t>defined as</w:t>
      </w:r>
      <w:r w:rsidR="00D0380D">
        <w:rPr>
          <w:rFonts w:ascii="Times New Roman" w:hAnsi="Times New Roman" w:cs="Times New Roman"/>
          <w:sz w:val="24"/>
          <w:szCs w:val="24"/>
          <w:lang w:val="en-GB"/>
        </w:rPr>
        <w:t xml:space="preserve"> </w:t>
      </w:r>
      <w:r w:rsidR="00F31BBB">
        <w:rPr>
          <w:rFonts w:ascii="Times New Roman" w:hAnsi="Times New Roman" w:cs="Times New Roman"/>
          <w:sz w:val="24"/>
          <w:szCs w:val="24"/>
          <w:lang w:val="en-GB"/>
        </w:rPr>
        <w:t>the average</w:t>
      </w:r>
      <w:r w:rsidR="00A35355">
        <w:rPr>
          <w:rFonts w:ascii="Times New Roman" w:hAnsi="Times New Roman" w:cs="Times New Roman"/>
          <w:sz w:val="24"/>
          <w:szCs w:val="24"/>
          <w:lang w:val="en-GB"/>
        </w:rPr>
        <w:t xml:space="preserve"> (non-cumulative)</w:t>
      </w:r>
      <w:r w:rsidR="00F31BBB">
        <w:rPr>
          <w:rFonts w:ascii="Times New Roman" w:hAnsi="Times New Roman" w:cs="Times New Roman"/>
          <w:sz w:val="24"/>
          <w:szCs w:val="24"/>
          <w:lang w:val="en-GB"/>
        </w:rPr>
        <w:t xml:space="preserve"> distance which participants travelled in a typical week</w:t>
      </w:r>
      <w:r w:rsidR="00C70D2C" w:rsidRPr="003442BB">
        <w:rPr>
          <w:rFonts w:ascii="Times New Roman" w:hAnsi="Times New Roman" w:cs="Times New Roman"/>
          <w:sz w:val="24"/>
          <w:szCs w:val="24"/>
          <w:lang w:val="en-GB"/>
        </w:rPr>
        <w:t>.</w:t>
      </w:r>
      <w:r w:rsidR="00ED1197">
        <w:rPr>
          <w:rFonts w:ascii="Times New Roman" w:hAnsi="Times New Roman" w:cs="Times New Roman"/>
          <w:sz w:val="24"/>
          <w:szCs w:val="24"/>
          <w:lang w:val="en-GB"/>
        </w:rPr>
        <w:t xml:space="preserve"> Ten speakers from each locality </w:t>
      </w:r>
      <w:r w:rsidR="00047E36">
        <w:rPr>
          <w:rFonts w:ascii="Times New Roman" w:hAnsi="Times New Roman" w:cs="Times New Roman"/>
          <w:sz w:val="24"/>
          <w:szCs w:val="24"/>
          <w:lang w:val="en-GB"/>
        </w:rPr>
        <w:t xml:space="preserve">(30 in total) </w:t>
      </w:r>
      <w:r w:rsidR="00D74477">
        <w:rPr>
          <w:rFonts w:ascii="Times New Roman" w:hAnsi="Times New Roman" w:cs="Times New Roman"/>
          <w:sz w:val="24"/>
          <w:szCs w:val="24"/>
          <w:lang w:val="en-GB"/>
        </w:rPr>
        <w:t xml:space="preserve">were recorded a second time at a later date during which they </w:t>
      </w:r>
      <w:r w:rsidR="008F09B9">
        <w:rPr>
          <w:rFonts w:ascii="Times New Roman" w:hAnsi="Times New Roman" w:cs="Times New Roman"/>
          <w:sz w:val="24"/>
          <w:szCs w:val="24"/>
          <w:lang w:val="en-GB"/>
        </w:rPr>
        <w:t xml:space="preserve">also </w:t>
      </w:r>
      <w:r w:rsidR="00D74477">
        <w:rPr>
          <w:rFonts w:ascii="Times New Roman" w:hAnsi="Times New Roman" w:cs="Times New Roman"/>
          <w:sz w:val="24"/>
          <w:szCs w:val="24"/>
          <w:lang w:val="en-GB"/>
        </w:rPr>
        <w:t xml:space="preserve">took part </w:t>
      </w:r>
      <w:r w:rsidR="00ED1197">
        <w:rPr>
          <w:rFonts w:ascii="Times New Roman" w:hAnsi="Times New Roman" w:cs="Times New Roman"/>
          <w:sz w:val="24"/>
          <w:szCs w:val="24"/>
          <w:lang w:val="en-GB"/>
        </w:rPr>
        <w:t>in a series of percept</w:t>
      </w:r>
      <w:r w:rsidR="004858D3">
        <w:rPr>
          <w:rFonts w:ascii="Times New Roman" w:hAnsi="Times New Roman" w:cs="Times New Roman"/>
          <w:sz w:val="24"/>
          <w:szCs w:val="24"/>
          <w:lang w:val="en-GB"/>
        </w:rPr>
        <w:t>ion</w:t>
      </w:r>
      <w:r w:rsidR="00ED1197">
        <w:rPr>
          <w:rFonts w:ascii="Times New Roman" w:hAnsi="Times New Roman" w:cs="Times New Roman"/>
          <w:sz w:val="24"/>
          <w:szCs w:val="24"/>
          <w:lang w:val="en-GB"/>
        </w:rPr>
        <w:t xml:space="preserve"> tests</w:t>
      </w:r>
      <w:r w:rsidR="00F31BBB">
        <w:rPr>
          <w:rFonts w:ascii="Times New Roman" w:hAnsi="Times New Roman" w:cs="Times New Roman"/>
          <w:sz w:val="24"/>
          <w:szCs w:val="24"/>
          <w:lang w:val="en-GB"/>
        </w:rPr>
        <w:t>, with the</w:t>
      </w:r>
      <w:r w:rsidR="00ED1197">
        <w:rPr>
          <w:rFonts w:ascii="Times New Roman" w:hAnsi="Times New Roman" w:cs="Times New Roman"/>
          <w:sz w:val="24"/>
          <w:szCs w:val="24"/>
          <w:lang w:val="en-GB"/>
        </w:rPr>
        <w:t xml:space="preserve"> voice line-up experiment described in the following section </w:t>
      </w:r>
      <w:r w:rsidR="00F31BBB">
        <w:rPr>
          <w:rFonts w:ascii="Times New Roman" w:hAnsi="Times New Roman" w:cs="Times New Roman"/>
          <w:sz w:val="24"/>
          <w:szCs w:val="24"/>
          <w:lang w:val="en-GB"/>
        </w:rPr>
        <w:t xml:space="preserve">being </w:t>
      </w:r>
      <w:r w:rsidR="00ED1197">
        <w:rPr>
          <w:rFonts w:ascii="Times New Roman" w:hAnsi="Times New Roman" w:cs="Times New Roman"/>
          <w:sz w:val="24"/>
          <w:szCs w:val="24"/>
          <w:lang w:val="en-GB"/>
        </w:rPr>
        <w:t xml:space="preserve">one </w:t>
      </w:r>
      <w:r w:rsidR="00F31BBB">
        <w:rPr>
          <w:rFonts w:ascii="Times New Roman" w:hAnsi="Times New Roman" w:cs="Times New Roman"/>
          <w:sz w:val="24"/>
          <w:szCs w:val="24"/>
          <w:lang w:val="en-GB"/>
        </w:rPr>
        <w:t>such test</w:t>
      </w:r>
      <w:r w:rsidR="00ED1197">
        <w:rPr>
          <w:rFonts w:ascii="Times New Roman" w:hAnsi="Times New Roman" w:cs="Times New Roman"/>
          <w:sz w:val="24"/>
          <w:szCs w:val="24"/>
          <w:lang w:val="en-GB"/>
        </w:rPr>
        <w:t>.</w:t>
      </w:r>
    </w:p>
    <w:p w14:paraId="5ECA2D17" w14:textId="2788F3A7" w:rsidR="00CA007E" w:rsidRDefault="00CA007E" w:rsidP="005808D7">
      <w:pPr>
        <w:pStyle w:val="NoSpacing"/>
        <w:jc w:val="both"/>
        <w:rPr>
          <w:rFonts w:ascii="Times New Roman" w:hAnsi="Times New Roman" w:cs="Times New Roman"/>
          <w:sz w:val="24"/>
          <w:szCs w:val="24"/>
          <w:lang w:val="en-GB"/>
        </w:rPr>
      </w:pPr>
    </w:p>
    <w:p w14:paraId="63BCD9EE" w14:textId="28D4159E" w:rsidR="001029FA" w:rsidRDefault="001029FA" w:rsidP="005808D7">
      <w:pPr>
        <w:pStyle w:val="NoSpacing"/>
        <w:jc w:val="both"/>
        <w:rPr>
          <w:rFonts w:ascii="Times New Roman" w:hAnsi="Times New Roman" w:cs="Times New Roman"/>
          <w:sz w:val="24"/>
          <w:szCs w:val="24"/>
          <w:lang w:val="en-GB"/>
        </w:rPr>
      </w:pPr>
    </w:p>
    <w:p w14:paraId="3D36940A" w14:textId="6AABC5E1" w:rsidR="001029FA" w:rsidRPr="001029FA" w:rsidRDefault="008B3022" w:rsidP="005808D7">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S</w:t>
      </w:r>
      <w:r w:rsidR="001029FA" w:rsidRPr="001029FA">
        <w:rPr>
          <w:rFonts w:ascii="Times New Roman" w:hAnsi="Times New Roman" w:cs="Times New Roman"/>
          <w:i/>
          <w:sz w:val="24"/>
          <w:szCs w:val="24"/>
          <w:lang w:val="en-GB"/>
        </w:rPr>
        <w:t>pe</w:t>
      </w:r>
      <w:r w:rsidR="00A35355">
        <w:rPr>
          <w:rFonts w:ascii="Times New Roman" w:hAnsi="Times New Roman" w:cs="Times New Roman"/>
          <w:i/>
          <w:sz w:val="24"/>
          <w:szCs w:val="24"/>
          <w:lang w:val="en-GB"/>
        </w:rPr>
        <w:t>ech samples</w:t>
      </w:r>
    </w:p>
    <w:p w14:paraId="4B239419" w14:textId="5F016EE1" w:rsidR="00C70D2C" w:rsidRDefault="00C70D2C" w:rsidP="006C3C17">
      <w:pPr>
        <w:pStyle w:val="NoSpacing"/>
        <w:jc w:val="both"/>
        <w:rPr>
          <w:rFonts w:ascii="Times New Roman" w:hAnsi="Times New Roman" w:cs="Times New Roman"/>
          <w:sz w:val="24"/>
          <w:szCs w:val="24"/>
          <w:lang w:val="en-GB"/>
        </w:rPr>
      </w:pPr>
    </w:p>
    <w:p w14:paraId="55078B66" w14:textId="0B162FB2" w:rsidR="001029FA" w:rsidRDefault="00751226" w:rsidP="006C3C1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All</w:t>
      </w:r>
      <w:r w:rsidR="00F31BBB">
        <w:rPr>
          <w:rFonts w:ascii="Times New Roman" w:hAnsi="Times New Roman" w:cs="Times New Roman"/>
          <w:sz w:val="24"/>
          <w:szCs w:val="24"/>
          <w:lang w:val="en-GB"/>
        </w:rPr>
        <w:t xml:space="preserve"> </w:t>
      </w:r>
      <w:r>
        <w:rPr>
          <w:rFonts w:ascii="Times New Roman" w:hAnsi="Times New Roman" w:cs="Times New Roman"/>
          <w:sz w:val="24"/>
          <w:szCs w:val="24"/>
          <w:lang w:val="en-GB"/>
        </w:rPr>
        <w:t>of the speech samples</w:t>
      </w:r>
      <w:r w:rsidR="00F31BBB">
        <w:rPr>
          <w:rFonts w:ascii="Times New Roman" w:hAnsi="Times New Roman" w:cs="Times New Roman"/>
          <w:sz w:val="24"/>
          <w:szCs w:val="24"/>
          <w:lang w:val="en-GB"/>
        </w:rPr>
        <w:t xml:space="preserve"> </w:t>
      </w:r>
      <w:r>
        <w:rPr>
          <w:rFonts w:ascii="Times New Roman" w:hAnsi="Times New Roman" w:cs="Times New Roman"/>
          <w:sz w:val="24"/>
          <w:szCs w:val="24"/>
          <w:lang w:val="en-GB"/>
        </w:rPr>
        <w:t>used in the experiment</w:t>
      </w:r>
      <w:r w:rsidR="00B1708B">
        <w:rPr>
          <w:rFonts w:ascii="Times New Roman" w:hAnsi="Times New Roman" w:cs="Times New Roman"/>
          <w:sz w:val="24"/>
          <w:szCs w:val="24"/>
          <w:lang w:val="en-GB"/>
        </w:rPr>
        <w:t>al</w:t>
      </w:r>
      <w:r w:rsidR="00F31BBB">
        <w:rPr>
          <w:rFonts w:ascii="Times New Roman" w:hAnsi="Times New Roman" w:cs="Times New Roman"/>
          <w:sz w:val="24"/>
          <w:szCs w:val="24"/>
          <w:lang w:val="en-GB"/>
        </w:rPr>
        <w:t xml:space="preserve"> line-up were </w:t>
      </w:r>
      <w:r w:rsidR="00660CDD">
        <w:rPr>
          <w:rFonts w:ascii="Times New Roman" w:hAnsi="Times New Roman" w:cs="Times New Roman"/>
          <w:sz w:val="24"/>
          <w:szCs w:val="24"/>
          <w:lang w:val="en-GB"/>
        </w:rPr>
        <w:t>collected from</w:t>
      </w:r>
      <w:r w:rsidR="00B1708B">
        <w:rPr>
          <w:rFonts w:ascii="Times New Roman" w:hAnsi="Times New Roman" w:cs="Times New Roman"/>
          <w:sz w:val="24"/>
          <w:szCs w:val="24"/>
          <w:lang w:val="en-GB"/>
        </w:rPr>
        <w:t xml:space="preserve"> </w:t>
      </w:r>
      <w:r w:rsidR="009C5B82">
        <w:rPr>
          <w:rFonts w:ascii="Times New Roman" w:hAnsi="Times New Roman" w:cs="Times New Roman"/>
          <w:sz w:val="24"/>
          <w:szCs w:val="24"/>
          <w:lang w:val="en-GB"/>
        </w:rPr>
        <w:t>18-25-year-old</w:t>
      </w:r>
      <w:r w:rsidR="00F31BBB">
        <w:rPr>
          <w:rFonts w:ascii="Times New Roman" w:hAnsi="Times New Roman" w:cs="Times New Roman"/>
          <w:sz w:val="24"/>
          <w:szCs w:val="24"/>
          <w:lang w:val="en-GB"/>
        </w:rPr>
        <w:t xml:space="preserve"> males </w:t>
      </w:r>
      <w:r w:rsidR="00253340">
        <w:rPr>
          <w:rFonts w:ascii="Times New Roman" w:hAnsi="Times New Roman" w:cs="Times New Roman"/>
          <w:sz w:val="24"/>
          <w:szCs w:val="24"/>
          <w:lang w:val="en-GB"/>
        </w:rPr>
        <w:t>drawn from the TUULS corpus of North East</w:t>
      </w:r>
      <w:r w:rsidR="00523009">
        <w:rPr>
          <w:rFonts w:ascii="Times New Roman" w:hAnsi="Times New Roman" w:cs="Times New Roman"/>
          <w:sz w:val="24"/>
          <w:szCs w:val="24"/>
          <w:lang w:val="en-GB"/>
        </w:rPr>
        <w:t>ern</w:t>
      </w:r>
      <w:r w:rsidR="00253340">
        <w:rPr>
          <w:rFonts w:ascii="Times New Roman" w:hAnsi="Times New Roman" w:cs="Times New Roman"/>
          <w:sz w:val="24"/>
          <w:szCs w:val="24"/>
          <w:lang w:val="en-GB"/>
        </w:rPr>
        <w:t xml:space="preserve"> English</w:t>
      </w:r>
      <w:r w:rsidR="000D2D03">
        <w:rPr>
          <w:rFonts w:ascii="Times New Roman" w:hAnsi="Times New Roman" w:cs="Times New Roman"/>
          <w:sz w:val="24"/>
          <w:szCs w:val="24"/>
          <w:lang w:val="en-GB"/>
        </w:rPr>
        <w:t>.</w:t>
      </w:r>
      <w:r w:rsidR="00253340">
        <w:rPr>
          <w:rFonts w:ascii="Times New Roman" w:hAnsi="Times New Roman" w:cs="Times New Roman"/>
          <w:sz w:val="24"/>
          <w:szCs w:val="24"/>
          <w:lang w:val="en-GB"/>
        </w:rPr>
        <w:t xml:space="preserve"> </w:t>
      </w:r>
      <w:r w:rsidR="00B1708B">
        <w:rPr>
          <w:rFonts w:ascii="Times New Roman" w:hAnsi="Times New Roman" w:cs="Times New Roman"/>
          <w:sz w:val="24"/>
          <w:szCs w:val="24"/>
          <w:lang w:val="en-GB"/>
        </w:rPr>
        <w:t>F</w:t>
      </w:r>
      <w:r w:rsidR="00253340">
        <w:rPr>
          <w:rFonts w:ascii="Times New Roman" w:hAnsi="Times New Roman" w:cs="Times New Roman"/>
          <w:sz w:val="24"/>
          <w:szCs w:val="24"/>
          <w:lang w:val="en-GB"/>
        </w:rPr>
        <w:t xml:space="preserve">rom </w:t>
      </w:r>
      <w:r w:rsidR="00B1708B">
        <w:rPr>
          <w:rFonts w:ascii="Times New Roman" w:hAnsi="Times New Roman" w:cs="Times New Roman"/>
          <w:sz w:val="24"/>
          <w:szCs w:val="24"/>
          <w:lang w:val="en-GB"/>
        </w:rPr>
        <w:t>these,</w:t>
      </w:r>
      <w:r w:rsidR="00253340">
        <w:rPr>
          <w:rFonts w:ascii="Times New Roman" w:hAnsi="Times New Roman" w:cs="Times New Roman"/>
          <w:sz w:val="24"/>
          <w:szCs w:val="24"/>
          <w:lang w:val="en-GB"/>
        </w:rPr>
        <w:t xml:space="preserve"> three separate voice line-ups of eight speakers were constructed – one composed of speakers from Newcastle, one of speakers from Sunderland, and another of speakers from Middlesbrough</w:t>
      </w:r>
      <w:r w:rsidR="004A3E43">
        <w:rPr>
          <w:rFonts w:ascii="Times New Roman" w:hAnsi="Times New Roman" w:cs="Times New Roman"/>
          <w:sz w:val="24"/>
          <w:szCs w:val="24"/>
          <w:lang w:val="en-GB"/>
        </w:rPr>
        <w:t>.</w:t>
      </w:r>
      <w:r w:rsidR="00B87382">
        <w:rPr>
          <w:rFonts w:ascii="Times New Roman" w:hAnsi="Times New Roman" w:cs="Times New Roman"/>
          <w:sz w:val="24"/>
          <w:szCs w:val="24"/>
          <w:lang w:val="en-GB"/>
        </w:rPr>
        <w:t xml:space="preserve"> </w:t>
      </w:r>
      <w:r w:rsidR="000525C8">
        <w:rPr>
          <w:rFonts w:ascii="Times New Roman" w:hAnsi="Times New Roman" w:cs="Times New Roman"/>
          <w:sz w:val="24"/>
          <w:szCs w:val="24"/>
          <w:lang w:val="en-GB"/>
        </w:rPr>
        <w:t>For</w:t>
      </w:r>
      <w:r w:rsidR="009F5AB6">
        <w:rPr>
          <w:rFonts w:ascii="Times New Roman" w:hAnsi="Times New Roman" w:cs="Times New Roman"/>
          <w:sz w:val="24"/>
          <w:szCs w:val="24"/>
          <w:lang w:val="en-GB"/>
        </w:rPr>
        <w:t xml:space="preserve"> each of the three localities,</w:t>
      </w:r>
      <w:r w:rsidR="000525C8">
        <w:rPr>
          <w:rFonts w:ascii="Times New Roman" w:hAnsi="Times New Roman" w:cs="Times New Roman"/>
          <w:sz w:val="24"/>
          <w:szCs w:val="24"/>
          <w:lang w:val="en-GB"/>
        </w:rPr>
        <w:t xml:space="preserve"> there were recordings of</w:t>
      </w:r>
      <w:r w:rsidR="009F5AB6">
        <w:rPr>
          <w:rFonts w:ascii="Times New Roman" w:hAnsi="Times New Roman" w:cs="Times New Roman"/>
          <w:sz w:val="24"/>
          <w:szCs w:val="24"/>
          <w:lang w:val="en-GB"/>
        </w:rPr>
        <w:t xml:space="preserve"> </w:t>
      </w:r>
      <w:r w:rsidR="00B87382">
        <w:rPr>
          <w:rFonts w:ascii="Times New Roman" w:hAnsi="Times New Roman" w:cs="Times New Roman"/>
          <w:sz w:val="24"/>
          <w:szCs w:val="24"/>
          <w:lang w:val="en-GB"/>
        </w:rPr>
        <w:t xml:space="preserve">at least </w:t>
      </w:r>
      <w:r w:rsidR="009F5AB6">
        <w:rPr>
          <w:rFonts w:ascii="Times New Roman" w:hAnsi="Times New Roman" w:cs="Times New Roman"/>
          <w:sz w:val="24"/>
          <w:szCs w:val="24"/>
          <w:lang w:val="en-GB"/>
        </w:rPr>
        <w:t>ten male speakers</w:t>
      </w:r>
      <w:r w:rsidR="008053CB">
        <w:rPr>
          <w:rFonts w:ascii="Times New Roman" w:hAnsi="Times New Roman" w:cs="Times New Roman"/>
          <w:sz w:val="24"/>
          <w:szCs w:val="24"/>
          <w:lang w:val="en-GB"/>
        </w:rPr>
        <w:t xml:space="preserve"> available</w:t>
      </w:r>
      <w:r w:rsidR="009F5AB6">
        <w:rPr>
          <w:rFonts w:ascii="Times New Roman" w:hAnsi="Times New Roman" w:cs="Times New Roman"/>
          <w:sz w:val="24"/>
          <w:szCs w:val="24"/>
          <w:lang w:val="en-GB"/>
        </w:rPr>
        <w:t xml:space="preserve">. </w:t>
      </w:r>
      <w:r w:rsidR="00B87382">
        <w:rPr>
          <w:rFonts w:ascii="Times New Roman" w:hAnsi="Times New Roman" w:cs="Times New Roman"/>
          <w:sz w:val="24"/>
          <w:szCs w:val="24"/>
          <w:lang w:val="en-GB"/>
        </w:rPr>
        <w:t>Since</w:t>
      </w:r>
      <w:r w:rsidR="009F5AB6">
        <w:rPr>
          <w:rFonts w:ascii="Times New Roman" w:hAnsi="Times New Roman" w:cs="Times New Roman"/>
          <w:sz w:val="24"/>
          <w:szCs w:val="24"/>
          <w:lang w:val="en-GB"/>
        </w:rPr>
        <w:t xml:space="preserve"> the present voice line-up experiment </w:t>
      </w:r>
      <w:r w:rsidR="00731468">
        <w:rPr>
          <w:rFonts w:ascii="Times New Roman" w:hAnsi="Times New Roman" w:cs="Times New Roman"/>
          <w:sz w:val="24"/>
          <w:szCs w:val="24"/>
          <w:lang w:val="en-GB"/>
        </w:rPr>
        <w:t>is</w:t>
      </w:r>
      <w:r w:rsidR="009F5AB6">
        <w:rPr>
          <w:rFonts w:ascii="Times New Roman" w:hAnsi="Times New Roman" w:cs="Times New Roman"/>
          <w:sz w:val="24"/>
          <w:szCs w:val="24"/>
          <w:lang w:val="en-GB"/>
        </w:rPr>
        <w:t xml:space="preserve"> part of a larger project (TUULS)</w:t>
      </w:r>
      <w:r w:rsidR="00B87382">
        <w:rPr>
          <w:rFonts w:ascii="Times New Roman" w:hAnsi="Times New Roman" w:cs="Times New Roman"/>
          <w:sz w:val="24"/>
          <w:szCs w:val="24"/>
          <w:lang w:val="en-GB"/>
        </w:rPr>
        <w:t xml:space="preserve"> and </w:t>
      </w:r>
      <w:r w:rsidR="002C2C26">
        <w:rPr>
          <w:rFonts w:ascii="Times New Roman" w:hAnsi="Times New Roman" w:cs="Times New Roman"/>
          <w:sz w:val="24"/>
          <w:szCs w:val="24"/>
          <w:lang w:val="en-GB"/>
        </w:rPr>
        <w:t xml:space="preserve">recordings of </w:t>
      </w:r>
      <w:r w:rsidR="00B87382">
        <w:rPr>
          <w:rFonts w:ascii="Times New Roman" w:hAnsi="Times New Roman" w:cs="Times New Roman"/>
          <w:sz w:val="24"/>
          <w:szCs w:val="24"/>
          <w:lang w:val="en-GB"/>
        </w:rPr>
        <w:t xml:space="preserve">eight </w:t>
      </w:r>
      <w:r w:rsidR="002C2C26">
        <w:rPr>
          <w:rFonts w:ascii="Times New Roman" w:hAnsi="Times New Roman" w:cs="Times New Roman"/>
          <w:sz w:val="24"/>
          <w:szCs w:val="24"/>
          <w:lang w:val="en-GB"/>
        </w:rPr>
        <w:t>speakers</w:t>
      </w:r>
      <w:r w:rsidR="00B87382">
        <w:rPr>
          <w:rFonts w:ascii="Times New Roman" w:hAnsi="Times New Roman" w:cs="Times New Roman"/>
          <w:sz w:val="24"/>
          <w:szCs w:val="24"/>
          <w:lang w:val="en-GB"/>
        </w:rPr>
        <w:t xml:space="preserve"> per locality were required for the voice line-ups, </w:t>
      </w:r>
      <w:r w:rsidR="00731468">
        <w:rPr>
          <w:rFonts w:ascii="Times New Roman" w:hAnsi="Times New Roman" w:cs="Times New Roman"/>
          <w:sz w:val="24"/>
          <w:szCs w:val="24"/>
          <w:lang w:val="en-GB"/>
        </w:rPr>
        <w:t xml:space="preserve">the choice of speakers to select was limited. </w:t>
      </w:r>
      <w:r w:rsidR="00253340">
        <w:rPr>
          <w:rFonts w:ascii="Times New Roman" w:hAnsi="Times New Roman" w:cs="Times New Roman"/>
          <w:sz w:val="24"/>
          <w:szCs w:val="24"/>
          <w:lang w:val="en-GB"/>
        </w:rPr>
        <w:t xml:space="preserve">Care was taken not to include any speakers </w:t>
      </w:r>
      <w:r w:rsidR="00A33D55">
        <w:rPr>
          <w:rFonts w:ascii="Times New Roman" w:hAnsi="Times New Roman" w:cs="Times New Roman"/>
          <w:sz w:val="24"/>
          <w:szCs w:val="24"/>
          <w:lang w:val="en-GB"/>
        </w:rPr>
        <w:t xml:space="preserve">who </w:t>
      </w:r>
      <w:r w:rsidR="009B2511">
        <w:rPr>
          <w:rFonts w:ascii="Times New Roman" w:hAnsi="Times New Roman" w:cs="Times New Roman"/>
          <w:sz w:val="24"/>
          <w:szCs w:val="24"/>
          <w:lang w:val="en-GB"/>
        </w:rPr>
        <w:t xml:space="preserve">sounded </w:t>
      </w:r>
      <w:r w:rsidR="00F857B2">
        <w:rPr>
          <w:rFonts w:ascii="Times New Roman" w:hAnsi="Times New Roman" w:cs="Times New Roman"/>
          <w:sz w:val="24"/>
          <w:szCs w:val="24"/>
          <w:lang w:val="en-GB"/>
        </w:rPr>
        <w:t>markedly different</w:t>
      </w:r>
      <w:r w:rsidR="009B2511">
        <w:rPr>
          <w:rFonts w:ascii="Times New Roman" w:hAnsi="Times New Roman" w:cs="Times New Roman"/>
          <w:sz w:val="24"/>
          <w:szCs w:val="24"/>
          <w:lang w:val="en-GB"/>
        </w:rPr>
        <w:t xml:space="preserve"> from</w:t>
      </w:r>
      <w:r w:rsidR="00253340">
        <w:rPr>
          <w:rFonts w:ascii="Times New Roman" w:hAnsi="Times New Roman" w:cs="Times New Roman"/>
          <w:sz w:val="24"/>
          <w:szCs w:val="24"/>
          <w:lang w:val="en-GB"/>
        </w:rPr>
        <w:t xml:space="preserve"> the </w:t>
      </w:r>
      <w:r w:rsidR="00AF49FD">
        <w:rPr>
          <w:rFonts w:ascii="Times New Roman" w:hAnsi="Times New Roman" w:cs="Times New Roman"/>
          <w:sz w:val="24"/>
          <w:szCs w:val="24"/>
          <w:lang w:val="en-GB"/>
        </w:rPr>
        <w:t>others</w:t>
      </w:r>
      <w:r w:rsidR="009B2511">
        <w:rPr>
          <w:rFonts w:ascii="Times New Roman" w:hAnsi="Times New Roman" w:cs="Times New Roman"/>
          <w:sz w:val="24"/>
          <w:szCs w:val="24"/>
          <w:lang w:val="en-GB"/>
        </w:rPr>
        <w:t xml:space="preserve"> (e.g., due to </w:t>
      </w:r>
      <w:r w:rsidR="00F857B2">
        <w:rPr>
          <w:rFonts w:ascii="Times New Roman" w:hAnsi="Times New Roman" w:cs="Times New Roman"/>
          <w:sz w:val="24"/>
          <w:szCs w:val="24"/>
          <w:lang w:val="en-GB"/>
        </w:rPr>
        <w:t xml:space="preserve">having </w:t>
      </w:r>
      <w:r w:rsidR="009B2511">
        <w:rPr>
          <w:rFonts w:ascii="Times New Roman" w:hAnsi="Times New Roman" w:cs="Times New Roman"/>
          <w:sz w:val="24"/>
          <w:szCs w:val="24"/>
          <w:lang w:val="en-GB"/>
        </w:rPr>
        <w:t>a very low-pitched voice</w:t>
      </w:r>
      <w:r w:rsidR="008E7A87">
        <w:rPr>
          <w:rFonts w:ascii="Times New Roman" w:hAnsi="Times New Roman" w:cs="Times New Roman"/>
          <w:sz w:val="24"/>
          <w:szCs w:val="24"/>
          <w:lang w:val="en-GB"/>
        </w:rPr>
        <w:t xml:space="preserve"> or atypical manner of speaking</w:t>
      </w:r>
      <w:r w:rsidR="009B2511">
        <w:rPr>
          <w:rFonts w:ascii="Times New Roman" w:hAnsi="Times New Roman" w:cs="Times New Roman"/>
          <w:sz w:val="24"/>
          <w:szCs w:val="24"/>
          <w:lang w:val="en-GB"/>
        </w:rPr>
        <w:t>)</w:t>
      </w:r>
      <w:r>
        <w:rPr>
          <w:rFonts w:ascii="Times New Roman" w:hAnsi="Times New Roman" w:cs="Times New Roman"/>
          <w:sz w:val="24"/>
          <w:szCs w:val="24"/>
          <w:lang w:val="en-GB"/>
        </w:rPr>
        <w:t xml:space="preserve"> in these line-ups</w:t>
      </w:r>
      <w:r w:rsidR="00253340">
        <w:rPr>
          <w:rFonts w:ascii="Times New Roman" w:hAnsi="Times New Roman" w:cs="Times New Roman"/>
          <w:sz w:val="24"/>
          <w:szCs w:val="24"/>
          <w:lang w:val="en-GB"/>
        </w:rPr>
        <w:t>.</w:t>
      </w:r>
    </w:p>
    <w:p w14:paraId="50FBA958" w14:textId="77777777" w:rsidR="001258B1" w:rsidRDefault="001258B1" w:rsidP="006C3C17">
      <w:pPr>
        <w:pStyle w:val="NoSpacing"/>
        <w:jc w:val="both"/>
        <w:rPr>
          <w:rFonts w:ascii="Times New Roman" w:hAnsi="Times New Roman" w:cs="Times New Roman"/>
          <w:sz w:val="24"/>
          <w:szCs w:val="24"/>
          <w:lang w:val="en-GB"/>
        </w:rPr>
      </w:pPr>
    </w:p>
    <w:p w14:paraId="070BC382" w14:textId="77777777" w:rsidR="00801B0F" w:rsidRDefault="00801B0F" w:rsidP="006C3C17">
      <w:pPr>
        <w:pStyle w:val="NoSpacing"/>
        <w:jc w:val="both"/>
        <w:rPr>
          <w:rFonts w:ascii="Times New Roman" w:hAnsi="Times New Roman" w:cs="Times New Roman"/>
          <w:sz w:val="24"/>
          <w:szCs w:val="24"/>
          <w:lang w:val="en-GB"/>
        </w:rPr>
      </w:pPr>
    </w:p>
    <w:p w14:paraId="5E1E7B0C" w14:textId="16507B97" w:rsidR="005808D7" w:rsidRPr="00CA59F8" w:rsidRDefault="007658F3" w:rsidP="006C3C17">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Material</w:t>
      </w:r>
    </w:p>
    <w:p w14:paraId="730AB6A5" w14:textId="7D0DC722" w:rsidR="00550938" w:rsidRDefault="00550938" w:rsidP="006C3C17">
      <w:pPr>
        <w:pStyle w:val="NoSpacing"/>
        <w:jc w:val="both"/>
        <w:rPr>
          <w:rFonts w:ascii="Times New Roman" w:hAnsi="Times New Roman" w:cs="Times New Roman"/>
          <w:sz w:val="24"/>
          <w:szCs w:val="24"/>
          <w:lang w:val="en-GB"/>
        </w:rPr>
      </w:pPr>
    </w:p>
    <w:p w14:paraId="28C4E98E" w14:textId="2E834B26" w:rsidR="00224C7B" w:rsidRDefault="00550938" w:rsidP="006C3C1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Three different eight-person voice line-up</w:t>
      </w:r>
      <w:r w:rsidR="00A21238">
        <w:rPr>
          <w:rFonts w:ascii="Times New Roman" w:hAnsi="Times New Roman" w:cs="Times New Roman"/>
          <w:sz w:val="24"/>
          <w:szCs w:val="24"/>
          <w:lang w:val="en-GB"/>
        </w:rPr>
        <w:t>s</w:t>
      </w:r>
      <w:r>
        <w:rPr>
          <w:rFonts w:ascii="Times New Roman" w:hAnsi="Times New Roman" w:cs="Times New Roman"/>
          <w:sz w:val="24"/>
          <w:szCs w:val="24"/>
          <w:lang w:val="en-GB"/>
        </w:rPr>
        <w:t xml:space="preserve"> were </w:t>
      </w:r>
      <w:r w:rsidR="004C6576">
        <w:rPr>
          <w:rFonts w:ascii="Times New Roman" w:hAnsi="Times New Roman" w:cs="Times New Roman"/>
          <w:sz w:val="24"/>
          <w:szCs w:val="24"/>
          <w:lang w:val="en-GB"/>
        </w:rPr>
        <w:t>constructed following</w:t>
      </w:r>
      <w:r w:rsidR="00FA1D82">
        <w:rPr>
          <w:rFonts w:ascii="Times New Roman" w:hAnsi="Times New Roman" w:cs="Times New Roman"/>
          <w:sz w:val="24"/>
          <w:szCs w:val="24"/>
          <w:lang w:val="en-GB"/>
        </w:rPr>
        <w:t xml:space="preserve"> </w:t>
      </w:r>
      <w:r w:rsidR="00AC51D9">
        <w:rPr>
          <w:rFonts w:ascii="Times New Roman" w:hAnsi="Times New Roman" w:cs="Times New Roman"/>
          <w:sz w:val="24"/>
          <w:szCs w:val="24"/>
          <w:lang w:val="en-GB"/>
        </w:rPr>
        <w:t xml:space="preserve">the McFarlane </w:t>
      </w:r>
      <w:r w:rsidR="00FA1D82">
        <w:rPr>
          <w:rFonts w:ascii="Times New Roman" w:hAnsi="Times New Roman" w:cs="Times New Roman"/>
          <w:sz w:val="24"/>
          <w:szCs w:val="24"/>
          <w:lang w:val="en-GB"/>
        </w:rPr>
        <w:t>guidelines for the creation of voice line-ups as closely as possible (</w:t>
      </w:r>
      <w:r w:rsidR="00980076">
        <w:rPr>
          <w:rFonts w:ascii="Times New Roman" w:hAnsi="Times New Roman" w:cs="Times New Roman"/>
          <w:sz w:val="24"/>
          <w:szCs w:val="24"/>
          <w:lang w:val="en-GB"/>
        </w:rPr>
        <w:t xml:space="preserve">see </w:t>
      </w:r>
      <w:r w:rsidR="000B2E7C">
        <w:rPr>
          <w:rFonts w:ascii="Times New Roman" w:hAnsi="Times New Roman" w:cs="Times New Roman"/>
          <w:sz w:val="24"/>
          <w:szCs w:val="24"/>
          <w:lang w:val="en-GB"/>
        </w:rPr>
        <w:t xml:space="preserve">Home Office 2003, </w:t>
      </w:r>
      <w:r w:rsidR="00AC51D9">
        <w:rPr>
          <w:rFonts w:ascii="Times New Roman" w:hAnsi="Times New Roman" w:cs="Times New Roman"/>
          <w:sz w:val="24"/>
          <w:szCs w:val="24"/>
          <w:lang w:val="en-GB"/>
        </w:rPr>
        <w:t>Nolan 2003</w:t>
      </w:r>
      <w:r w:rsidR="00FA1D8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voice samples in </w:t>
      </w:r>
      <w:r w:rsidR="004C6576">
        <w:rPr>
          <w:rFonts w:ascii="Times New Roman" w:hAnsi="Times New Roman" w:cs="Times New Roman"/>
          <w:sz w:val="24"/>
          <w:szCs w:val="24"/>
          <w:lang w:val="en-GB"/>
        </w:rPr>
        <w:t xml:space="preserve">each </w:t>
      </w:r>
      <w:r>
        <w:rPr>
          <w:rFonts w:ascii="Times New Roman" w:hAnsi="Times New Roman" w:cs="Times New Roman"/>
          <w:sz w:val="24"/>
          <w:szCs w:val="24"/>
          <w:lang w:val="en-GB"/>
        </w:rPr>
        <w:t>line-up came from speakers</w:t>
      </w:r>
      <w:r w:rsidR="00157CF3">
        <w:rPr>
          <w:rFonts w:ascii="Times New Roman" w:hAnsi="Times New Roman" w:cs="Times New Roman"/>
          <w:sz w:val="24"/>
          <w:szCs w:val="24"/>
          <w:lang w:val="en-GB"/>
        </w:rPr>
        <w:t xml:space="preserve"> with a local accent from either Newcastle, Sunderland, or Middlesbrough</w:t>
      </w:r>
      <w:r w:rsidR="00C5249C">
        <w:rPr>
          <w:rFonts w:ascii="Times New Roman" w:hAnsi="Times New Roman" w:cs="Times New Roman"/>
          <w:sz w:val="24"/>
          <w:szCs w:val="24"/>
          <w:lang w:val="en-GB"/>
        </w:rPr>
        <w:t xml:space="preserve">. </w:t>
      </w:r>
      <w:r w:rsidR="00FF1382">
        <w:rPr>
          <w:rFonts w:ascii="Times New Roman" w:hAnsi="Times New Roman" w:cs="Times New Roman"/>
          <w:sz w:val="24"/>
          <w:szCs w:val="24"/>
          <w:lang w:val="en-GB"/>
        </w:rPr>
        <w:t>Voice</w:t>
      </w:r>
      <w:r w:rsidR="00796D69">
        <w:rPr>
          <w:rFonts w:ascii="Times New Roman" w:hAnsi="Times New Roman" w:cs="Times New Roman"/>
          <w:sz w:val="24"/>
          <w:szCs w:val="24"/>
          <w:lang w:val="en-GB"/>
        </w:rPr>
        <w:t xml:space="preserve"> sample</w:t>
      </w:r>
      <w:r w:rsidR="00FF1382">
        <w:rPr>
          <w:rFonts w:ascii="Times New Roman" w:hAnsi="Times New Roman" w:cs="Times New Roman"/>
          <w:sz w:val="24"/>
          <w:szCs w:val="24"/>
          <w:lang w:val="en-GB"/>
        </w:rPr>
        <w:t xml:space="preserve">s </w:t>
      </w:r>
      <w:r w:rsidR="001E174B">
        <w:rPr>
          <w:rFonts w:ascii="Times New Roman" w:hAnsi="Times New Roman" w:cs="Times New Roman"/>
          <w:sz w:val="24"/>
          <w:szCs w:val="24"/>
          <w:lang w:val="en-GB"/>
        </w:rPr>
        <w:t xml:space="preserve">had a duration of 60 </w:t>
      </w:r>
      <w:r w:rsidR="00FF1382">
        <w:rPr>
          <w:rFonts w:ascii="Times New Roman" w:hAnsi="Times New Roman" w:cs="Times New Roman"/>
          <w:sz w:val="24"/>
          <w:szCs w:val="24"/>
          <w:lang w:val="en-GB"/>
        </w:rPr>
        <w:t>seconds each and</w:t>
      </w:r>
      <w:r w:rsidR="004C6576">
        <w:rPr>
          <w:rFonts w:ascii="Times New Roman" w:hAnsi="Times New Roman" w:cs="Times New Roman"/>
          <w:sz w:val="24"/>
          <w:szCs w:val="24"/>
          <w:lang w:val="en-GB"/>
        </w:rPr>
        <w:t xml:space="preserve"> consisted of </w:t>
      </w:r>
      <w:r w:rsidR="00796D69">
        <w:rPr>
          <w:rFonts w:ascii="Times New Roman" w:hAnsi="Times New Roman" w:cs="Times New Roman"/>
          <w:sz w:val="24"/>
          <w:szCs w:val="24"/>
          <w:lang w:val="en-GB"/>
        </w:rPr>
        <w:t>spontaneous speech taken from mock police interview recordings</w:t>
      </w:r>
      <w:r w:rsidR="00FA6D5A">
        <w:rPr>
          <w:rFonts w:ascii="Times New Roman" w:hAnsi="Times New Roman" w:cs="Times New Roman"/>
          <w:sz w:val="24"/>
          <w:szCs w:val="24"/>
          <w:lang w:val="en-GB"/>
        </w:rPr>
        <w:t xml:space="preserve"> </w:t>
      </w:r>
      <w:r w:rsidR="004C6576">
        <w:rPr>
          <w:rFonts w:ascii="Times New Roman" w:hAnsi="Times New Roman" w:cs="Times New Roman"/>
          <w:sz w:val="24"/>
          <w:szCs w:val="24"/>
          <w:lang w:val="en-GB"/>
        </w:rPr>
        <w:t xml:space="preserve">from </w:t>
      </w:r>
      <w:r w:rsidR="00FA6D5A">
        <w:rPr>
          <w:rFonts w:ascii="Times New Roman" w:hAnsi="Times New Roman" w:cs="Times New Roman"/>
          <w:sz w:val="24"/>
          <w:szCs w:val="24"/>
          <w:lang w:val="en-GB"/>
        </w:rPr>
        <w:t xml:space="preserve">the TUULS </w:t>
      </w:r>
      <w:r w:rsidR="004C6576">
        <w:rPr>
          <w:rFonts w:ascii="Times New Roman" w:hAnsi="Times New Roman" w:cs="Times New Roman"/>
          <w:sz w:val="24"/>
          <w:szCs w:val="24"/>
          <w:lang w:val="en-GB"/>
        </w:rPr>
        <w:t>corpus</w:t>
      </w:r>
      <w:r w:rsidR="00FA6D5A">
        <w:rPr>
          <w:rFonts w:ascii="Times New Roman" w:hAnsi="Times New Roman" w:cs="Times New Roman"/>
          <w:sz w:val="24"/>
          <w:szCs w:val="24"/>
          <w:lang w:val="en-GB"/>
        </w:rPr>
        <w:t xml:space="preserve">. </w:t>
      </w:r>
      <w:r w:rsidR="00751D2F">
        <w:rPr>
          <w:rFonts w:ascii="Times New Roman" w:hAnsi="Times New Roman" w:cs="Times New Roman"/>
          <w:sz w:val="24"/>
          <w:szCs w:val="24"/>
          <w:lang w:val="en-GB"/>
        </w:rPr>
        <w:t xml:space="preserve">The spontaneous speech samples used for listener familiarisation with a particular target speaker’s voice </w:t>
      </w:r>
      <w:r w:rsidR="00632991">
        <w:rPr>
          <w:rFonts w:ascii="Times New Roman" w:hAnsi="Times New Roman" w:cs="Times New Roman"/>
          <w:sz w:val="24"/>
          <w:szCs w:val="24"/>
          <w:lang w:val="en-GB"/>
        </w:rPr>
        <w:t xml:space="preserve">each </w:t>
      </w:r>
      <w:r w:rsidR="001E174B">
        <w:rPr>
          <w:rFonts w:ascii="Times New Roman" w:hAnsi="Times New Roman" w:cs="Times New Roman"/>
          <w:sz w:val="24"/>
          <w:szCs w:val="24"/>
          <w:lang w:val="en-GB"/>
        </w:rPr>
        <w:t xml:space="preserve">had a duration of 30 seconds and </w:t>
      </w:r>
      <w:r w:rsidR="00751D2F">
        <w:rPr>
          <w:rFonts w:ascii="Times New Roman" w:hAnsi="Times New Roman" w:cs="Times New Roman"/>
          <w:sz w:val="24"/>
          <w:szCs w:val="24"/>
          <w:lang w:val="en-GB"/>
        </w:rPr>
        <w:t>were taken from socio</w:t>
      </w:r>
      <w:r w:rsidR="00B1708B">
        <w:rPr>
          <w:rFonts w:ascii="Times New Roman" w:hAnsi="Times New Roman" w:cs="Times New Roman"/>
          <w:sz w:val="24"/>
          <w:szCs w:val="24"/>
          <w:lang w:val="en-GB"/>
        </w:rPr>
        <w:t>linguistic</w:t>
      </w:r>
      <w:r w:rsidR="00751D2F">
        <w:rPr>
          <w:rFonts w:ascii="Times New Roman" w:hAnsi="Times New Roman" w:cs="Times New Roman"/>
          <w:sz w:val="24"/>
          <w:szCs w:val="24"/>
          <w:lang w:val="en-GB"/>
        </w:rPr>
        <w:t xml:space="preserve"> interviews</w:t>
      </w:r>
      <w:r w:rsidR="004877BF">
        <w:rPr>
          <w:rFonts w:ascii="Times New Roman" w:hAnsi="Times New Roman" w:cs="Times New Roman"/>
          <w:sz w:val="24"/>
          <w:szCs w:val="24"/>
          <w:lang w:val="en-GB"/>
        </w:rPr>
        <w:t xml:space="preserve"> </w:t>
      </w:r>
      <w:r w:rsidR="001E1022">
        <w:rPr>
          <w:rFonts w:ascii="Times New Roman" w:hAnsi="Times New Roman" w:cs="Times New Roman"/>
          <w:sz w:val="24"/>
          <w:szCs w:val="24"/>
          <w:lang w:val="en-GB"/>
        </w:rPr>
        <w:t>from</w:t>
      </w:r>
      <w:r w:rsidR="00632991">
        <w:rPr>
          <w:rFonts w:ascii="Times New Roman" w:hAnsi="Times New Roman" w:cs="Times New Roman"/>
          <w:sz w:val="24"/>
          <w:szCs w:val="24"/>
          <w:lang w:val="en-GB"/>
        </w:rPr>
        <w:t xml:space="preserve"> the </w:t>
      </w:r>
      <w:r w:rsidR="004877BF">
        <w:rPr>
          <w:rFonts w:ascii="Times New Roman" w:hAnsi="Times New Roman" w:cs="Times New Roman"/>
          <w:sz w:val="24"/>
          <w:szCs w:val="24"/>
          <w:lang w:val="en-GB"/>
        </w:rPr>
        <w:t xml:space="preserve">TUULS </w:t>
      </w:r>
      <w:r w:rsidR="00632991">
        <w:rPr>
          <w:rFonts w:ascii="Times New Roman" w:hAnsi="Times New Roman" w:cs="Times New Roman"/>
          <w:sz w:val="24"/>
          <w:szCs w:val="24"/>
          <w:lang w:val="en-GB"/>
        </w:rPr>
        <w:t>corpus</w:t>
      </w:r>
      <w:r w:rsidR="004877BF">
        <w:rPr>
          <w:rFonts w:ascii="Times New Roman" w:hAnsi="Times New Roman" w:cs="Times New Roman"/>
          <w:sz w:val="24"/>
          <w:szCs w:val="24"/>
          <w:lang w:val="en-GB"/>
        </w:rPr>
        <w:t>.</w:t>
      </w:r>
      <w:r w:rsidR="004B7646">
        <w:rPr>
          <w:rFonts w:ascii="Times New Roman" w:hAnsi="Times New Roman" w:cs="Times New Roman"/>
          <w:sz w:val="24"/>
          <w:szCs w:val="24"/>
          <w:lang w:val="en-GB"/>
        </w:rPr>
        <w:t xml:space="preserve"> Importantly, only </w:t>
      </w:r>
      <w:r w:rsidR="00632991">
        <w:rPr>
          <w:rFonts w:ascii="Times New Roman" w:hAnsi="Times New Roman" w:cs="Times New Roman"/>
          <w:sz w:val="24"/>
          <w:szCs w:val="24"/>
          <w:lang w:val="en-GB"/>
        </w:rPr>
        <w:t xml:space="preserve">sections containing </w:t>
      </w:r>
      <w:r w:rsidR="004B7646">
        <w:rPr>
          <w:rFonts w:ascii="Times New Roman" w:hAnsi="Times New Roman" w:cs="Times New Roman"/>
          <w:sz w:val="24"/>
          <w:szCs w:val="24"/>
          <w:lang w:val="en-GB"/>
        </w:rPr>
        <w:t xml:space="preserve">non-identifying </w:t>
      </w:r>
      <w:r w:rsidR="00632991">
        <w:rPr>
          <w:rFonts w:ascii="Times New Roman" w:hAnsi="Times New Roman" w:cs="Times New Roman"/>
          <w:sz w:val="24"/>
          <w:szCs w:val="24"/>
          <w:lang w:val="en-GB"/>
        </w:rPr>
        <w:t>information w</w:t>
      </w:r>
      <w:r w:rsidR="006D0432">
        <w:rPr>
          <w:rFonts w:ascii="Times New Roman" w:hAnsi="Times New Roman" w:cs="Times New Roman"/>
          <w:sz w:val="24"/>
          <w:szCs w:val="24"/>
          <w:lang w:val="en-GB"/>
        </w:rPr>
        <w:t>ere</w:t>
      </w:r>
      <w:r w:rsidR="00632991">
        <w:rPr>
          <w:rFonts w:ascii="Times New Roman" w:hAnsi="Times New Roman" w:cs="Times New Roman"/>
          <w:sz w:val="24"/>
          <w:szCs w:val="24"/>
          <w:lang w:val="en-GB"/>
        </w:rPr>
        <w:t xml:space="preserve"> taken from each </w:t>
      </w:r>
      <w:r w:rsidR="004B7646">
        <w:rPr>
          <w:rFonts w:ascii="Times New Roman" w:hAnsi="Times New Roman" w:cs="Times New Roman"/>
          <w:sz w:val="24"/>
          <w:szCs w:val="24"/>
          <w:lang w:val="en-GB"/>
        </w:rPr>
        <w:t>interview</w:t>
      </w:r>
      <w:r w:rsidR="00EA5567">
        <w:rPr>
          <w:rFonts w:ascii="Times New Roman" w:hAnsi="Times New Roman" w:cs="Times New Roman"/>
          <w:sz w:val="24"/>
          <w:szCs w:val="24"/>
          <w:lang w:val="en-GB"/>
        </w:rPr>
        <w:t xml:space="preserve"> (i.e. </w:t>
      </w:r>
      <w:r w:rsidR="0070123A">
        <w:rPr>
          <w:rFonts w:ascii="Times New Roman" w:hAnsi="Times New Roman" w:cs="Times New Roman"/>
          <w:sz w:val="24"/>
          <w:szCs w:val="24"/>
          <w:lang w:val="en-GB"/>
        </w:rPr>
        <w:t>the wording did not reveal any information</w:t>
      </w:r>
      <w:r w:rsidR="00BF1C0F">
        <w:rPr>
          <w:rFonts w:ascii="Times New Roman" w:hAnsi="Times New Roman" w:cs="Times New Roman"/>
          <w:sz w:val="24"/>
          <w:szCs w:val="24"/>
          <w:lang w:val="en-GB"/>
        </w:rPr>
        <w:t xml:space="preserve"> about</w:t>
      </w:r>
      <w:r w:rsidR="0070123A">
        <w:rPr>
          <w:rFonts w:ascii="Times New Roman" w:hAnsi="Times New Roman" w:cs="Times New Roman"/>
          <w:sz w:val="24"/>
          <w:szCs w:val="24"/>
          <w:lang w:val="en-GB"/>
        </w:rPr>
        <w:t xml:space="preserve"> where within the North East speakers</w:t>
      </w:r>
      <w:r w:rsidR="00EA5567">
        <w:rPr>
          <w:rFonts w:ascii="Times New Roman" w:hAnsi="Times New Roman" w:cs="Times New Roman"/>
          <w:sz w:val="24"/>
          <w:szCs w:val="24"/>
          <w:lang w:val="en-GB"/>
        </w:rPr>
        <w:t xml:space="preserve"> were from)</w:t>
      </w:r>
      <w:r w:rsidR="004B7646">
        <w:rPr>
          <w:rFonts w:ascii="Times New Roman" w:hAnsi="Times New Roman" w:cs="Times New Roman"/>
          <w:sz w:val="24"/>
          <w:szCs w:val="24"/>
          <w:lang w:val="en-GB"/>
        </w:rPr>
        <w:t xml:space="preserve">. All recordings were made with a </w:t>
      </w:r>
      <w:r w:rsidR="001D4772">
        <w:rPr>
          <w:rFonts w:ascii="Times New Roman" w:hAnsi="Times New Roman" w:cs="Times New Roman"/>
          <w:sz w:val="24"/>
          <w:szCs w:val="24"/>
          <w:lang w:val="en-GB"/>
        </w:rPr>
        <w:t>ZOOM</w:t>
      </w:r>
      <w:r w:rsidR="004B7646">
        <w:rPr>
          <w:rFonts w:ascii="Times New Roman" w:hAnsi="Times New Roman" w:cs="Times New Roman"/>
          <w:sz w:val="24"/>
          <w:szCs w:val="24"/>
          <w:lang w:val="en-GB"/>
        </w:rPr>
        <w:t xml:space="preserve"> </w:t>
      </w:r>
      <w:r w:rsidR="002B5258">
        <w:rPr>
          <w:rFonts w:ascii="Times New Roman" w:hAnsi="Times New Roman" w:cs="Times New Roman"/>
          <w:sz w:val="24"/>
          <w:szCs w:val="24"/>
          <w:lang w:val="en-GB"/>
        </w:rPr>
        <w:t>H4</w:t>
      </w:r>
      <w:r w:rsidR="001D4772">
        <w:rPr>
          <w:rFonts w:ascii="Times New Roman" w:hAnsi="Times New Roman" w:cs="Times New Roman"/>
          <w:sz w:val="24"/>
          <w:szCs w:val="24"/>
          <w:lang w:val="en-GB"/>
        </w:rPr>
        <w:t>n</w:t>
      </w:r>
      <w:r w:rsidR="002B5258">
        <w:rPr>
          <w:rFonts w:ascii="Times New Roman" w:hAnsi="Times New Roman" w:cs="Times New Roman"/>
          <w:sz w:val="24"/>
          <w:szCs w:val="24"/>
          <w:lang w:val="en-GB"/>
        </w:rPr>
        <w:t xml:space="preserve"> </w:t>
      </w:r>
      <w:r w:rsidR="008C35BF">
        <w:rPr>
          <w:rFonts w:ascii="Times New Roman" w:hAnsi="Times New Roman" w:cs="Times New Roman"/>
          <w:sz w:val="24"/>
          <w:szCs w:val="24"/>
          <w:lang w:val="en-GB"/>
        </w:rPr>
        <w:t xml:space="preserve">digital </w:t>
      </w:r>
      <w:r w:rsidR="004B7646">
        <w:rPr>
          <w:rFonts w:ascii="Times New Roman" w:hAnsi="Times New Roman" w:cs="Times New Roman"/>
          <w:sz w:val="24"/>
          <w:szCs w:val="24"/>
          <w:lang w:val="en-GB"/>
        </w:rPr>
        <w:t xml:space="preserve">recorder </w:t>
      </w:r>
      <w:r w:rsidR="00D911E8">
        <w:rPr>
          <w:rFonts w:ascii="Times New Roman" w:hAnsi="Times New Roman" w:cs="Times New Roman"/>
          <w:sz w:val="24"/>
          <w:szCs w:val="24"/>
          <w:lang w:val="en-GB"/>
        </w:rPr>
        <w:t xml:space="preserve">(settings: 44.1 kHz, 16 bit) </w:t>
      </w:r>
      <w:r w:rsidR="004B7646">
        <w:rPr>
          <w:rFonts w:ascii="Times New Roman" w:hAnsi="Times New Roman" w:cs="Times New Roman"/>
          <w:sz w:val="24"/>
          <w:szCs w:val="24"/>
          <w:lang w:val="en-GB"/>
        </w:rPr>
        <w:t xml:space="preserve">and a DPA </w:t>
      </w:r>
      <w:r w:rsidR="00EC68E5">
        <w:rPr>
          <w:rFonts w:ascii="Times New Roman" w:hAnsi="Times New Roman" w:cs="Times New Roman"/>
          <w:sz w:val="24"/>
          <w:szCs w:val="24"/>
          <w:lang w:val="en-GB"/>
        </w:rPr>
        <w:t xml:space="preserve">4088 directional </w:t>
      </w:r>
      <w:r w:rsidR="004B7646">
        <w:rPr>
          <w:rFonts w:ascii="Times New Roman" w:hAnsi="Times New Roman" w:cs="Times New Roman"/>
          <w:sz w:val="24"/>
          <w:szCs w:val="24"/>
          <w:lang w:val="en-GB"/>
        </w:rPr>
        <w:t xml:space="preserve">headset microphone, </w:t>
      </w:r>
      <w:r w:rsidR="00632991">
        <w:rPr>
          <w:rFonts w:ascii="Times New Roman" w:hAnsi="Times New Roman" w:cs="Times New Roman"/>
          <w:sz w:val="24"/>
          <w:szCs w:val="24"/>
          <w:lang w:val="en-GB"/>
        </w:rPr>
        <w:t xml:space="preserve">with </w:t>
      </w:r>
      <w:r w:rsidR="004B7646">
        <w:rPr>
          <w:rFonts w:ascii="Times New Roman" w:hAnsi="Times New Roman" w:cs="Times New Roman"/>
          <w:sz w:val="24"/>
          <w:szCs w:val="24"/>
          <w:lang w:val="en-GB"/>
        </w:rPr>
        <w:t xml:space="preserve">all samples normalised to -3 </w:t>
      </w:r>
      <w:proofErr w:type="spellStart"/>
      <w:r w:rsidR="004B7646">
        <w:rPr>
          <w:rFonts w:ascii="Times New Roman" w:hAnsi="Times New Roman" w:cs="Times New Roman"/>
          <w:sz w:val="24"/>
          <w:szCs w:val="24"/>
          <w:lang w:val="en-GB"/>
        </w:rPr>
        <w:t>dB.</w:t>
      </w:r>
      <w:proofErr w:type="spellEnd"/>
    </w:p>
    <w:p w14:paraId="1BE8E367" w14:textId="77777777" w:rsidR="00BB1209" w:rsidRDefault="00BB1209" w:rsidP="00644A49">
      <w:pPr>
        <w:pStyle w:val="NoSpacing"/>
        <w:jc w:val="both"/>
        <w:rPr>
          <w:rFonts w:ascii="Times New Roman" w:hAnsi="Times New Roman" w:cs="Times New Roman"/>
          <w:i/>
          <w:sz w:val="24"/>
          <w:szCs w:val="24"/>
          <w:lang w:val="en-GB"/>
        </w:rPr>
      </w:pPr>
    </w:p>
    <w:p w14:paraId="3C23CDA8" w14:textId="1F65B54C" w:rsidR="00224C7B" w:rsidRPr="00B25429" w:rsidRDefault="00B25429" w:rsidP="00644A49">
      <w:pPr>
        <w:pStyle w:val="NoSpacing"/>
        <w:jc w:val="both"/>
        <w:rPr>
          <w:rFonts w:ascii="Times New Roman" w:hAnsi="Times New Roman" w:cs="Times New Roman"/>
          <w:i/>
          <w:sz w:val="24"/>
          <w:szCs w:val="24"/>
          <w:lang w:val="en-GB"/>
        </w:rPr>
      </w:pPr>
      <w:r w:rsidRPr="00B25429">
        <w:rPr>
          <w:rFonts w:ascii="Times New Roman" w:hAnsi="Times New Roman" w:cs="Times New Roman"/>
          <w:i/>
          <w:sz w:val="24"/>
          <w:szCs w:val="24"/>
          <w:lang w:val="en-GB"/>
        </w:rPr>
        <w:lastRenderedPageBreak/>
        <w:t>Listeners</w:t>
      </w:r>
    </w:p>
    <w:p w14:paraId="3554AB53" w14:textId="0C3D5BCF" w:rsidR="00224C7B" w:rsidRDefault="00224C7B" w:rsidP="00644A49">
      <w:pPr>
        <w:pStyle w:val="NoSpacing"/>
        <w:jc w:val="both"/>
        <w:rPr>
          <w:rFonts w:ascii="Times New Roman" w:hAnsi="Times New Roman" w:cs="Times New Roman"/>
          <w:sz w:val="24"/>
          <w:szCs w:val="24"/>
          <w:lang w:val="en-GB"/>
        </w:rPr>
      </w:pPr>
    </w:p>
    <w:p w14:paraId="28F7C0B5" w14:textId="42C8DED5" w:rsidR="00224C7B" w:rsidRDefault="00B1708B" w:rsidP="00644A49">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30 </w:t>
      </w:r>
      <w:r w:rsidR="00456498">
        <w:rPr>
          <w:rFonts w:ascii="Times New Roman" w:hAnsi="Times New Roman" w:cs="Times New Roman"/>
          <w:sz w:val="24"/>
          <w:szCs w:val="24"/>
          <w:lang w:val="en-GB"/>
        </w:rPr>
        <w:t>listeners from the North East of England (ten each from Newcastle, Sunderland</w:t>
      </w:r>
      <w:r w:rsidR="001E6250">
        <w:rPr>
          <w:rFonts w:ascii="Times New Roman" w:hAnsi="Times New Roman" w:cs="Times New Roman"/>
          <w:sz w:val="24"/>
          <w:szCs w:val="24"/>
          <w:lang w:val="en-GB"/>
        </w:rPr>
        <w:t>,</w:t>
      </w:r>
      <w:r w:rsidR="00456498">
        <w:rPr>
          <w:rFonts w:ascii="Times New Roman" w:hAnsi="Times New Roman" w:cs="Times New Roman"/>
          <w:sz w:val="24"/>
          <w:szCs w:val="24"/>
          <w:lang w:val="en-GB"/>
        </w:rPr>
        <w:t xml:space="preserve"> and Middlesbrough) participated in the voice line-up experiment. Listeners were either</w:t>
      </w:r>
      <w:r w:rsidR="000B6371">
        <w:rPr>
          <w:rFonts w:ascii="Times New Roman" w:hAnsi="Times New Roman" w:cs="Times New Roman"/>
          <w:sz w:val="24"/>
          <w:szCs w:val="24"/>
          <w:lang w:val="en-GB"/>
        </w:rPr>
        <w:t xml:space="preserve"> aged</w:t>
      </w:r>
      <w:r w:rsidR="00456498">
        <w:rPr>
          <w:rFonts w:ascii="Times New Roman" w:hAnsi="Times New Roman" w:cs="Times New Roman"/>
          <w:sz w:val="24"/>
          <w:szCs w:val="24"/>
          <w:lang w:val="en-GB"/>
        </w:rPr>
        <w:t xml:space="preserve"> between 18-25 or 40-65</w:t>
      </w:r>
      <w:r w:rsidR="000B6371">
        <w:rPr>
          <w:rFonts w:ascii="Times New Roman" w:hAnsi="Times New Roman" w:cs="Times New Roman"/>
          <w:sz w:val="24"/>
          <w:szCs w:val="24"/>
          <w:lang w:val="en-GB"/>
        </w:rPr>
        <w:t xml:space="preserve">, with </w:t>
      </w:r>
      <w:r w:rsidR="004B1B64">
        <w:rPr>
          <w:rFonts w:ascii="Times New Roman" w:hAnsi="Times New Roman" w:cs="Times New Roman"/>
          <w:sz w:val="24"/>
          <w:szCs w:val="24"/>
          <w:lang w:val="en-GB"/>
        </w:rPr>
        <w:t>none</w:t>
      </w:r>
      <w:r w:rsidR="000B6371">
        <w:rPr>
          <w:rFonts w:ascii="Times New Roman" w:hAnsi="Times New Roman" w:cs="Times New Roman"/>
          <w:sz w:val="24"/>
          <w:szCs w:val="24"/>
          <w:lang w:val="en-GB"/>
        </w:rPr>
        <w:t xml:space="preserve"> reporting </w:t>
      </w:r>
      <w:r w:rsidR="004B1B64">
        <w:rPr>
          <w:rFonts w:ascii="Times New Roman" w:hAnsi="Times New Roman" w:cs="Times New Roman"/>
          <w:sz w:val="24"/>
          <w:szCs w:val="24"/>
          <w:lang w:val="en-GB"/>
        </w:rPr>
        <w:t>any</w:t>
      </w:r>
      <w:r w:rsidR="00456498">
        <w:rPr>
          <w:rFonts w:ascii="Times New Roman" w:hAnsi="Times New Roman" w:cs="Times New Roman"/>
          <w:sz w:val="24"/>
          <w:szCs w:val="24"/>
          <w:lang w:val="en-GB"/>
        </w:rPr>
        <w:t xml:space="preserve"> hearing difficulties. The set was roughly balanced for sex, age</w:t>
      </w:r>
      <w:r w:rsidR="00444520">
        <w:rPr>
          <w:rFonts w:ascii="Times New Roman" w:hAnsi="Times New Roman" w:cs="Times New Roman"/>
          <w:sz w:val="24"/>
          <w:szCs w:val="24"/>
          <w:lang w:val="en-GB"/>
        </w:rPr>
        <w:t xml:space="preserve"> group</w:t>
      </w:r>
      <w:r w:rsidR="000B6371">
        <w:rPr>
          <w:rFonts w:ascii="Times New Roman" w:hAnsi="Times New Roman" w:cs="Times New Roman"/>
          <w:sz w:val="24"/>
          <w:szCs w:val="24"/>
          <w:lang w:val="en-GB"/>
        </w:rPr>
        <w:t>,</w:t>
      </w:r>
      <w:r w:rsidR="00456498">
        <w:rPr>
          <w:rFonts w:ascii="Times New Roman" w:hAnsi="Times New Roman" w:cs="Times New Roman"/>
          <w:sz w:val="24"/>
          <w:szCs w:val="24"/>
          <w:lang w:val="en-GB"/>
        </w:rPr>
        <w:t xml:space="preserve"> and </w:t>
      </w:r>
      <w:r w:rsidR="000B6371">
        <w:rPr>
          <w:rFonts w:ascii="Times New Roman" w:hAnsi="Times New Roman" w:cs="Times New Roman"/>
          <w:sz w:val="24"/>
          <w:szCs w:val="24"/>
          <w:lang w:val="en-GB"/>
        </w:rPr>
        <w:t xml:space="preserve">level of </w:t>
      </w:r>
      <w:r w:rsidR="00456498">
        <w:rPr>
          <w:rFonts w:ascii="Times New Roman" w:hAnsi="Times New Roman" w:cs="Times New Roman"/>
          <w:sz w:val="24"/>
          <w:szCs w:val="24"/>
          <w:lang w:val="en-GB"/>
        </w:rPr>
        <w:t>routinised mobility</w:t>
      </w:r>
      <w:r w:rsidR="000B6371">
        <w:rPr>
          <w:rFonts w:ascii="Times New Roman" w:hAnsi="Times New Roman" w:cs="Times New Roman"/>
          <w:sz w:val="24"/>
          <w:szCs w:val="24"/>
          <w:lang w:val="en-GB"/>
        </w:rPr>
        <w:t xml:space="preserve"> (based on </w:t>
      </w:r>
      <w:r w:rsidR="00BA1081">
        <w:rPr>
          <w:rFonts w:ascii="Times New Roman" w:hAnsi="Times New Roman" w:cs="Times New Roman"/>
          <w:sz w:val="24"/>
          <w:szCs w:val="24"/>
          <w:lang w:val="en-GB"/>
        </w:rPr>
        <w:t>the average</w:t>
      </w:r>
      <w:r w:rsidR="004B1B64">
        <w:rPr>
          <w:rFonts w:ascii="Times New Roman" w:hAnsi="Times New Roman" w:cs="Times New Roman"/>
          <w:sz w:val="24"/>
          <w:szCs w:val="24"/>
          <w:lang w:val="en-GB"/>
        </w:rPr>
        <w:t xml:space="preserve"> (non-cumulative)</w:t>
      </w:r>
      <w:r w:rsidR="000B6371">
        <w:rPr>
          <w:rFonts w:ascii="Times New Roman" w:hAnsi="Times New Roman" w:cs="Times New Roman"/>
          <w:sz w:val="24"/>
          <w:szCs w:val="24"/>
          <w:lang w:val="en-GB"/>
        </w:rPr>
        <w:t xml:space="preserve"> distance travelled in a typical week)</w:t>
      </w:r>
      <w:r w:rsidR="00456498">
        <w:rPr>
          <w:rFonts w:ascii="Times New Roman" w:hAnsi="Times New Roman" w:cs="Times New Roman"/>
          <w:sz w:val="24"/>
          <w:szCs w:val="24"/>
          <w:lang w:val="en-GB"/>
        </w:rPr>
        <w:t>.</w:t>
      </w:r>
      <w:r w:rsidR="00FA1D82">
        <w:rPr>
          <w:rFonts w:ascii="Times New Roman" w:hAnsi="Times New Roman" w:cs="Times New Roman"/>
          <w:sz w:val="24"/>
          <w:szCs w:val="24"/>
          <w:lang w:val="en-GB"/>
        </w:rPr>
        <w:t xml:space="preserve"> </w:t>
      </w:r>
      <w:r w:rsidR="000B6371">
        <w:rPr>
          <w:rFonts w:ascii="Times New Roman" w:hAnsi="Times New Roman" w:cs="Times New Roman"/>
          <w:sz w:val="24"/>
          <w:szCs w:val="24"/>
          <w:lang w:val="en-GB"/>
        </w:rPr>
        <w:t xml:space="preserve">All </w:t>
      </w:r>
      <w:r w:rsidR="00FA1D82">
        <w:rPr>
          <w:rFonts w:ascii="Times New Roman" w:hAnsi="Times New Roman" w:cs="Times New Roman"/>
          <w:sz w:val="24"/>
          <w:szCs w:val="24"/>
          <w:lang w:val="en-GB"/>
        </w:rPr>
        <w:t>listener</w:t>
      </w:r>
      <w:r w:rsidR="000B6371">
        <w:rPr>
          <w:rFonts w:ascii="Times New Roman" w:hAnsi="Times New Roman" w:cs="Times New Roman"/>
          <w:sz w:val="24"/>
          <w:szCs w:val="24"/>
          <w:lang w:val="en-GB"/>
        </w:rPr>
        <w:t>s</w:t>
      </w:r>
      <w:r w:rsidR="00FA1D82">
        <w:rPr>
          <w:rFonts w:ascii="Times New Roman" w:hAnsi="Times New Roman" w:cs="Times New Roman"/>
          <w:sz w:val="24"/>
          <w:szCs w:val="24"/>
          <w:lang w:val="en-GB"/>
        </w:rPr>
        <w:t xml:space="preserve"> participated in </w:t>
      </w:r>
      <w:r w:rsidR="000B6371">
        <w:rPr>
          <w:rFonts w:ascii="Times New Roman" w:hAnsi="Times New Roman" w:cs="Times New Roman"/>
          <w:sz w:val="24"/>
          <w:szCs w:val="24"/>
          <w:lang w:val="en-GB"/>
        </w:rPr>
        <w:t xml:space="preserve">a single </w:t>
      </w:r>
      <w:r w:rsidR="00FA1D82">
        <w:rPr>
          <w:rFonts w:ascii="Times New Roman" w:hAnsi="Times New Roman" w:cs="Times New Roman"/>
          <w:sz w:val="24"/>
          <w:szCs w:val="24"/>
          <w:lang w:val="en-GB"/>
        </w:rPr>
        <w:t>voice line-up</w:t>
      </w:r>
      <w:r w:rsidR="000B6371">
        <w:rPr>
          <w:rFonts w:ascii="Times New Roman" w:hAnsi="Times New Roman" w:cs="Times New Roman"/>
          <w:sz w:val="24"/>
          <w:szCs w:val="24"/>
          <w:lang w:val="en-GB"/>
        </w:rPr>
        <w:t xml:space="preserve"> and, when asked, stated that they </w:t>
      </w:r>
      <w:r w:rsidR="00D15B7A">
        <w:rPr>
          <w:rFonts w:ascii="Times New Roman" w:hAnsi="Times New Roman" w:cs="Times New Roman"/>
          <w:sz w:val="24"/>
          <w:szCs w:val="24"/>
          <w:lang w:val="en-GB"/>
        </w:rPr>
        <w:t xml:space="preserve">had </w:t>
      </w:r>
      <w:r w:rsidR="008D4CB1">
        <w:rPr>
          <w:rFonts w:ascii="Times New Roman" w:hAnsi="Times New Roman" w:cs="Times New Roman"/>
          <w:sz w:val="24"/>
          <w:szCs w:val="24"/>
          <w:lang w:val="en-GB"/>
        </w:rPr>
        <w:t>not recognised</w:t>
      </w:r>
      <w:r w:rsidR="000B6371">
        <w:rPr>
          <w:rFonts w:ascii="Times New Roman" w:hAnsi="Times New Roman" w:cs="Times New Roman"/>
          <w:sz w:val="24"/>
          <w:szCs w:val="24"/>
          <w:lang w:val="en-GB"/>
        </w:rPr>
        <w:t xml:space="preserve"> any of the speakers in the line-up </w:t>
      </w:r>
      <w:r w:rsidR="008D4CB1">
        <w:rPr>
          <w:rFonts w:ascii="Times New Roman" w:hAnsi="Times New Roman" w:cs="Times New Roman"/>
          <w:sz w:val="24"/>
          <w:szCs w:val="24"/>
          <w:lang w:val="en-GB"/>
        </w:rPr>
        <w:t xml:space="preserve">as someone they had already heard </w:t>
      </w:r>
      <w:r w:rsidR="000B6371">
        <w:rPr>
          <w:rFonts w:ascii="Times New Roman" w:hAnsi="Times New Roman" w:cs="Times New Roman"/>
          <w:sz w:val="24"/>
          <w:szCs w:val="24"/>
          <w:lang w:val="en-GB"/>
        </w:rPr>
        <w:t>before the experiment.</w:t>
      </w:r>
    </w:p>
    <w:p w14:paraId="243414CF" w14:textId="132A45DB" w:rsidR="000377AF" w:rsidRDefault="000377AF" w:rsidP="00644A49">
      <w:pPr>
        <w:pStyle w:val="NoSpacing"/>
        <w:jc w:val="both"/>
        <w:rPr>
          <w:rFonts w:ascii="Times New Roman" w:hAnsi="Times New Roman" w:cs="Times New Roman"/>
          <w:sz w:val="24"/>
          <w:szCs w:val="24"/>
          <w:lang w:val="en-GB"/>
        </w:rPr>
      </w:pPr>
    </w:p>
    <w:p w14:paraId="57C69D27" w14:textId="77777777" w:rsidR="000377AF" w:rsidRDefault="000377AF" w:rsidP="00644A49">
      <w:pPr>
        <w:pStyle w:val="NoSpacing"/>
        <w:jc w:val="both"/>
        <w:rPr>
          <w:rFonts w:ascii="Times New Roman" w:hAnsi="Times New Roman" w:cs="Times New Roman"/>
          <w:sz w:val="24"/>
          <w:szCs w:val="24"/>
          <w:lang w:val="en-GB"/>
        </w:rPr>
      </w:pPr>
    </w:p>
    <w:p w14:paraId="464A84A1" w14:textId="5C462171" w:rsidR="000377AF" w:rsidRPr="000377AF" w:rsidRDefault="000377AF" w:rsidP="00644A49">
      <w:pPr>
        <w:pStyle w:val="NoSpacing"/>
        <w:jc w:val="both"/>
        <w:rPr>
          <w:rFonts w:ascii="Times New Roman" w:hAnsi="Times New Roman" w:cs="Times New Roman"/>
          <w:i/>
          <w:sz w:val="24"/>
          <w:szCs w:val="24"/>
          <w:lang w:val="en-GB"/>
        </w:rPr>
      </w:pPr>
      <w:r w:rsidRPr="000377AF">
        <w:rPr>
          <w:rFonts w:ascii="Times New Roman" w:hAnsi="Times New Roman" w:cs="Times New Roman"/>
          <w:i/>
          <w:sz w:val="24"/>
          <w:szCs w:val="24"/>
          <w:lang w:val="en-GB"/>
        </w:rPr>
        <w:t>Pretest</w:t>
      </w:r>
    </w:p>
    <w:p w14:paraId="097DC944" w14:textId="399EE7AE" w:rsidR="000377AF" w:rsidRDefault="000377AF" w:rsidP="005B7AF4">
      <w:pPr>
        <w:pStyle w:val="NoSpacing"/>
        <w:jc w:val="both"/>
        <w:rPr>
          <w:rFonts w:ascii="Times New Roman" w:hAnsi="Times New Roman" w:cs="Times New Roman"/>
          <w:sz w:val="24"/>
          <w:szCs w:val="24"/>
          <w:lang w:val="en-GB"/>
        </w:rPr>
      </w:pPr>
    </w:p>
    <w:p w14:paraId="202ADDF9" w14:textId="3A45B40A" w:rsidR="000377AF" w:rsidRDefault="000377AF" w:rsidP="005B7AF4">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pretest with </w:t>
      </w:r>
      <w:r w:rsidR="005B7AF4">
        <w:rPr>
          <w:rFonts w:ascii="Times New Roman" w:hAnsi="Times New Roman" w:cs="Times New Roman"/>
          <w:sz w:val="24"/>
          <w:szCs w:val="24"/>
          <w:lang w:val="en-GB"/>
        </w:rPr>
        <w:t xml:space="preserve">nine </w:t>
      </w:r>
      <w:r w:rsidR="00286993">
        <w:rPr>
          <w:rFonts w:ascii="Times New Roman" w:hAnsi="Times New Roman" w:cs="Times New Roman"/>
          <w:sz w:val="24"/>
          <w:szCs w:val="24"/>
          <w:lang w:val="en-GB"/>
        </w:rPr>
        <w:t>(</w:t>
      </w:r>
      <w:r>
        <w:rPr>
          <w:rFonts w:ascii="Times New Roman" w:hAnsi="Times New Roman" w:cs="Times New Roman"/>
          <w:sz w:val="24"/>
          <w:szCs w:val="24"/>
          <w:lang w:val="en-GB"/>
        </w:rPr>
        <w:t>later uninvolved</w:t>
      </w:r>
      <w:r w:rsidR="00286993">
        <w:rPr>
          <w:rFonts w:ascii="Times New Roman" w:hAnsi="Times New Roman" w:cs="Times New Roman"/>
          <w:sz w:val="24"/>
          <w:szCs w:val="24"/>
          <w:lang w:val="en-GB"/>
        </w:rPr>
        <w:t>)</w:t>
      </w:r>
      <w:r>
        <w:rPr>
          <w:rFonts w:ascii="Times New Roman" w:hAnsi="Times New Roman" w:cs="Times New Roman"/>
          <w:sz w:val="24"/>
          <w:szCs w:val="24"/>
          <w:lang w:val="en-GB"/>
        </w:rPr>
        <w:t xml:space="preserve"> listeners was carried out </w:t>
      </w:r>
      <w:r w:rsidR="00286993">
        <w:rPr>
          <w:rFonts w:ascii="Times New Roman" w:hAnsi="Times New Roman" w:cs="Times New Roman"/>
          <w:sz w:val="24"/>
          <w:szCs w:val="24"/>
          <w:lang w:val="en-GB"/>
        </w:rPr>
        <w:t xml:space="preserve">in order </w:t>
      </w:r>
      <w:r>
        <w:rPr>
          <w:rFonts w:ascii="Times New Roman" w:hAnsi="Times New Roman" w:cs="Times New Roman"/>
          <w:sz w:val="24"/>
          <w:szCs w:val="24"/>
          <w:lang w:val="en-GB"/>
        </w:rPr>
        <w:t xml:space="preserve">to </w:t>
      </w:r>
      <w:r w:rsidR="00286993">
        <w:rPr>
          <w:rFonts w:ascii="Times New Roman" w:hAnsi="Times New Roman" w:cs="Times New Roman"/>
          <w:sz w:val="24"/>
          <w:szCs w:val="24"/>
          <w:lang w:val="en-GB"/>
        </w:rPr>
        <w:t xml:space="preserve">ensure </w:t>
      </w:r>
      <w:r w:rsidR="005B7AF4">
        <w:rPr>
          <w:rFonts w:ascii="Times New Roman" w:hAnsi="Times New Roman" w:cs="Times New Roman"/>
          <w:sz w:val="24"/>
          <w:szCs w:val="24"/>
          <w:lang w:val="en-GB"/>
        </w:rPr>
        <w:t xml:space="preserve">that none of the selected voices stood out from </w:t>
      </w:r>
      <w:r w:rsidR="00286993">
        <w:rPr>
          <w:rFonts w:ascii="Times New Roman" w:hAnsi="Times New Roman" w:cs="Times New Roman"/>
          <w:sz w:val="24"/>
          <w:szCs w:val="24"/>
          <w:lang w:val="en-GB"/>
        </w:rPr>
        <w:t>the others</w:t>
      </w:r>
      <w:r w:rsidR="005B7AF4">
        <w:rPr>
          <w:rFonts w:ascii="Times New Roman" w:hAnsi="Times New Roman" w:cs="Times New Roman"/>
          <w:sz w:val="24"/>
          <w:szCs w:val="24"/>
          <w:lang w:val="en-GB"/>
        </w:rPr>
        <w:t xml:space="preserve"> in </w:t>
      </w:r>
      <w:r w:rsidR="00525CAC">
        <w:rPr>
          <w:rFonts w:ascii="Times New Roman" w:hAnsi="Times New Roman" w:cs="Times New Roman"/>
          <w:sz w:val="24"/>
          <w:szCs w:val="24"/>
          <w:lang w:val="en-GB"/>
        </w:rPr>
        <w:t>the</w:t>
      </w:r>
      <w:r w:rsidR="005B7AF4">
        <w:rPr>
          <w:rFonts w:ascii="Times New Roman" w:hAnsi="Times New Roman" w:cs="Times New Roman"/>
          <w:sz w:val="24"/>
          <w:szCs w:val="24"/>
          <w:lang w:val="en-GB"/>
        </w:rPr>
        <w:t xml:space="preserve"> respective line-up</w:t>
      </w:r>
      <w:r w:rsidR="00286993">
        <w:rPr>
          <w:rFonts w:ascii="Times New Roman" w:hAnsi="Times New Roman" w:cs="Times New Roman"/>
          <w:sz w:val="24"/>
          <w:szCs w:val="24"/>
          <w:lang w:val="en-GB"/>
        </w:rPr>
        <w:t>s</w:t>
      </w:r>
      <w:r w:rsidR="005B7AF4">
        <w:rPr>
          <w:rFonts w:ascii="Times New Roman" w:hAnsi="Times New Roman" w:cs="Times New Roman"/>
          <w:sz w:val="24"/>
          <w:szCs w:val="24"/>
          <w:lang w:val="en-GB"/>
        </w:rPr>
        <w:t xml:space="preserve"> for any reason</w:t>
      </w:r>
      <w:r>
        <w:rPr>
          <w:rFonts w:ascii="Times New Roman" w:hAnsi="Times New Roman" w:cs="Times New Roman"/>
          <w:sz w:val="24"/>
          <w:szCs w:val="24"/>
          <w:lang w:val="en-GB"/>
        </w:rPr>
        <w:t xml:space="preserve">. </w:t>
      </w:r>
      <w:r w:rsidR="00310152">
        <w:rPr>
          <w:rFonts w:ascii="Times New Roman" w:hAnsi="Times New Roman" w:cs="Times New Roman"/>
          <w:sz w:val="24"/>
          <w:szCs w:val="24"/>
          <w:lang w:val="en-GB"/>
        </w:rPr>
        <w:t xml:space="preserve">Pretest listeners followed the same procedure as </w:t>
      </w:r>
      <w:r w:rsidR="00286993">
        <w:rPr>
          <w:rFonts w:ascii="Times New Roman" w:hAnsi="Times New Roman" w:cs="Times New Roman"/>
          <w:sz w:val="24"/>
          <w:szCs w:val="24"/>
          <w:lang w:val="en-GB"/>
        </w:rPr>
        <w:t>in the main experiment</w:t>
      </w:r>
      <w:r w:rsidR="00310152">
        <w:rPr>
          <w:rFonts w:ascii="Times New Roman" w:hAnsi="Times New Roman" w:cs="Times New Roman"/>
          <w:sz w:val="24"/>
          <w:szCs w:val="24"/>
          <w:lang w:val="en-GB"/>
        </w:rPr>
        <w:t xml:space="preserve">. In the line-up </w:t>
      </w:r>
      <w:r w:rsidR="00286993">
        <w:rPr>
          <w:rFonts w:ascii="Times New Roman" w:hAnsi="Times New Roman" w:cs="Times New Roman"/>
          <w:sz w:val="24"/>
          <w:szCs w:val="24"/>
          <w:lang w:val="en-GB"/>
        </w:rPr>
        <w:t>containing Sunderland-</w:t>
      </w:r>
      <w:r w:rsidR="00310152">
        <w:rPr>
          <w:rFonts w:ascii="Times New Roman" w:hAnsi="Times New Roman" w:cs="Times New Roman"/>
          <w:sz w:val="24"/>
          <w:szCs w:val="24"/>
          <w:lang w:val="en-GB"/>
        </w:rPr>
        <w:t xml:space="preserve">accented voices, two </w:t>
      </w:r>
      <w:proofErr w:type="spellStart"/>
      <w:r w:rsidR="00310152">
        <w:rPr>
          <w:rFonts w:ascii="Times New Roman" w:hAnsi="Times New Roman" w:cs="Times New Roman"/>
          <w:sz w:val="24"/>
          <w:szCs w:val="24"/>
          <w:lang w:val="en-GB"/>
        </w:rPr>
        <w:t>pretest</w:t>
      </w:r>
      <w:proofErr w:type="spellEnd"/>
      <w:r w:rsidR="00310152">
        <w:rPr>
          <w:rFonts w:ascii="Times New Roman" w:hAnsi="Times New Roman" w:cs="Times New Roman"/>
          <w:sz w:val="24"/>
          <w:szCs w:val="24"/>
          <w:lang w:val="en-GB"/>
        </w:rPr>
        <w:t xml:space="preserve"> listeners </w:t>
      </w:r>
      <w:r w:rsidR="00525CAC">
        <w:rPr>
          <w:rFonts w:ascii="Times New Roman" w:hAnsi="Times New Roman" w:cs="Times New Roman"/>
          <w:sz w:val="24"/>
          <w:szCs w:val="24"/>
          <w:lang w:val="en-GB"/>
        </w:rPr>
        <w:t>correctly identified</w:t>
      </w:r>
      <w:r w:rsidR="00310152">
        <w:rPr>
          <w:rFonts w:ascii="Times New Roman" w:hAnsi="Times New Roman" w:cs="Times New Roman"/>
          <w:sz w:val="24"/>
          <w:szCs w:val="24"/>
          <w:lang w:val="en-GB"/>
        </w:rPr>
        <w:t xml:space="preserve"> the target speaker’s voice</w:t>
      </w:r>
      <w:r w:rsidR="00286993">
        <w:rPr>
          <w:rFonts w:ascii="Times New Roman" w:hAnsi="Times New Roman" w:cs="Times New Roman"/>
          <w:sz w:val="24"/>
          <w:szCs w:val="24"/>
          <w:lang w:val="en-GB"/>
        </w:rPr>
        <w:t xml:space="preserve">. The </w:t>
      </w:r>
      <w:proofErr w:type="spellStart"/>
      <w:r w:rsidR="00286993">
        <w:rPr>
          <w:rFonts w:ascii="Times New Roman" w:hAnsi="Times New Roman" w:cs="Times New Roman"/>
          <w:sz w:val="24"/>
          <w:szCs w:val="24"/>
          <w:lang w:val="en-GB"/>
        </w:rPr>
        <w:t>pretest</w:t>
      </w:r>
      <w:proofErr w:type="spellEnd"/>
      <w:r w:rsidR="00286993">
        <w:rPr>
          <w:rFonts w:ascii="Times New Roman" w:hAnsi="Times New Roman" w:cs="Times New Roman"/>
          <w:sz w:val="24"/>
          <w:szCs w:val="24"/>
          <w:lang w:val="en-GB"/>
        </w:rPr>
        <w:t xml:space="preserve"> listeners </w:t>
      </w:r>
      <w:r w:rsidR="009260EE">
        <w:rPr>
          <w:rFonts w:ascii="Times New Roman" w:hAnsi="Times New Roman" w:cs="Times New Roman"/>
          <w:sz w:val="24"/>
          <w:szCs w:val="24"/>
          <w:lang w:val="en-GB"/>
        </w:rPr>
        <w:t>who heard</w:t>
      </w:r>
      <w:r w:rsidR="00286993">
        <w:rPr>
          <w:rFonts w:ascii="Times New Roman" w:hAnsi="Times New Roman" w:cs="Times New Roman"/>
          <w:sz w:val="24"/>
          <w:szCs w:val="24"/>
          <w:lang w:val="en-GB"/>
        </w:rPr>
        <w:t xml:space="preserve"> the Newcastle and Middlesbrough-accented line-ups, however, </w:t>
      </w:r>
      <w:r w:rsidR="00525CAC">
        <w:rPr>
          <w:rFonts w:ascii="Times New Roman" w:hAnsi="Times New Roman" w:cs="Times New Roman"/>
          <w:sz w:val="24"/>
          <w:szCs w:val="24"/>
          <w:lang w:val="en-GB"/>
        </w:rPr>
        <w:t xml:space="preserve">all </w:t>
      </w:r>
      <w:r w:rsidR="00286993">
        <w:rPr>
          <w:rFonts w:ascii="Times New Roman" w:hAnsi="Times New Roman" w:cs="Times New Roman"/>
          <w:sz w:val="24"/>
          <w:szCs w:val="24"/>
          <w:lang w:val="en-GB"/>
        </w:rPr>
        <w:t xml:space="preserve">failed to </w:t>
      </w:r>
      <w:r w:rsidR="00525CAC">
        <w:rPr>
          <w:rFonts w:ascii="Times New Roman" w:hAnsi="Times New Roman" w:cs="Times New Roman"/>
          <w:sz w:val="24"/>
          <w:szCs w:val="24"/>
          <w:lang w:val="en-GB"/>
        </w:rPr>
        <w:t>do so</w:t>
      </w:r>
      <w:r w:rsidR="00286993">
        <w:rPr>
          <w:rFonts w:ascii="Times New Roman" w:hAnsi="Times New Roman" w:cs="Times New Roman"/>
          <w:sz w:val="24"/>
          <w:szCs w:val="24"/>
          <w:lang w:val="en-GB"/>
        </w:rPr>
        <w:t>.</w:t>
      </w:r>
      <w:r w:rsidR="00525CAC">
        <w:rPr>
          <w:rFonts w:ascii="Times New Roman" w:hAnsi="Times New Roman" w:cs="Times New Roman"/>
          <w:sz w:val="24"/>
          <w:szCs w:val="24"/>
          <w:lang w:val="en-GB"/>
        </w:rPr>
        <w:t xml:space="preserve"> </w:t>
      </w:r>
      <w:r w:rsidR="00251625">
        <w:rPr>
          <w:rFonts w:ascii="Times New Roman" w:hAnsi="Times New Roman" w:cs="Times New Roman"/>
          <w:sz w:val="24"/>
          <w:szCs w:val="24"/>
          <w:lang w:val="en-GB"/>
        </w:rPr>
        <w:t>Consequently</w:t>
      </w:r>
      <w:r w:rsidR="00286993">
        <w:rPr>
          <w:rFonts w:ascii="Times New Roman" w:hAnsi="Times New Roman" w:cs="Times New Roman"/>
          <w:sz w:val="24"/>
          <w:szCs w:val="24"/>
          <w:lang w:val="en-GB"/>
        </w:rPr>
        <w:t>, t</w:t>
      </w:r>
      <w:r w:rsidR="00AE364C">
        <w:rPr>
          <w:rFonts w:ascii="Times New Roman" w:hAnsi="Times New Roman" w:cs="Times New Roman"/>
          <w:sz w:val="24"/>
          <w:szCs w:val="24"/>
          <w:lang w:val="en-GB"/>
        </w:rPr>
        <w:t>he target speaker in the Sunderland line-up was replaced by another target speaker</w:t>
      </w:r>
      <w:r w:rsidR="00525CAC">
        <w:rPr>
          <w:rFonts w:ascii="Times New Roman" w:hAnsi="Times New Roman" w:cs="Times New Roman"/>
          <w:sz w:val="24"/>
          <w:szCs w:val="24"/>
          <w:lang w:val="en-GB"/>
        </w:rPr>
        <w:t xml:space="preserve"> and the line-up was re-tested with different </w:t>
      </w:r>
      <w:proofErr w:type="spellStart"/>
      <w:r w:rsidR="00525CAC">
        <w:rPr>
          <w:rFonts w:ascii="Times New Roman" w:hAnsi="Times New Roman" w:cs="Times New Roman"/>
          <w:sz w:val="24"/>
          <w:szCs w:val="24"/>
          <w:lang w:val="en-GB"/>
        </w:rPr>
        <w:t>pretest</w:t>
      </w:r>
      <w:proofErr w:type="spellEnd"/>
      <w:r w:rsidR="00525CAC">
        <w:rPr>
          <w:rFonts w:ascii="Times New Roman" w:hAnsi="Times New Roman" w:cs="Times New Roman"/>
          <w:sz w:val="24"/>
          <w:szCs w:val="24"/>
          <w:lang w:val="en-GB"/>
        </w:rPr>
        <w:t xml:space="preserve"> listeners, yielding </w:t>
      </w:r>
      <w:r w:rsidR="00A57D54">
        <w:rPr>
          <w:rFonts w:ascii="Times New Roman" w:hAnsi="Times New Roman" w:cs="Times New Roman"/>
          <w:sz w:val="24"/>
          <w:szCs w:val="24"/>
          <w:lang w:val="en-GB"/>
        </w:rPr>
        <w:t xml:space="preserve">similar results as the </w:t>
      </w:r>
      <w:proofErr w:type="spellStart"/>
      <w:r w:rsidR="00A57D54">
        <w:rPr>
          <w:rFonts w:ascii="Times New Roman" w:hAnsi="Times New Roman" w:cs="Times New Roman"/>
          <w:sz w:val="24"/>
          <w:szCs w:val="24"/>
          <w:lang w:val="en-GB"/>
        </w:rPr>
        <w:t>pretest</w:t>
      </w:r>
      <w:proofErr w:type="spellEnd"/>
      <w:r w:rsidR="00A57D54">
        <w:rPr>
          <w:rFonts w:ascii="Times New Roman" w:hAnsi="Times New Roman" w:cs="Times New Roman"/>
          <w:sz w:val="24"/>
          <w:szCs w:val="24"/>
          <w:lang w:val="en-GB"/>
        </w:rPr>
        <w:t xml:space="preserve"> of the other two line-ups.</w:t>
      </w:r>
      <w:r w:rsidR="00146889">
        <w:rPr>
          <w:rFonts w:ascii="Times New Roman" w:hAnsi="Times New Roman" w:cs="Times New Roman"/>
          <w:sz w:val="24"/>
          <w:szCs w:val="24"/>
          <w:lang w:val="en-GB"/>
        </w:rPr>
        <w:t xml:space="preserve"> </w:t>
      </w:r>
      <w:r w:rsidR="00525CAC">
        <w:rPr>
          <w:rFonts w:ascii="Times New Roman" w:hAnsi="Times New Roman" w:cs="Times New Roman"/>
          <w:sz w:val="24"/>
          <w:szCs w:val="24"/>
          <w:lang w:val="en-GB"/>
        </w:rPr>
        <w:t xml:space="preserve">The </w:t>
      </w:r>
      <w:proofErr w:type="spellStart"/>
      <w:r w:rsidR="00525CAC">
        <w:rPr>
          <w:rFonts w:ascii="Times New Roman" w:hAnsi="Times New Roman" w:cs="Times New Roman"/>
          <w:sz w:val="24"/>
          <w:szCs w:val="24"/>
          <w:lang w:val="en-GB"/>
        </w:rPr>
        <w:t>pretest</w:t>
      </w:r>
      <w:proofErr w:type="spellEnd"/>
      <w:r w:rsidR="00286993">
        <w:rPr>
          <w:rFonts w:ascii="Times New Roman" w:hAnsi="Times New Roman" w:cs="Times New Roman"/>
          <w:sz w:val="24"/>
          <w:szCs w:val="24"/>
          <w:lang w:val="en-GB"/>
        </w:rPr>
        <w:t xml:space="preserve"> procedure</w:t>
      </w:r>
      <w:r w:rsidR="00146889">
        <w:rPr>
          <w:rFonts w:ascii="Times New Roman" w:hAnsi="Times New Roman" w:cs="Times New Roman"/>
          <w:sz w:val="24"/>
          <w:szCs w:val="24"/>
          <w:lang w:val="en-GB"/>
        </w:rPr>
        <w:t xml:space="preserve"> was also</w:t>
      </w:r>
      <w:r w:rsidR="00BD6591">
        <w:rPr>
          <w:rFonts w:ascii="Times New Roman" w:hAnsi="Times New Roman" w:cs="Times New Roman"/>
          <w:sz w:val="24"/>
          <w:szCs w:val="24"/>
          <w:lang w:val="en-GB"/>
        </w:rPr>
        <w:t xml:space="preserve"> used to try </w:t>
      </w:r>
      <w:r w:rsidR="00182810">
        <w:rPr>
          <w:rFonts w:ascii="Times New Roman" w:hAnsi="Times New Roman" w:cs="Times New Roman"/>
          <w:sz w:val="24"/>
          <w:szCs w:val="24"/>
          <w:lang w:val="en-GB"/>
        </w:rPr>
        <w:t>to</w:t>
      </w:r>
      <w:r w:rsidR="00BD6591">
        <w:rPr>
          <w:rFonts w:ascii="Times New Roman" w:hAnsi="Times New Roman" w:cs="Times New Roman"/>
          <w:sz w:val="24"/>
          <w:szCs w:val="24"/>
          <w:lang w:val="en-GB"/>
        </w:rPr>
        <w:t xml:space="preserve"> balance the difficulty of the three voice line-ups.</w:t>
      </w:r>
      <w:r w:rsidR="00211C4C">
        <w:rPr>
          <w:rFonts w:ascii="Times New Roman" w:hAnsi="Times New Roman" w:cs="Times New Roman"/>
          <w:sz w:val="24"/>
          <w:szCs w:val="24"/>
          <w:lang w:val="en-GB"/>
        </w:rPr>
        <w:t xml:space="preserve"> Note</w:t>
      </w:r>
      <w:r w:rsidR="004B6DB4">
        <w:rPr>
          <w:rFonts w:ascii="Times New Roman" w:hAnsi="Times New Roman" w:cs="Times New Roman"/>
          <w:sz w:val="24"/>
          <w:szCs w:val="24"/>
          <w:lang w:val="en-GB"/>
        </w:rPr>
        <w:t xml:space="preserve"> that </w:t>
      </w:r>
      <w:r w:rsidR="00211C4C">
        <w:rPr>
          <w:rFonts w:ascii="Times New Roman" w:hAnsi="Times New Roman" w:cs="Times New Roman"/>
          <w:sz w:val="24"/>
          <w:szCs w:val="24"/>
          <w:lang w:val="en-GB"/>
        </w:rPr>
        <w:t>as the described voice line-up experiment was part of a larger project, there were constraints on how many pretest listeners could be tested.</w:t>
      </w:r>
    </w:p>
    <w:p w14:paraId="60F5A904" w14:textId="4B61E51B" w:rsidR="001E2F05" w:rsidRDefault="001E2F05" w:rsidP="006C3C17">
      <w:pPr>
        <w:pStyle w:val="NoSpacing"/>
        <w:jc w:val="both"/>
        <w:rPr>
          <w:rFonts w:ascii="Times New Roman" w:hAnsi="Times New Roman" w:cs="Times New Roman"/>
          <w:sz w:val="24"/>
          <w:szCs w:val="24"/>
          <w:lang w:val="en-GB"/>
        </w:rPr>
      </w:pPr>
    </w:p>
    <w:p w14:paraId="059F10CF" w14:textId="77777777" w:rsidR="001E2F05" w:rsidRDefault="001E2F05" w:rsidP="006C3C17">
      <w:pPr>
        <w:pStyle w:val="NoSpacing"/>
        <w:jc w:val="both"/>
        <w:rPr>
          <w:rFonts w:ascii="Times New Roman" w:hAnsi="Times New Roman" w:cs="Times New Roman"/>
          <w:sz w:val="24"/>
          <w:szCs w:val="24"/>
          <w:lang w:val="en-GB"/>
        </w:rPr>
      </w:pPr>
    </w:p>
    <w:p w14:paraId="51F835BE" w14:textId="2D2593C6" w:rsidR="00FA1D82" w:rsidRPr="00FA1D82" w:rsidRDefault="003C2B5C" w:rsidP="006C3C17">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Allocation of listeners to voice line-ups</w:t>
      </w:r>
    </w:p>
    <w:p w14:paraId="5A806364" w14:textId="77777777" w:rsidR="00456498" w:rsidRDefault="00456498" w:rsidP="006C3C17">
      <w:pPr>
        <w:pStyle w:val="NoSpacing"/>
        <w:jc w:val="both"/>
        <w:rPr>
          <w:rFonts w:ascii="Times New Roman" w:hAnsi="Times New Roman" w:cs="Times New Roman"/>
          <w:sz w:val="24"/>
          <w:szCs w:val="24"/>
          <w:lang w:val="en-GB"/>
        </w:rPr>
      </w:pPr>
    </w:p>
    <w:p w14:paraId="071F9623" w14:textId="19878106" w:rsidR="00230BE1" w:rsidRDefault="00F83ABD" w:rsidP="006C3C17">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Each listener</w:t>
      </w:r>
      <w:r w:rsidR="00BA6CF7">
        <w:rPr>
          <w:rFonts w:ascii="Times New Roman" w:hAnsi="Times New Roman" w:cs="Times New Roman"/>
          <w:sz w:val="24"/>
          <w:szCs w:val="24"/>
          <w:lang w:val="en-GB"/>
        </w:rPr>
        <w:t xml:space="preserve"> </w:t>
      </w:r>
      <w:r w:rsidR="0085074C">
        <w:rPr>
          <w:rFonts w:ascii="Times New Roman" w:hAnsi="Times New Roman" w:cs="Times New Roman"/>
          <w:sz w:val="24"/>
          <w:szCs w:val="24"/>
          <w:lang w:val="en-GB"/>
        </w:rPr>
        <w:t xml:space="preserve">participated in one of </w:t>
      </w:r>
      <w:r w:rsidR="00230BE1">
        <w:rPr>
          <w:rFonts w:ascii="Times New Roman" w:hAnsi="Times New Roman" w:cs="Times New Roman"/>
          <w:sz w:val="24"/>
          <w:szCs w:val="24"/>
          <w:lang w:val="en-GB"/>
        </w:rPr>
        <w:t xml:space="preserve">the </w:t>
      </w:r>
      <w:r w:rsidR="0085074C">
        <w:rPr>
          <w:rFonts w:ascii="Times New Roman" w:hAnsi="Times New Roman" w:cs="Times New Roman"/>
          <w:sz w:val="24"/>
          <w:szCs w:val="24"/>
          <w:lang w:val="en-GB"/>
        </w:rPr>
        <w:t>three voice line-up</w:t>
      </w:r>
      <w:r w:rsidR="00A95AE3">
        <w:rPr>
          <w:rFonts w:ascii="Times New Roman" w:hAnsi="Times New Roman" w:cs="Times New Roman"/>
          <w:sz w:val="24"/>
          <w:szCs w:val="24"/>
          <w:lang w:val="en-GB"/>
        </w:rPr>
        <w:t>s</w:t>
      </w:r>
      <w:r w:rsidR="00230BE1">
        <w:rPr>
          <w:rFonts w:ascii="Times New Roman" w:hAnsi="Times New Roman" w:cs="Times New Roman"/>
          <w:sz w:val="24"/>
          <w:szCs w:val="24"/>
          <w:lang w:val="en-GB"/>
        </w:rPr>
        <w:t xml:space="preserve">. The voices in </w:t>
      </w:r>
      <w:r w:rsidR="00E21CEB">
        <w:rPr>
          <w:rFonts w:ascii="Times New Roman" w:hAnsi="Times New Roman" w:cs="Times New Roman"/>
          <w:sz w:val="24"/>
          <w:szCs w:val="24"/>
          <w:lang w:val="en-GB"/>
        </w:rPr>
        <w:t xml:space="preserve">each </w:t>
      </w:r>
      <w:r w:rsidR="00230BE1">
        <w:rPr>
          <w:rFonts w:ascii="Times New Roman" w:hAnsi="Times New Roman" w:cs="Times New Roman"/>
          <w:sz w:val="24"/>
          <w:szCs w:val="24"/>
          <w:lang w:val="en-GB"/>
        </w:rPr>
        <w:t xml:space="preserve">line-up either matched </w:t>
      </w:r>
      <w:r w:rsidR="00D81FD8">
        <w:rPr>
          <w:rFonts w:ascii="Times New Roman" w:hAnsi="Times New Roman" w:cs="Times New Roman"/>
          <w:sz w:val="24"/>
          <w:szCs w:val="24"/>
          <w:lang w:val="en-GB"/>
        </w:rPr>
        <w:t xml:space="preserve">with </w:t>
      </w:r>
      <w:r w:rsidR="00230BE1">
        <w:rPr>
          <w:rFonts w:ascii="Times New Roman" w:hAnsi="Times New Roman" w:cs="Times New Roman"/>
          <w:sz w:val="24"/>
          <w:szCs w:val="24"/>
          <w:lang w:val="en-GB"/>
        </w:rPr>
        <w:t>the listener’s own local accent (in-group condition)</w:t>
      </w:r>
      <w:r w:rsidR="005B08FE">
        <w:rPr>
          <w:rFonts w:ascii="Times New Roman" w:hAnsi="Times New Roman" w:cs="Times New Roman"/>
          <w:sz w:val="24"/>
          <w:szCs w:val="24"/>
          <w:lang w:val="en-GB"/>
        </w:rPr>
        <w:t xml:space="preserve"> or </w:t>
      </w:r>
      <w:r w:rsidR="00C12C9B">
        <w:rPr>
          <w:rFonts w:ascii="Times New Roman" w:hAnsi="Times New Roman" w:cs="Times New Roman"/>
          <w:sz w:val="24"/>
          <w:szCs w:val="24"/>
          <w:lang w:val="en-GB"/>
        </w:rPr>
        <w:t>consisted of</w:t>
      </w:r>
      <w:r w:rsidR="005B08FE">
        <w:rPr>
          <w:rFonts w:ascii="Times New Roman" w:hAnsi="Times New Roman" w:cs="Times New Roman"/>
          <w:sz w:val="24"/>
          <w:szCs w:val="24"/>
          <w:lang w:val="en-GB"/>
        </w:rPr>
        <w:t xml:space="preserve"> voice samples from eight speakers who spoke with one of the other two local</w:t>
      </w:r>
      <w:r w:rsidR="00F22DA3">
        <w:rPr>
          <w:rFonts w:ascii="Times New Roman" w:hAnsi="Times New Roman" w:cs="Times New Roman"/>
          <w:sz w:val="24"/>
          <w:szCs w:val="24"/>
          <w:lang w:val="en-GB"/>
        </w:rPr>
        <w:t xml:space="preserve"> accents</w:t>
      </w:r>
      <w:r w:rsidR="005B08FE">
        <w:rPr>
          <w:rFonts w:ascii="Times New Roman" w:hAnsi="Times New Roman" w:cs="Times New Roman"/>
          <w:sz w:val="24"/>
          <w:szCs w:val="24"/>
          <w:lang w:val="en-GB"/>
        </w:rPr>
        <w:t xml:space="preserve"> (out-group condition).</w:t>
      </w:r>
      <w:r w:rsidR="003C2B5C">
        <w:rPr>
          <w:rFonts w:ascii="Times New Roman" w:hAnsi="Times New Roman" w:cs="Times New Roman"/>
          <w:sz w:val="24"/>
          <w:szCs w:val="24"/>
          <w:lang w:val="en-GB"/>
        </w:rPr>
        <w:t xml:space="preserve"> The </w:t>
      </w:r>
      <w:r w:rsidR="00A64019">
        <w:rPr>
          <w:rFonts w:ascii="Times New Roman" w:hAnsi="Times New Roman" w:cs="Times New Roman"/>
          <w:sz w:val="24"/>
          <w:szCs w:val="24"/>
          <w:lang w:val="en-GB"/>
        </w:rPr>
        <w:t xml:space="preserve">pseudo-random </w:t>
      </w:r>
      <w:r w:rsidR="003C2B5C">
        <w:rPr>
          <w:rFonts w:ascii="Times New Roman" w:hAnsi="Times New Roman" w:cs="Times New Roman"/>
          <w:sz w:val="24"/>
          <w:szCs w:val="24"/>
          <w:lang w:val="en-GB"/>
        </w:rPr>
        <w:t xml:space="preserve">allocation of listeners to voice line-ups is illustrated in </w:t>
      </w:r>
      <w:r w:rsidR="00E23E4D">
        <w:rPr>
          <w:rFonts w:ascii="Times New Roman" w:hAnsi="Times New Roman" w:cs="Times New Roman"/>
          <w:sz w:val="24"/>
          <w:szCs w:val="24"/>
          <w:lang w:val="en-GB"/>
        </w:rPr>
        <w:t>Table</w:t>
      </w:r>
      <w:r w:rsidR="003C2B5C">
        <w:rPr>
          <w:rFonts w:ascii="Times New Roman" w:hAnsi="Times New Roman" w:cs="Times New Roman"/>
          <w:sz w:val="24"/>
          <w:szCs w:val="24"/>
          <w:lang w:val="en-GB"/>
        </w:rPr>
        <w:t xml:space="preserve"> 1.</w:t>
      </w:r>
    </w:p>
    <w:p w14:paraId="5CF1AD24" w14:textId="77777777" w:rsidR="00A30366" w:rsidRDefault="00A30366" w:rsidP="006C3C17">
      <w:pPr>
        <w:pStyle w:val="NoSpacing"/>
        <w:jc w:val="both"/>
        <w:rPr>
          <w:rFonts w:ascii="Times New Roman" w:hAnsi="Times New Roman" w:cs="Times New Roman"/>
          <w:sz w:val="24"/>
          <w:szCs w:val="24"/>
          <w:lang w:val="en-GB"/>
        </w:rPr>
      </w:pPr>
    </w:p>
    <w:p w14:paraId="27A9211A" w14:textId="383BBA47" w:rsidR="003C2B5C" w:rsidRPr="00006A4F" w:rsidRDefault="00E23E4D" w:rsidP="006C3C17">
      <w:pPr>
        <w:pStyle w:val="NoSpacing"/>
        <w:jc w:val="both"/>
        <w:rPr>
          <w:rFonts w:ascii="Times New Roman" w:hAnsi="Times New Roman" w:cs="Times New Roman"/>
          <w:sz w:val="20"/>
          <w:szCs w:val="20"/>
          <w:lang w:val="en-GB"/>
        </w:rPr>
      </w:pPr>
      <w:r>
        <w:rPr>
          <w:rFonts w:ascii="Times New Roman" w:hAnsi="Times New Roman" w:cs="Times New Roman"/>
          <w:b/>
          <w:sz w:val="20"/>
          <w:szCs w:val="20"/>
          <w:lang w:val="en-GB"/>
        </w:rPr>
        <w:t>Table</w:t>
      </w:r>
      <w:r w:rsidR="003C2B5C" w:rsidRPr="00693432">
        <w:rPr>
          <w:rFonts w:ascii="Times New Roman" w:hAnsi="Times New Roman" w:cs="Times New Roman"/>
          <w:b/>
          <w:sz w:val="20"/>
          <w:szCs w:val="20"/>
          <w:lang w:val="en-GB"/>
        </w:rPr>
        <w:t xml:space="preserve"> 1:</w:t>
      </w:r>
      <w:r w:rsidR="00006A4F">
        <w:rPr>
          <w:rFonts w:ascii="Times New Roman" w:hAnsi="Times New Roman" w:cs="Times New Roman"/>
          <w:sz w:val="20"/>
          <w:szCs w:val="20"/>
          <w:lang w:val="en-GB"/>
        </w:rPr>
        <w:t xml:space="preserve"> Allocation of the 30 listeners to the three voice line-ups.</w:t>
      </w:r>
      <w:r w:rsidR="00693432">
        <w:rPr>
          <w:rFonts w:ascii="Times New Roman" w:hAnsi="Times New Roman" w:cs="Times New Roman"/>
          <w:sz w:val="20"/>
          <w:szCs w:val="20"/>
          <w:lang w:val="en-GB"/>
        </w:rPr>
        <w:t xml:space="preserve"> </w:t>
      </w:r>
      <w:r w:rsidR="004B1B64">
        <w:rPr>
          <w:rFonts w:ascii="Times New Roman" w:hAnsi="Times New Roman" w:cs="Times New Roman"/>
          <w:sz w:val="20"/>
          <w:szCs w:val="20"/>
          <w:lang w:val="en-GB"/>
        </w:rPr>
        <w:t xml:space="preserve">Shaded areas show how many listeners heard a </w:t>
      </w:r>
      <w:r w:rsidR="00693432">
        <w:rPr>
          <w:rFonts w:ascii="Times New Roman" w:hAnsi="Times New Roman" w:cs="Times New Roman"/>
          <w:sz w:val="20"/>
          <w:szCs w:val="20"/>
          <w:lang w:val="en-GB"/>
        </w:rPr>
        <w:t>voice line-up in their own local accent</w:t>
      </w:r>
      <w:r w:rsidR="00B23175">
        <w:rPr>
          <w:rFonts w:ascii="Times New Roman" w:hAnsi="Times New Roman" w:cs="Times New Roman"/>
          <w:sz w:val="20"/>
          <w:szCs w:val="20"/>
          <w:lang w:val="en-GB"/>
        </w:rPr>
        <w:t xml:space="preserve"> (in-group condition)</w:t>
      </w:r>
      <w:r w:rsidR="00693432">
        <w:rPr>
          <w:rFonts w:ascii="Times New Roman" w:hAnsi="Times New Roman" w:cs="Times New Roman"/>
          <w:sz w:val="20"/>
          <w:szCs w:val="20"/>
          <w:lang w:val="en-GB"/>
        </w:rPr>
        <w:t>.</w:t>
      </w:r>
    </w:p>
    <w:p w14:paraId="48602BF7" w14:textId="2C837095" w:rsidR="003C2B5C" w:rsidRDefault="003C2B5C" w:rsidP="006C3C17">
      <w:pPr>
        <w:pStyle w:val="NoSpacing"/>
        <w:jc w:val="both"/>
        <w:rPr>
          <w:rFonts w:ascii="Times New Roman" w:hAnsi="Times New Roman" w:cs="Times New Roman"/>
          <w:sz w:val="24"/>
          <w:szCs w:val="24"/>
          <w:lang w:val="en-GB"/>
        </w:rPr>
      </w:pPr>
    </w:p>
    <w:tbl>
      <w:tblPr>
        <w:tblStyle w:val="GridTable5Dark-Accent3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26"/>
        <w:gridCol w:w="2127"/>
        <w:gridCol w:w="2404"/>
      </w:tblGrid>
      <w:tr w:rsidR="00006A4F" w:rsidRPr="001831A6" w14:paraId="3225C352" w14:textId="77777777" w:rsidTr="00EB75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Borders>
              <w:top w:val="none" w:sz="0" w:space="0" w:color="auto"/>
              <w:left w:val="none" w:sz="0" w:space="0" w:color="auto"/>
              <w:bottom w:val="nil"/>
              <w:right w:val="none" w:sz="0" w:space="0" w:color="auto"/>
            </w:tcBorders>
            <w:shd w:val="clear" w:color="auto" w:fill="auto"/>
          </w:tcPr>
          <w:p w14:paraId="75E1C95F" w14:textId="77777777" w:rsidR="00006A4F" w:rsidRPr="001831A6" w:rsidRDefault="00006A4F" w:rsidP="00AD1E9B">
            <w:pPr>
              <w:pStyle w:val="NoSpacing"/>
              <w:rPr>
                <w:rFonts w:ascii="Times New Roman" w:hAnsi="Times New Roman" w:cs="Times New Roman"/>
                <w:b w:val="0"/>
                <w:color w:val="auto"/>
                <w:sz w:val="24"/>
                <w:szCs w:val="24"/>
                <w:lang w:val="en-GB"/>
              </w:rPr>
            </w:pPr>
          </w:p>
        </w:tc>
        <w:tc>
          <w:tcPr>
            <w:tcW w:w="6657" w:type="dxa"/>
            <w:gridSpan w:val="3"/>
            <w:tcBorders>
              <w:top w:val="none" w:sz="0" w:space="0" w:color="auto"/>
              <w:left w:val="none" w:sz="0" w:space="0" w:color="auto"/>
              <w:bottom w:val="nil"/>
              <w:right w:val="none" w:sz="0" w:space="0" w:color="auto"/>
            </w:tcBorders>
            <w:shd w:val="clear" w:color="auto" w:fill="auto"/>
          </w:tcPr>
          <w:p w14:paraId="71F72A7C" w14:textId="07603532" w:rsidR="00006A4F" w:rsidRPr="00693432" w:rsidRDefault="00006A4F" w:rsidP="00AD1E9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93432">
              <w:rPr>
                <w:rFonts w:ascii="Times New Roman" w:hAnsi="Times New Roman" w:cs="Times New Roman"/>
                <w:color w:val="auto"/>
                <w:sz w:val="24"/>
                <w:szCs w:val="24"/>
              </w:rPr>
              <w:t>Listener</w:t>
            </w:r>
            <w:r w:rsidR="00BB77ED">
              <w:rPr>
                <w:rFonts w:ascii="Times New Roman" w:hAnsi="Times New Roman" w:cs="Times New Roman"/>
                <w:color w:val="auto"/>
                <w:sz w:val="24"/>
                <w:szCs w:val="24"/>
              </w:rPr>
              <w:t>s</w:t>
            </w:r>
            <w:r w:rsidRPr="00693432">
              <w:rPr>
                <w:rFonts w:ascii="Times New Roman" w:hAnsi="Times New Roman" w:cs="Times New Roman"/>
                <w:color w:val="auto"/>
                <w:sz w:val="24"/>
                <w:szCs w:val="24"/>
              </w:rPr>
              <w:t xml:space="preserve"> from</w:t>
            </w:r>
          </w:p>
        </w:tc>
      </w:tr>
      <w:tr w:rsidR="00006A4F" w:rsidRPr="001831A6" w14:paraId="6E568D82" w14:textId="77777777" w:rsidTr="00EB7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Borders>
              <w:top w:val="nil"/>
              <w:left w:val="none" w:sz="0" w:space="0" w:color="auto"/>
            </w:tcBorders>
            <w:shd w:val="clear" w:color="auto" w:fill="auto"/>
          </w:tcPr>
          <w:p w14:paraId="6DC2E665" w14:textId="77777777" w:rsidR="00006A4F" w:rsidRPr="001831A6" w:rsidRDefault="00006A4F" w:rsidP="00AD1E9B">
            <w:pPr>
              <w:pStyle w:val="NoSpacing"/>
              <w:rPr>
                <w:rFonts w:ascii="Times New Roman" w:hAnsi="Times New Roman" w:cs="Times New Roman"/>
                <w:b w:val="0"/>
                <w:color w:val="auto"/>
                <w:sz w:val="24"/>
                <w:szCs w:val="24"/>
              </w:rPr>
            </w:pPr>
          </w:p>
        </w:tc>
        <w:tc>
          <w:tcPr>
            <w:tcW w:w="2126" w:type="dxa"/>
            <w:tcBorders>
              <w:top w:val="nil"/>
              <w:right w:val="nil"/>
            </w:tcBorders>
            <w:shd w:val="clear" w:color="auto" w:fill="auto"/>
          </w:tcPr>
          <w:p w14:paraId="690DA713" w14:textId="5C4768EE" w:rsidR="00006A4F" w:rsidRPr="00693432" w:rsidRDefault="00F76F74"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Newcastle</w:t>
            </w:r>
          </w:p>
        </w:tc>
        <w:tc>
          <w:tcPr>
            <w:tcW w:w="2127" w:type="dxa"/>
            <w:tcBorders>
              <w:top w:val="nil"/>
              <w:left w:val="nil"/>
              <w:bottom w:val="nil"/>
              <w:right w:val="nil"/>
            </w:tcBorders>
            <w:shd w:val="clear" w:color="auto" w:fill="auto"/>
          </w:tcPr>
          <w:p w14:paraId="4BCF83CE" w14:textId="77777777" w:rsidR="00006A4F" w:rsidRPr="00693432" w:rsidRDefault="00006A4F"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93432">
              <w:rPr>
                <w:rFonts w:ascii="Times New Roman" w:hAnsi="Times New Roman" w:cs="Times New Roman"/>
                <w:i/>
                <w:sz w:val="24"/>
                <w:szCs w:val="24"/>
              </w:rPr>
              <w:t>Sunderland</w:t>
            </w:r>
          </w:p>
        </w:tc>
        <w:tc>
          <w:tcPr>
            <w:tcW w:w="2404" w:type="dxa"/>
            <w:tcBorders>
              <w:top w:val="nil"/>
              <w:left w:val="nil"/>
            </w:tcBorders>
            <w:shd w:val="clear" w:color="auto" w:fill="auto"/>
          </w:tcPr>
          <w:p w14:paraId="730051FF" w14:textId="25C397D8" w:rsidR="00006A4F" w:rsidRPr="00693432" w:rsidRDefault="00F76F74"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Middlesbrough</w:t>
            </w:r>
          </w:p>
        </w:tc>
      </w:tr>
      <w:tr w:rsidR="00006A4F" w:rsidRPr="001831A6" w14:paraId="59E8D7F6" w14:textId="77777777" w:rsidTr="004B1B64">
        <w:tc>
          <w:tcPr>
            <w:cnfStyle w:val="001000000000" w:firstRow="0" w:lastRow="0" w:firstColumn="1" w:lastColumn="0" w:oddVBand="0" w:evenVBand="0" w:oddHBand="0" w:evenHBand="0" w:firstRowFirstColumn="0" w:firstRowLastColumn="0" w:lastRowFirstColumn="0" w:lastRowLastColumn="0"/>
            <w:tcW w:w="2297" w:type="dxa"/>
            <w:tcBorders>
              <w:left w:val="none" w:sz="0" w:space="0" w:color="auto"/>
            </w:tcBorders>
            <w:shd w:val="clear" w:color="auto" w:fill="auto"/>
          </w:tcPr>
          <w:p w14:paraId="097FA765" w14:textId="2EADF1AE" w:rsidR="00006A4F" w:rsidRPr="00693432" w:rsidRDefault="00F76F74" w:rsidP="00AD1E9B">
            <w:pPr>
              <w:pStyle w:val="NoSpacing"/>
              <w:rPr>
                <w:rFonts w:ascii="Times New Roman" w:hAnsi="Times New Roman" w:cs="Times New Roman"/>
                <w:b w:val="0"/>
                <w:i/>
                <w:color w:val="auto"/>
                <w:sz w:val="24"/>
                <w:szCs w:val="24"/>
                <w:lang w:val="en-GB"/>
              </w:rPr>
            </w:pPr>
            <w:r>
              <w:rPr>
                <w:rFonts w:ascii="Times New Roman" w:hAnsi="Times New Roman" w:cs="Times New Roman"/>
                <w:b w:val="0"/>
                <w:i/>
                <w:color w:val="auto"/>
                <w:sz w:val="24"/>
                <w:szCs w:val="24"/>
                <w:lang w:val="en-GB"/>
              </w:rPr>
              <w:t>Newcastle</w:t>
            </w:r>
            <w:r w:rsidR="00006A4F" w:rsidRPr="00693432">
              <w:rPr>
                <w:rFonts w:ascii="Times New Roman" w:hAnsi="Times New Roman" w:cs="Times New Roman"/>
                <w:b w:val="0"/>
                <w:i/>
                <w:color w:val="auto"/>
                <w:sz w:val="24"/>
                <w:szCs w:val="24"/>
                <w:lang w:val="en-GB"/>
              </w:rPr>
              <w:t xml:space="preserve"> </w:t>
            </w:r>
            <w:r w:rsidR="00006A4F" w:rsidRPr="00693432">
              <w:rPr>
                <w:rFonts w:ascii="Times New Roman" w:hAnsi="Times New Roman" w:cs="Times New Roman"/>
                <w:b w:val="0"/>
                <w:i/>
                <w:color w:val="auto"/>
                <w:sz w:val="24"/>
                <w:szCs w:val="24"/>
                <w:lang w:val="en-GB"/>
              </w:rPr>
              <w:br/>
            </w:r>
            <w:r w:rsidR="00006A4F" w:rsidRPr="00693432">
              <w:rPr>
                <w:rFonts w:ascii="Times New Roman" w:hAnsi="Times New Roman" w:cs="Times New Roman"/>
                <w:b w:val="0"/>
                <w:color w:val="auto"/>
                <w:sz w:val="24"/>
                <w:szCs w:val="24"/>
                <w:lang w:val="en-GB"/>
              </w:rPr>
              <w:t>voice line-up</w:t>
            </w:r>
          </w:p>
        </w:tc>
        <w:tc>
          <w:tcPr>
            <w:tcW w:w="2126" w:type="dxa"/>
            <w:shd w:val="clear" w:color="auto" w:fill="D9D9D9" w:themeFill="background1" w:themeFillShade="D9"/>
            <w:vAlign w:val="center"/>
          </w:tcPr>
          <w:p w14:paraId="01458837" w14:textId="5DB95F72" w:rsidR="00006A4F" w:rsidRPr="00693432" w:rsidRDefault="00A8098B"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c>
          <w:tcPr>
            <w:tcW w:w="2127" w:type="dxa"/>
            <w:shd w:val="clear" w:color="auto" w:fill="auto"/>
            <w:vAlign w:val="center"/>
          </w:tcPr>
          <w:p w14:paraId="63875422" w14:textId="77777777" w:rsidR="00006A4F" w:rsidRPr="001831A6" w:rsidRDefault="00006A4F"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c>
          <w:tcPr>
            <w:tcW w:w="2404" w:type="dxa"/>
            <w:shd w:val="clear" w:color="auto" w:fill="auto"/>
            <w:vAlign w:val="center"/>
          </w:tcPr>
          <w:p w14:paraId="59B3985C" w14:textId="77777777" w:rsidR="00006A4F" w:rsidRPr="001831A6" w:rsidRDefault="00006A4F"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r>
      <w:tr w:rsidR="00006A4F" w:rsidRPr="001831A6" w14:paraId="33EAA626" w14:textId="77777777" w:rsidTr="004B1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7" w:type="dxa"/>
            <w:tcBorders>
              <w:left w:val="none" w:sz="0" w:space="0" w:color="auto"/>
            </w:tcBorders>
            <w:shd w:val="clear" w:color="auto" w:fill="auto"/>
          </w:tcPr>
          <w:p w14:paraId="54B1F0B3" w14:textId="0A67745A" w:rsidR="00006A4F" w:rsidRPr="00693432" w:rsidRDefault="00006A4F" w:rsidP="00AD1E9B">
            <w:pPr>
              <w:pStyle w:val="NoSpacing"/>
              <w:rPr>
                <w:rFonts w:ascii="Times New Roman" w:hAnsi="Times New Roman" w:cs="Times New Roman"/>
                <w:b w:val="0"/>
                <w:i/>
                <w:color w:val="auto"/>
                <w:sz w:val="24"/>
                <w:szCs w:val="24"/>
                <w:lang w:val="en-GB"/>
              </w:rPr>
            </w:pPr>
            <w:r w:rsidRPr="00693432">
              <w:rPr>
                <w:rFonts w:ascii="Times New Roman" w:hAnsi="Times New Roman" w:cs="Times New Roman"/>
                <w:b w:val="0"/>
                <w:i/>
                <w:color w:val="auto"/>
                <w:sz w:val="24"/>
                <w:szCs w:val="24"/>
                <w:lang w:val="en-GB"/>
              </w:rPr>
              <w:t xml:space="preserve">Sunderland </w:t>
            </w:r>
            <w:r w:rsidRPr="00693432">
              <w:rPr>
                <w:rFonts w:ascii="Times New Roman" w:hAnsi="Times New Roman" w:cs="Times New Roman"/>
                <w:b w:val="0"/>
                <w:i/>
                <w:color w:val="auto"/>
                <w:sz w:val="24"/>
                <w:szCs w:val="24"/>
                <w:lang w:val="en-GB"/>
              </w:rPr>
              <w:br/>
            </w:r>
            <w:r w:rsidRPr="00693432">
              <w:rPr>
                <w:rFonts w:ascii="Times New Roman" w:hAnsi="Times New Roman" w:cs="Times New Roman"/>
                <w:b w:val="0"/>
                <w:color w:val="auto"/>
                <w:sz w:val="24"/>
                <w:szCs w:val="24"/>
                <w:lang w:val="en-GB"/>
              </w:rPr>
              <w:t>voice line-up</w:t>
            </w:r>
          </w:p>
        </w:tc>
        <w:tc>
          <w:tcPr>
            <w:tcW w:w="2126" w:type="dxa"/>
            <w:shd w:val="clear" w:color="auto" w:fill="auto"/>
            <w:vAlign w:val="center"/>
          </w:tcPr>
          <w:p w14:paraId="496BF84A" w14:textId="77777777" w:rsidR="00006A4F" w:rsidRPr="001831A6" w:rsidRDefault="00006A4F"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c>
          <w:tcPr>
            <w:tcW w:w="2127" w:type="dxa"/>
            <w:shd w:val="clear" w:color="auto" w:fill="D9D9D9" w:themeFill="background1" w:themeFillShade="D9"/>
            <w:vAlign w:val="center"/>
          </w:tcPr>
          <w:p w14:paraId="4E2112FD" w14:textId="398F143E" w:rsidR="00006A4F" w:rsidRPr="00693432" w:rsidRDefault="00A8098B"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c>
          <w:tcPr>
            <w:tcW w:w="2404" w:type="dxa"/>
            <w:shd w:val="clear" w:color="auto" w:fill="auto"/>
            <w:vAlign w:val="center"/>
          </w:tcPr>
          <w:p w14:paraId="65E24129" w14:textId="77777777" w:rsidR="00006A4F" w:rsidRPr="001831A6" w:rsidRDefault="00006A4F" w:rsidP="00AD1E9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r>
      <w:tr w:rsidR="00006A4F" w:rsidRPr="001831A6" w14:paraId="1D3A860D" w14:textId="77777777" w:rsidTr="004B1B64">
        <w:tc>
          <w:tcPr>
            <w:cnfStyle w:val="001000000000" w:firstRow="0" w:lastRow="0" w:firstColumn="1" w:lastColumn="0" w:oddVBand="0" w:evenVBand="0" w:oddHBand="0" w:evenHBand="0" w:firstRowFirstColumn="0" w:firstRowLastColumn="0" w:lastRowFirstColumn="0" w:lastRowLastColumn="0"/>
            <w:tcW w:w="2297" w:type="dxa"/>
            <w:tcBorders>
              <w:left w:val="none" w:sz="0" w:space="0" w:color="auto"/>
              <w:bottom w:val="none" w:sz="0" w:space="0" w:color="auto"/>
            </w:tcBorders>
            <w:shd w:val="clear" w:color="auto" w:fill="auto"/>
          </w:tcPr>
          <w:p w14:paraId="4BF4DAFE" w14:textId="4D621CAE" w:rsidR="00006A4F" w:rsidRPr="00693432" w:rsidRDefault="00F76F74" w:rsidP="00AD1E9B">
            <w:pPr>
              <w:pStyle w:val="NoSpacing"/>
              <w:rPr>
                <w:rFonts w:ascii="Times New Roman" w:hAnsi="Times New Roman" w:cs="Times New Roman"/>
                <w:b w:val="0"/>
                <w:i/>
                <w:color w:val="auto"/>
                <w:sz w:val="24"/>
                <w:szCs w:val="24"/>
                <w:lang w:val="en-GB"/>
              </w:rPr>
            </w:pPr>
            <w:r>
              <w:rPr>
                <w:rFonts w:ascii="Times New Roman" w:hAnsi="Times New Roman" w:cs="Times New Roman"/>
                <w:b w:val="0"/>
                <w:i/>
                <w:color w:val="auto"/>
                <w:sz w:val="24"/>
                <w:szCs w:val="24"/>
                <w:lang w:val="en-GB"/>
              </w:rPr>
              <w:t>Middlesbrough</w:t>
            </w:r>
            <w:r w:rsidR="00006A4F" w:rsidRPr="00693432">
              <w:rPr>
                <w:rFonts w:ascii="Times New Roman" w:hAnsi="Times New Roman" w:cs="Times New Roman"/>
                <w:b w:val="0"/>
                <w:i/>
                <w:color w:val="auto"/>
                <w:sz w:val="24"/>
                <w:szCs w:val="24"/>
                <w:lang w:val="en-GB"/>
              </w:rPr>
              <w:t xml:space="preserve"> </w:t>
            </w:r>
            <w:r w:rsidR="00006A4F" w:rsidRPr="00693432">
              <w:rPr>
                <w:rFonts w:ascii="Times New Roman" w:hAnsi="Times New Roman" w:cs="Times New Roman"/>
                <w:b w:val="0"/>
                <w:i/>
                <w:color w:val="auto"/>
                <w:sz w:val="24"/>
                <w:szCs w:val="24"/>
                <w:lang w:val="en-GB"/>
              </w:rPr>
              <w:br/>
            </w:r>
            <w:r w:rsidR="00006A4F" w:rsidRPr="00693432">
              <w:rPr>
                <w:rFonts w:ascii="Times New Roman" w:hAnsi="Times New Roman" w:cs="Times New Roman"/>
                <w:b w:val="0"/>
                <w:color w:val="auto"/>
                <w:sz w:val="24"/>
                <w:szCs w:val="24"/>
                <w:lang w:val="en-GB"/>
              </w:rPr>
              <w:t>voice line-up</w:t>
            </w:r>
          </w:p>
        </w:tc>
        <w:tc>
          <w:tcPr>
            <w:tcW w:w="2126" w:type="dxa"/>
            <w:shd w:val="clear" w:color="auto" w:fill="auto"/>
            <w:vAlign w:val="center"/>
          </w:tcPr>
          <w:p w14:paraId="0B821E4A" w14:textId="77777777" w:rsidR="00006A4F" w:rsidRPr="001831A6" w:rsidRDefault="00006A4F"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c>
          <w:tcPr>
            <w:tcW w:w="2127" w:type="dxa"/>
            <w:shd w:val="clear" w:color="auto" w:fill="auto"/>
            <w:vAlign w:val="center"/>
          </w:tcPr>
          <w:p w14:paraId="19D0B276" w14:textId="77777777" w:rsidR="00006A4F" w:rsidRPr="001831A6" w:rsidRDefault="00006A4F"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31A6">
              <w:rPr>
                <w:rFonts w:ascii="Times New Roman" w:hAnsi="Times New Roman" w:cs="Times New Roman"/>
                <w:sz w:val="24"/>
                <w:szCs w:val="24"/>
              </w:rPr>
              <w:t>3</w:t>
            </w:r>
          </w:p>
        </w:tc>
        <w:tc>
          <w:tcPr>
            <w:tcW w:w="2404" w:type="dxa"/>
            <w:shd w:val="clear" w:color="auto" w:fill="D9D9D9" w:themeFill="background1" w:themeFillShade="D9"/>
            <w:vAlign w:val="center"/>
          </w:tcPr>
          <w:p w14:paraId="765B0778" w14:textId="797076C6" w:rsidR="00006A4F" w:rsidRPr="00693432" w:rsidRDefault="00A8098B" w:rsidP="00AD1E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4</w:t>
            </w:r>
          </w:p>
        </w:tc>
      </w:tr>
    </w:tbl>
    <w:p w14:paraId="0FA15055" w14:textId="77777777" w:rsidR="006E3C2F" w:rsidRDefault="006E3C2F" w:rsidP="004C646E">
      <w:pPr>
        <w:pStyle w:val="NoSpacing"/>
        <w:jc w:val="both"/>
        <w:rPr>
          <w:rFonts w:ascii="Times New Roman" w:hAnsi="Times New Roman" w:cs="Times New Roman"/>
          <w:i/>
          <w:sz w:val="24"/>
          <w:szCs w:val="24"/>
          <w:lang w:val="en-GB"/>
        </w:rPr>
      </w:pPr>
    </w:p>
    <w:p w14:paraId="48BB48B4" w14:textId="4DDEE838" w:rsidR="006E3C2F" w:rsidRDefault="006E3C2F" w:rsidP="004C646E">
      <w:pPr>
        <w:pStyle w:val="NoSpacing"/>
        <w:jc w:val="both"/>
        <w:rPr>
          <w:rFonts w:ascii="Times New Roman" w:hAnsi="Times New Roman" w:cs="Times New Roman"/>
          <w:i/>
          <w:sz w:val="24"/>
          <w:szCs w:val="24"/>
          <w:lang w:val="en-GB"/>
        </w:rPr>
      </w:pPr>
    </w:p>
    <w:p w14:paraId="7B7F94A4" w14:textId="66580671" w:rsidR="00330B2C" w:rsidRDefault="00330B2C" w:rsidP="004C646E">
      <w:pPr>
        <w:pStyle w:val="NoSpacing"/>
        <w:jc w:val="both"/>
        <w:rPr>
          <w:rFonts w:ascii="Times New Roman" w:hAnsi="Times New Roman" w:cs="Times New Roman"/>
          <w:i/>
          <w:sz w:val="24"/>
          <w:szCs w:val="24"/>
          <w:lang w:val="en-GB"/>
        </w:rPr>
      </w:pPr>
    </w:p>
    <w:p w14:paraId="59FC1589" w14:textId="681F5BEA" w:rsidR="00433CA9" w:rsidRDefault="00433CA9" w:rsidP="004C646E">
      <w:pPr>
        <w:pStyle w:val="NoSpacing"/>
        <w:jc w:val="both"/>
        <w:rPr>
          <w:rFonts w:ascii="Times New Roman" w:hAnsi="Times New Roman" w:cs="Times New Roman"/>
          <w:i/>
          <w:sz w:val="24"/>
          <w:szCs w:val="24"/>
          <w:lang w:val="en-GB"/>
        </w:rPr>
      </w:pPr>
    </w:p>
    <w:p w14:paraId="1615FCB2" w14:textId="77777777" w:rsidR="004A69C8" w:rsidRDefault="004A69C8" w:rsidP="004C646E">
      <w:pPr>
        <w:pStyle w:val="NoSpacing"/>
        <w:jc w:val="both"/>
        <w:rPr>
          <w:rFonts w:ascii="Times New Roman" w:hAnsi="Times New Roman" w:cs="Times New Roman"/>
          <w:i/>
          <w:sz w:val="24"/>
          <w:szCs w:val="24"/>
          <w:lang w:val="en-GB"/>
        </w:rPr>
      </w:pPr>
    </w:p>
    <w:p w14:paraId="1E2C6FC0" w14:textId="77777777" w:rsidR="00330B2C" w:rsidRDefault="00330B2C" w:rsidP="004C646E">
      <w:pPr>
        <w:pStyle w:val="NoSpacing"/>
        <w:jc w:val="both"/>
        <w:rPr>
          <w:rFonts w:ascii="Times New Roman" w:hAnsi="Times New Roman" w:cs="Times New Roman"/>
          <w:i/>
          <w:sz w:val="24"/>
          <w:szCs w:val="24"/>
          <w:lang w:val="en-GB"/>
        </w:rPr>
      </w:pPr>
    </w:p>
    <w:p w14:paraId="4982D367" w14:textId="3A938753" w:rsidR="003C2B5C" w:rsidRPr="001E7BB7" w:rsidRDefault="001E7BB7" w:rsidP="004C646E">
      <w:pPr>
        <w:pStyle w:val="NoSpacing"/>
        <w:jc w:val="both"/>
        <w:rPr>
          <w:rFonts w:ascii="Times New Roman" w:hAnsi="Times New Roman" w:cs="Times New Roman"/>
          <w:i/>
          <w:sz w:val="24"/>
          <w:szCs w:val="24"/>
          <w:lang w:val="en-GB"/>
        </w:rPr>
      </w:pPr>
      <w:r w:rsidRPr="001E7BB7">
        <w:rPr>
          <w:rFonts w:ascii="Times New Roman" w:hAnsi="Times New Roman" w:cs="Times New Roman"/>
          <w:i/>
          <w:sz w:val="24"/>
          <w:szCs w:val="24"/>
          <w:lang w:val="en-GB"/>
        </w:rPr>
        <w:lastRenderedPageBreak/>
        <w:t>Familiarisation with the voice of the target speaker</w:t>
      </w:r>
    </w:p>
    <w:p w14:paraId="62B49A02" w14:textId="458524DB" w:rsidR="003C2B5C" w:rsidRDefault="003C2B5C" w:rsidP="004C646E">
      <w:pPr>
        <w:pStyle w:val="NoSpacing"/>
        <w:jc w:val="both"/>
        <w:rPr>
          <w:rFonts w:ascii="Times New Roman" w:hAnsi="Times New Roman" w:cs="Times New Roman"/>
          <w:sz w:val="24"/>
          <w:szCs w:val="24"/>
          <w:lang w:val="en-GB"/>
        </w:rPr>
      </w:pPr>
    </w:p>
    <w:p w14:paraId="231EBEB8" w14:textId="00A8E291" w:rsidR="00E63B10" w:rsidRDefault="00E63B10" w:rsidP="0070124B">
      <w:pPr>
        <w:pStyle w:val="NoSpacing"/>
        <w:jc w:val="both"/>
        <w:rPr>
          <w:rFonts w:ascii="Times New Roman" w:hAnsi="Times New Roman" w:cs="Times New Roman"/>
          <w:sz w:val="24"/>
          <w:szCs w:val="24"/>
          <w:lang w:val="en-GB"/>
        </w:rPr>
      </w:pPr>
      <w:r w:rsidRPr="009D6AC9">
        <w:rPr>
          <w:rFonts w:ascii="Times New Roman" w:hAnsi="Times New Roman" w:cs="Times New Roman"/>
          <w:sz w:val="24"/>
          <w:szCs w:val="24"/>
          <w:lang w:val="en-GB"/>
        </w:rPr>
        <w:t xml:space="preserve">All listeners took part in the experiment in </w:t>
      </w:r>
      <w:r w:rsidR="00D70342" w:rsidRPr="009D6AC9">
        <w:rPr>
          <w:rFonts w:ascii="Times New Roman" w:hAnsi="Times New Roman" w:cs="Times New Roman"/>
          <w:sz w:val="24"/>
          <w:szCs w:val="24"/>
          <w:lang w:val="en-GB"/>
        </w:rPr>
        <w:t>single</w:t>
      </w:r>
      <w:r w:rsidR="0064333F" w:rsidRPr="009D6AC9">
        <w:rPr>
          <w:rFonts w:ascii="Times New Roman" w:hAnsi="Times New Roman" w:cs="Times New Roman"/>
          <w:sz w:val="24"/>
          <w:szCs w:val="24"/>
          <w:lang w:val="en-GB"/>
        </w:rPr>
        <w:t>, separate</w:t>
      </w:r>
      <w:r w:rsidRPr="009D6AC9">
        <w:rPr>
          <w:rFonts w:ascii="Times New Roman" w:hAnsi="Times New Roman" w:cs="Times New Roman"/>
          <w:sz w:val="24"/>
          <w:szCs w:val="24"/>
          <w:lang w:val="en-GB"/>
        </w:rPr>
        <w:t xml:space="preserve"> sessions</w:t>
      </w:r>
      <w:r w:rsidR="00025687" w:rsidRPr="009D6AC9">
        <w:rPr>
          <w:rFonts w:ascii="Times New Roman" w:hAnsi="Times New Roman" w:cs="Times New Roman"/>
          <w:sz w:val="24"/>
          <w:szCs w:val="24"/>
          <w:lang w:val="en-GB"/>
        </w:rPr>
        <w:t xml:space="preserve">. </w:t>
      </w:r>
      <w:r w:rsidRPr="009D6AC9">
        <w:rPr>
          <w:rFonts w:ascii="Times New Roman" w:hAnsi="Times New Roman" w:cs="Times New Roman"/>
          <w:sz w:val="24"/>
          <w:szCs w:val="24"/>
          <w:lang w:val="en-GB"/>
        </w:rPr>
        <w:t>During the familiarisation</w:t>
      </w:r>
      <w:r w:rsidR="004F6D11" w:rsidRPr="009D6AC9">
        <w:rPr>
          <w:rFonts w:ascii="Times New Roman" w:hAnsi="Times New Roman" w:cs="Times New Roman"/>
          <w:sz w:val="24"/>
          <w:szCs w:val="24"/>
          <w:lang w:val="en-GB"/>
        </w:rPr>
        <w:t xml:space="preserve"> task</w:t>
      </w:r>
      <w:r w:rsidRPr="009D6AC9">
        <w:rPr>
          <w:rFonts w:ascii="Times New Roman" w:hAnsi="Times New Roman" w:cs="Times New Roman"/>
          <w:sz w:val="24"/>
          <w:szCs w:val="24"/>
          <w:lang w:val="en-GB"/>
        </w:rPr>
        <w:t xml:space="preserve">, </w:t>
      </w:r>
      <w:r w:rsidR="009A1E6D" w:rsidRPr="009D6AC9">
        <w:rPr>
          <w:rFonts w:ascii="Times New Roman" w:hAnsi="Times New Roman" w:cs="Times New Roman"/>
          <w:sz w:val="24"/>
          <w:szCs w:val="24"/>
          <w:lang w:val="en-GB"/>
        </w:rPr>
        <w:t>participants listened</w:t>
      </w:r>
      <w:r w:rsidRPr="009D6AC9">
        <w:rPr>
          <w:rFonts w:ascii="Times New Roman" w:hAnsi="Times New Roman" w:cs="Times New Roman"/>
          <w:sz w:val="24"/>
          <w:szCs w:val="24"/>
          <w:lang w:val="en-GB"/>
        </w:rPr>
        <w:t xml:space="preserve"> to a 30</w:t>
      </w:r>
      <w:r w:rsidR="009A1E6D" w:rsidRPr="009D6AC9">
        <w:rPr>
          <w:rFonts w:ascii="Times New Roman" w:hAnsi="Times New Roman" w:cs="Times New Roman"/>
          <w:sz w:val="24"/>
          <w:szCs w:val="24"/>
          <w:lang w:val="en-GB"/>
        </w:rPr>
        <w:t>-</w:t>
      </w:r>
      <w:r w:rsidRPr="009D6AC9">
        <w:rPr>
          <w:rFonts w:ascii="Times New Roman" w:hAnsi="Times New Roman" w:cs="Times New Roman"/>
          <w:sz w:val="24"/>
          <w:szCs w:val="24"/>
          <w:lang w:val="en-GB"/>
        </w:rPr>
        <w:t xml:space="preserve">second recording of </w:t>
      </w:r>
      <w:r w:rsidR="004F6D11" w:rsidRPr="009D6AC9">
        <w:rPr>
          <w:rFonts w:ascii="Times New Roman" w:hAnsi="Times New Roman" w:cs="Times New Roman"/>
          <w:sz w:val="24"/>
          <w:szCs w:val="24"/>
          <w:lang w:val="en-GB"/>
        </w:rPr>
        <w:t xml:space="preserve">a </w:t>
      </w:r>
      <w:r w:rsidRPr="009D6AC9">
        <w:rPr>
          <w:rFonts w:ascii="Times New Roman" w:hAnsi="Times New Roman" w:cs="Times New Roman"/>
          <w:sz w:val="24"/>
          <w:szCs w:val="24"/>
          <w:lang w:val="en-GB"/>
        </w:rPr>
        <w:t xml:space="preserve">speaker </w:t>
      </w:r>
      <w:r w:rsidR="009A1E6D" w:rsidRPr="009D6AC9">
        <w:rPr>
          <w:rFonts w:ascii="Times New Roman" w:hAnsi="Times New Roman" w:cs="Times New Roman"/>
          <w:sz w:val="24"/>
          <w:szCs w:val="24"/>
          <w:lang w:val="en-GB"/>
        </w:rPr>
        <w:t>who</w:t>
      </w:r>
      <w:r w:rsidRPr="009D6AC9">
        <w:rPr>
          <w:rFonts w:ascii="Times New Roman" w:hAnsi="Times New Roman" w:cs="Times New Roman"/>
          <w:sz w:val="24"/>
          <w:szCs w:val="24"/>
          <w:lang w:val="en-GB"/>
        </w:rPr>
        <w:t xml:space="preserve"> had to be recognised later</w:t>
      </w:r>
      <w:r w:rsidR="00E42A85" w:rsidRPr="009D6AC9">
        <w:rPr>
          <w:rFonts w:ascii="Times New Roman" w:hAnsi="Times New Roman" w:cs="Times New Roman"/>
          <w:sz w:val="24"/>
          <w:szCs w:val="24"/>
          <w:lang w:val="en-GB"/>
        </w:rPr>
        <w:t xml:space="preserve"> (but listeners were not </w:t>
      </w:r>
      <w:r w:rsidR="00AE58FC" w:rsidRPr="009D6AC9">
        <w:rPr>
          <w:rFonts w:ascii="Times New Roman" w:hAnsi="Times New Roman" w:cs="Times New Roman"/>
          <w:sz w:val="24"/>
          <w:szCs w:val="24"/>
          <w:lang w:val="en-GB"/>
        </w:rPr>
        <w:t>informed about the purpose of the experiment at this stage</w:t>
      </w:r>
      <w:r w:rsidR="00E42A85" w:rsidRPr="009D6AC9">
        <w:rPr>
          <w:rFonts w:ascii="Times New Roman" w:hAnsi="Times New Roman" w:cs="Times New Roman"/>
          <w:sz w:val="24"/>
          <w:szCs w:val="24"/>
          <w:lang w:val="en-GB"/>
        </w:rPr>
        <w:t>)</w:t>
      </w:r>
      <w:r w:rsidRPr="009D6AC9">
        <w:rPr>
          <w:rFonts w:ascii="Times New Roman" w:hAnsi="Times New Roman" w:cs="Times New Roman"/>
          <w:sz w:val="24"/>
          <w:szCs w:val="24"/>
          <w:lang w:val="en-GB"/>
        </w:rPr>
        <w:t>.</w:t>
      </w:r>
      <w:r w:rsidRPr="003442BB">
        <w:rPr>
          <w:rFonts w:ascii="Times New Roman" w:hAnsi="Times New Roman" w:cs="Times New Roman"/>
          <w:sz w:val="24"/>
          <w:szCs w:val="24"/>
          <w:lang w:val="en-GB"/>
        </w:rPr>
        <w:t xml:space="preserve"> </w:t>
      </w:r>
      <w:r w:rsidR="003E4332">
        <w:rPr>
          <w:rFonts w:ascii="Times New Roman" w:hAnsi="Times New Roman" w:cs="Times New Roman"/>
          <w:sz w:val="24"/>
          <w:szCs w:val="24"/>
          <w:lang w:val="en-GB"/>
        </w:rPr>
        <w:t xml:space="preserve">Each listener listened to one recording </w:t>
      </w:r>
      <w:r w:rsidR="00B35E80">
        <w:rPr>
          <w:rFonts w:ascii="Times New Roman" w:hAnsi="Times New Roman" w:cs="Times New Roman"/>
          <w:sz w:val="24"/>
          <w:szCs w:val="24"/>
          <w:lang w:val="en-GB"/>
        </w:rPr>
        <w:t>of</w:t>
      </w:r>
      <w:r w:rsidR="003E4332">
        <w:rPr>
          <w:rFonts w:ascii="Times New Roman" w:hAnsi="Times New Roman" w:cs="Times New Roman"/>
          <w:sz w:val="24"/>
          <w:szCs w:val="24"/>
          <w:lang w:val="en-GB"/>
        </w:rPr>
        <w:t xml:space="preserve"> one target speaker (who was either from Newcastle, Sunderland</w:t>
      </w:r>
      <w:r w:rsidR="004F6D11">
        <w:rPr>
          <w:rFonts w:ascii="Times New Roman" w:hAnsi="Times New Roman" w:cs="Times New Roman"/>
          <w:sz w:val="24"/>
          <w:szCs w:val="24"/>
          <w:lang w:val="en-GB"/>
        </w:rPr>
        <w:t>,</w:t>
      </w:r>
      <w:r w:rsidR="003E4332">
        <w:rPr>
          <w:rFonts w:ascii="Times New Roman" w:hAnsi="Times New Roman" w:cs="Times New Roman"/>
          <w:sz w:val="24"/>
          <w:szCs w:val="24"/>
          <w:lang w:val="en-GB"/>
        </w:rPr>
        <w:t xml:space="preserve"> or Middlesbrough). </w:t>
      </w:r>
      <w:r w:rsidR="004F6D11">
        <w:rPr>
          <w:rFonts w:ascii="Times New Roman" w:hAnsi="Times New Roman" w:cs="Times New Roman"/>
          <w:sz w:val="24"/>
          <w:szCs w:val="24"/>
          <w:lang w:val="en-GB"/>
        </w:rPr>
        <w:t>This</w:t>
      </w:r>
      <w:r w:rsidR="001A54F9">
        <w:rPr>
          <w:rFonts w:ascii="Times New Roman" w:hAnsi="Times New Roman" w:cs="Times New Roman"/>
          <w:sz w:val="24"/>
          <w:szCs w:val="24"/>
          <w:lang w:val="en-GB"/>
        </w:rPr>
        <w:t xml:space="preserve"> </w:t>
      </w:r>
      <w:r w:rsidR="00EF1FC8">
        <w:rPr>
          <w:rFonts w:ascii="Times New Roman" w:hAnsi="Times New Roman" w:cs="Times New Roman"/>
          <w:sz w:val="24"/>
          <w:szCs w:val="24"/>
          <w:lang w:val="en-GB"/>
        </w:rPr>
        <w:t xml:space="preserve">task </w:t>
      </w:r>
      <w:r w:rsidR="009A1E6D">
        <w:rPr>
          <w:rFonts w:ascii="Times New Roman" w:hAnsi="Times New Roman" w:cs="Times New Roman"/>
          <w:sz w:val="24"/>
          <w:szCs w:val="24"/>
          <w:lang w:val="en-GB"/>
        </w:rPr>
        <w:t xml:space="preserve">was described to the listeners as a ‘calibration’ procedure. They were instructed to listen carefully to the recording, </w:t>
      </w:r>
      <w:r w:rsidR="00CA132D">
        <w:rPr>
          <w:rFonts w:ascii="Times New Roman" w:hAnsi="Times New Roman" w:cs="Times New Roman"/>
          <w:sz w:val="24"/>
          <w:szCs w:val="24"/>
          <w:lang w:val="en-GB"/>
        </w:rPr>
        <w:t xml:space="preserve">to </w:t>
      </w:r>
      <w:r w:rsidR="009A1E6D">
        <w:rPr>
          <w:rFonts w:ascii="Times New Roman" w:hAnsi="Times New Roman" w:cs="Times New Roman"/>
          <w:sz w:val="24"/>
          <w:szCs w:val="24"/>
          <w:lang w:val="en-GB"/>
        </w:rPr>
        <w:t>pay attention to the voice</w:t>
      </w:r>
      <w:r w:rsidR="004F6D11">
        <w:rPr>
          <w:rFonts w:ascii="Times New Roman" w:hAnsi="Times New Roman" w:cs="Times New Roman"/>
          <w:sz w:val="24"/>
          <w:szCs w:val="24"/>
          <w:lang w:val="en-GB"/>
        </w:rPr>
        <w:t>,</w:t>
      </w:r>
      <w:r w:rsidR="009A1E6D">
        <w:rPr>
          <w:rFonts w:ascii="Times New Roman" w:hAnsi="Times New Roman" w:cs="Times New Roman"/>
          <w:sz w:val="24"/>
          <w:szCs w:val="24"/>
          <w:lang w:val="en-GB"/>
        </w:rPr>
        <w:t xml:space="preserve"> and </w:t>
      </w:r>
      <w:r w:rsidR="00CA132D">
        <w:rPr>
          <w:rFonts w:ascii="Times New Roman" w:hAnsi="Times New Roman" w:cs="Times New Roman"/>
          <w:sz w:val="24"/>
          <w:szCs w:val="24"/>
          <w:lang w:val="en-GB"/>
        </w:rPr>
        <w:t xml:space="preserve">to </w:t>
      </w:r>
      <w:r w:rsidR="009A1E6D">
        <w:rPr>
          <w:rFonts w:ascii="Times New Roman" w:hAnsi="Times New Roman" w:cs="Times New Roman"/>
          <w:sz w:val="24"/>
          <w:szCs w:val="24"/>
          <w:lang w:val="en-GB"/>
        </w:rPr>
        <w:t xml:space="preserve">feed back whether the recording quality and </w:t>
      </w:r>
      <w:r w:rsidR="008C1C50">
        <w:rPr>
          <w:rFonts w:ascii="Times New Roman" w:hAnsi="Times New Roman" w:cs="Times New Roman"/>
          <w:sz w:val="24"/>
          <w:szCs w:val="24"/>
          <w:lang w:val="en-GB"/>
        </w:rPr>
        <w:t>volume</w:t>
      </w:r>
      <w:r w:rsidR="009A1E6D">
        <w:rPr>
          <w:rFonts w:ascii="Times New Roman" w:hAnsi="Times New Roman" w:cs="Times New Roman"/>
          <w:sz w:val="24"/>
          <w:szCs w:val="24"/>
          <w:lang w:val="en-GB"/>
        </w:rPr>
        <w:t xml:space="preserve"> level w</w:t>
      </w:r>
      <w:r w:rsidR="003F7FA1">
        <w:rPr>
          <w:rFonts w:ascii="Times New Roman" w:hAnsi="Times New Roman" w:cs="Times New Roman"/>
          <w:sz w:val="24"/>
          <w:szCs w:val="24"/>
          <w:lang w:val="en-GB"/>
        </w:rPr>
        <w:t>ere</w:t>
      </w:r>
      <w:r w:rsidR="009A1E6D">
        <w:rPr>
          <w:rFonts w:ascii="Times New Roman" w:hAnsi="Times New Roman" w:cs="Times New Roman"/>
          <w:sz w:val="24"/>
          <w:szCs w:val="24"/>
          <w:lang w:val="en-GB"/>
        </w:rPr>
        <w:t xml:space="preserve"> </w:t>
      </w:r>
      <w:r w:rsidR="004F6D11">
        <w:rPr>
          <w:rFonts w:ascii="Times New Roman" w:hAnsi="Times New Roman" w:cs="Times New Roman"/>
          <w:sz w:val="24"/>
          <w:szCs w:val="24"/>
          <w:lang w:val="en-GB"/>
        </w:rPr>
        <w:t>satisfactory</w:t>
      </w:r>
      <w:r w:rsidR="009A1E6D">
        <w:rPr>
          <w:rFonts w:ascii="Times New Roman" w:hAnsi="Times New Roman" w:cs="Times New Roman"/>
          <w:sz w:val="24"/>
          <w:szCs w:val="24"/>
          <w:lang w:val="en-GB"/>
        </w:rPr>
        <w:t xml:space="preserve">. </w:t>
      </w:r>
      <w:r w:rsidR="001F142C">
        <w:rPr>
          <w:rFonts w:ascii="Times New Roman" w:hAnsi="Times New Roman" w:cs="Times New Roman"/>
          <w:sz w:val="24"/>
          <w:szCs w:val="24"/>
          <w:lang w:val="en-GB"/>
        </w:rPr>
        <w:t>Participants</w:t>
      </w:r>
      <w:r w:rsidR="00BE473F">
        <w:rPr>
          <w:rFonts w:ascii="Times New Roman" w:hAnsi="Times New Roman" w:cs="Times New Roman"/>
          <w:sz w:val="24"/>
          <w:szCs w:val="24"/>
          <w:lang w:val="en-GB"/>
        </w:rPr>
        <w:t xml:space="preserve"> listened to the </w:t>
      </w:r>
      <w:r w:rsidR="00242031">
        <w:rPr>
          <w:rFonts w:ascii="Times New Roman" w:hAnsi="Times New Roman" w:cs="Times New Roman"/>
          <w:sz w:val="24"/>
          <w:szCs w:val="24"/>
          <w:lang w:val="en-GB"/>
        </w:rPr>
        <w:t>recording</w:t>
      </w:r>
      <w:r w:rsidR="00062761">
        <w:rPr>
          <w:rFonts w:ascii="Times New Roman" w:hAnsi="Times New Roman" w:cs="Times New Roman"/>
          <w:sz w:val="24"/>
          <w:szCs w:val="24"/>
          <w:lang w:val="en-GB"/>
        </w:rPr>
        <w:t>s</w:t>
      </w:r>
      <w:r w:rsidR="00242031">
        <w:rPr>
          <w:rFonts w:ascii="Times New Roman" w:hAnsi="Times New Roman" w:cs="Times New Roman"/>
          <w:sz w:val="24"/>
          <w:szCs w:val="24"/>
          <w:lang w:val="en-GB"/>
        </w:rPr>
        <w:t xml:space="preserve"> </w:t>
      </w:r>
      <w:r w:rsidR="00AD744E">
        <w:rPr>
          <w:rFonts w:ascii="Times New Roman" w:hAnsi="Times New Roman" w:cs="Times New Roman"/>
          <w:sz w:val="24"/>
          <w:szCs w:val="24"/>
          <w:lang w:val="en-GB"/>
        </w:rPr>
        <w:t>on</w:t>
      </w:r>
      <w:r w:rsidR="00242031">
        <w:rPr>
          <w:rFonts w:ascii="Times New Roman" w:hAnsi="Times New Roman" w:cs="Times New Roman"/>
          <w:sz w:val="24"/>
          <w:szCs w:val="24"/>
          <w:lang w:val="en-GB"/>
        </w:rPr>
        <w:t xml:space="preserve"> </w:t>
      </w:r>
      <w:r w:rsidR="00062761">
        <w:rPr>
          <w:rFonts w:ascii="Times New Roman" w:hAnsi="Times New Roman" w:cs="Times New Roman"/>
          <w:sz w:val="24"/>
          <w:szCs w:val="24"/>
          <w:lang w:val="en-GB"/>
        </w:rPr>
        <w:t xml:space="preserve">Sennheiser </w:t>
      </w:r>
      <w:r w:rsidR="00DD08D1">
        <w:rPr>
          <w:rFonts w:ascii="Times New Roman" w:hAnsi="Times New Roman" w:cs="Times New Roman"/>
          <w:sz w:val="24"/>
          <w:szCs w:val="24"/>
          <w:lang w:val="en-GB"/>
        </w:rPr>
        <w:t xml:space="preserve">HD 280 </w:t>
      </w:r>
      <w:r w:rsidR="0007271E">
        <w:rPr>
          <w:rFonts w:ascii="Times New Roman" w:hAnsi="Times New Roman" w:cs="Times New Roman"/>
          <w:sz w:val="24"/>
          <w:szCs w:val="24"/>
          <w:lang w:val="en-GB"/>
        </w:rPr>
        <w:t>P</w:t>
      </w:r>
      <w:r w:rsidR="00DD08D1">
        <w:rPr>
          <w:rFonts w:ascii="Times New Roman" w:hAnsi="Times New Roman" w:cs="Times New Roman"/>
          <w:sz w:val="24"/>
          <w:szCs w:val="24"/>
          <w:lang w:val="en-GB"/>
        </w:rPr>
        <w:t xml:space="preserve">ro closed-cup </w:t>
      </w:r>
      <w:r w:rsidR="00242031">
        <w:rPr>
          <w:rFonts w:ascii="Times New Roman" w:hAnsi="Times New Roman" w:cs="Times New Roman"/>
          <w:sz w:val="24"/>
          <w:szCs w:val="24"/>
          <w:lang w:val="en-GB"/>
        </w:rPr>
        <w:t>headphones.</w:t>
      </w:r>
      <w:r w:rsidR="008C4A37">
        <w:rPr>
          <w:rFonts w:ascii="Times New Roman" w:hAnsi="Times New Roman" w:cs="Times New Roman"/>
          <w:sz w:val="24"/>
          <w:szCs w:val="24"/>
          <w:lang w:val="en-GB"/>
        </w:rPr>
        <w:t xml:space="preserve"> After the familiarisation</w:t>
      </w:r>
      <w:r w:rsidR="00DD08D1">
        <w:rPr>
          <w:rFonts w:ascii="Times New Roman" w:hAnsi="Times New Roman" w:cs="Times New Roman"/>
          <w:sz w:val="24"/>
          <w:szCs w:val="24"/>
          <w:lang w:val="en-GB"/>
        </w:rPr>
        <w:t xml:space="preserve"> task</w:t>
      </w:r>
      <w:r w:rsidR="008C4A37">
        <w:rPr>
          <w:rFonts w:ascii="Times New Roman" w:hAnsi="Times New Roman" w:cs="Times New Roman"/>
          <w:sz w:val="24"/>
          <w:szCs w:val="24"/>
          <w:lang w:val="en-GB"/>
        </w:rPr>
        <w:t xml:space="preserve">, listeners took part in an unrelated recording session which </w:t>
      </w:r>
      <w:r w:rsidR="00DD08D1">
        <w:rPr>
          <w:rFonts w:ascii="Times New Roman" w:hAnsi="Times New Roman" w:cs="Times New Roman"/>
          <w:sz w:val="24"/>
          <w:szCs w:val="24"/>
          <w:lang w:val="en-GB"/>
        </w:rPr>
        <w:t>involved</w:t>
      </w:r>
      <w:r w:rsidR="008C4A37">
        <w:rPr>
          <w:rFonts w:ascii="Times New Roman" w:hAnsi="Times New Roman" w:cs="Times New Roman"/>
          <w:sz w:val="24"/>
          <w:szCs w:val="24"/>
          <w:lang w:val="en-GB"/>
        </w:rPr>
        <w:t xml:space="preserve"> </w:t>
      </w:r>
      <w:r w:rsidR="00DD08D1">
        <w:rPr>
          <w:rFonts w:ascii="Times New Roman" w:hAnsi="Times New Roman" w:cs="Times New Roman"/>
          <w:sz w:val="24"/>
          <w:szCs w:val="24"/>
          <w:lang w:val="en-GB"/>
        </w:rPr>
        <w:t xml:space="preserve">reading aloud </w:t>
      </w:r>
      <w:r w:rsidR="008C4A37">
        <w:rPr>
          <w:rFonts w:ascii="Times New Roman" w:hAnsi="Times New Roman" w:cs="Times New Roman"/>
          <w:sz w:val="24"/>
          <w:szCs w:val="24"/>
          <w:lang w:val="en-GB"/>
        </w:rPr>
        <w:t xml:space="preserve">a list </w:t>
      </w:r>
      <w:r w:rsidR="00DD08D1">
        <w:rPr>
          <w:rFonts w:ascii="Times New Roman" w:hAnsi="Times New Roman" w:cs="Times New Roman"/>
          <w:sz w:val="24"/>
          <w:szCs w:val="24"/>
          <w:lang w:val="en-GB"/>
        </w:rPr>
        <w:t xml:space="preserve">of words </w:t>
      </w:r>
      <w:r w:rsidR="008C4A37">
        <w:rPr>
          <w:rFonts w:ascii="Times New Roman" w:hAnsi="Times New Roman" w:cs="Times New Roman"/>
          <w:sz w:val="24"/>
          <w:szCs w:val="24"/>
          <w:lang w:val="en-GB"/>
        </w:rPr>
        <w:t>and a short story, retell</w:t>
      </w:r>
      <w:r w:rsidR="00DD08D1">
        <w:rPr>
          <w:rFonts w:ascii="Times New Roman" w:hAnsi="Times New Roman" w:cs="Times New Roman"/>
          <w:sz w:val="24"/>
          <w:szCs w:val="24"/>
          <w:lang w:val="en-GB"/>
        </w:rPr>
        <w:t>ing</w:t>
      </w:r>
      <w:r w:rsidR="008C4A37">
        <w:rPr>
          <w:rFonts w:ascii="Times New Roman" w:hAnsi="Times New Roman" w:cs="Times New Roman"/>
          <w:sz w:val="24"/>
          <w:szCs w:val="24"/>
          <w:lang w:val="en-GB"/>
        </w:rPr>
        <w:t xml:space="preserve"> the </w:t>
      </w:r>
      <w:r w:rsidR="00DD08D1">
        <w:rPr>
          <w:rFonts w:ascii="Times New Roman" w:hAnsi="Times New Roman" w:cs="Times New Roman"/>
          <w:sz w:val="24"/>
          <w:szCs w:val="24"/>
          <w:lang w:val="en-GB"/>
        </w:rPr>
        <w:t xml:space="preserve">short </w:t>
      </w:r>
      <w:r w:rsidR="008C4A37">
        <w:rPr>
          <w:rFonts w:ascii="Times New Roman" w:hAnsi="Times New Roman" w:cs="Times New Roman"/>
          <w:sz w:val="24"/>
          <w:szCs w:val="24"/>
          <w:lang w:val="en-GB"/>
        </w:rPr>
        <w:t>story in their own words</w:t>
      </w:r>
      <w:r w:rsidR="00DD08D1">
        <w:rPr>
          <w:rFonts w:ascii="Times New Roman" w:hAnsi="Times New Roman" w:cs="Times New Roman"/>
          <w:sz w:val="24"/>
          <w:szCs w:val="24"/>
          <w:lang w:val="en-GB"/>
        </w:rPr>
        <w:t>,</w:t>
      </w:r>
      <w:r w:rsidR="008C4A37">
        <w:rPr>
          <w:rFonts w:ascii="Times New Roman" w:hAnsi="Times New Roman" w:cs="Times New Roman"/>
          <w:sz w:val="24"/>
          <w:szCs w:val="24"/>
          <w:lang w:val="en-GB"/>
        </w:rPr>
        <w:t xml:space="preserve"> and describ</w:t>
      </w:r>
      <w:r w:rsidR="00DD08D1">
        <w:rPr>
          <w:rFonts w:ascii="Times New Roman" w:hAnsi="Times New Roman" w:cs="Times New Roman"/>
          <w:sz w:val="24"/>
          <w:szCs w:val="24"/>
          <w:lang w:val="en-GB"/>
        </w:rPr>
        <w:t>ing</w:t>
      </w:r>
      <w:r w:rsidR="008C4A37">
        <w:rPr>
          <w:rFonts w:ascii="Times New Roman" w:hAnsi="Times New Roman" w:cs="Times New Roman"/>
          <w:sz w:val="24"/>
          <w:szCs w:val="24"/>
          <w:lang w:val="en-GB"/>
        </w:rPr>
        <w:t xml:space="preserve"> six different picture stories.</w:t>
      </w:r>
      <w:r w:rsidR="00A60239">
        <w:rPr>
          <w:rFonts w:ascii="Times New Roman" w:hAnsi="Times New Roman" w:cs="Times New Roman"/>
          <w:sz w:val="24"/>
          <w:szCs w:val="24"/>
          <w:lang w:val="en-GB"/>
        </w:rPr>
        <w:t xml:space="preserve"> This </w:t>
      </w:r>
      <w:r w:rsidR="00B23F21">
        <w:rPr>
          <w:rFonts w:ascii="Times New Roman" w:hAnsi="Times New Roman" w:cs="Times New Roman"/>
          <w:sz w:val="24"/>
          <w:szCs w:val="24"/>
          <w:lang w:val="en-GB"/>
        </w:rPr>
        <w:t>acted as a separator task</w:t>
      </w:r>
      <w:r w:rsidR="0059373A">
        <w:rPr>
          <w:rFonts w:ascii="Times New Roman" w:hAnsi="Times New Roman" w:cs="Times New Roman"/>
          <w:sz w:val="24"/>
          <w:szCs w:val="24"/>
          <w:lang w:val="en-GB"/>
        </w:rPr>
        <w:t xml:space="preserve"> to</w:t>
      </w:r>
      <w:r w:rsidR="00A60239">
        <w:rPr>
          <w:rFonts w:ascii="Times New Roman" w:hAnsi="Times New Roman" w:cs="Times New Roman"/>
          <w:sz w:val="24"/>
          <w:szCs w:val="24"/>
          <w:lang w:val="en-GB"/>
        </w:rPr>
        <w:t xml:space="preserve"> avoid potential short-</w:t>
      </w:r>
      <w:r w:rsidR="004F6D11">
        <w:rPr>
          <w:rFonts w:ascii="Times New Roman" w:hAnsi="Times New Roman" w:cs="Times New Roman"/>
          <w:sz w:val="24"/>
          <w:szCs w:val="24"/>
          <w:lang w:val="en-GB"/>
        </w:rPr>
        <w:t xml:space="preserve">term </w:t>
      </w:r>
      <w:r w:rsidR="00A60239">
        <w:rPr>
          <w:rFonts w:ascii="Times New Roman" w:hAnsi="Times New Roman" w:cs="Times New Roman"/>
          <w:sz w:val="24"/>
          <w:szCs w:val="24"/>
          <w:lang w:val="en-GB"/>
        </w:rPr>
        <w:t>memory influences</w:t>
      </w:r>
      <w:r w:rsidR="00F934D7">
        <w:rPr>
          <w:rFonts w:ascii="Times New Roman" w:hAnsi="Times New Roman" w:cs="Times New Roman"/>
          <w:sz w:val="24"/>
          <w:szCs w:val="24"/>
          <w:lang w:val="en-GB"/>
        </w:rPr>
        <w:t xml:space="preserve"> on the </w:t>
      </w:r>
      <w:r w:rsidR="002E6F04">
        <w:rPr>
          <w:rFonts w:ascii="Times New Roman" w:hAnsi="Times New Roman" w:cs="Times New Roman"/>
          <w:sz w:val="24"/>
          <w:szCs w:val="24"/>
          <w:lang w:val="en-GB"/>
        </w:rPr>
        <w:t xml:space="preserve">results of the </w:t>
      </w:r>
      <w:r w:rsidR="00F934D7">
        <w:rPr>
          <w:rFonts w:ascii="Times New Roman" w:hAnsi="Times New Roman" w:cs="Times New Roman"/>
          <w:sz w:val="24"/>
          <w:szCs w:val="24"/>
          <w:lang w:val="en-GB"/>
        </w:rPr>
        <w:t xml:space="preserve">speaker identification </w:t>
      </w:r>
      <w:r w:rsidR="002E6F04">
        <w:rPr>
          <w:rFonts w:ascii="Times New Roman" w:hAnsi="Times New Roman" w:cs="Times New Roman"/>
          <w:sz w:val="24"/>
          <w:szCs w:val="24"/>
          <w:lang w:val="en-GB"/>
        </w:rPr>
        <w:t>test</w:t>
      </w:r>
      <w:r w:rsidR="00A60239">
        <w:rPr>
          <w:rFonts w:ascii="Times New Roman" w:hAnsi="Times New Roman" w:cs="Times New Roman"/>
          <w:sz w:val="24"/>
          <w:szCs w:val="24"/>
          <w:lang w:val="en-GB"/>
        </w:rPr>
        <w:t>.</w:t>
      </w:r>
    </w:p>
    <w:p w14:paraId="11A46F29" w14:textId="42CD2EBF" w:rsidR="0070124B" w:rsidRDefault="0070124B" w:rsidP="0070124B">
      <w:pPr>
        <w:pStyle w:val="NoSpacing"/>
        <w:jc w:val="both"/>
        <w:rPr>
          <w:rFonts w:ascii="Times New Roman" w:hAnsi="Times New Roman" w:cs="Times New Roman"/>
          <w:sz w:val="24"/>
          <w:szCs w:val="24"/>
          <w:lang w:val="en-GB"/>
        </w:rPr>
      </w:pPr>
    </w:p>
    <w:p w14:paraId="54873944" w14:textId="77777777" w:rsidR="00C64D14" w:rsidRPr="003442BB" w:rsidRDefault="00C64D14" w:rsidP="0070124B">
      <w:pPr>
        <w:pStyle w:val="NoSpacing"/>
        <w:jc w:val="both"/>
        <w:rPr>
          <w:rFonts w:ascii="Times New Roman" w:hAnsi="Times New Roman" w:cs="Times New Roman"/>
          <w:sz w:val="24"/>
          <w:szCs w:val="24"/>
          <w:lang w:val="en-GB"/>
        </w:rPr>
      </w:pPr>
    </w:p>
    <w:p w14:paraId="6D8766FE" w14:textId="7D48292C" w:rsidR="00E63B10" w:rsidRPr="0070124B" w:rsidRDefault="00E63B10" w:rsidP="0070124B">
      <w:pPr>
        <w:pStyle w:val="NoSpacing"/>
        <w:jc w:val="both"/>
        <w:rPr>
          <w:rFonts w:ascii="Times New Roman" w:hAnsi="Times New Roman" w:cs="Times New Roman"/>
          <w:i/>
          <w:sz w:val="24"/>
          <w:szCs w:val="24"/>
          <w:lang w:val="en-GB"/>
        </w:rPr>
      </w:pPr>
      <w:r w:rsidRPr="0070124B">
        <w:rPr>
          <w:rFonts w:ascii="Times New Roman" w:hAnsi="Times New Roman" w:cs="Times New Roman"/>
          <w:i/>
          <w:sz w:val="24"/>
          <w:szCs w:val="24"/>
          <w:lang w:val="en-GB"/>
        </w:rPr>
        <w:t>Voice line-up presentation</w:t>
      </w:r>
    </w:p>
    <w:p w14:paraId="50D472DB" w14:textId="01472CEE" w:rsidR="00F84E88" w:rsidRDefault="00F84E88" w:rsidP="0070124B">
      <w:pPr>
        <w:pStyle w:val="NoSpacing"/>
        <w:jc w:val="both"/>
        <w:rPr>
          <w:rFonts w:ascii="Times New Roman" w:hAnsi="Times New Roman" w:cs="Times New Roman"/>
          <w:sz w:val="24"/>
          <w:szCs w:val="24"/>
          <w:lang w:val="en-GB"/>
        </w:rPr>
      </w:pPr>
    </w:p>
    <w:p w14:paraId="2D8BED07" w14:textId="65EB66FD" w:rsidR="001E2F05" w:rsidRDefault="007C31CF" w:rsidP="0070124B">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After </w:t>
      </w:r>
      <w:r w:rsidR="0073626A">
        <w:rPr>
          <w:rFonts w:ascii="Times New Roman" w:hAnsi="Times New Roman" w:cs="Times New Roman"/>
          <w:sz w:val="24"/>
          <w:szCs w:val="24"/>
          <w:lang w:val="en-GB"/>
        </w:rPr>
        <w:t xml:space="preserve">participating in </w:t>
      </w:r>
      <w:r>
        <w:rPr>
          <w:rFonts w:ascii="Times New Roman" w:hAnsi="Times New Roman" w:cs="Times New Roman"/>
          <w:sz w:val="24"/>
          <w:szCs w:val="24"/>
          <w:lang w:val="en-GB"/>
        </w:rPr>
        <w:t xml:space="preserve">the unrelated recording </w:t>
      </w:r>
      <w:r w:rsidR="0073626A">
        <w:rPr>
          <w:rFonts w:ascii="Times New Roman" w:hAnsi="Times New Roman" w:cs="Times New Roman"/>
          <w:sz w:val="24"/>
          <w:szCs w:val="24"/>
          <w:lang w:val="en-GB"/>
        </w:rPr>
        <w:t>tasks</w:t>
      </w:r>
      <w:r>
        <w:rPr>
          <w:rFonts w:ascii="Times New Roman" w:hAnsi="Times New Roman" w:cs="Times New Roman"/>
          <w:sz w:val="24"/>
          <w:szCs w:val="24"/>
          <w:lang w:val="en-GB"/>
        </w:rPr>
        <w:t xml:space="preserve">, listeners were informed </w:t>
      </w:r>
      <w:r w:rsidR="0073626A">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the purpose of the speaker identification experiment. Each listener </w:t>
      </w:r>
      <w:r w:rsidR="0073626A">
        <w:rPr>
          <w:rFonts w:ascii="Times New Roman" w:hAnsi="Times New Roman" w:cs="Times New Roman"/>
          <w:sz w:val="24"/>
          <w:szCs w:val="24"/>
          <w:lang w:val="en-GB"/>
        </w:rPr>
        <w:t xml:space="preserve">was then presented with </w:t>
      </w:r>
      <w:r>
        <w:rPr>
          <w:rFonts w:ascii="Times New Roman" w:hAnsi="Times New Roman" w:cs="Times New Roman"/>
          <w:sz w:val="24"/>
          <w:szCs w:val="24"/>
          <w:lang w:val="en-GB"/>
        </w:rPr>
        <w:t xml:space="preserve">a voice line-up </w:t>
      </w:r>
      <w:r w:rsidR="0073626A">
        <w:rPr>
          <w:rFonts w:ascii="Times New Roman" w:hAnsi="Times New Roman" w:cs="Times New Roman"/>
          <w:sz w:val="24"/>
          <w:szCs w:val="24"/>
          <w:lang w:val="en-GB"/>
        </w:rPr>
        <w:t>composed of speakers of</w:t>
      </w:r>
      <w:r>
        <w:rPr>
          <w:rFonts w:ascii="Times New Roman" w:hAnsi="Times New Roman" w:cs="Times New Roman"/>
          <w:sz w:val="24"/>
          <w:szCs w:val="24"/>
          <w:lang w:val="en-GB"/>
        </w:rPr>
        <w:t xml:space="preserve"> the same local accent as the target speaker</w:t>
      </w:r>
      <w:r w:rsidR="0073626A">
        <w:rPr>
          <w:rFonts w:ascii="Times New Roman" w:hAnsi="Times New Roman" w:cs="Times New Roman"/>
          <w:sz w:val="24"/>
          <w:szCs w:val="24"/>
          <w:lang w:val="en-GB"/>
        </w:rPr>
        <w:t xml:space="preserve"> </w:t>
      </w:r>
      <w:r w:rsidR="000F45E4">
        <w:rPr>
          <w:rFonts w:ascii="Times New Roman" w:hAnsi="Times New Roman" w:cs="Times New Roman"/>
          <w:sz w:val="24"/>
          <w:szCs w:val="24"/>
          <w:lang w:val="en-GB"/>
        </w:rPr>
        <w:t xml:space="preserve">that </w:t>
      </w:r>
      <w:r w:rsidR="001861D2">
        <w:rPr>
          <w:rFonts w:ascii="Times New Roman" w:hAnsi="Times New Roman" w:cs="Times New Roman"/>
          <w:sz w:val="24"/>
          <w:szCs w:val="24"/>
          <w:lang w:val="en-GB"/>
        </w:rPr>
        <w:t xml:space="preserve">the listener had </w:t>
      </w:r>
      <w:r w:rsidR="0073626A">
        <w:rPr>
          <w:rFonts w:ascii="Times New Roman" w:hAnsi="Times New Roman" w:cs="Times New Roman"/>
          <w:sz w:val="24"/>
          <w:szCs w:val="24"/>
          <w:lang w:val="en-GB"/>
        </w:rPr>
        <w:t>heard in the familiarisation task</w:t>
      </w:r>
      <w:r w:rsidR="002B587B">
        <w:rPr>
          <w:rFonts w:ascii="Times New Roman" w:hAnsi="Times New Roman" w:cs="Times New Roman"/>
          <w:sz w:val="24"/>
          <w:szCs w:val="24"/>
          <w:lang w:val="en-GB"/>
        </w:rPr>
        <w:t xml:space="preserve">. </w:t>
      </w:r>
      <w:r w:rsidR="0076676F">
        <w:rPr>
          <w:rFonts w:ascii="Times New Roman" w:hAnsi="Times New Roman" w:cs="Times New Roman"/>
          <w:sz w:val="24"/>
          <w:szCs w:val="24"/>
          <w:lang w:val="en-GB"/>
        </w:rPr>
        <w:t>Per locality, there were five different versions of the same line-</w:t>
      </w:r>
      <w:r w:rsidR="00BC4A37">
        <w:rPr>
          <w:rFonts w:ascii="Times New Roman" w:hAnsi="Times New Roman" w:cs="Times New Roman"/>
          <w:sz w:val="24"/>
          <w:szCs w:val="24"/>
          <w:lang w:val="en-GB"/>
        </w:rPr>
        <w:t>up, varying</w:t>
      </w:r>
      <w:r w:rsidR="006D0909">
        <w:rPr>
          <w:rFonts w:ascii="Times New Roman" w:hAnsi="Times New Roman" w:cs="Times New Roman"/>
          <w:sz w:val="24"/>
          <w:szCs w:val="24"/>
          <w:lang w:val="en-GB"/>
        </w:rPr>
        <w:t xml:space="preserve"> only in </w:t>
      </w:r>
      <w:r w:rsidR="005A3DA6">
        <w:rPr>
          <w:rFonts w:ascii="Times New Roman" w:hAnsi="Times New Roman" w:cs="Times New Roman"/>
          <w:sz w:val="24"/>
          <w:szCs w:val="24"/>
          <w:lang w:val="en-GB"/>
        </w:rPr>
        <w:t>the</w:t>
      </w:r>
      <w:r w:rsidR="009E36BA">
        <w:rPr>
          <w:rFonts w:ascii="Times New Roman" w:hAnsi="Times New Roman" w:cs="Times New Roman"/>
          <w:sz w:val="24"/>
          <w:szCs w:val="24"/>
          <w:lang w:val="en-GB"/>
        </w:rPr>
        <w:t xml:space="preserve"> pseudo-randomised </w:t>
      </w:r>
      <w:r w:rsidR="006D0909">
        <w:rPr>
          <w:rFonts w:ascii="Times New Roman" w:hAnsi="Times New Roman" w:cs="Times New Roman"/>
          <w:sz w:val="24"/>
          <w:szCs w:val="24"/>
          <w:lang w:val="en-GB"/>
        </w:rPr>
        <w:t xml:space="preserve">presentation </w:t>
      </w:r>
      <w:r w:rsidR="005A3DA6">
        <w:rPr>
          <w:rFonts w:ascii="Times New Roman" w:hAnsi="Times New Roman" w:cs="Times New Roman"/>
          <w:sz w:val="24"/>
          <w:szCs w:val="24"/>
          <w:lang w:val="en-GB"/>
        </w:rPr>
        <w:t>order</w:t>
      </w:r>
      <w:r w:rsidR="009E36BA">
        <w:rPr>
          <w:rFonts w:ascii="Times New Roman" w:hAnsi="Times New Roman" w:cs="Times New Roman"/>
          <w:sz w:val="24"/>
          <w:szCs w:val="24"/>
          <w:lang w:val="en-GB"/>
        </w:rPr>
        <w:t xml:space="preserve"> of the speech samples</w:t>
      </w:r>
      <w:r w:rsidR="005A3DA6">
        <w:rPr>
          <w:rFonts w:ascii="Times New Roman" w:hAnsi="Times New Roman" w:cs="Times New Roman"/>
          <w:sz w:val="24"/>
          <w:szCs w:val="24"/>
          <w:lang w:val="en-GB"/>
        </w:rPr>
        <w:t xml:space="preserve"> </w:t>
      </w:r>
      <w:r w:rsidR="006D0909">
        <w:rPr>
          <w:rFonts w:ascii="Times New Roman" w:hAnsi="Times New Roman" w:cs="Times New Roman"/>
          <w:sz w:val="24"/>
          <w:szCs w:val="24"/>
          <w:lang w:val="en-GB"/>
        </w:rPr>
        <w:t xml:space="preserve">(in order </w:t>
      </w:r>
      <w:r w:rsidR="005A3DA6">
        <w:rPr>
          <w:rFonts w:ascii="Times New Roman" w:hAnsi="Times New Roman" w:cs="Times New Roman"/>
          <w:sz w:val="24"/>
          <w:szCs w:val="24"/>
          <w:lang w:val="en-GB"/>
        </w:rPr>
        <w:t>to</w:t>
      </w:r>
      <w:r w:rsidR="0076676F">
        <w:rPr>
          <w:rFonts w:ascii="Times New Roman" w:hAnsi="Times New Roman" w:cs="Times New Roman"/>
          <w:sz w:val="24"/>
          <w:szCs w:val="24"/>
          <w:lang w:val="en-GB"/>
        </w:rPr>
        <w:t xml:space="preserve"> counteract </w:t>
      </w:r>
      <w:r w:rsidR="006D0909">
        <w:rPr>
          <w:rFonts w:ascii="Times New Roman" w:hAnsi="Times New Roman" w:cs="Times New Roman"/>
          <w:sz w:val="24"/>
          <w:szCs w:val="24"/>
          <w:lang w:val="en-GB"/>
        </w:rPr>
        <w:t xml:space="preserve">possible </w:t>
      </w:r>
      <w:r w:rsidR="0076676F">
        <w:rPr>
          <w:rFonts w:ascii="Times New Roman" w:hAnsi="Times New Roman" w:cs="Times New Roman"/>
          <w:sz w:val="24"/>
          <w:szCs w:val="24"/>
          <w:lang w:val="en-GB"/>
        </w:rPr>
        <w:t>position effects</w:t>
      </w:r>
      <w:r w:rsidR="006D0909">
        <w:rPr>
          <w:rFonts w:ascii="Times New Roman" w:hAnsi="Times New Roman" w:cs="Times New Roman"/>
          <w:sz w:val="24"/>
          <w:szCs w:val="24"/>
          <w:lang w:val="en-GB"/>
        </w:rPr>
        <w:t>)</w:t>
      </w:r>
      <w:r w:rsidR="0076676F">
        <w:rPr>
          <w:rFonts w:ascii="Times New Roman" w:hAnsi="Times New Roman" w:cs="Times New Roman"/>
          <w:sz w:val="24"/>
          <w:szCs w:val="24"/>
          <w:lang w:val="en-GB"/>
        </w:rPr>
        <w:t xml:space="preserve">. </w:t>
      </w:r>
      <w:r w:rsidR="00031347">
        <w:rPr>
          <w:rFonts w:ascii="Times New Roman" w:hAnsi="Times New Roman" w:cs="Times New Roman"/>
          <w:sz w:val="24"/>
          <w:szCs w:val="24"/>
          <w:lang w:val="en-GB"/>
        </w:rPr>
        <w:t xml:space="preserve">Each </w:t>
      </w:r>
      <w:r w:rsidR="005F3721">
        <w:rPr>
          <w:rFonts w:ascii="Times New Roman" w:hAnsi="Times New Roman" w:cs="Times New Roman"/>
          <w:sz w:val="24"/>
          <w:szCs w:val="24"/>
          <w:lang w:val="en-GB"/>
        </w:rPr>
        <w:t>presentation order was heard by two listeners in</w:t>
      </w:r>
      <w:r w:rsidR="00031347">
        <w:rPr>
          <w:rFonts w:ascii="Times New Roman" w:hAnsi="Times New Roman" w:cs="Times New Roman"/>
          <w:sz w:val="24"/>
          <w:szCs w:val="24"/>
          <w:lang w:val="en-GB"/>
        </w:rPr>
        <w:t xml:space="preserve"> the main experiment. </w:t>
      </w:r>
      <w:r w:rsidR="0034397C">
        <w:rPr>
          <w:rFonts w:ascii="Times New Roman" w:hAnsi="Times New Roman" w:cs="Times New Roman"/>
          <w:sz w:val="24"/>
          <w:szCs w:val="24"/>
          <w:lang w:val="en-GB"/>
        </w:rPr>
        <w:t xml:space="preserve">Although all voice line-ups were target-present line-ups </w:t>
      </w:r>
      <w:r w:rsidR="005F3721">
        <w:rPr>
          <w:rFonts w:ascii="Times New Roman" w:hAnsi="Times New Roman" w:cs="Times New Roman"/>
          <w:sz w:val="24"/>
          <w:szCs w:val="24"/>
          <w:lang w:val="en-GB"/>
        </w:rPr>
        <w:t>(</w:t>
      </w:r>
      <w:r w:rsidR="0034397C">
        <w:rPr>
          <w:rFonts w:ascii="Times New Roman" w:hAnsi="Times New Roman" w:cs="Times New Roman"/>
          <w:sz w:val="24"/>
          <w:szCs w:val="24"/>
          <w:lang w:val="en-GB"/>
        </w:rPr>
        <w:t>in which a voice sample of the target speaker was included</w:t>
      </w:r>
      <w:r w:rsidR="005F3721">
        <w:rPr>
          <w:rFonts w:ascii="Times New Roman" w:hAnsi="Times New Roman" w:cs="Times New Roman"/>
          <w:sz w:val="24"/>
          <w:szCs w:val="24"/>
          <w:lang w:val="en-GB"/>
        </w:rPr>
        <w:t>)</w:t>
      </w:r>
      <w:r w:rsidR="0034397C">
        <w:rPr>
          <w:rFonts w:ascii="Times New Roman" w:hAnsi="Times New Roman" w:cs="Times New Roman"/>
          <w:sz w:val="24"/>
          <w:szCs w:val="24"/>
          <w:lang w:val="en-GB"/>
        </w:rPr>
        <w:t xml:space="preserve">, listeners were informed that the </w:t>
      </w:r>
      <w:r w:rsidR="00FC20D8">
        <w:rPr>
          <w:rFonts w:ascii="Times New Roman" w:hAnsi="Times New Roman" w:cs="Times New Roman"/>
          <w:sz w:val="24"/>
          <w:szCs w:val="24"/>
          <w:lang w:val="en-GB"/>
        </w:rPr>
        <w:t xml:space="preserve">target </w:t>
      </w:r>
      <w:r w:rsidR="0034397C">
        <w:rPr>
          <w:rFonts w:ascii="Times New Roman" w:hAnsi="Times New Roman" w:cs="Times New Roman"/>
          <w:sz w:val="24"/>
          <w:szCs w:val="24"/>
          <w:lang w:val="en-GB"/>
        </w:rPr>
        <w:t xml:space="preserve">speaker </w:t>
      </w:r>
      <w:r w:rsidR="005F3721">
        <w:rPr>
          <w:rFonts w:ascii="Times New Roman" w:hAnsi="Times New Roman" w:cs="Times New Roman"/>
          <w:sz w:val="24"/>
          <w:szCs w:val="24"/>
          <w:lang w:val="en-GB"/>
        </w:rPr>
        <w:t>heard</w:t>
      </w:r>
      <w:r w:rsidR="005601E0">
        <w:rPr>
          <w:rFonts w:ascii="Times New Roman" w:hAnsi="Times New Roman" w:cs="Times New Roman"/>
          <w:sz w:val="24"/>
          <w:szCs w:val="24"/>
          <w:lang w:val="en-GB"/>
        </w:rPr>
        <w:t xml:space="preserve"> earlier </w:t>
      </w:r>
      <w:r w:rsidR="001861D2">
        <w:rPr>
          <w:rFonts w:ascii="Times New Roman" w:hAnsi="Times New Roman" w:cs="Times New Roman"/>
          <w:sz w:val="24"/>
          <w:szCs w:val="24"/>
          <w:lang w:val="en-GB"/>
        </w:rPr>
        <w:t>might</w:t>
      </w:r>
      <w:r w:rsidR="0034397C">
        <w:rPr>
          <w:rFonts w:ascii="Times New Roman" w:hAnsi="Times New Roman" w:cs="Times New Roman"/>
          <w:sz w:val="24"/>
          <w:szCs w:val="24"/>
          <w:lang w:val="en-GB"/>
        </w:rPr>
        <w:t xml:space="preserve"> or </w:t>
      </w:r>
      <w:r w:rsidR="001861D2">
        <w:rPr>
          <w:rFonts w:ascii="Times New Roman" w:hAnsi="Times New Roman" w:cs="Times New Roman"/>
          <w:sz w:val="24"/>
          <w:szCs w:val="24"/>
          <w:lang w:val="en-GB"/>
        </w:rPr>
        <w:t>might</w:t>
      </w:r>
      <w:r w:rsidR="0034397C">
        <w:rPr>
          <w:rFonts w:ascii="Times New Roman" w:hAnsi="Times New Roman" w:cs="Times New Roman"/>
          <w:sz w:val="24"/>
          <w:szCs w:val="24"/>
          <w:lang w:val="en-GB"/>
        </w:rPr>
        <w:t xml:space="preserve"> not be present in the line-up.</w:t>
      </w:r>
      <w:r w:rsidR="00CC3A87">
        <w:rPr>
          <w:rFonts w:ascii="Times New Roman" w:hAnsi="Times New Roman" w:cs="Times New Roman"/>
          <w:sz w:val="24"/>
          <w:szCs w:val="24"/>
          <w:lang w:val="en-GB"/>
        </w:rPr>
        <w:t xml:space="preserve"> Voice line-ups were programmed and presented </w:t>
      </w:r>
      <w:r w:rsidR="005F3721">
        <w:rPr>
          <w:rFonts w:ascii="Times New Roman" w:hAnsi="Times New Roman" w:cs="Times New Roman"/>
          <w:sz w:val="24"/>
          <w:szCs w:val="24"/>
          <w:lang w:val="en-GB"/>
        </w:rPr>
        <w:t xml:space="preserve">in </w:t>
      </w:r>
      <w:proofErr w:type="spellStart"/>
      <w:r w:rsidR="00CC3A87">
        <w:rPr>
          <w:rFonts w:ascii="Times New Roman" w:hAnsi="Times New Roman" w:cs="Times New Roman"/>
          <w:sz w:val="24"/>
          <w:szCs w:val="24"/>
          <w:lang w:val="en-GB"/>
        </w:rPr>
        <w:t>OpenSesame</w:t>
      </w:r>
      <w:proofErr w:type="spellEnd"/>
      <w:r w:rsidR="00440EB8">
        <w:rPr>
          <w:rFonts w:ascii="Times New Roman" w:hAnsi="Times New Roman" w:cs="Times New Roman"/>
          <w:sz w:val="24"/>
          <w:szCs w:val="24"/>
          <w:lang w:val="en-GB"/>
        </w:rPr>
        <w:t xml:space="preserve"> 3.2</w:t>
      </w:r>
      <w:r w:rsidR="00A23DE5">
        <w:rPr>
          <w:rFonts w:ascii="Times New Roman" w:hAnsi="Times New Roman" w:cs="Times New Roman"/>
          <w:sz w:val="24"/>
          <w:szCs w:val="24"/>
          <w:lang w:val="en-GB"/>
        </w:rPr>
        <w:t xml:space="preserve">, </w:t>
      </w:r>
      <w:r w:rsidR="00CC3A87">
        <w:rPr>
          <w:rFonts w:ascii="Times New Roman" w:hAnsi="Times New Roman" w:cs="Times New Roman"/>
          <w:sz w:val="24"/>
          <w:szCs w:val="24"/>
          <w:lang w:val="en-GB"/>
        </w:rPr>
        <w:t>a program which has its own scripting language but also allows for input in Python</w:t>
      </w:r>
      <w:r w:rsidR="00A23DE5">
        <w:rPr>
          <w:rFonts w:ascii="Times New Roman" w:hAnsi="Times New Roman" w:cs="Times New Roman"/>
          <w:sz w:val="24"/>
          <w:szCs w:val="24"/>
          <w:lang w:val="en-GB"/>
        </w:rPr>
        <w:t xml:space="preserve"> (</w:t>
      </w:r>
      <w:proofErr w:type="spellStart"/>
      <w:r w:rsidR="00A23DE5" w:rsidRPr="00A23DE5">
        <w:rPr>
          <w:rFonts w:ascii="Times New Roman" w:hAnsi="Times New Roman" w:cs="Times New Roman"/>
          <w:sz w:val="24"/>
          <w:szCs w:val="24"/>
          <w:lang w:val="en-GB"/>
        </w:rPr>
        <w:t>Mathôt</w:t>
      </w:r>
      <w:proofErr w:type="spellEnd"/>
      <w:r w:rsidR="00A23DE5" w:rsidRPr="00A23DE5">
        <w:rPr>
          <w:rFonts w:ascii="Times New Roman" w:hAnsi="Times New Roman" w:cs="Times New Roman"/>
          <w:sz w:val="24"/>
          <w:szCs w:val="24"/>
          <w:lang w:val="en-GB"/>
        </w:rPr>
        <w:t xml:space="preserve">, </w:t>
      </w:r>
      <w:proofErr w:type="spellStart"/>
      <w:r w:rsidR="00A23DE5" w:rsidRPr="00A23DE5">
        <w:rPr>
          <w:rFonts w:ascii="Times New Roman" w:hAnsi="Times New Roman" w:cs="Times New Roman"/>
          <w:sz w:val="24"/>
          <w:szCs w:val="24"/>
          <w:lang w:val="en-GB"/>
        </w:rPr>
        <w:t>Schreij</w:t>
      </w:r>
      <w:proofErr w:type="spellEnd"/>
      <w:r w:rsidR="00A23DE5" w:rsidRPr="00A23DE5">
        <w:rPr>
          <w:rFonts w:ascii="Times New Roman" w:hAnsi="Times New Roman" w:cs="Times New Roman"/>
          <w:sz w:val="24"/>
          <w:szCs w:val="24"/>
          <w:lang w:val="en-GB"/>
        </w:rPr>
        <w:t xml:space="preserve"> &amp; </w:t>
      </w:r>
      <w:proofErr w:type="spellStart"/>
      <w:r w:rsidR="00A23DE5" w:rsidRPr="00A23DE5">
        <w:rPr>
          <w:rFonts w:ascii="Times New Roman" w:hAnsi="Times New Roman" w:cs="Times New Roman"/>
          <w:sz w:val="24"/>
          <w:szCs w:val="24"/>
          <w:lang w:val="en-GB"/>
        </w:rPr>
        <w:t>Theeuwes</w:t>
      </w:r>
      <w:proofErr w:type="spellEnd"/>
      <w:r w:rsidR="00A23DE5" w:rsidRPr="00A23DE5">
        <w:rPr>
          <w:rFonts w:ascii="Times New Roman" w:hAnsi="Times New Roman" w:cs="Times New Roman"/>
          <w:sz w:val="24"/>
          <w:szCs w:val="24"/>
          <w:lang w:val="en-GB"/>
        </w:rPr>
        <w:t xml:space="preserve"> 2012</w:t>
      </w:r>
      <w:r w:rsidR="00A23DE5">
        <w:rPr>
          <w:rFonts w:ascii="Times New Roman" w:hAnsi="Times New Roman" w:cs="Times New Roman"/>
          <w:sz w:val="24"/>
          <w:szCs w:val="24"/>
          <w:lang w:val="en-GB"/>
        </w:rPr>
        <w:t>)</w:t>
      </w:r>
      <w:r w:rsidR="00CC3A87">
        <w:rPr>
          <w:rFonts w:ascii="Times New Roman" w:hAnsi="Times New Roman" w:cs="Times New Roman"/>
          <w:sz w:val="24"/>
          <w:szCs w:val="24"/>
          <w:lang w:val="en-GB"/>
        </w:rPr>
        <w:t>.</w:t>
      </w:r>
      <w:r w:rsidR="008C4AC8">
        <w:rPr>
          <w:rFonts w:ascii="Times New Roman" w:hAnsi="Times New Roman" w:cs="Times New Roman"/>
          <w:sz w:val="24"/>
          <w:szCs w:val="24"/>
          <w:lang w:val="en-GB"/>
        </w:rPr>
        <w:t xml:space="preserve"> After the screen with the instructions, listeners saw eight </w:t>
      </w:r>
      <w:r w:rsidR="001422FF">
        <w:rPr>
          <w:rFonts w:ascii="Times New Roman" w:hAnsi="Times New Roman" w:cs="Times New Roman"/>
          <w:sz w:val="24"/>
          <w:szCs w:val="24"/>
          <w:lang w:val="en-GB"/>
        </w:rPr>
        <w:t xml:space="preserve">consecutive </w:t>
      </w:r>
      <w:r w:rsidR="008C4AC8">
        <w:rPr>
          <w:rFonts w:ascii="Times New Roman" w:hAnsi="Times New Roman" w:cs="Times New Roman"/>
          <w:sz w:val="24"/>
          <w:szCs w:val="24"/>
          <w:lang w:val="en-GB"/>
        </w:rPr>
        <w:t xml:space="preserve">screens </w:t>
      </w:r>
      <w:r w:rsidR="00405616">
        <w:rPr>
          <w:rFonts w:ascii="Times New Roman" w:hAnsi="Times New Roman" w:cs="Times New Roman"/>
          <w:sz w:val="24"/>
          <w:szCs w:val="24"/>
          <w:lang w:val="en-GB"/>
        </w:rPr>
        <w:t xml:space="preserve">containing </w:t>
      </w:r>
      <w:r w:rsidR="00BC4A37">
        <w:rPr>
          <w:rFonts w:ascii="Times New Roman" w:hAnsi="Times New Roman" w:cs="Times New Roman"/>
          <w:sz w:val="24"/>
          <w:szCs w:val="24"/>
          <w:lang w:val="en-GB"/>
        </w:rPr>
        <w:t xml:space="preserve">one </w:t>
      </w:r>
      <w:r w:rsidR="00405616">
        <w:rPr>
          <w:rFonts w:ascii="Times New Roman" w:hAnsi="Times New Roman" w:cs="Times New Roman"/>
          <w:sz w:val="24"/>
          <w:szCs w:val="24"/>
          <w:lang w:val="en-GB"/>
        </w:rPr>
        <w:t>button</w:t>
      </w:r>
      <w:r w:rsidR="00BC4A37">
        <w:rPr>
          <w:rFonts w:ascii="Times New Roman" w:hAnsi="Times New Roman" w:cs="Times New Roman"/>
          <w:sz w:val="24"/>
          <w:szCs w:val="24"/>
          <w:lang w:val="en-GB"/>
        </w:rPr>
        <w:t xml:space="preserve"> each</w:t>
      </w:r>
      <w:r w:rsidR="00405616">
        <w:rPr>
          <w:rFonts w:ascii="Times New Roman" w:hAnsi="Times New Roman" w:cs="Times New Roman"/>
          <w:sz w:val="24"/>
          <w:szCs w:val="24"/>
          <w:lang w:val="en-GB"/>
        </w:rPr>
        <w:t xml:space="preserve"> </w:t>
      </w:r>
      <w:r w:rsidR="00BC4A37">
        <w:rPr>
          <w:rFonts w:ascii="Times New Roman" w:hAnsi="Times New Roman" w:cs="Times New Roman"/>
          <w:sz w:val="24"/>
          <w:szCs w:val="24"/>
          <w:lang w:val="en-GB"/>
        </w:rPr>
        <w:t>(</w:t>
      </w:r>
      <w:r w:rsidR="00405616">
        <w:rPr>
          <w:rFonts w:ascii="Times New Roman" w:hAnsi="Times New Roman" w:cs="Times New Roman"/>
          <w:sz w:val="24"/>
          <w:szCs w:val="24"/>
          <w:lang w:val="en-GB"/>
        </w:rPr>
        <w:t>labelled from</w:t>
      </w:r>
      <w:r w:rsidR="0073335B">
        <w:rPr>
          <w:rFonts w:ascii="Times New Roman" w:hAnsi="Times New Roman" w:cs="Times New Roman"/>
          <w:sz w:val="24"/>
          <w:szCs w:val="24"/>
          <w:lang w:val="en-GB"/>
        </w:rPr>
        <w:t xml:space="preserve"> A to H</w:t>
      </w:r>
      <w:r w:rsidR="00BC4A37">
        <w:rPr>
          <w:rFonts w:ascii="Times New Roman" w:hAnsi="Times New Roman" w:cs="Times New Roman"/>
          <w:sz w:val="24"/>
          <w:szCs w:val="24"/>
          <w:lang w:val="en-GB"/>
        </w:rPr>
        <w:t>)</w:t>
      </w:r>
      <w:r w:rsidR="0073335B">
        <w:rPr>
          <w:rFonts w:ascii="Times New Roman" w:hAnsi="Times New Roman" w:cs="Times New Roman"/>
          <w:sz w:val="24"/>
          <w:szCs w:val="24"/>
          <w:lang w:val="en-GB"/>
        </w:rPr>
        <w:t>.</w:t>
      </w:r>
      <w:r w:rsidR="006579E1">
        <w:rPr>
          <w:rFonts w:ascii="Times New Roman" w:hAnsi="Times New Roman" w:cs="Times New Roman"/>
          <w:sz w:val="24"/>
          <w:szCs w:val="24"/>
          <w:lang w:val="en-GB"/>
        </w:rPr>
        <w:t xml:space="preserve"> By clicking the buttons, </w:t>
      </w:r>
      <w:r w:rsidR="00144EF5">
        <w:rPr>
          <w:rFonts w:ascii="Times New Roman" w:hAnsi="Times New Roman" w:cs="Times New Roman"/>
          <w:sz w:val="24"/>
          <w:szCs w:val="24"/>
          <w:lang w:val="en-GB"/>
        </w:rPr>
        <w:t>participants</w:t>
      </w:r>
      <w:r w:rsidR="006579E1">
        <w:rPr>
          <w:rFonts w:ascii="Times New Roman" w:hAnsi="Times New Roman" w:cs="Times New Roman"/>
          <w:sz w:val="24"/>
          <w:szCs w:val="24"/>
          <w:lang w:val="en-GB"/>
        </w:rPr>
        <w:t xml:space="preserve"> </w:t>
      </w:r>
      <w:r w:rsidR="00405616">
        <w:rPr>
          <w:rFonts w:ascii="Times New Roman" w:hAnsi="Times New Roman" w:cs="Times New Roman"/>
          <w:sz w:val="24"/>
          <w:szCs w:val="24"/>
          <w:lang w:val="en-GB"/>
        </w:rPr>
        <w:t xml:space="preserve">were </w:t>
      </w:r>
      <w:r w:rsidR="001B0600">
        <w:rPr>
          <w:rFonts w:ascii="Times New Roman" w:hAnsi="Times New Roman" w:cs="Times New Roman"/>
          <w:sz w:val="24"/>
          <w:szCs w:val="24"/>
          <w:lang w:val="en-GB"/>
        </w:rPr>
        <w:t>played</w:t>
      </w:r>
      <w:r w:rsidR="00405616">
        <w:rPr>
          <w:rFonts w:ascii="Times New Roman" w:hAnsi="Times New Roman" w:cs="Times New Roman"/>
          <w:sz w:val="24"/>
          <w:szCs w:val="24"/>
          <w:lang w:val="en-GB"/>
        </w:rPr>
        <w:t xml:space="preserve"> </w:t>
      </w:r>
      <w:r w:rsidR="00BC4A37">
        <w:rPr>
          <w:rFonts w:ascii="Times New Roman" w:hAnsi="Times New Roman" w:cs="Times New Roman"/>
          <w:sz w:val="24"/>
          <w:szCs w:val="24"/>
          <w:lang w:val="en-GB"/>
        </w:rPr>
        <w:t>30-second-long</w:t>
      </w:r>
      <w:r w:rsidR="00405616">
        <w:rPr>
          <w:rFonts w:ascii="Times New Roman" w:hAnsi="Times New Roman" w:cs="Times New Roman"/>
          <w:sz w:val="24"/>
          <w:szCs w:val="24"/>
          <w:lang w:val="en-GB"/>
        </w:rPr>
        <w:t xml:space="preserve"> samples of each speaker in the line-</w:t>
      </w:r>
      <w:r w:rsidR="001B0600">
        <w:rPr>
          <w:rFonts w:ascii="Times New Roman" w:hAnsi="Times New Roman" w:cs="Times New Roman"/>
          <w:sz w:val="24"/>
          <w:szCs w:val="24"/>
          <w:lang w:val="en-GB"/>
        </w:rPr>
        <w:t>up</w:t>
      </w:r>
      <w:r w:rsidR="00405616">
        <w:rPr>
          <w:rFonts w:ascii="Times New Roman" w:hAnsi="Times New Roman" w:cs="Times New Roman"/>
          <w:sz w:val="24"/>
          <w:szCs w:val="24"/>
          <w:lang w:val="en-GB"/>
        </w:rPr>
        <w:t>.</w:t>
      </w:r>
      <w:r w:rsidR="0073335B">
        <w:rPr>
          <w:rFonts w:ascii="Times New Roman" w:hAnsi="Times New Roman" w:cs="Times New Roman"/>
          <w:sz w:val="24"/>
          <w:szCs w:val="24"/>
          <w:lang w:val="en-GB"/>
        </w:rPr>
        <w:t xml:space="preserve"> </w:t>
      </w:r>
      <w:r w:rsidR="001B0600">
        <w:rPr>
          <w:rFonts w:ascii="Times New Roman" w:hAnsi="Times New Roman" w:cs="Times New Roman"/>
          <w:sz w:val="24"/>
          <w:szCs w:val="24"/>
          <w:lang w:val="en-GB"/>
        </w:rPr>
        <w:t xml:space="preserve">After </w:t>
      </w:r>
      <w:r w:rsidR="00CA337E">
        <w:rPr>
          <w:rFonts w:ascii="Times New Roman" w:hAnsi="Times New Roman" w:cs="Times New Roman"/>
          <w:sz w:val="24"/>
          <w:szCs w:val="24"/>
          <w:lang w:val="en-GB"/>
        </w:rPr>
        <w:t xml:space="preserve">listening to all </w:t>
      </w:r>
      <w:r w:rsidR="001B0600">
        <w:rPr>
          <w:rFonts w:ascii="Times New Roman" w:hAnsi="Times New Roman" w:cs="Times New Roman"/>
          <w:sz w:val="24"/>
          <w:szCs w:val="24"/>
          <w:lang w:val="en-GB"/>
        </w:rPr>
        <w:t xml:space="preserve">eight </w:t>
      </w:r>
      <w:r w:rsidR="00CA337E">
        <w:rPr>
          <w:rFonts w:ascii="Times New Roman" w:hAnsi="Times New Roman" w:cs="Times New Roman"/>
          <w:sz w:val="24"/>
          <w:szCs w:val="24"/>
          <w:lang w:val="en-GB"/>
        </w:rPr>
        <w:t xml:space="preserve">speakers in the </w:t>
      </w:r>
      <w:r w:rsidR="001B0600">
        <w:rPr>
          <w:rFonts w:ascii="Times New Roman" w:hAnsi="Times New Roman" w:cs="Times New Roman"/>
          <w:sz w:val="24"/>
          <w:szCs w:val="24"/>
          <w:lang w:val="en-GB"/>
        </w:rPr>
        <w:t xml:space="preserve">line-up, listeners were given </w:t>
      </w:r>
      <w:r w:rsidR="00BC4A37">
        <w:rPr>
          <w:rFonts w:ascii="Times New Roman" w:hAnsi="Times New Roman" w:cs="Times New Roman"/>
          <w:sz w:val="24"/>
          <w:szCs w:val="24"/>
          <w:lang w:val="en-GB"/>
        </w:rPr>
        <w:t>the</w:t>
      </w:r>
      <w:r w:rsidR="001B0600">
        <w:rPr>
          <w:rFonts w:ascii="Times New Roman" w:hAnsi="Times New Roman" w:cs="Times New Roman"/>
          <w:sz w:val="24"/>
          <w:szCs w:val="24"/>
          <w:lang w:val="en-GB"/>
        </w:rPr>
        <w:t xml:space="preserve"> </w:t>
      </w:r>
      <w:r w:rsidR="0073335B">
        <w:rPr>
          <w:rFonts w:ascii="Times New Roman" w:hAnsi="Times New Roman" w:cs="Times New Roman"/>
          <w:sz w:val="24"/>
          <w:szCs w:val="24"/>
          <w:lang w:val="en-GB"/>
        </w:rPr>
        <w:t>opportunity to listen to some or all of the speakers again as often as they wished</w:t>
      </w:r>
      <w:r w:rsidR="001B0600">
        <w:rPr>
          <w:rFonts w:ascii="Times New Roman" w:hAnsi="Times New Roman" w:cs="Times New Roman"/>
          <w:sz w:val="24"/>
          <w:szCs w:val="24"/>
          <w:lang w:val="en-GB"/>
        </w:rPr>
        <w:t xml:space="preserve">, with these speech samples each lasting a full minute (rather than </w:t>
      </w:r>
      <w:r w:rsidR="00BC4A37">
        <w:rPr>
          <w:rFonts w:ascii="Times New Roman" w:hAnsi="Times New Roman" w:cs="Times New Roman"/>
          <w:sz w:val="24"/>
          <w:szCs w:val="24"/>
          <w:lang w:val="en-GB"/>
        </w:rPr>
        <w:t xml:space="preserve">just </w:t>
      </w:r>
      <w:r w:rsidR="001B0600">
        <w:rPr>
          <w:rFonts w:ascii="Times New Roman" w:hAnsi="Times New Roman" w:cs="Times New Roman"/>
          <w:sz w:val="24"/>
          <w:szCs w:val="24"/>
          <w:lang w:val="en-GB"/>
        </w:rPr>
        <w:t>30 seconds)</w:t>
      </w:r>
      <w:r w:rsidR="0073335B">
        <w:rPr>
          <w:rFonts w:ascii="Times New Roman" w:hAnsi="Times New Roman" w:cs="Times New Roman"/>
          <w:sz w:val="24"/>
          <w:szCs w:val="24"/>
          <w:lang w:val="en-GB"/>
        </w:rPr>
        <w:t xml:space="preserve">. </w:t>
      </w:r>
      <w:r w:rsidR="001B0600">
        <w:rPr>
          <w:rFonts w:ascii="Times New Roman" w:hAnsi="Times New Roman" w:cs="Times New Roman"/>
          <w:sz w:val="24"/>
          <w:szCs w:val="24"/>
          <w:lang w:val="en-GB"/>
        </w:rPr>
        <w:t xml:space="preserve"> The decision to limit the </w:t>
      </w:r>
      <w:r w:rsidR="00CA337E">
        <w:rPr>
          <w:rFonts w:ascii="Times New Roman" w:hAnsi="Times New Roman" w:cs="Times New Roman"/>
          <w:sz w:val="24"/>
          <w:szCs w:val="24"/>
          <w:lang w:val="en-GB"/>
        </w:rPr>
        <w:t xml:space="preserve">duration of the </w:t>
      </w:r>
      <w:r w:rsidR="001B0600">
        <w:rPr>
          <w:rFonts w:ascii="Times New Roman" w:hAnsi="Times New Roman" w:cs="Times New Roman"/>
          <w:sz w:val="24"/>
          <w:szCs w:val="24"/>
          <w:lang w:val="en-GB"/>
        </w:rPr>
        <w:t xml:space="preserve">speech samples to 30 seconds </w:t>
      </w:r>
      <w:r w:rsidR="00CA337E">
        <w:rPr>
          <w:rFonts w:ascii="Times New Roman" w:hAnsi="Times New Roman" w:cs="Times New Roman"/>
          <w:sz w:val="24"/>
          <w:szCs w:val="24"/>
          <w:lang w:val="en-GB"/>
        </w:rPr>
        <w:t xml:space="preserve">in the first run-through </w:t>
      </w:r>
      <w:r w:rsidR="001B0600">
        <w:rPr>
          <w:rFonts w:ascii="Times New Roman" w:hAnsi="Times New Roman" w:cs="Times New Roman"/>
          <w:sz w:val="24"/>
          <w:szCs w:val="24"/>
          <w:lang w:val="en-GB"/>
        </w:rPr>
        <w:t>was taken after multiple</w:t>
      </w:r>
      <w:r w:rsidR="00757018">
        <w:rPr>
          <w:rFonts w:ascii="Times New Roman" w:hAnsi="Times New Roman" w:cs="Times New Roman"/>
          <w:sz w:val="24"/>
          <w:szCs w:val="24"/>
          <w:lang w:val="en-GB"/>
        </w:rPr>
        <w:t xml:space="preserve"> </w:t>
      </w:r>
      <w:proofErr w:type="spellStart"/>
      <w:r w:rsidR="00757018">
        <w:rPr>
          <w:rFonts w:ascii="Times New Roman" w:hAnsi="Times New Roman" w:cs="Times New Roman"/>
          <w:sz w:val="24"/>
          <w:szCs w:val="24"/>
          <w:lang w:val="en-GB"/>
        </w:rPr>
        <w:t>pretest</w:t>
      </w:r>
      <w:proofErr w:type="spellEnd"/>
      <w:r w:rsidR="00757018">
        <w:rPr>
          <w:rFonts w:ascii="Times New Roman" w:hAnsi="Times New Roman" w:cs="Times New Roman"/>
          <w:sz w:val="24"/>
          <w:szCs w:val="24"/>
          <w:lang w:val="en-GB"/>
        </w:rPr>
        <w:t xml:space="preserve"> listeners had pointed out that the experiment felt too long</w:t>
      </w:r>
      <w:r w:rsidR="001B0600">
        <w:rPr>
          <w:rFonts w:ascii="Times New Roman" w:hAnsi="Times New Roman" w:cs="Times New Roman"/>
          <w:sz w:val="24"/>
          <w:szCs w:val="24"/>
          <w:lang w:val="en-GB"/>
        </w:rPr>
        <w:t>,</w:t>
      </w:r>
      <w:r w:rsidR="00757018">
        <w:rPr>
          <w:rFonts w:ascii="Times New Roman" w:hAnsi="Times New Roman" w:cs="Times New Roman"/>
          <w:sz w:val="24"/>
          <w:szCs w:val="24"/>
          <w:lang w:val="en-GB"/>
        </w:rPr>
        <w:t xml:space="preserve"> </w:t>
      </w:r>
      <w:r w:rsidR="00B00908">
        <w:rPr>
          <w:rFonts w:ascii="Times New Roman" w:hAnsi="Times New Roman" w:cs="Times New Roman"/>
          <w:sz w:val="24"/>
          <w:szCs w:val="24"/>
          <w:lang w:val="en-GB"/>
        </w:rPr>
        <w:t xml:space="preserve">introducing an increased </w:t>
      </w:r>
      <w:r w:rsidR="00757018">
        <w:rPr>
          <w:rFonts w:ascii="Times New Roman" w:hAnsi="Times New Roman" w:cs="Times New Roman"/>
          <w:sz w:val="24"/>
          <w:szCs w:val="24"/>
          <w:lang w:val="en-GB"/>
        </w:rPr>
        <w:t xml:space="preserve">risk of fatigue effects. </w:t>
      </w:r>
    </w:p>
    <w:p w14:paraId="42E580C8" w14:textId="6352F44A" w:rsidR="007C31CF" w:rsidRDefault="0073335B" w:rsidP="001E2F05">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During the voice line-up experiment, listeners wore Sennheiser</w:t>
      </w:r>
      <w:r w:rsidR="009862C6">
        <w:rPr>
          <w:rFonts w:ascii="Times New Roman" w:hAnsi="Times New Roman" w:cs="Times New Roman"/>
          <w:sz w:val="24"/>
          <w:szCs w:val="24"/>
          <w:lang w:val="en-GB"/>
        </w:rPr>
        <w:t xml:space="preserve"> </w:t>
      </w:r>
      <w:r w:rsidR="00F77D73">
        <w:rPr>
          <w:rFonts w:ascii="Times New Roman" w:hAnsi="Times New Roman" w:cs="Times New Roman"/>
          <w:sz w:val="24"/>
          <w:szCs w:val="24"/>
          <w:lang w:val="en-GB"/>
        </w:rPr>
        <w:t xml:space="preserve">HD280 </w:t>
      </w:r>
      <w:r w:rsidR="00D33D4A">
        <w:rPr>
          <w:rFonts w:ascii="Times New Roman" w:hAnsi="Times New Roman" w:cs="Times New Roman"/>
          <w:sz w:val="24"/>
          <w:szCs w:val="24"/>
          <w:lang w:val="en-GB"/>
        </w:rPr>
        <w:t>P</w:t>
      </w:r>
      <w:r w:rsidR="00F77D73">
        <w:rPr>
          <w:rFonts w:ascii="Times New Roman" w:hAnsi="Times New Roman" w:cs="Times New Roman"/>
          <w:sz w:val="24"/>
          <w:szCs w:val="24"/>
          <w:lang w:val="en-GB"/>
        </w:rPr>
        <w:t xml:space="preserve">ro </w:t>
      </w:r>
      <w:r w:rsidR="009862C6">
        <w:rPr>
          <w:rFonts w:ascii="Times New Roman" w:hAnsi="Times New Roman" w:cs="Times New Roman"/>
          <w:sz w:val="24"/>
          <w:szCs w:val="24"/>
          <w:lang w:val="en-GB"/>
        </w:rPr>
        <w:t xml:space="preserve">headphones and </w:t>
      </w:r>
      <w:r>
        <w:rPr>
          <w:rFonts w:ascii="Times New Roman" w:hAnsi="Times New Roman" w:cs="Times New Roman"/>
          <w:sz w:val="24"/>
          <w:szCs w:val="24"/>
          <w:lang w:val="en-GB"/>
        </w:rPr>
        <w:t xml:space="preserve">were allowed to take notes. </w:t>
      </w:r>
      <w:r w:rsidR="0092468E">
        <w:rPr>
          <w:rFonts w:ascii="Times New Roman" w:hAnsi="Times New Roman" w:cs="Times New Roman"/>
          <w:sz w:val="24"/>
          <w:szCs w:val="24"/>
          <w:lang w:val="en-GB"/>
        </w:rPr>
        <w:t xml:space="preserve">When ready to give an answer, they moved on to the next screen where they could either select one of the speakers (A-H), state that they believed that the target speaker had not been present in the </w:t>
      </w:r>
      <w:r w:rsidR="00F42BD6">
        <w:rPr>
          <w:rFonts w:ascii="Times New Roman" w:hAnsi="Times New Roman" w:cs="Times New Roman"/>
          <w:sz w:val="24"/>
          <w:szCs w:val="24"/>
          <w:lang w:val="en-GB"/>
        </w:rPr>
        <w:t>line-up</w:t>
      </w:r>
      <w:r w:rsidR="00E471E9">
        <w:rPr>
          <w:rFonts w:ascii="Times New Roman" w:hAnsi="Times New Roman" w:cs="Times New Roman"/>
          <w:sz w:val="24"/>
          <w:szCs w:val="24"/>
          <w:lang w:val="en-GB"/>
        </w:rPr>
        <w:t>,</w:t>
      </w:r>
      <w:r w:rsidR="00F42BD6">
        <w:rPr>
          <w:rFonts w:ascii="Times New Roman" w:hAnsi="Times New Roman" w:cs="Times New Roman"/>
          <w:sz w:val="24"/>
          <w:szCs w:val="24"/>
          <w:lang w:val="en-GB"/>
        </w:rPr>
        <w:t xml:space="preserve"> or</w:t>
      </w:r>
      <w:r w:rsidR="0092468E">
        <w:rPr>
          <w:rFonts w:ascii="Times New Roman" w:hAnsi="Times New Roman" w:cs="Times New Roman"/>
          <w:sz w:val="24"/>
          <w:szCs w:val="24"/>
          <w:lang w:val="en-GB"/>
        </w:rPr>
        <w:t xml:space="preserve"> </w:t>
      </w:r>
      <w:r w:rsidR="00A163F1">
        <w:rPr>
          <w:rFonts w:ascii="Times New Roman" w:hAnsi="Times New Roman" w:cs="Times New Roman"/>
          <w:sz w:val="24"/>
          <w:szCs w:val="24"/>
          <w:lang w:val="en-GB"/>
        </w:rPr>
        <w:t xml:space="preserve">indicate that they could not answer this question. </w:t>
      </w:r>
      <w:r w:rsidR="005A104C">
        <w:rPr>
          <w:rFonts w:ascii="Times New Roman" w:hAnsi="Times New Roman" w:cs="Times New Roman"/>
          <w:sz w:val="24"/>
          <w:szCs w:val="24"/>
          <w:lang w:val="en-GB"/>
        </w:rPr>
        <w:t>After choosing an option</w:t>
      </w:r>
      <w:r w:rsidR="00A163F1">
        <w:rPr>
          <w:rFonts w:ascii="Times New Roman" w:hAnsi="Times New Roman" w:cs="Times New Roman"/>
          <w:sz w:val="24"/>
          <w:szCs w:val="24"/>
          <w:lang w:val="en-GB"/>
        </w:rPr>
        <w:t>, listeners</w:t>
      </w:r>
      <w:r w:rsidR="005A104C">
        <w:rPr>
          <w:rFonts w:ascii="Times New Roman" w:hAnsi="Times New Roman" w:cs="Times New Roman"/>
          <w:sz w:val="24"/>
          <w:szCs w:val="24"/>
          <w:lang w:val="en-GB"/>
        </w:rPr>
        <w:t xml:space="preserve"> were presented </w:t>
      </w:r>
      <w:r w:rsidR="00F42BD6">
        <w:rPr>
          <w:rFonts w:ascii="Times New Roman" w:hAnsi="Times New Roman" w:cs="Times New Roman"/>
          <w:sz w:val="24"/>
          <w:szCs w:val="24"/>
          <w:lang w:val="en-GB"/>
        </w:rPr>
        <w:t xml:space="preserve">with </w:t>
      </w:r>
      <w:r w:rsidR="005A104C">
        <w:rPr>
          <w:rFonts w:ascii="Times New Roman" w:hAnsi="Times New Roman" w:cs="Times New Roman"/>
          <w:sz w:val="24"/>
          <w:szCs w:val="24"/>
          <w:lang w:val="en-GB"/>
        </w:rPr>
        <w:t>a screen which asked them to</w:t>
      </w:r>
      <w:r w:rsidR="00A163F1">
        <w:rPr>
          <w:rFonts w:ascii="Times New Roman" w:hAnsi="Times New Roman" w:cs="Times New Roman"/>
          <w:sz w:val="24"/>
          <w:szCs w:val="24"/>
          <w:lang w:val="en-GB"/>
        </w:rPr>
        <w:t xml:space="preserve"> rate the</w:t>
      </w:r>
      <w:r w:rsidR="005A104C">
        <w:rPr>
          <w:rFonts w:ascii="Times New Roman" w:hAnsi="Times New Roman" w:cs="Times New Roman"/>
          <w:sz w:val="24"/>
          <w:szCs w:val="24"/>
          <w:lang w:val="en-GB"/>
        </w:rPr>
        <w:t>ir</w:t>
      </w:r>
      <w:r w:rsidR="00A163F1">
        <w:rPr>
          <w:rFonts w:ascii="Times New Roman" w:hAnsi="Times New Roman" w:cs="Times New Roman"/>
          <w:sz w:val="24"/>
          <w:szCs w:val="24"/>
          <w:lang w:val="en-GB"/>
        </w:rPr>
        <w:t xml:space="preserve"> </w:t>
      </w:r>
      <w:r w:rsidR="00424CC1">
        <w:rPr>
          <w:rFonts w:ascii="Times New Roman" w:hAnsi="Times New Roman" w:cs="Times New Roman"/>
          <w:sz w:val="24"/>
          <w:szCs w:val="24"/>
          <w:lang w:val="en-GB"/>
        </w:rPr>
        <w:t xml:space="preserve">level of </w:t>
      </w:r>
      <w:r w:rsidR="00A163F1">
        <w:rPr>
          <w:rFonts w:ascii="Times New Roman" w:hAnsi="Times New Roman" w:cs="Times New Roman"/>
          <w:sz w:val="24"/>
          <w:szCs w:val="24"/>
          <w:lang w:val="en-GB"/>
        </w:rPr>
        <w:t xml:space="preserve">confidence in the decision on a </w:t>
      </w:r>
      <w:r w:rsidR="005A104C">
        <w:rPr>
          <w:rFonts w:ascii="Times New Roman" w:hAnsi="Times New Roman" w:cs="Times New Roman"/>
          <w:sz w:val="24"/>
          <w:szCs w:val="24"/>
          <w:lang w:val="en-GB"/>
        </w:rPr>
        <w:t>visual analogue scale</w:t>
      </w:r>
      <w:r w:rsidR="00A163F1">
        <w:rPr>
          <w:rFonts w:ascii="Times New Roman" w:hAnsi="Times New Roman" w:cs="Times New Roman"/>
          <w:sz w:val="24"/>
          <w:szCs w:val="24"/>
          <w:lang w:val="en-GB"/>
        </w:rPr>
        <w:t xml:space="preserve"> (</w:t>
      </w:r>
      <w:r w:rsidR="005A104C">
        <w:rPr>
          <w:rFonts w:ascii="Times New Roman" w:hAnsi="Times New Roman" w:cs="Times New Roman"/>
          <w:sz w:val="24"/>
          <w:szCs w:val="24"/>
          <w:lang w:val="en-GB"/>
        </w:rPr>
        <w:t>with 100 possible values</w:t>
      </w:r>
      <w:r w:rsidR="00A163F1">
        <w:rPr>
          <w:rFonts w:ascii="Times New Roman" w:hAnsi="Times New Roman" w:cs="Times New Roman"/>
          <w:sz w:val="24"/>
          <w:szCs w:val="24"/>
          <w:lang w:val="en-GB"/>
        </w:rPr>
        <w:t>)</w:t>
      </w:r>
      <w:r w:rsidR="005A104C">
        <w:rPr>
          <w:rFonts w:ascii="Times New Roman" w:hAnsi="Times New Roman" w:cs="Times New Roman"/>
          <w:sz w:val="24"/>
          <w:szCs w:val="24"/>
          <w:lang w:val="en-GB"/>
        </w:rPr>
        <w:t>, with the extreme ends of the scale labelled as</w:t>
      </w:r>
      <w:r w:rsidR="00A163F1">
        <w:rPr>
          <w:rFonts w:ascii="Times New Roman" w:hAnsi="Times New Roman" w:cs="Times New Roman"/>
          <w:sz w:val="24"/>
          <w:szCs w:val="24"/>
          <w:lang w:val="en-GB"/>
        </w:rPr>
        <w:t xml:space="preserve"> ‘not sure at all’</w:t>
      </w:r>
      <w:r w:rsidR="00D717B2">
        <w:rPr>
          <w:rFonts w:ascii="Times New Roman" w:hAnsi="Times New Roman" w:cs="Times New Roman"/>
          <w:sz w:val="24"/>
          <w:szCs w:val="24"/>
          <w:lang w:val="en-GB"/>
        </w:rPr>
        <w:t xml:space="preserve"> </w:t>
      </w:r>
      <w:r w:rsidR="005A104C">
        <w:rPr>
          <w:rFonts w:ascii="Times New Roman" w:hAnsi="Times New Roman" w:cs="Times New Roman"/>
          <w:sz w:val="24"/>
          <w:szCs w:val="24"/>
          <w:lang w:val="en-GB"/>
        </w:rPr>
        <w:t xml:space="preserve">and </w:t>
      </w:r>
      <w:r w:rsidR="00D717B2">
        <w:rPr>
          <w:rFonts w:ascii="Times New Roman" w:hAnsi="Times New Roman" w:cs="Times New Roman"/>
          <w:sz w:val="24"/>
          <w:szCs w:val="24"/>
          <w:lang w:val="en-GB"/>
        </w:rPr>
        <w:t>‘very sure’</w:t>
      </w:r>
      <w:r w:rsidR="00A163F1">
        <w:rPr>
          <w:rFonts w:ascii="Times New Roman" w:hAnsi="Times New Roman" w:cs="Times New Roman"/>
          <w:sz w:val="24"/>
          <w:szCs w:val="24"/>
          <w:lang w:val="en-GB"/>
        </w:rPr>
        <w:t xml:space="preserve">. </w:t>
      </w:r>
      <w:r w:rsidR="00982901">
        <w:rPr>
          <w:rFonts w:ascii="Times New Roman" w:hAnsi="Times New Roman" w:cs="Times New Roman"/>
          <w:sz w:val="24"/>
          <w:szCs w:val="24"/>
          <w:lang w:val="en-GB"/>
        </w:rPr>
        <w:t xml:space="preserve">Finally, listeners were </w:t>
      </w:r>
      <w:r w:rsidR="00FB487A">
        <w:rPr>
          <w:rFonts w:ascii="Times New Roman" w:hAnsi="Times New Roman" w:cs="Times New Roman"/>
          <w:sz w:val="24"/>
          <w:szCs w:val="24"/>
          <w:lang w:val="en-GB"/>
        </w:rPr>
        <w:t>presented with a screen allowing them to provide</w:t>
      </w:r>
      <w:r w:rsidR="00982901">
        <w:rPr>
          <w:rFonts w:ascii="Times New Roman" w:hAnsi="Times New Roman" w:cs="Times New Roman"/>
          <w:sz w:val="24"/>
          <w:szCs w:val="24"/>
          <w:lang w:val="en-GB"/>
        </w:rPr>
        <w:t xml:space="preserve"> additional comments about why they </w:t>
      </w:r>
      <w:r w:rsidR="00392EC8">
        <w:rPr>
          <w:rFonts w:ascii="Times New Roman" w:hAnsi="Times New Roman" w:cs="Times New Roman"/>
          <w:sz w:val="24"/>
          <w:szCs w:val="24"/>
          <w:lang w:val="en-GB"/>
        </w:rPr>
        <w:t xml:space="preserve">had </w:t>
      </w:r>
      <w:r w:rsidR="002A1F26">
        <w:rPr>
          <w:rFonts w:ascii="Times New Roman" w:hAnsi="Times New Roman" w:cs="Times New Roman"/>
          <w:sz w:val="24"/>
          <w:szCs w:val="24"/>
          <w:lang w:val="en-GB"/>
        </w:rPr>
        <w:t>picked or discounted</w:t>
      </w:r>
      <w:r w:rsidR="00982901">
        <w:rPr>
          <w:rFonts w:ascii="Times New Roman" w:hAnsi="Times New Roman" w:cs="Times New Roman"/>
          <w:sz w:val="24"/>
          <w:szCs w:val="24"/>
          <w:lang w:val="en-GB"/>
        </w:rPr>
        <w:t xml:space="preserve"> particular speaker</w:t>
      </w:r>
      <w:r w:rsidR="002A1F26">
        <w:rPr>
          <w:rFonts w:ascii="Times New Roman" w:hAnsi="Times New Roman" w:cs="Times New Roman"/>
          <w:sz w:val="24"/>
          <w:szCs w:val="24"/>
          <w:lang w:val="en-GB"/>
        </w:rPr>
        <w:t>s</w:t>
      </w:r>
      <w:r w:rsidR="00FB487A">
        <w:rPr>
          <w:rFonts w:ascii="Times New Roman" w:hAnsi="Times New Roman" w:cs="Times New Roman"/>
          <w:sz w:val="24"/>
          <w:szCs w:val="24"/>
          <w:lang w:val="en-GB"/>
        </w:rPr>
        <w:t xml:space="preserve">. Finally, participants were asked to indicate whether they </w:t>
      </w:r>
      <w:r w:rsidR="008D4263">
        <w:rPr>
          <w:rFonts w:ascii="Times New Roman" w:hAnsi="Times New Roman" w:cs="Times New Roman"/>
          <w:sz w:val="24"/>
          <w:szCs w:val="24"/>
          <w:lang w:val="en-GB"/>
        </w:rPr>
        <w:t>knew</w:t>
      </w:r>
      <w:r w:rsidR="00FB487A">
        <w:rPr>
          <w:rFonts w:ascii="Times New Roman" w:hAnsi="Times New Roman" w:cs="Times New Roman"/>
          <w:sz w:val="24"/>
          <w:szCs w:val="24"/>
          <w:lang w:val="en-GB"/>
        </w:rPr>
        <w:t xml:space="preserve"> any of the stimuli speakers heard prior to the experiment, with all participants responding that they had not.</w:t>
      </w:r>
      <w:r w:rsidR="00982901">
        <w:rPr>
          <w:rFonts w:ascii="Times New Roman" w:hAnsi="Times New Roman" w:cs="Times New Roman"/>
          <w:sz w:val="24"/>
          <w:szCs w:val="24"/>
          <w:lang w:val="en-GB"/>
        </w:rPr>
        <w:t xml:space="preserve"> </w:t>
      </w:r>
    </w:p>
    <w:p w14:paraId="2D9E6364" w14:textId="5068A223" w:rsidR="00263AC5" w:rsidRDefault="00263AC5" w:rsidP="0070124B">
      <w:pPr>
        <w:pStyle w:val="NoSpacing"/>
        <w:jc w:val="both"/>
        <w:rPr>
          <w:rFonts w:ascii="Times New Roman" w:hAnsi="Times New Roman" w:cs="Times New Roman"/>
          <w:sz w:val="24"/>
          <w:szCs w:val="24"/>
          <w:lang w:val="en-GB"/>
        </w:rPr>
      </w:pPr>
    </w:p>
    <w:p w14:paraId="5920E9A3" w14:textId="5EAFF2A5" w:rsidR="00BB1209" w:rsidRDefault="00BB1209" w:rsidP="0070124B">
      <w:pPr>
        <w:pStyle w:val="NoSpacing"/>
        <w:jc w:val="both"/>
        <w:rPr>
          <w:rFonts w:ascii="Times New Roman" w:hAnsi="Times New Roman" w:cs="Times New Roman"/>
          <w:sz w:val="24"/>
          <w:szCs w:val="24"/>
          <w:lang w:val="en-GB"/>
        </w:rPr>
      </w:pPr>
    </w:p>
    <w:p w14:paraId="1EFC9B61" w14:textId="77777777" w:rsidR="00BB1209" w:rsidRPr="003442BB" w:rsidRDefault="00BB1209" w:rsidP="0070124B">
      <w:pPr>
        <w:pStyle w:val="NoSpacing"/>
        <w:jc w:val="both"/>
        <w:rPr>
          <w:rFonts w:ascii="Times New Roman" w:hAnsi="Times New Roman" w:cs="Times New Roman"/>
          <w:sz w:val="24"/>
          <w:szCs w:val="24"/>
          <w:lang w:val="en-GB"/>
        </w:rPr>
      </w:pPr>
    </w:p>
    <w:p w14:paraId="1623FC56" w14:textId="3EFCCE1E" w:rsidR="00CC4A64" w:rsidRDefault="007A1B72" w:rsidP="00CC4A64">
      <w:pPr>
        <w:pStyle w:val="NoSpacing"/>
        <w:jc w:val="both"/>
        <w:rPr>
          <w:rFonts w:ascii="Times New Roman" w:hAnsi="Times New Roman" w:cs="Times New Roman"/>
          <w:b/>
          <w:sz w:val="24"/>
          <w:szCs w:val="24"/>
          <w:lang w:val="en-GB"/>
        </w:rPr>
      </w:pPr>
      <w:r w:rsidRPr="007A1B72">
        <w:rPr>
          <w:rFonts w:ascii="Times New Roman" w:hAnsi="Times New Roman" w:cs="Times New Roman"/>
          <w:b/>
          <w:sz w:val="24"/>
          <w:szCs w:val="24"/>
          <w:lang w:val="en-GB"/>
        </w:rPr>
        <w:lastRenderedPageBreak/>
        <w:t>L</w:t>
      </w:r>
      <w:r w:rsidR="00CC4A64">
        <w:rPr>
          <w:rFonts w:ascii="Times New Roman" w:hAnsi="Times New Roman" w:cs="Times New Roman"/>
          <w:b/>
          <w:sz w:val="24"/>
          <w:szCs w:val="24"/>
          <w:lang w:val="en-GB"/>
        </w:rPr>
        <w:t xml:space="preserve">isteners’ familiarity with different </w:t>
      </w:r>
      <w:r w:rsidR="00A064B2">
        <w:rPr>
          <w:rFonts w:ascii="Times New Roman" w:hAnsi="Times New Roman" w:cs="Times New Roman"/>
          <w:b/>
          <w:sz w:val="24"/>
          <w:szCs w:val="24"/>
          <w:lang w:val="en-GB"/>
        </w:rPr>
        <w:t>local accents in the North East of England</w:t>
      </w:r>
    </w:p>
    <w:p w14:paraId="1AA343A9" w14:textId="7D943A04" w:rsidR="00E63B10" w:rsidRDefault="00E63B10" w:rsidP="0070124B">
      <w:pPr>
        <w:pStyle w:val="NoSpacing"/>
        <w:jc w:val="both"/>
        <w:rPr>
          <w:rFonts w:ascii="Times New Roman" w:hAnsi="Times New Roman" w:cs="Times New Roman"/>
          <w:sz w:val="24"/>
          <w:szCs w:val="24"/>
          <w:lang w:val="en-GB"/>
        </w:rPr>
      </w:pPr>
    </w:p>
    <w:p w14:paraId="18F78E5F" w14:textId="66DC7876" w:rsidR="00C566F3" w:rsidRDefault="00F03933" w:rsidP="0070124B">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After taking part in the speaker identification experiment, listeners rated their </w:t>
      </w:r>
      <w:r w:rsidR="00C242CC">
        <w:rPr>
          <w:rFonts w:ascii="Times New Roman" w:hAnsi="Times New Roman" w:cs="Times New Roman"/>
          <w:sz w:val="24"/>
          <w:szCs w:val="24"/>
          <w:lang w:val="en-GB"/>
        </w:rPr>
        <w:t>familiarity with the local accents of Newcastle, Sunderland</w:t>
      </w:r>
      <w:r w:rsidR="0096082E">
        <w:rPr>
          <w:rFonts w:ascii="Times New Roman" w:hAnsi="Times New Roman" w:cs="Times New Roman"/>
          <w:sz w:val="24"/>
          <w:szCs w:val="24"/>
          <w:lang w:val="en-GB"/>
        </w:rPr>
        <w:t>,</w:t>
      </w:r>
      <w:r w:rsidR="00C242CC">
        <w:rPr>
          <w:rFonts w:ascii="Times New Roman" w:hAnsi="Times New Roman" w:cs="Times New Roman"/>
          <w:sz w:val="24"/>
          <w:szCs w:val="24"/>
          <w:lang w:val="en-GB"/>
        </w:rPr>
        <w:t xml:space="preserve"> and Middlesbrough on five-point </w:t>
      </w:r>
      <w:r w:rsidR="0096082E">
        <w:rPr>
          <w:rFonts w:ascii="Times New Roman" w:hAnsi="Times New Roman" w:cs="Times New Roman"/>
          <w:sz w:val="24"/>
          <w:szCs w:val="24"/>
          <w:lang w:val="en-GB"/>
        </w:rPr>
        <w:t xml:space="preserve">Likert </w:t>
      </w:r>
      <w:r w:rsidR="00C242CC">
        <w:rPr>
          <w:rFonts w:ascii="Times New Roman" w:hAnsi="Times New Roman" w:cs="Times New Roman"/>
          <w:sz w:val="24"/>
          <w:szCs w:val="24"/>
          <w:lang w:val="en-GB"/>
        </w:rPr>
        <w:t>scale</w:t>
      </w:r>
      <w:r w:rsidR="0089795B">
        <w:rPr>
          <w:rFonts w:ascii="Times New Roman" w:hAnsi="Times New Roman" w:cs="Times New Roman"/>
          <w:sz w:val="24"/>
          <w:szCs w:val="24"/>
          <w:lang w:val="en-GB"/>
        </w:rPr>
        <w:t>s</w:t>
      </w:r>
      <w:r w:rsidR="0096082E">
        <w:rPr>
          <w:rFonts w:ascii="Times New Roman" w:hAnsi="Times New Roman" w:cs="Times New Roman"/>
          <w:sz w:val="24"/>
          <w:szCs w:val="24"/>
          <w:lang w:val="en-GB"/>
        </w:rPr>
        <w:t>, with the first point representing ‘</w:t>
      </w:r>
      <w:r w:rsidR="007E70E2">
        <w:rPr>
          <w:rFonts w:ascii="Times New Roman" w:hAnsi="Times New Roman" w:cs="Times New Roman"/>
          <w:sz w:val="24"/>
          <w:szCs w:val="24"/>
          <w:lang w:val="en-GB"/>
        </w:rPr>
        <w:t>not at all familiar’ and the last</w:t>
      </w:r>
      <w:r w:rsidR="00D01ADA">
        <w:rPr>
          <w:rFonts w:ascii="Times New Roman" w:hAnsi="Times New Roman" w:cs="Times New Roman"/>
          <w:sz w:val="24"/>
          <w:szCs w:val="24"/>
          <w:lang w:val="en-GB"/>
        </w:rPr>
        <w:t xml:space="preserve"> (i.e. point 5)</w:t>
      </w:r>
      <w:r w:rsidR="007E70E2">
        <w:rPr>
          <w:rFonts w:ascii="Times New Roman" w:hAnsi="Times New Roman" w:cs="Times New Roman"/>
          <w:sz w:val="24"/>
          <w:szCs w:val="24"/>
          <w:lang w:val="en-GB"/>
        </w:rPr>
        <w:t xml:space="preserve"> ‘very familiar’.</w:t>
      </w:r>
    </w:p>
    <w:p w14:paraId="1CB3325A" w14:textId="77777777" w:rsidR="00CB6258" w:rsidRPr="003442BB" w:rsidRDefault="00CB6258" w:rsidP="0070124B">
      <w:pPr>
        <w:pStyle w:val="NoSpacing"/>
        <w:jc w:val="both"/>
        <w:rPr>
          <w:rFonts w:ascii="Times New Roman" w:hAnsi="Times New Roman" w:cs="Times New Roman"/>
          <w:sz w:val="24"/>
          <w:szCs w:val="24"/>
          <w:lang w:val="en-GB"/>
        </w:rPr>
      </w:pPr>
    </w:p>
    <w:p w14:paraId="74C4AB25" w14:textId="10D776CF" w:rsidR="00E63B10" w:rsidRPr="00294AA1" w:rsidRDefault="00294AA1" w:rsidP="0070124B">
      <w:pPr>
        <w:pStyle w:val="NoSpacing"/>
        <w:jc w:val="both"/>
        <w:rPr>
          <w:rFonts w:ascii="Times New Roman" w:hAnsi="Times New Roman" w:cs="Times New Roman"/>
          <w:sz w:val="20"/>
          <w:szCs w:val="20"/>
          <w:lang w:val="en-GB"/>
        </w:rPr>
      </w:pPr>
      <w:r w:rsidRPr="00294AA1">
        <w:rPr>
          <w:rFonts w:ascii="Times New Roman" w:hAnsi="Times New Roman" w:cs="Times New Roman"/>
          <w:b/>
          <w:sz w:val="20"/>
          <w:szCs w:val="20"/>
          <w:lang w:val="en-GB"/>
        </w:rPr>
        <w:t>Table 2:</w:t>
      </w:r>
      <w:r w:rsidRPr="00294AA1">
        <w:rPr>
          <w:rFonts w:ascii="Times New Roman" w:hAnsi="Times New Roman" w:cs="Times New Roman"/>
          <w:sz w:val="20"/>
          <w:szCs w:val="20"/>
          <w:lang w:val="en-GB"/>
        </w:rPr>
        <w:t xml:space="preserve"> </w:t>
      </w:r>
      <w:r>
        <w:rPr>
          <w:rFonts w:ascii="Times New Roman" w:hAnsi="Times New Roman" w:cs="Times New Roman"/>
          <w:sz w:val="20"/>
          <w:szCs w:val="20"/>
          <w:lang w:val="en-GB"/>
        </w:rPr>
        <w:t>Listeners’ familiarity with the local accent in Newcastle, Sunderland and Middlesbrough.</w:t>
      </w:r>
      <w:r w:rsidR="00C82323">
        <w:rPr>
          <w:rFonts w:ascii="Times New Roman" w:hAnsi="Times New Roman" w:cs="Times New Roman"/>
          <w:sz w:val="20"/>
          <w:szCs w:val="20"/>
          <w:lang w:val="en-GB"/>
        </w:rPr>
        <w:t xml:space="preserve"> Mean scores (and standard deviations).</w:t>
      </w:r>
      <w:r w:rsidR="00325EA8">
        <w:rPr>
          <w:rFonts w:ascii="Times New Roman" w:hAnsi="Times New Roman" w:cs="Times New Roman"/>
          <w:sz w:val="20"/>
          <w:szCs w:val="20"/>
          <w:lang w:val="en-GB"/>
        </w:rPr>
        <w:t xml:space="preserve"> Shaded areas show listeners’ familiarity </w:t>
      </w:r>
      <w:r w:rsidR="00710457">
        <w:rPr>
          <w:rFonts w:ascii="Times New Roman" w:hAnsi="Times New Roman" w:cs="Times New Roman"/>
          <w:sz w:val="20"/>
          <w:szCs w:val="20"/>
          <w:lang w:val="en-GB"/>
        </w:rPr>
        <w:t>ratings regarding</w:t>
      </w:r>
      <w:r w:rsidR="00325EA8">
        <w:rPr>
          <w:rFonts w:ascii="Times New Roman" w:hAnsi="Times New Roman" w:cs="Times New Roman"/>
          <w:sz w:val="20"/>
          <w:szCs w:val="20"/>
          <w:lang w:val="en-GB"/>
        </w:rPr>
        <w:t xml:space="preserve"> their own local accent.</w:t>
      </w:r>
    </w:p>
    <w:tbl>
      <w:tblPr>
        <w:tblpPr w:leftFromText="180" w:rightFromText="180" w:vertAnchor="page" w:horzAnchor="margin" w:tblpX="144" w:tblpY="3751"/>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87"/>
        <w:gridCol w:w="2268"/>
        <w:gridCol w:w="2268"/>
        <w:gridCol w:w="2552"/>
      </w:tblGrid>
      <w:tr w:rsidR="00433CA9" w:rsidRPr="004F3BF3" w:rsidDel="0096082E" w14:paraId="2C02629C" w14:textId="77777777" w:rsidTr="002030E9">
        <w:trPr>
          <w:trHeight w:val="349"/>
        </w:trPr>
        <w:tc>
          <w:tcPr>
            <w:tcW w:w="1987" w:type="dxa"/>
            <w:shd w:val="clear" w:color="auto" w:fill="auto"/>
            <w:tcMar>
              <w:top w:w="72" w:type="dxa"/>
              <w:left w:w="144" w:type="dxa"/>
              <w:bottom w:w="72" w:type="dxa"/>
              <w:right w:w="144" w:type="dxa"/>
            </w:tcMar>
            <w:hideMark/>
          </w:tcPr>
          <w:p w14:paraId="25087F3A" w14:textId="77777777" w:rsidR="00433CA9" w:rsidRPr="00294AA1" w:rsidDel="0096082E" w:rsidRDefault="00433CA9" w:rsidP="002030E9">
            <w:pPr>
              <w:spacing w:after="0" w:line="240" w:lineRule="auto"/>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Listener</w:t>
            </w:r>
            <w:r w:rsidDel="0096082E">
              <w:rPr>
                <w:rFonts w:ascii="Times New Roman" w:eastAsia="Times New Roman" w:hAnsi="Times New Roman" w:cs="Times New Roman"/>
                <w:b/>
                <w:bCs/>
                <w:kern w:val="24"/>
                <w:sz w:val="24"/>
                <w:szCs w:val="24"/>
                <w:lang w:val="en-GB" w:eastAsia="en-GB"/>
              </w:rPr>
              <w:t>s</w:t>
            </w:r>
            <w:r w:rsidRPr="00294AA1" w:rsidDel="0096082E">
              <w:rPr>
                <w:rFonts w:ascii="Times New Roman" w:eastAsia="Times New Roman" w:hAnsi="Times New Roman" w:cs="Times New Roman"/>
                <w:b/>
                <w:bCs/>
                <w:kern w:val="24"/>
                <w:sz w:val="24"/>
                <w:szCs w:val="24"/>
                <w:lang w:val="en-GB" w:eastAsia="en-GB"/>
              </w:rPr>
              <w:t xml:space="preserve"> from</w:t>
            </w:r>
            <w:r>
              <w:rPr>
                <w:rFonts w:ascii="Times New Roman" w:eastAsia="Times New Roman" w:hAnsi="Times New Roman" w:cs="Times New Roman"/>
                <w:b/>
                <w:bCs/>
                <w:kern w:val="24"/>
                <w:sz w:val="24"/>
                <w:szCs w:val="24"/>
                <w:lang w:val="en-GB" w:eastAsia="en-GB"/>
              </w:rPr>
              <w:t xml:space="preserve"> ↓</w:t>
            </w:r>
          </w:p>
        </w:tc>
        <w:tc>
          <w:tcPr>
            <w:tcW w:w="2268" w:type="dxa"/>
            <w:shd w:val="clear" w:color="auto" w:fill="auto"/>
            <w:tcMar>
              <w:top w:w="72" w:type="dxa"/>
              <w:left w:w="144" w:type="dxa"/>
              <w:bottom w:w="72" w:type="dxa"/>
              <w:right w:w="144" w:type="dxa"/>
            </w:tcMar>
            <w:hideMark/>
          </w:tcPr>
          <w:p w14:paraId="520599C1" w14:textId="77777777" w:rsidR="00433CA9" w:rsidRPr="0094345D" w:rsidDel="0096082E" w:rsidRDefault="00433CA9" w:rsidP="002030E9">
            <w:pPr>
              <w:spacing w:after="0" w:line="240" w:lineRule="auto"/>
              <w:rPr>
                <w:rFonts w:ascii="Times New Roman" w:eastAsia="Times New Roman" w:hAnsi="Times New Roman" w:cs="Times New Roman"/>
                <w:i/>
                <w:sz w:val="24"/>
                <w:szCs w:val="24"/>
                <w:lang w:val="en-GB" w:eastAsia="en-GB"/>
              </w:rPr>
            </w:pPr>
            <w:r w:rsidRPr="0094345D" w:rsidDel="0096082E">
              <w:rPr>
                <w:rFonts w:ascii="Times New Roman" w:eastAsia="Times New Roman" w:hAnsi="Times New Roman" w:cs="Times New Roman"/>
                <w:bCs/>
                <w:i/>
                <w:kern w:val="24"/>
                <w:sz w:val="24"/>
                <w:szCs w:val="24"/>
                <w:lang w:val="en-GB" w:eastAsia="en-GB"/>
              </w:rPr>
              <w:t>Newcastle accent</w:t>
            </w:r>
          </w:p>
        </w:tc>
        <w:tc>
          <w:tcPr>
            <w:tcW w:w="2268" w:type="dxa"/>
            <w:shd w:val="clear" w:color="auto" w:fill="auto"/>
            <w:tcMar>
              <w:top w:w="72" w:type="dxa"/>
              <w:left w:w="144" w:type="dxa"/>
              <w:bottom w:w="72" w:type="dxa"/>
              <w:right w:w="144" w:type="dxa"/>
            </w:tcMar>
            <w:hideMark/>
          </w:tcPr>
          <w:p w14:paraId="3BE8581B" w14:textId="77777777" w:rsidR="00433CA9" w:rsidRPr="0094345D" w:rsidDel="0096082E" w:rsidRDefault="00433CA9" w:rsidP="002030E9">
            <w:pPr>
              <w:spacing w:after="0" w:line="240" w:lineRule="auto"/>
              <w:rPr>
                <w:rFonts w:ascii="Times New Roman" w:eastAsia="Times New Roman" w:hAnsi="Times New Roman" w:cs="Times New Roman"/>
                <w:i/>
                <w:sz w:val="24"/>
                <w:szCs w:val="24"/>
                <w:lang w:val="en-GB" w:eastAsia="en-GB"/>
              </w:rPr>
            </w:pPr>
            <w:r w:rsidRPr="0094345D" w:rsidDel="0096082E">
              <w:rPr>
                <w:rFonts w:ascii="Times New Roman" w:eastAsia="Times New Roman" w:hAnsi="Times New Roman" w:cs="Times New Roman"/>
                <w:bCs/>
                <w:i/>
                <w:kern w:val="24"/>
                <w:sz w:val="24"/>
                <w:szCs w:val="24"/>
                <w:lang w:val="en-GB" w:eastAsia="en-GB"/>
              </w:rPr>
              <w:t>Sunderland accent</w:t>
            </w:r>
          </w:p>
        </w:tc>
        <w:tc>
          <w:tcPr>
            <w:tcW w:w="2552" w:type="dxa"/>
            <w:shd w:val="clear" w:color="auto" w:fill="auto"/>
            <w:tcMar>
              <w:top w:w="72" w:type="dxa"/>
              <w:left w:w="144" w:type="dxa"/>
              <w:bottom w:w="72" w:type="dxa"/>
              <w:right w:w="144" w:type="dxa"/>
            </w:tcMar>
            <w:hideMark/>
          </w:tcPr>
          <w:p w14:paraId="5B88D93A" w14:textId="77777777" w:rsidR="00433CA9" w:rsidRPr="0094345D" w:rsidDel="0096082E" w:rsidRDefault="00433CA9" w:rsidP="002030E9">
            <w:pPr>
              <w:spacing w:after="0" w:line="240" w:lineRule="auto"/>
              <w:rPr>
                <w:rFonts w:ascii="Times New Roman" w:eastAsia="Times New Roman" w:hAnsi="Times New Roman" w:cs="Times New Roman"/>
                <w:i/>
                <w:sz w:val="24"/>
                <w:szCs w:val="24"/>
                <w:lang w:val="en-GB" w:eastAsia="en-GB"/>
              </w:rPr>
            </w:pPr>
            <w:r w:rsidRPr="0094345D" w:rsidDel="0096082E">
              <w:rPr>
                <w:rFonts w:ascii="Times New Roman" w:eastAsia="Times New Roman" w:hAnsi="Times New Roman" w:cs="Times New Roman"/>
                <w:bCs/>
                <w:i/>
                <w:kern w:val="24"/>
                <w:sz w:val="24"/>
                <w:szCs w:val="24"/>
                <w:lang w:val="en-GB" w:eastAsia="en-GB"/>
              </w:rPr>
              <w:t>Middlesbrough accent</w:t>
            </w:r>
          </w:p>
        </w:tc>
      </w:tr>
      <w:tr w:rsidR="00433CA9" w:rsidRPr="004F3BF3" w:rsidDel="0096082E" w14:paraId="5003AE3C" w14:textId="77777777" w:rsidTr="002030E9">
        <w:trPr>
          <w:trHeight w:val="328"/>
        </w:trPr>
        <w:tc>
          <w:tcPr>
            <w:tcW w:w="1987" w:type="dxa"/>
            <w:shd w:val="clear" w:color="auto" w:fill="auto"/>
            <w:tcMar>
              <w:top w:w="72" w:type="dxa"/>
              <w:left w:w="144" w:type="dxa"/>
              <w:bottom w:w="72" w:type="dxa"/>
              <w:right w:w="144" w:type="dxa"/>
            </w:tcMar>
          </w:tcPr>
          <w:p w14:paraId="728DBAA8" w14:textId="77777777" w:rsidR="00433CA9" w:rsidRPr="0094345D" w:rsidDel="0096082E" w:rsidRDefault="00433CA9" w:rsidP="002030E9">
            <w:pPr>
              <w:spacing w:after="0" w:line="240" w:lineRule="auto"/>
              <w:rPr>
                <w:rFonts w:ascii="Times New Roman" w:eastAsia="Times New Roman" w:hAnsi="Times New Roman" w:cs="Times New Roman"/>
                <w:b/>
                <w:sz w:val="24"/>
                <w:szCs w:val="24"/>
                <w:lang w:val="en-GB" w:eastAsia="en-GB"/>
              </w:rPr>
            </w:pPr>
            <w:r w:rsidRPr="0094345D" w:rsidDel="0096082E">
              <w:rPr>
                <w:rFonts w:ascii="Times New Roman" w:eastAsia="Times New Roman" w:hAnsi="Times New Roman" w:cs="Times New Roman"/>
                <w:b/>
                <w:kern w:val="24"/>
                <w:sz w:val="24"/>
                <w:szCs w:val="24"/>
                <w:lang w:val="en-GB" w:eastAsia="en-GB"/>
              </w:rPr>
              <w:t>Newcastle</w:t>
            </w:r>
          </w:p>
        </w:tc>
        <w:tc>
          <w:tcPr>
            <w:tcW w:w="2268" w:type="dxa"/>
            <w:shd w:val="clear" w:color="auto" w:fill="D9D9D9" w:themeFill="background1" w:themeFillShade="D9"/>
            <w:tcMar>
              <w:top w:w="72" w:type="dxa"/>
              <w:left w:w="144" w:type="dxa"/>
              <w:bottom w:w="72" w:type="dxa"/>
              <w:right w:w="144" w:type="dxa"/>
            </w:tcMar>
          </w:tcPr>
          <w:p w14:paraId="423EC3E1"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4.8 </w:t>
            </w:r>
            <w:r w:rsidRPr="00294AA1" w:rsidDel="0096082E">
              <w:rPr>
                <w:rFonts w:ascii="Times New Roman" w:eastAsia="Times New Roman" w:hAnsi="Times New Roman" w:cs="Times New Roman"/>
                <w:kern w:val="24"/>
                <w:sz w:val="24"/>
                <w:szCs w:val="24"/>
                <w:lang w:val="en-GB" w:eastAsia="en-GB"/>
              </w:rPr>
              <w:t>(0.4)</w:t>
            </w:r>
          </w:p>
        </w:tc>
        <w:tc>
          <w:tcPr>
            <w:tcW w:w="2268" w:type="dxa"/>
            <w:shd w:val="clear" w:color="auto" w:fill="auto"/>
            <w:tcMar>
              <w:top w:w="72" w:type="dxa"/>
              <w:left w:w="144" w:type="dxa"/>
              <w:bottom w:w="72" w:type="dxa"/>
              <w:right w:w="144" w:type="dxa"/>
            </w:tcMar>
          </w:tcPr>
          <w:p w14:paraId="7CED6A86"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3.7 </w:t>
            </w:r>
            <w:r w:rsidRPr="00294AA1" w:rsidDel="0096082E">
              <w:rPr>
                <w:rFonts w:ascii="Times New Roman" w:eastAsia="Times New Roman" w:hAnsi="Times New Roman" w:cs="Times New Roman"/>
                <w:kern w:val="24"/>
                <w:sz w:val="24"/>
                <w:szCs w:val="24"/>
                <w:lang w:val="en-GB" w:eastAsia="en-GB"/>
              </w:rPr>
              <w:t>(0.9)</w:t>
            </w:r>
          </w:p>
        </w:tc>
        <w:tc>
          <w:tcPr>
            <w:tcW w:w="2552" w:type="dxa"/>
            <w:shd w:val="clear" w:color="auto" w:fill="auto"/>
            <w:tcMar>
              <w:top w:w="72" w:type="dxa"/>
              <w:left w:w="144" w:type="dxa"/>
              <w:bottom w:w="72" w:type="dxa"/>
              <w:right w:w="144" w:type="dxa"/>
            </w:tcMar>
          </w:tcPr>
          <w:p w14:paraId="3B1C8413"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2.9 </w:t>
            </w:r>
            <w:r w:rsidRPr="00294AA1" w:rsidDel="0096082E">
              <w:rPr>
                <w:rFonts w:ascii="Times New Roman" w:eastAsia="Times New Roman" w:hAnsi="Times New Roman" w:cs="Times New Roman"/>
                <w:kern w:val="24"/>
                <w:sz w:val="24"/>
                <w:szCs w:val="24"/>
                <w:lang w:val="en-GB" w:eastAsia="en-GB"/>
              </w:rPr>
              <w:t>(1.1)</w:t>
            </w:r>
          </w:p>
        </w:tc>
      </w:tr>
      <w:tr w:rsidR="00433CA9" w:rsidRPr="004F3BF3" w:rsidDel="0096082E" w14:paraId="7A46FD8B" w14:textId="77777777" w:rsidTr="002030E9">
        <w:trPr>
          <w:trHeight w:val="315"/>
        </w:trPr>
        <w:tc>
          <w:tcPr>
            <w:tcW w:w="1987" w:type="dxa"/>
            <w:shd w:val="clear" w:color="auto" w:fill="auto"/>
            <w:tcMar>
              <w:top w:w="72" w:type="dxa"/>
              <w:left w:w="144" w:type="dxa"/>
              <w:bottom w:w="72" w:type="dxa"/>
              <w:right w:w="144" w:type="dxa"/>
            </w:tcMar>
          </w:tcPr>
          <w:p w14:paraId="38400BC3" w14:textId="77777777" w:rsidR="00433CA9" w:rsidRPr="0094345D" w:rsidDel="0096082E" w:rsidRDefault="00433CA9" w:rsidP="002030E9">
            <w:pPr>
              <w:spacing w:after="0" w:line="240" w:lineRule="auto"/>
              <w:rPr>
                <w:rFonts w:ascii="Times New Roman" w:eastAsia="Times New Roman" w:hAnsi="Times New Roman" w:cs="Times New Roman"/>
                <w:b/>
                <w:sz w:val="24"/>
                <w:szCs w:val="24"/>
                <w:lang w:val="en-GB" w:eastAsia="en-GB"/>
              </w:rPr>
            </w:pPr>
            <w:r w:rsidRPr="0094345D" w:rsidDel="0096082E">
              <w:rPr>
                <w:rFonts w:ascii="Times New Roman" w:eastAsia="Times New Roman" w:hAnsi="Times New Roman" w:cs="Times New Roman"/>
                <w:b/>
                <w:kern w:val="24"/>
                <w:sz w:val="24"/>
                <w:szCs w:val="24"/>
                <w:lang w:val="en-GB" w:eastAsia="en-GB"/>
              </w:rPr>
              <w:t>Sunderland</w:t>
            </w:r>
          </w:p>
        </w:tc>
        <w:tc>
          <w:tcPr>
            <w:tcW w:w="2268" w:type="dxa"/>
            <w:shd w:val="clear" w:color="auto" w:fill="auto"/>
            <w:tcMar>
              <w:top w:w="72" w:type="dxa"/>
              <w:left w:w="144" w:type="dxa"/>
              <w:bottom w:w="72" w:type="dxa"/>
              <w:right w:w="144" w:type="dxa"/>
            </w:tcMar>
          </w:tcPr>
          <w:p w14:paraId="0C101B20"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3.7 </w:t>
            </w:r>
            <w:r w:rsidRPr="00294AA1" w:rsidDel="0096082E">
              <w:rPr>
                <w:rFonts w:ascii="Times New Roman" w:eastAsia="Times New Roman" w:hAnsi="Times New Roman" w:cs="Times New Roman"/>
                <w:kern w:val="24"/>
                <w:sz w:val="24"/>
                <w:szCs w:val="24"/>
                <w:lang w:val="en-GB" w:eastAsia="en-GB"/>
              </w:rPr>
              <w:t>(1.2)</w:t>
            </w:r>
          </w:p>
        </w:tc>
        <w:tc>
          <w:tcPr>
            <w:tcW w:w="2268" w:type="dxa"/>
            <w:shd w:val="clear" w:color="auto" w:fill="D9D9D9" w:themeFill="background1" w:themeFillShade="D9"/>
            <w:tcMar>
              <w:top w:w="72" w:type="dxa"/>
              <w:left w:w="144" w:type="dxa"/>
              <w:bottom w:w="72" w:type="dxa"/>
              <w:right w:w="144" w:type="dxa"/>
            </w:tcMar>
          </w:tcPr>
          <w:p w14:paraId="60ED4196"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4.4 </w:t>
            </w:r>
            <w:r w:rsidRPr="00294AA1" w:rsidDel="0096082E">
              <w:rPr>
                <w:rFonts w:ascii="Times New Roman" w:eastAsia="Times New Roman" w:hAnsi="Times New Roman" w:cs="Times New Roman"/>
                <w:kern w:val="24"/>
                <w:sz w:val="24"/>
                <w:szCs w:val="24"/>
                <w:lang w:val="en-GB" w:eastAsia="en-GB"/>
              </w:rPr>
              <w:t>(1.1)</w:t>
            </w:r>
          </w:p>
        </w:tc>
        <w:tc>
          <w:tcPr>
            <w:tcW w:w="2552" w:type="dxa"/>
            <w:shd w:val="clear" w:color="auto" w:fill="auto"/>
            <w:tcMar>
              <w:top w:w="72" w:type="dxa"/>
              <w:left w:w="144" w:type="dxa"/>
              <w:bottom w:w="72" w:type="dxa"/>
              <w:right w:w="144" w:type="dxa"/>
            </w:tcMar>
          </w:tcPr>
          <w:p w14:paraId="08FA02B8"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2.5 </w:t>
            </w:r>
            <w:r w:rsidRPr="00294AA1" w:rsidDel="0096082E">
              <w:rPr>
                <w:rFonts w:ascii="Times New Roman" w:eastAsia="Times New Roman" w:hAnsi="Times New Roman" w:cs="Times New Roman"/>
                <w:kern w:val="24"/>
                <w:sz w:val="24"/>
                <w:szCs w:val="24"/>
                <w:lang w:val="en-GB" w:eastAsia="en-GB"/>
              </w:rPr>
              <w:t>(0.8)</w:t>
            </w:r>
          </w:p>
        </w:tc>
      </w:tr>
      <w:tr w:rsidR="00433CA9" w:rsidRPr="004F3BF3" w:rsidDel="0096082E" w14:paraId="4B941D95" w14:textId="77777777" w:rsidTr="002030E9">
        <w:trPr>
          <w:trHeight w:val="287"/>
        </w:trPr>
        <w:tc>
          <w:tcPr>
            <w:tcW w:w="1987" w:type="dxa"/>
            <w:shd w:val="clear" w:color="auto" w:fill="auto"/>
            <w:tcMar>
              <w:top w:w="72" w:type="dxa"/>
              <w:left w:w="144" w:type="dxa"/>
              <w:bottom w:w="72" w:type="dxa"/>
              <w:right w:w="144" w:type="dxa"/>
            </w:tcMar>
          </w:tcPr>
          <w:p w14:paraId="1079C040" w14:textId="77777777" w:rsidR="00433CA9" w:rsidRPr="0094345D" w:rsidDel="0096082E" w:rsidRDefault="00433CA9" w:rsidP="002030E9">
            <w:pPr>
              <w:spacing w:after="0" w:line="240" w:lineRule="auto"/>
              <w:rPr>
                <w:rFonts w:ascii="Times New Roman" w:eastAsia="Times New Roman" w:hAnsi="Times New Roman" w:cs="Times New Roman"/>
                <w:b/>
                <w:sz w:val="24"/>
                <w:szCs w:val="24"/>
                <w:lang w:val="en-GB" w:eastAsia="en-GB"/>
              </w:rPr>
            </w:pPr>
            <w:r w:rsidRPr="0094345D" w:rsidDel="0096082E">
              <w:rPr>
                <w:rFonts w:ascii="Times New Roman" w:eastAsia="Times New Roman" w:hAnsi="Times New Roman" w:cs="Times New Roman"/>
                <w:b/>
                <w:kern w:val="24"/>
                <w:sz w:val="24"/>
                <w:szCs w:val="24"/>
                <w:lang w:val="en-GB" w:eastAsia="en-GB"/>
              </w:rPr>
              <w:t>Middlesbrough</w:t>
            </w:r>
          </w:p>
        </w:tc>
        <w:tc>
          <w:tcPr>
            <w:tcW w:w="2268" w:type="dxa"/>
            <w:shd w:val="clear" w:color="auto" w:fill="auto"/>
            <w:tcMar>
              <w:top w:w="72" w:type="dxa"/>
              <w:left w:w="144" w:type="dxa"/>
              <w:bottom w:w="72" w:type="dxa"/>
              <w:right w:w="144" w:type="dxa"/>
            </w:tcMar>
          </w:tcPr>
          <w:p w14:paraId="29D10961"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3.5 </w:t>
            </w:r>
            <w:r w:rsidRPr="00294AA1" w:rsidDel="0096082E">
              <w:rPr>
                <w:rFonts w:ascii="Times New Roman" w:eastAsia="Times New Roman" w:hAnsi="Times New Roman" w:cs="Times New Roman"/>
                <w:kern w:val="24"/>
                <w:sz w:val="24"/>
                <w:szCs w:val="24"/>
                <w:lang w:val="en-GB" w:eastAsia="en-GB"/>
              </w:rPr>
              <w:t>(0.8)</w:t>
            </w:r>
          </w:p>
        </w:tc>
        <w:tc>
          <w:tcPr>
            <w:tcW w:w="2268" w:type="dxa"/>
            <w:shd w:val="clear" w:color="auto" w:fill="auto"/>
            <w:tcMar>
              <w:top w:w="72" w:type="dxa"/>
              <w:left w:w="144" w:type="dxa"/>
              <w:bottom w:w="72" w:type="dxa"/>
              <w:right w:w="144" w:type="dxa"/>
            </w:tcMar>
          </w:tcPr>
          <w:p w14:paraId="53619592"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2.0 </w:t>
            </w:r>
            <w:r w:rsidRPr="00294AA1" w:rsidDel="0096082E">
              <w:rPr>
                <w:rFonts w:ascii="Times New Roman" w:eastAsia="Times New Roman" w:hAnsi="Times New Roman" w:cs="Times New Roman"/>
                <w:kern w:val="24"/>
                <w:sz w:val="24"/>
                <w:szCs w:val="24"/>
                <w:lang w:val="en-GB" w:eastAsia="en-GB"/>
              </w:rPr>
              <w:t>(0.5)</w:t>
            </w:r>
          </w:p>
        </w:tc>
        <w:tc>
          <w:tcPr>
            <w:tcW w:w="2552" w:type="dxa"/>
            <w:shd w:val="clear" w:color="auto" w:fill="D9D9D9" w:themeFill="background1" w:themeFillShade="D9"/>
            <w:tcMar>
              <w:top w:w="72" w:type="dxa"/>
              <w:left w:w="144" w:type="dxa"/>
              <w:bottom w:w="72" w:type="dxa"/>
              <w:right w:w="144" w:type="dxa"/>
            </w:tcMar>
          </w:tcPr>
          <w:p w14:paraId="61B3D8E1" w14:textId="77777777" w:rsidR="00433CA9" w:rsidRPr="00294AA1" w:rsidDel="0096082E" w:rsidRDefault="00433CA9" w:rsidP="002030E9">
            <w:pPr>
              <w:spacing w:after="0" w:line="240" w:lineRule="auto"/>
              <w:jc w:val="center"/>
              <w:rPr>
                <w:rFonts w:ascii="Times New Roman" w:eastAsia="Times New Roman" w:hAnsi="Times New Roman" w:cs="Times New Roman"/>
                <w:sz w:val="24"/>
                <w:szCs w:val="24"/>
                <w:lang w:val="en-GB" w:eastAsia="en-GB"/>
              </w:rPr>
            </w:pPr>
            <w:r w:rsidRPr="00294AA1" w:rsidDel="0096082E">
              <w:rPr>
                <w:rFonts w:ascii="Times New Roman" w:eastAsia="Times New Roman" w:hAnsi="Times New Roman" w:cs="Times New Roman"/>
                <w:b/>
                <w:bCs/>
                <w:kern w:val="24"/>
                <w:sz w:val="24"/>
                <w:szCs w:val="24"/>
                <w:lang w:val="en-GB" w:eastAsia="en-GB"/>
              </w:rPr>
              <w:t xml:space="preserve">4.9 </w:t>
            </w:r>
            <w:r w:rsidRPr="00294AA1" w:rsidDel="0096082E">
              <w:rPr>
                <w:rFonts w:ascii="Times New Roman" w:eastAsia="Times New Roman" w:hAnsi="Times New Roman" w:cs="Times New Roman"/>
                <w:kern w:val="24"/>
                <w:sz w:val="24"/>
                <w:szCs w:val="24"/>
                <w:lang w:val="en-GB" w:eastAsia="en-GB"/>
              </w:rPr>
              <w:t>(0.3)</w:t>
            </w:r>
          </w:p>
        </w:tc>
      </w:tr>
    </w:tbl>
    <w:p w14:paraId="67A394EC" w14:textId="77777777" w:rsidR="00433CA9" w:rsidRDefault="00433CA9" w:rsidP="0070124B">
      <w:pPr>
        <w:pStyle w:val="NoSpacing"/>
        <w:jc w:val="both"/>
        <w:rPr>
          <w:rFonts w:ascii="Times New Roman" w:hAnsi="Times New Roman" w:cs="Times New Roman"/>
          <w:sz w:val="24"/>
          <w:szCs w:val="24"/>
          <w:lang w:val="en-GB"/>
        </w:rPr>
      </w:pPr>
    </w:p>
    <w:p w14:paraId="3CDFBBBF" w14:textId="35D10B20" w:rsidR="00182B74" w:rsidRDefault="004A264C" w:rsidP="0070124B">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familiarity ratings</w:t>
      </w:r>
      <w:r w:rsidR="000A705F">
        <w:rPr>
          <w:rFonts w:ascii="Times New Roman" w:hAnsi="Times New Roman" w:cs="Times New Roman"/>
          <w:sz w:val="24"/>
          <w:szCs w:val="24"/>
          <w:lang w:val="en-GB"/>
        </w:rPr>
        <w:t xml:space="preserve"> </w:t>
      </w:r>
      <w:r w:rsidR="00BE71D3">
        <w:rPr>
          <w:rFonts w:ascii="Times New Roman" w:hAnsi="Times New Roman" w:cs="Times New Roman"/>
          <w:sz w:val="24"/>
          <w:szCs w:val="24"/>
          <w:lang w:val="en-GB"/>
        </w:rPr>
        <w:t xml:space="preserve">in Table 2 </w:t>
      </w:r>
      <w:r w:rsidR="006874B8">
        <w:rPr>
          <w:rFonts w:ascii="Times New Roman" w:hAnsi="Times New Roman" w:cs="Times New Roman"/>
          <w:sz w:val="24"/>
          <w:szCs w:val="24"/>
          <w:lang w:val="en-GB"/>
        </w:rPr>
        <w:t>show that</w:t>
      </w:r>
      <w:r>
        <w:rPr>
          <w:rFonts w:ascii="Times New Roman" w:hAnsi="Times New Roman" w:cs="Times New Roman"/>
          <w:sz w:val="24"/>
          <w:szCs w:val="24"/>
          <w:lang w:val="en-GB"/>
        </w:rPr>
        <w:t xml:space="preserve"> </w:t>
      </w:r>
      <w:r w:rsidR="000A705F">
        <w:rPr>
          <w:rFonts w:ascii="Times New Roman" w:hAnsi="Times New Roman" w:cs="Times New Roman"/>
          <w:sz w:val="24"/>
          <w:szCs w:val="24"/>
          <w:lang w:val="en-GB"/>
        </w:rPr>
        <w:t xml:space="preserve">listeners in each locality rated their own </w:t>
      </w:r>
      <w:r w:rsidR="002F657D">
        <w:rPr>
          <w:rFonts w:ascii="Times New Roman" w:hAnsi="Times New Roman" w:cs="Times New Roman"/>
          <w:sz w:val="24"/>
          <w:szCs w:val="24"/>
          <w:lang w:val="en-GB"/>
        </w:rPr>
        <w:t xml:space="preserve">local </w:t>
      </w:r>
      <w:r w:rsidR="000A705F">
        <w:rPr>
          <w:rFonts w:ascii="Times New Roman" w:hAnsi="Times New Roman" w:cs="Times New Roman"/>
          <w:sz w:val="24"/>
          <w:szCs w:val="24"/>
          <w:lang w:val="en-GB"/>
        </w:rPr>
        <w:t>accent as the</w:t>
      </w:r>
      <w:r w:rsidR="00FC12A9">
        <w:rPr>
          <w:rFonts w:ascii="Times New Roman" w:hAnsi="Times New Roman" w:cs="Times New Roman"/>
          <w:sz w:val="24"/>
          <w:szCs w:val="24"/>
          <w:lang w:val="en-GB"/>
        </w:rPr>
        <w:t xml:space="preserve"> </w:t>
      </w:r>
      <w:r w:rsidR="006874B8">
        <w:rPr>
          <w:rFonts w:ascii="Times New Roman" w:hAnsi="Times New Roman" w:cs="Times New Roman"/>
          <w:sz w:val="24"/>
          <w:szCs w:val="24"/>
          <w:lang w:val="en-GB"/>
        </w:rPr>
        <w:t xml:space="preserve">accent they </w:t>
      </w:r>
      <w:r w:rsidR="005C6331">
        <w:rPr>
          <w:rFonts w:ascii="Times New Roman" w:hAnsi="Times New Roman" w:cs="Times New Roman"/>
          <w:sz w:val="24"/>
          <w:szCs w:val="24"/>
          <w:lang w:val="en-GB"/>
        </w:rPr>
        <w:t>were</w:t>
      </w:r>
      <w:r w:rsidR="006874B8">
        <w:rPr>
          <w:rFonts w:ascii="Times New Roman" w:hAnsi="Times New Roman" w:cs="Times New Roman"/>
          <w:sz w:val="24"/>
          <w:szCs w:val="24"/>
          <w:lang w:val="en-GB"/>
        </w:rPr>
        <w:t xml:space="preserve"> most familiar with, although listeners from Sunderland rated lower on average and were more variable in </w:t>
      </w:r>
      <w:r w:rsidR="000C79D5">
        <w:rPr>
          <w:rFonts w:ascii="Times New Roman" w:hAnsi="Times New Roman" w:cs="Times New Roman"/>
          <w:sz w:val="24"/>
          <w:szCs w:val="24"/>
          <w:lang w:val="en-GB"/>
        </w:rPr>
        <w:t>how they rated</w:t>
      </w:r>
      <w:r w:rsidR="006874B8">
        <w:rPr>
          <w:rFonts w:ascii="Times New Roman" w:hAnsi="Times New Roman" w:cs="Times New Roman"/>
          <w:sz w:val="24"/>
          <w:szCs w:val="24"/>
          <w:lang w:val="en-GB"/>
        </w:rPr>
        <w:t xml:space="preserve"> their own local accent than listeners from the other locations. </w:t>
      </w:r>
      <w:r w:rsidR="00FC12A9">
        <w:rPr>
          <w:rFonts w:ascii="Times New Roman" w:hAnsi="Times New Roman" w:cs="Times New Roman"/>
          <w:sz w:val="24"/>
          <w:szCs w:val="24"/>
          <w:lang w:val="en-GB"/>
        </w:rPr>
        <w:t>Since</w:t>
      </w:r>
      <w:r w:rsidR="00D65F57">
        <w:rPr>
          <w:rFonts w:ascii="Times New Roman" w:hAnsi="Times New Roman" w:cs="Times New Roman"/>
          <w:sz w:val="24"/>
          <w:szCs w:val="24"/>
          <w:lang w:val="en-GB"/>
        </w:rPr>
        <w:t xml:space="preserve"> Newcastle is the biggest city in the North East of England and the socioeconomic centre of the region as a whole (see Beal et al. 2012)</w:t>
      </w:r>
      <w:r w:rsidR="00FC12A9">
        <w:rPr>
          <w:rFonts w:ascii="Times New Roman" w:hAnsi="Times New Roman" w:cs="Times New Roman"/>
          <w:sz w:val="24"/>
          <w:szCs w:val="24"/>
          <w:lang w:val="en-GB"/>
        </w:rPr>
        <w:t>,</w:t>
      </w:r>
      <w:r w:rsidR="00D65F57">
        <w:rPr>
          <w:rFonts w:ascii="Times New Roman" w:hAnsi="Times New Roman" w:cs="Times New Roman"/>
          <w:sz w:val="24"/>
          <w:szCs w:val="24"/>
          <w:lang w:val="en-GB"/>
        </w:rPr>
        <w:t xml:space="preserve"> </w:t>
      </w:r>
      <w:r w:rsidR="00FC12A9">
        <w:rPr>
          <w:rFonts w:ascii="Times New Roman" w:hAnsi="Times New Roman" w:cs="Times New Roman"/>
          <w:sz w:val="24"/>
          <w:szCs w:val="24"/>
          <w:lang w:val="en-GB"/>
        </w:rPr>
        <w:t xml:space="preserve">it </w:t>
      </w:r>
      <w:r w:rsidR="00310D7F">
        <w:rPr>
          <w:rFonts w:ascii="Times New Roman" w:hAnsi="Times New Roman" w:cs="Times New Roman"/>
          <w:sz w:val="24"/>
          <w:szCs w:val="24"/>
          <w:lang w:val="en-GB"/>
        </w:rPr>
        <w:t>may be expected</w:t>
      </w:r>
      <w:r w:rsidR="00FC12A9">
        <w:rPr>
          <w:rFonts w:ascii="Times New Roman" w:hAnsi="Times New Roman" w:cs="Times New Roman"/>
          <w:sz w:val="24"/>
          <w:szCs w:val="24"/>
          <w:lang w:val="en-GB"/>
        </w:rPr>
        <w:t xml:space="preserve"> that </w:t>
      </w:r>
      <w:r w:rsidR="00D65F57">
        <w:rPr>
          <w:rFonts w:ascii="Times New Roman" w:hAnsi="Times New Roman" w:cs="Times New Roman"/>
          <w:sz w:val="24"/>
          <w:szCs w:val="24"/>
          <w:lang w:val="en-GB"/>
        </w:rPr>
        <w:t xml:space="preserve">listeners from across the North East </w:t>
      </w:r>
      <w:r w:rsidR="00ED59E3">
        <w:rPr>
          <w:rFonts w:ascii="Times New Roman" w:hAnsi="Times New Roman" w:cs="Times New Roman"/>
          <w:sz w:val="24"/>
          <w:szCs w:val="24"/>
          <w:lang w:val="en-GB"/>
        </w:rPr>
        <w:t>would be</w:t>
      </w:r>
      <w:r w:rsidR="00D65F57">
        <w:rPr>
          <w:rFonts w:ascii="Times New Roman" w:hAnsi="Times New Roman" w:cs="Times New Roman"/>
          <w:sz w:val="24"/>
          <w:szCs w:val="24"/>
          <w:lang w:val="en-GB"/>
        </w:rPr>
        <w:t xml:space="preserve"> </w:t>
      </w:r>
      <w:r w:rsidR="00D47EEA">
        <w:rPr>
          <w:rFonts w:ascii="Times New Roman" w:hAnsi="Times New Roman" w:cs="Times New Roman"/>
          <w:sz w:val="24"/>
          <w:szCs w:val="24"/>
          <w:lang w:val="en-GB"/>
        </w:rPr>
        <w:t>quite</w:t>
      </w:r>
      <w:r w:rsidR="00D65F57">
        <w:rPr>
          <w:rFonts w:ascii="Times New Roman" w:hAnsi="Times New Roman" w:cs="Times New Roman"/>
          <w:sz w:val="24"/>
          <w:szCs w:val="24"/>
          <w:lang w:val="en-GB"/>
        </w:rPr>
        <w:t xml:space="preserve"> familiar with the Newcastle accent</w:t>
      </w:r>
      <w:r w:rsidR="00310D7F">
        <w:rPr>
          <w:rFonts w:ascii="Times New Roman" w:hAnsi="Times New Roman" w:cs="Times New Roman"/>
          <w:sz w:val="24"/>
          <w:szCs w:val="24"/>
          <w:lang w:val="en-GB"/>
        </w:rPr>
        <w:t xml:space="preserve">, and this is </w:t>
      </w:r>
      <w:r w:rsidR="00E54BD5">
        <w:rPr>
          <w:rFonts w:ascii="Times New Roman" w:hAnsi="Times New Roman" w:cs="Times New Roman"/>
          <w:sz w:val="24"/>
          <w:szCs w:val="24"/>
          <w:lang w:val="en-GB"/>
        </w:rPr>
        <w:t xml:space="preserve">indeed </w:t>
      </w:r>
      <w:r w:rsidR="00310D7F">
        <w:rPr>
          <w:rFonts w:ascii="Times New Roman" w:hAnsi="Times New Roman" w:cs="Times New Roman"/>
          <w:sz w:val="24"/>
          <w:szCs w:val="24"/>
          <w:lang w:val="en-GB"/>
        </w:rPr>
        <w:t>reflected in the familiarity ratings</w:t>
      </w:r>
      <w:r w:rsidR="00D65F57">
        <w:rPr>
          <w:rFonts w:ascii="Times New Roman" w:hAnsi="Times New Roman" w:cs="Times New Roman"/>
          <w:sz w:val="24"/>
          <w:szCs w:val="24"/>
          <w:lang w:val="en-GB"/>
        </w:rPr>
        <w:t>.</w:t>
      </w:r>
      <w:r w:rsidR="00797A70">
        <w:rPr>
          <w:rFonts w:ascii="Times New Roman" w:hAnsi="Times New Roman" w:cs="Times New Roman"/>
          <w:sz w:val="24"/>
          <w:szCs w:val="24"/>
          <w:lang w:val="en-GB"/>
        </w:rPr>
        <w:t xml:space="preserve"> Finally, i</w:t>
      </w:r>
      <w:r w:rsidR="00253D8A">
        <w:rPr>
          <w:rFonts w:ascii="Times New Roman" w:hAnsi="Times New Roman" w:cs="Times New Roman"/>
          <w:sz w:val="24"/>
          <w:szCs w:val="24"/>
          <w:lang w:val="en-GB"/>
        </w:rPr>
        <w:t xml:space="preserve">t is noteworthy that listeners from Newcastle and Sunderland </w:t>
      </w:r>
      <w:r w:rsidR="00310D7F">
        <w:rPr>
          <w:rFonts w:ascii="Times New Roman" w:hAnsi="Times New Roman" w:cs="Times New Roman"/>
          <w:sz w:val="24"/>
          <w:szCs w:val="24"/>
          <w:lang w:val="en-GB"/>
        </w:rPr>
        <w:t xml:space="preserve">generally </w:t>
      </w:r>
      <w:r w:rsidR="00811649">
        <w:rPr>
          <w:rFonts w:ascii="Times New Roman" w:hAnsi="Times New Roman" w:cs="Times New Roman"/>
          <w:sz w:val="24"/>
          <w:szCs w:val="24"/>
          <w:lang w:val="en-GB"/>
        </w:rPr>
        <w:t xml:space="preserve">indicated that they </w:t>
      </w:r>
      <w:r w:rsidR="001D1973">
        <w:rPr>
          <w:rFonts w:ascii="Times New Roman" w:hAnsi="Times New Roman" w:cs="Times New Roman"/>
          <w:sz w:val="24"/>
          <w:szCs w:val="24"/>
          <w:lang w:val="en-GB"/>
        </w:rPr>
        <w:t>were</w:t>
      </w:r>
      <w:r w:rsidR="00253D8A">
        <w:rPr>
          <w:rFonts w:ascii="Times New Roman" w:hAnsi="Times New Roman" w:cs="Times New Roman"/>
          <w:sz w:val="24"/>
          <w:szCs w:val="24"/>
          <w:lang w:val="en-GB"/>
        </w:rPr>
        <w:t xml:space="preserve"> reasonably familiar with each other’s accents. One </w:t>
      </w:r>
      <w:r w:rsidR="00811649">
        <w:rPr>
          <w:rFonts w:ascii="Times New Roman" w:hAnsi="Times New Roman" w:cs="Times New Roman"/>
          <w:sz w:val="24"/>
          <w:szCs w:val="24"/>
          <w:lang w:val="en-GB"/>
        </w:rPr>
        <w:t xml:space="preserve">likely </w:t>
      </w:r>
      <w:r w:rsidR="00253D8A">
        <w:rPr>
          <w:rFonts w:ascii="Times New Roman" w:hAnsi="Times New Roman" w:cs="Times New Roman"/>
          <w:sz w:val="24"/>
          <w:szCs w:val="24"/>
          <w:lang w:val="en-GB"/>
        </w:rPr>
        <w:t xml:space="preserve">explanation for </w:t>
      </w:r>
      <w:r w:rsidR="00310D7F">
        <w:rPr>
          <w:rFonts w:ascii="Times New Roman" w:hAnsi="Times New Roman" w:cs="Times New Roman"/>
          <w:sz w:val="24"/>
          <w:szCs w:val="24"/>
          <w:lang w:val="en-GB"/>
        </w:rPr>
        <w:t>this</w:t>
      </w:r>
      <w:r w:rsidR="00253D8A">
        <w:rPr>
          <w:rFonts w:ascii="Times New Roman" w:hAnsi="Times New Roman" w:cs="Times New Roman"/>
          <w:sz w:val="24"/>
          <w:szCs w:val="24"/>
          <w:lang w:val="en-GB"/>
        </w:rPr>
        <w:t xml:space="preserve"> is</w:t>
      </w:r>
      <w:r w:rsidR="00811649">
        <w:rPr>
          <w:rFonts w:ascii="Times New Roman" w:hAnsi="Times New Roman" w:cs="Times New Roman"/>
          <w:sz w:val="24"/>
          <w:szCs w:val="24"/>
          <w:lang w:val="en-GB"/>
        </w:rPr>
        <w:t xml:space="preserve"> </w:t>
      </w:r>
      <w:r w:rsidR="00310D7F">
        <w:rPr>
          <w:rFonts w:ascii="Times New Roman" w:hAnsi="Times New Roman" w:cs="Times New Roman"/>
          <w:sz w:val="24"/>
          <w:szCs w:val="24"/>
          <w:lang w:val="en-GB"/>
        </w:rPr>
        <w:t xml:space="preserve">a greater amount of </w:t>
      </w:r>
      <w:r w:rsidR="00811649">
        <w:rPr>
          <w:rFonts w:ascii="Times New Roman" w:hAnsi="Times New Roman" w:cs="Times New Roman"/>
          <w:sz w:val="24"/>
          <w:szCs w:val="24"/>
          <w:lang w:val="en-GB"/>
        </w:rPr>
        <w:t xml:space="preserve">contact </w:t>
      </w:r>
      <w:r w:rsidR="00310D7F">
        <w:rPr>
          <w:rFonts w:ascii="Times New Roman" w:hAnsi="Times New Roman" w:cs="Times New Roman"/>
          <w:sz w:val="24"/>
          <w:szCs w:val="24"/>
          <w:lang w:val="en-GB"/>
        </w:rPr>
        <w:t>between residents of these cities, given their closer geographic proximity, than with residents of Middlesbrough.</w:t>
      </w:r>
      <w:r w:rsidR="00253D8A">
        <w:rPr>
          <w:rFonts w:ascii="Times New Roman" w:hAnsi="Times New Roman" w:cs="Times New Roman"/>
          <w:sz w:val="24"/>
          <w:szCs w:val="24"/>
          <w:lang w:val="en-GB"/>
        </w:rPr>
        <w:t xml:space="preserve"> Newcastle and Sunderland are only 10 miles (17 km) apart from each other whereas Middlesbrough is 31 miles (50 km) south </w:t>
      </w:r>
      <w:r w:rsidR="00DB67D2">
        <w:rPr>
          <w:rFonts w:ascii="Times New Roman" w:hAnsi="Times New Roman" w:cs="Times New Roman"/>
          <w:sz w:val="24"/>
          <w:szCs w:val="24"/>
          <w:lang w:val="en-GB"/>
        </w:rPr>
        <w:t>of</w:t>
      </w:r>
      <w:r w:rsidR="00253D8A">
        <w:rPr>
          <w:rFonts w:ascii="Times New Roman" w:hAnsi="Times New Roman" w:cs="Times New Roman"/>
          <w:sz w:val="24"/>
          <w:szCs w:val="24"/>
          <w:lang w:val="en-GB"/>
        </w:rPr>
        <w:t xml:space="preserve"> Newcastle and 2</w:t>
      </w:r>
      <w:r w:rsidR="00010668">
        <w:rPr>
          <w:rFonts w:ascii="Times New Roman" w:hAnsi="Times New Roman" w:cs="Times New Roman"/>
          <w:sz w:val="24"/>
          <w:szCs w:val="24"/>
          <w:lang w:val="en-GB"/>
        </w:rPr>
        <w:t>3</w:t>
      </w:r>
      <w:r w:rsidR="00253D8A">
        <w:rPr>
          <w:rFonts w:ascii="Times New Roman" w:hAnsi="Times New Roman" w:cs="Times New Roman"/>
          <w:sz w:val="24"/>
          <w:szCs w:val="24"/>
          <w:lang w:val="en-GB"/>
        </w:rPr>
        <w:t xml:space="preserve"> miles (3</w:t>
      </w:r>
      <w:r w:rsidR="00010668">
        <w:rPr>
          <w:rFonts w:ascii="Times New Roman" w:hAnsi="Times New Roman" w:cs="Times New Roman"/>
          <w:sz w:val="24"/>
          <w:szCs w:val="24"/>
          <w:lang w:val="en-GB"/>
        </w:rPr>
        <w:t>8</w:t>
      </w:r>
      <w:r w:rsidR="00253D8A">
        <w:rPr>
          <w:rFonts w:ascii="Times New Roman" w:hAnsi="Times New Roman" w:cs="Times New Roman"/>
          <w:sz w:val="24"/>
          <w:szCs w:val="24"/>
          <w:lang w:val="en-GB"/>
        </w:rPr>
        <w:t xml:space="preserve"> km) south </w:t>
      </w:r>
      <w:r w:rsidR="00DB67D2">
        <w:rPr>
          <w:rFonts w:ascii="Times New Roman" w:hAnsi="Times New Roman" w:cs="Times New Roman"/>
          <w:sz w:val="24"/>
          <w:szCs w:val="24"/>
          <w:lang w:val="en-GB"/>
        </w:rPr>
        <w:t>of</w:t>
      </w:r>
      <w:r w:rsidR="00253D8A">
        <w:rPr>
          <w:rFonts w:ascii="Times New Roman" w:hAnsi="Times New Roman" w:cs="Times New Roman"/>
          <w:sz w:val="24"/>
          <w:szCs w:val="24"/>
          <w:lang w:val="en-GB"/>
        </w:rPr>
        <w:t xml:space="preserve"> Sunderland</w:t>
      </w:r>
      <w:r w:rsidR="008A3A7D">
        <w:rPr>
          <w:rFonts w:ascii="Times New Roman" w:hAnsi="Times New Roman" w:cs="Times New Roman"/>
          <w:sz w:val="24"/>
          <w:szCs w:val="24"/>
          <w:lang w:val="en-GB"/>
        </w:rPr>
        <w:t xml:space="preserve"> (see Figure 1)</w:t>
      </w:r>
      <w:r w:rsidR="00253D8A">
        <w:rPr>
          <w:rFonts w:ascii="Times New Roman" w:hAnsi="Times New Roman" w:cs="Times New Roman"/>
          <w:sz w:val="24"/>
          <w:szCs w:val="24"/>
          <w:lang w:val="en-GB"/>
        </w:rPr>
        <w:t>.</w:t>
      </w:r>
      <w:r w:rsidR="009676A1">
        <w:rPr>
          <w:rFonts w:ascii="Times New Roman" w:hAnsi="Times New Roman" w:cs="Times New Roman"/>
          <w:sz w:val="24"/>
          <w:szCs w:val="24"/>
          <w:lang w:val="en-GB"/>
        </w:rPr>
        <w:t xml:space="preserve"> </w:t>
      </w:r>
    </w:p>
    <w:p w14:paraId="28A36334" w14:textId="3F1B3B3C" w:rsidR="002E181F" w:rsidRDefault="002E181F" w:rsidP="00EF6995">
      <w:pPr>
        <w:pStyle w:val="NoSpacing"/>
        <w:rPr>
          <w:rFonts w:ascii="Times New Roman" w:hAnsi="Times New Roman" w:cs="Times New Roman"/>
          <w:sz w:val="24"/>
          <w:szCs w:val="24"/>
          <w:lang w:val="en-GB"/>
        </w:rPr>
      </w:pPr>
    </w:p>
    <w:p w14:paraId="12BC545A" w14:textId="77777777" w:rsidR="00ED6072" w:rsidRPr="003442BB" w:rsidRDefault="00ED6072" w:rsidP="00EF6995">
      <w:pPr>
        <w:pStyle w:val="NoSpacing"/>
        <w:rPr>
          <w:rFonts w:ascii="Times New Roman" w:hAnsi="Times New Roman" w:cs="Times New Roman"/>
          <w:sz w:val="24"/>
          <w:szCs w:val="24"/>
          <w:lang w:val="en-GB"/>
        </w:rPr>
      </w:pPr>
    </w:p>
    <w:p w14:paraId="67022E4B" w14:textId="051CC61A" w:rsidR="00C95315" w:rsidRPr="003442BB" w:rsidRDefault="00C95315" w:rsidP="00EF6995">
      <w:pPr>
        <w:pStyle w:val="NoSpacing"/>
        <w:rPr>
          <w:rFonts w:ascii="Times New Roman" w:hAnsi="Times New Roman" w:cs="Times New Roman"/>
          <w:b/>
          <w:sz w:val="24"/>
          <w:szCs w:val="24"/>
          <w:lang w:val="en-GB"/>
        </w:rPr>
      </w:pPr>
      <w:r w:rsidRPr="003442BB">
        <w:rPr>
          <w:rFonts w:ascii="Times New Roman" w:hAnsi="Times New Roman" w:cs="Times New Roman"/>
          <w:b/>
          <w:sz w:val="24"/>
          <w:szCs w:val="24"/>
          <w:lang w:val="en-GB"/>
        </w:rPr>
        <w:t>Results</w:t>
      </w:r>
    </w:p>
    <w:p w14:paraId="1D741532" w14:textId="58AB1F88" w:rsidR="00C95315" w:rsidRPr="003442BB" w:rsidRDefault="00C95315" w:rsidP="00EF6995">
      <w:pPr>
        <w:pStyle w:val="NoSpacing"/>
        <w:rPr>
          <w:rFonts w:ascii="Times New Roman" w:hAnsi="Times New Roman" w:cs="Times New Roman"/>
          <w:sz w:val="24"/>
          <w:szCs w:val="24"/>
          <w:lang w:val="en-GB"/>
        </w:rPr>
      </w:pPr>
    </w:p>
    <w:p w14:paraId="21B33598" w14:textId="2554C6F3" w:rsidR="007D5238" w:rsidRDefault="006A1CCA" w:rsidP="002215D6">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analyses were carried out in </w:t>
      </w:r>
      <w:r w:rsidRPr="008A64EC">
        <w:rPr>
          <w:rFonts w:ascii="Times New Roman" w:hAnsi="Times New Roman" w:cs="Times New Roman"/>
          <w:sz w:val="24"/>
          <w:szCs w:val="24"/>
          <w:lang w:val="en-GB"/>
        </w:rPr>
        <w:t>R</w:t>
      </w:r>
      <w:r>
        <w:rPr>
          <w:rFonts w:ascii="Times New Roman" w:hAnsi="Times New Roman" w:cs="Times New Roman"/>
          <w:sz w:val="24"/>
          <w:szCs w:val="24"/>
          <w:lang w:val="en-GB"/>
        </w:rPr>
        <w:t xml:space="preserve"> (version 3.5.1)</w:t>
      </w:r>
      <w:r w:rsidR="005A4DCB">
        <w:rPr>
          <w:rFonts w:ascii="Times New Roman" w:hAnsi="Times New Roman" w:cs="Times New Roman"/>
          <w:sz w:val="24"/>
          <w:szCs w:val="24"/>
          <w:lang w:val="en-GB"/>
        </w:rPr>
        <w:t xml:space="preserve"> and </w:t>
      </w:r>
      <w:r w:rsidR="00FF1B69">
        <w:rPr>
          <w:rFonts w:ascii="Times New Roman" w:hAnsi="Times New Roman" w:cs="Times New Roman"/>
          <w:sz w:val="24"/>
          <w:szCs w:val="24"/>
          <w:lang w:val="en-GB"/>
        </w:rPr>
        <w:t xml:space="preserve">with </w:t>
      </w:r>
      <w:r w:rsidR="005A4DCB">
        <w:rPr>
          <w:rFonts w:ascii="Times New Roman" w:hAnsi="Times New Roman" w:cs="Times New Roman"/>
          <w:sz w:val="24"/>
          <w:szCs w:val="24"/>
          <w:lang w:val="en-GB"/>
        </w:rPr>
        <w:t xml:space="preserve">MedCalc’s </w:t>
      </w:r>
      <w:r w:rsidR="001A1B4F">
        <w:rPr>
          <w:rFonts w:ascii="Times New Roman" w:hAnsi="Times New Roman" w:cs="Times New Roman"/>
          <w:sz w:val="24"/>
          <w:szCs w:val="24"/>
          <w:lang w:val="en-GB"/>
        </w:rPr>
        <w:t>Comparison of Proportions Calculator</w:t>
      </w:r>
      <w:r w:rsidR="00F71334">
        <w:rPr>
          <w:rFonts w:ascii="Times New Roman" w:hAnsi="Times New Roman" w:cs="Times New Roman"/>
          <w:sz w:val="24"/>
          <w:szCs w:val="24"/>
          <w:lang w:val="en-GB"/>
        </w:rPr>
        <w:t>,</w:t>
      </w:r>
      <w:r w:rsidR="001A1B4F">
        <w:rPr>
          <w:rFonts w:ascii="Times New Roman" w:hAnsi="Times New Roman" w:cs="Times New Roman"/>
          <w:sz w:val="24"/>
          <w:szCs w:val="24"/>
          <w:lang w:val="en-GB"/>
        </w:rPr>
        <w:t xml:space="preserve"> which </w:t>
      </w:r>
      <w:r w:rsidR="008222FF">
        <w:rPr>
          <w:rFonts w:ascii="Times New Roman" w:hAnsi="Times New Roman" w:cs="Times New Roman"/>
          <w:sz w:val="24"/>
          <w:szCs w:val="24"/>
          <w:lang w:val="en-GB"/>
        </w:rPr>
        <w:t>performs</w:t>
      </w:r>
      <w:r w:rsidR="001A1B4F">
        <w:rPr>
          <w:rFonts w:ascii="Times New Roman" w:hAnsi="Times New Roman" w:cs="Times New Roman"/>
          <w:sz w:val="24"/>
          <w:szCs w:val="24"/>
          <w:lang w:val="en-GB"/>
        </w:rPr>
        <w:t xml:space="preserve"> </w:t>
      </w:r>
      <w:r w:rsidR="00C95315" w:rsidRPr="003442BB">
        <w:rPr>
          <w:rFonts w:ascii="Times New Roman" w:hAnsi="Times New Roman" w:cs="Times New Roman"/>
          <w:sz w:val="24"/>
          <w:szCs w:val="24"/>
          <w:lang w:val="en-GB"/>
        </w:rPr>
        <w:t xml:space="preserve">N-1 </w:t>
      </w:r>
      <w:r w:rsidR="000544F0">
        <w:rPr>
          <w:rFonts w:ascii="Times New Roman" w:hAnsi="Times New Roman" w:cs="Times New Roman"/>
          <w:sz w:val="24"/>
          <w:szCs w:val="24"/>
          <w:lang w:val="en-GB"/>
        </w:rPr>
        <w:t>C</w:t>
      </w:r>
      <w:r w:rsidR="00C95315" w:rsidRPr="003442BB">
        <w:rPr>
          <w:rFonts w:ascii="Times New Roman" w:hAnsi="Times New Roman" w:cs="Times New Roman"/>
          <w:sz w:val="24"/>
          <w:szCs w:val="24"/>
          <w:lang w:val="en-GB"/>
        </w:rPr>
        <w:t xml:space="preserve">hi-squared </w:t>
      </w:r>
      <w:r w:rsidR="000544F0">
        <w:rPr>
          <w:rFonts w:ascii="Times New Roman" w:hAnsi="Times New Roman" w:cs="Times New Roman"/>
          <w:sz w:val="24"/>
          <w:szCs w:val="24"/>
          <w:lang w:val="en-GB"/>
        </w:rPr>
        <w:t>T</w:t>
      </w:r>
      <w:r w:rsidR="00C95315" w:rsidRPr="003442BB">
        <w:rPr>
          <w:rFonts w:ascii="Times New Roman" w:hAnsi="Times New Roman" w:cs="Times New Roman"/>
          <w:sz w:val="24"/>
          <w:szCs w:val="24"/>
          <w:lang w:val="en-GB"/>
        </w:rPr>
        <w:t>ests</w:t>
      </w:r>
      <w:r w:rsidR="00E810E7">
        <w:rPr>
          <w:rFonts w:ascii="Times New Roman" w:hAnsi="Times New Roman" w:cs="Times New Roman"/>
          <w:sz w:val="24"/>
          <w:szCs w:val="24"/>
          <w:lang w:val="en-GB"/>
        </w:rPr>
        <w:t>,</w:t>
      </w:r>
      <w:r w:rsidR="00C95315" w:rsidRPr="003442BB">
        <w:rPr>
          <w:rFonts w:ascii="Times New Roman" w:hAnsi="Times New Roman" w:cs="Times New Roman"/>
          <w:sz w:val="24"/>
          <w:szCs w:val="24"/>
          <w:lang w:val="en-GB"/>
        </w:rPr>
        <w:t xml:space="preserve"> as recommended by Campbell </w:t>
      </w:r>
      <w:r>
        <w:rPr>
          <w:rFonts w:ascii="Times New Roman" w:hAnsi="Times New Roman" w:cs="Times New Roman"/>
          <w:sz w:val="24"/>
          <w:szCs w:val="24"/>
          <w:lang w:val="en-GB"/>
        </w:rPr>
        <w:t>(</w:t>
      </w:r>
      <w:r w:rsidR="00C95315" w:rsidRPr="003442BB">
        <w:rPr>
          <w:rFonts w:ascii="Times New Roman" w:hAnsi="Times New Roman" w:cs="Times New Roman"/>
          <w:sz w:val="24"/>
          <w:szCs w:val="24"/>
          <w:lang w:val="en-GB"/>
        </w:rPr>
        <w:t>2007</w:t>
      </w:r>
      <w:r>
        <w:rPr>
          <w:rFonts w:ascii="Times New Roman" w:hAnsi="Times New Roman" w:cs="Times New Roman"/>
          <w:sz w:val="24"/>
          <w:szCs w:val="24"/>
          <w:lang w:val="en-GB"/>
        </w:rPr>
        <w:t>)</w:t>
      </w:r>
      <w:r w:rsidR="00C95315" w:rsidRPr="003442BB">
        <w:rPr>
          <w:rFonts w:ascii="Times New Roman" w:hAnsi="Times New Roman" w:cs="Times New Roman"/>
          <w:sz w:val="24"/>
          <w:szCs w:val="24"/>
          <w:lang w:val="en-GB"/>
        </w:rPr>
        <w:t xml:space="preserve"> and Richardson (2011)</w:t>
      </w:r>
      <w:r w:rsidR="001A1B4F">
        <w:rPr>
          <w:rFonts w:ascii="Times New Roman" w:hAnsi="Times New Roman" w:cs="Times New Roman"/>
          <w:sz w:val="24"/>
          <w:szCs w:val="24"/>
          <w:lang w:val="en-GB"/>
        </w:rPr>
        <w:t>.</w:t>
      </w:r>
      <w:r w:rsidR="00FF10EC">
        <w:rPr>
          <w:rFonts w:ascii="Times New Roman" w:hAnsi="Times New Roman" w:cs="Times New Roman"/>
          <w:sz w:val="24"/>
          <w:szCs w:val="24"/>
          <w:lang w:val="en-GB"/>
        </w:rPr>
        <w:t xml:space="preserve"> </w:t>
      </w:r>
      <w:r w:rsidR="00700925">
        <w:rPr>
          <w:rFonts w:ascii="Times New Roman" w:hAnsi="Times New Roman" w:cs="Times New Roman"/>
          <w:sz w:val="24"/>
          <w:szCs w:val="24"/>
          <w:lang w:val="en-GB"/>
        </w:rPr>
        <w:t xml:space="preserve">This modified </w:t>
      </w:r>
      <w:r w:rsidR="000544F0">
        <w:rPr>
          <w:rFonts w:ascii="Times New Roman" w:hAnsi="Times New Roman" w:cs="Times New Roman"/>
          <w:sz w:val="24"/>
          <w:szCs w:val="24"/>
          <w:lang w:val="en-GB"/>
        </w:rPr>
        <w:t>C</w:t>
      </w:r>
      <w:r w:rsidR="00700925">
        <w:rPr>
          <w:rFonts w:ascii="Times New Roman" w:hAnsi="Times New Roman" w:cs="Times New Roman"/>
          <w:sz w:val="24"/>
          <w:szCs w:val="24"/>
          <w:lang w:val="en-GB"/>
        </w:rPr>
        <w:t xml:space="preserve">hi-squared </w:t>
      </w:r>
      <w:r w:rsidR="000544F0">
        <w:rPr>
          <w:rFonts w:ascii="Times New Roman" w:hAnsi="Times New Roman" w:cs="Times New Roman"/>
          <w:sz w:val="24"/>
          <w:szCs w:val="24"/>
          <w:lang w:val="en-GB"/>
        </w:rPr>
        <w:t>T</w:t>
      </w:r>
      <w:r w:rsidR="00700925">
        <w:rPr>
          <w:rFonts w:ascii="Times New Roman" w:hAnsi="Times New Roman" w:cs="Times New Roman"/>
          <w:sz w:val="24"/>
          <w:szCs w:val="24"/>
          <w:lang w:val="en-GB"/>
        </w:rPr>
        <w:t>est can deal with small sample sizes and has more statistical power than other tests for this type of data.</w:t>
      </w:r>
      <w:r w:rsidR="00390447">
        <w:rPr>
          <w:rFonts w:ascii="Times New Roman" w:hAnsi="Times New Roman" w:cs="Times New Roman"/>
          <w:sz w:val="24"/>
          <w:szCs w:val="24"/>
          <w:lang w:val="en-GB"/>
        </w:rPr>
        <w:t xml:space="preserve"> </w:t>
      </w:r>
      <w:r w:rsidR="007A675C">
        <w:rPr>
          <w:rFonts w:ascii="Times New Roman" w:hAnsi="Times New Roman" w:cs="Times New Roman"/>
          <w:sz w:val="24"/>
          <w:szCs w:val="24"/>
          <w:lang w:val="en-GB"/>
        </w:rPr>
        <w:t>A</w:t>
      </w:r>
      <w:r w:rsidR="00CD2F7B">
        <w:rPr>
          <w:rFonts w:ascii="Times New Roman" w:hAnsi="Times New Roman" w:cs="Times New Roman"/>
          <w:sz w:val="24"/>
          <w:szCs w:val="24"/>
          <w:lang w:val="en-GB"/>
        </w:rPr>
        <w:t>ll voice line-ups</w:t>
      </w:r>
      <w:r w:rsidR="00FF1B69">
        <w:rPr>
          <w:rFonts w:ascii="Times New Roman" w:hAnsi="Times New Roman" w:cs="Times New Roman"/>
          <w:sz w:val="24"/>
          <w:szCs w:val="24"/>
          <w:lang w:val="en-GB"/>
        </w:rPr>
        <w:t xml:space="preserve"> </w:t>
      </w:r>
      <w:r w:rsidR="00A32D80">
        <w:rPr>
          <w:rFonts w:ascii="Times New Roman" w:hAnsi="Times New Roman" w:cs="Times New Roman"/>
          <w:sz w:val="24"/>
          <w:szCs w:val="24"/>
          <w:lang w:val="en-GB"/>
        </w:rPr>
        <w:t xml:space="preserve">in </w:t>
      </w:r>
      <w:r w:rsidR="00FF1B69">
        <w:rPr>
          <w:rFonts w:ascii="Times New Roman" w:hAnsi="Times New Roman" w:cs="Times New Roman"/>
          <w:sz w:val="24"/>
          <w:szCs w:val="24"/>
          <w:lang w:val="en-GB"/>
        </w:rPr>
        <w:t>the present study</w:t>
      </w:r>
      <w:r w:rsidR="00CD2F7B">
        <w:rPr>
          <w:rFonts w:ascii="Times New Roman" w:hAnsi="Times New Roman" w:cs="Times New Roman"/>
          <w:sz w:val="24"/>
          <w:szCs w:val="24"/>
          <w:lang w:val="en-GB"/>
        </w:rPr>
        <w:t xml:space="preserve"> were target-present line-ups, </w:t>
      </w:r>
      <w:r w:rsidR="007A675C">
        <w:rPr>
          <w:rFonts w:ascii="Times New Roman" w:hAnsi="Times New Roman" w:cs="Times New Roman"/>
          <w:sz w:val="24"/>
          <w:szCs w:val="24"/>
          <w:lang w:val="en-GB"/>
        </w:rPr>
        <w:t>giving</w:t>
      </w:r>
      <w:r w:rsidR="00CD2F7B">
        <w:rPr>
          <w:rFonts w:ascii="Times New Roman" w:hAnsi="Times New Roman" w:cs="Times New Roman"/>
          <w:sz w:val="24"/>
          <w:szCs w:val="24"/>
          <w:lang w:val="en-GB"/>
        </w:rPr>
        <w:t xml:space="preserve"> three potential outcomes</w:t>
      </w:r>
      <w:r w:rsidR="00C11766">
        <w:rPr>
          <w:rFonts w:ascii="Times New Roman" w:hAnsi="Times New Roman" w:cs="Times New Roman"/>
          <w:sz w:val="24"/>
          <w:szCs w:val="24"/>
          <w:lang w:val="en-GB"/>
        </w:rPr>
        <w:t xml:space="preserve"> in the speaker identification experiment</w:t>
      </w:r>
      <w:r w:rsidR="00CD2F7B">
        <w:rPr>
          <w:rFonts w:ascii="Times New Roman" w:hAnsi="Times New Roman" w:cs="Times New Roman"/>
          <w:sz w:val="24"/>
          <w:szCs w:val="24"/>
          <w:lang w:val="en-GB"/>
        </w:rPr>
        <w:t xml:space="preserve">: a </w:t>
      </w:r>
      <w:r w:rsidR="00CD2F7B" w:rsidRPr="00477009">
        <w:rPr>
          <w:rFonts w:ascii="Times New Roman" w:hAnsi="Times New Roman" w:cs="Times New Roman"/>
          <w:i/>
          <w:sz w:val="24"/>
          <w:szCs w:val="24"/>
          <w:lang w:val="en-GB"/>
        </w:rPr>
        <w:t>correct hit</w:t>
      </w:r>
      <w:r w:rsidR="00CD2F7B">
        <w:rPr>
          <w:rFonts w:ascii="Times New Roman" w:hAnsi="Times New Roman" w:cs="Times New Roman"/>
          <w:sz w:val="24"/>
          <w:szCs w:val="24"/>
          <w:lang w:val="en-GB"/>
        </w:rPr>
        <w:t xml:space="preserve"> when the listener picked the target speaker’s voice, a </w:t>
      </w:r>
      <w:r w:rsidR="00CD2F7B" w:rsidRPr="00477009">
        <w:rPr>
          <w:rFonts w:ascii="Times New Roman" w:hAnsi="Times New Roman" w:cs="Times New Roman"/>
          <w:i/>
          <w:sz w:val="24"/>
          <w:szCs w:val="24"/>
          <w:lang w:val="en-GB"/>
        </w:rPr>
        <w:t>false alarm</w:t>
      </w:r>
      <w:r w:rsidR="00CD2F7B">
        <w:rPr>
          <w:rFonts w:ascii="Times New Roman" w:hAnsi="Times New Roman" w:cs="Times New Roman"/>
          <w:sz w:val="24"/>
          <w:szCs w:val="24"/>
          <w:lang w:val="en-GB"/>
        </w:rPr>
        <w:t xml:space="preserve"> when the listener picked a distractor speaker’s voice</w:t>
      </w:r>
      <w:r w:rsidR="00A32D80">
        <w:rPr>
          <w:rFonts w:ascii="Times New Roman" w:hAnsi="Times New Roman" w:cs="Times New Roman"/>
          <w:sz w:val="24"/>
          <w:szCs w:val="24"/>
          <w:lang w:val="en-GB"/>
        </w:rPr>
        <w:t>,</w:t>
      </w:r>
      <w:r w:rsidR="00CD2F7B">
        <w:rPr>
          <w:rFonts w:ascii="Times New Roman" w:hAnsi="Times New Roman" w:cs="Times New Roman"/>
          <w:sz w:val="24"/>
          <w:szCs w:val="24"/>
          <w:lang w:val="en-GB"/>
        </w:rPr>
        <w:t xml:space="preserve"> and a </w:t>
      </w:r>
      <w:r w:rsidR="00CD2F7B" w:rsidRPr="00477009">
        <w:rPr>
          <w:rFonts w:ascii="Times New Roman" w:hAnsi="Times New Roman" w:cs="Times New Roman"/>
          <w:i/>
          <w:sz w:val="24"/>
          <w:szCs w:val="24"/>
          <w:lang w:val="en-GB"/>
        </w:rPr>
        <w:t>miss</w:t>
      </w:r>
      <w:r w:rsidR="00CD2F7B">
        <w:rPr>
          <w:rFonts w:ascii="Times New Roman" w:hAnsi="Times New Roman" w:cs="Times New Roman"/>
          <w:sz w:val="24"/>
          <w:szCs w:val="24"/>
          <w:lang w:val="en-GB"/>
        </w:rPr>
        <w:t xml:space="preserve"> when the listener did not pick any voice in the line-up.</w:t>
      </w:r>
    </w:p>
    <w:p w14:paraId="6A2F1EF0" w14:textId="15887B59" w:rsidR="002724A1" w:rsidRDefault="002724A1" w:rsidP="002215D6">
      <w:pPr>
        <w:pStyle w:val="NoSpacing"/>
        <w:jc w:val="both"/>
        <w:rPr>
          <w:rFonts w:ascii="Times New Roman" w:hAnsi="Times New Roman" w:cs="Times New Roman"/>
          <w:sz w:val="24"/>
          <w:szCs w:val="24"/>
          <w:lang w:val="en-GB"/>
        </w:rPr>
      </w:pPr>
    </w:p>
    <w:p w14:paraId="2FF0B882" w14:textId="77777777" w:rsidR="00CA2452" w:rsidRDefault="00CA2452" w:rsidP="002215D6">
      <w:pPr>
        <w:pStyle w:val="NoSpacing"/>
        <w:jc w:val="both"/>
        <w:rPr>
          <w:rFonts w:ascii="Times New Roman" w:hAnsi="Times New Roman" w:cs="Times New Roman"/>
          <w:sz w:val="24"/>
          <w:szCs w:val="24"/>
          <w:lang w:val="en-GB"/>
        </w:rPr>
      </w:pPr>
    </w:p>
    <w:p w14:paraId="0CA2CED2" w14:textId="69CCADB4" w:rsidR="007D5238" w:rsidRPr="007D5238" w:rsidRDefault="007D5238" w:rsidP="002215D6">
      <w:pPr>
        <w:pStyle w:val="NoSpacing"/>
        <w:jc w:val="both"/>
        <w:rPr>
          <w:rFonts w:ascii="Times New Roman" w:hAnsi="Times New Roman" w:cs="Times New Roman"/>
          <w:i/>
          <w:sz w:val="24"/>
          <w:szCs w:val="24"/>
          <w:lang w:val="en-GB"/>
        </w:rPr>
      </w:pPr>
      <w:r w:rsidRPr="007D5238">
        <w:rPr>
          <w:rFonts w:ascii="Times New Roman" w:hAnsi="Times New Roman" w:cs="Times New Roman"/>
          <w:i/>
          <w:sz w:val="24"/>
          <w:szCs w:val="24"/>
          <w:lang w:val="en-GB"/>
        </w:rPr>
        <w:t>Performance of in-group vs out-group listeners</w:t>
      </w:r>
    </w:p>
    <w:p w14:paraId="43698215" w14:textId="77777777" w:rsidR="007D5238" w:rsidRDefault="007D5238" w:rsidP="002215D6">
      <w:pPr>
        <w:pStyle w:val="NoSpacing"/>
        <w:jc w:val="both"/>
        <w:rPr>
          <w:rFonts w:ascii="Times New Roman" w:hAnsi="Times New Roman" w:cs="Times New Roman"/>
          <w:sz w:val="24"/>
          <w:szCs w:val="24"/>
          <w:lang w:val="en-GB"/>
        </w:rPr>
      </w:pPr>
    </w:p>
    <w:p w14:paraId="7CA9DAE0" w14:textId="219F5E85" w:rsidR="00C41E82" w:rsidRDefault="000C1488" w:rsidP="002215D6">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The proportions of correct hits were not statistically different between in-group listeners</w:t>
      </w:r>
      <w:r w:rsidR="007F3065">
        <w:rPr>
          <w:rFonts w:ascii="Times New Roman" w:hAnsi="Times New Roman" w:cs="Times New Roman"/>
          <w:sz w:val="24"/>
          <w:szCs w:val="24"/>
          <w:lang w:val="en-GB"/>
        </w:rPr>
        <w:t>,</w:t>
      </w:r>
      <w:r>
        <w:rPr>
          <w:rFonts w:ascii="Times New Roman" w:hAnsi="Times New Roman" w:cs="Times New Roman"/>
          <w:sz w:val="24"/>
          <w:szCs w:val="24"/>
          <w:lang w:val="en-GB"/>
        </w:rPr>
        <w:t xml:space="preserve"> who listened to a line-up in their own local accent</w:t>
      </w:r>
      <w:r w:rsidR="007F3065">
        <w:rPr>
          <w:rFonts w:ascii="Times New Roman" w:hAnsi="Times New Roman" w:cs="Times New Roman"/>
          <w:sz w:val="24"/>
          <w:szCs w:val="24"/>
          <w:lang w:val="en-GB"/>
        </w:rPr>
        <w:t>,</w:t>
      </w:r>
      <w:r>
        <w:rPr>
          <w:rFonts w:ascii="Times New Roman" w:hAnsi="Times New Roman" w:cs="Times New Roman"/>
          <w:sz w:val="24"/>
          <w:szCs w:val="24"/>
          <w:lang w:val="en-GB"/>
        </w:rPr>
        <w:t xml:space="preserve"> and out-group listeners</w:t>
      </w:r>
      <w:r w:rsidR="007F3065">
        <w:rPr>
          <w:rFonts w:ascii="Times New Roman" w:hAnsi="Times New Roman" w:cs="Times New Roman"/>
          <w:sz w:val="24"/>
          <w:szCs w:val="24"/>
          <w:lang w:val="en-GB"/>
        </w:rPr>
        <w:t xml:space="preserve">, </w:t>
      </w:r>
      <w:r>
        <w:rPr>
          <w:rFonts w:ascii="Times New Roman" w:hAnsi="Times New Roman" w:cs="Times New Roman"/>
          <w:sz w:val="24"/>
          <w:szCs w:val="24"/>
          <w:lang w:val="en-GB"/>
        </w:rPr>
        <w:t>who listened to a line-up in a local accent that was not their own (</w:t>
      </w:r>
      <w:r w:rsidRPr="003442BB">
        <w:rPr>
          <w:rFonts w:ascii="Times New Roman" w:hAnsi="Times New Roman" w:cs="Times New Roman"/>
          <w:sz w:val="24"/>
          <w:szCs w:val="24"/>
          <w:lang w:val="en-GB"/>
        </w:rPr>
        <w:t xml:space="preserve">N-1 </w:t>
      </w:r>
      <w:r w:rsidR="00DB6BE7">
        <w:rPr>
          <w:rFonts w:ascii="Times New Roman" w:hAnsi="Times New Roman" w:cs="Times New Roman"/>
          <w:sz w:val="24"/>
          <w:szCs w:val="24"/>
          <w:lang w:val="en-GB"/>
        </w:rPr>
        <w:t>C</w:t>
      </w:r>
      <w:r w:rsidRPr="003442BB">
        <w:rPr>
          <w:rFonts w:ascii="Times New Roman" w:hAnsi="Times New Roman" w:cs="Times New Roman"/>
          <w:sz w:val="24"/>
          <w:szCs w:val="24"/>
          <w:lang w:val="en-GB"/>
        </w:rPr>
        <w:t>hi-</w:t>
      </w:r>
      <w:r>
        <w:rPr>
          <w:rFonts w:ascii="Times New Roman" w:hAnsi="Times New Roman" w:cs="Times New Roman"/>
          <w:sz w:val="24"/>
          <w:szCs w:val="24"/>
          <w:lang w:val="en-GB"/>
        </w:rPr>
        <w:t>s</w:t>
      </w:r>
      <w:r w:rsidRPr="003442BB">
        <w:rPr>
          <w:rFonts w:ascii="Times New Roman" w:hAnsi="Times New Roman" w:cs="Times New Roman"/>
          <w:sz w:val="24"/>
          <w:szCs w:val="24"/>
          <w:lang w:val="en-GB"/>
        </w:rPr>
        <w:t xml:space="preserve">quared </w:t>
      </w:r>
      <w:r w:rsidR="00DB6BE7">
        <w:rPr>
          <w:rFonts w:ascii="Times New Roman" w:hAnsi="Times New Roman" w:cs="Times New Roman"/>
          <w:sz w:val="24"/>
          <w:szCs w:val="24"/>
          <w:lang w:val="en-GB"/>
        </w:rPr>
        <w:t>T</w:t>
      </w:r>
      <w:r w:rsidRPr="003442BB">
        <w:rPr>
          <w:rFonts w:ascii="Times New Roman" w:hAnsi="Times New Roman" w:cs="Times New Roman"/>
          <w:sz w:val="24"/>
          <w:szCs w:val="24"/>
          <w:lang w:val="en-GB"/>
        </w:rPr>
        <w:t>est</w:t>
      </w:r>
      <w:r>
        <w:rPr>
          <w:rFonts w:ascii="Times New Roman" w:hAnsi="Times New Roman" w:cs="Times New Roman"/>
          <w:sz w:val="24"/>
          <w:szCs w:val="24"/>
          <w:lang w:val="en-GB"/>
        </w:rPr>
        <w:t xml:space="preserve">, </w:t>
      </w:r>
      <w:r w:rsidRPr="003442BB">
        <w:rPr>
          <w:rFonts w:ascii="Times New Roman" w:hAnsi="Times New Roman" w:cs="Times New Roman"/>
          <w:sz w:val="24"/>
          <w:szCs w:val="24"/>
          <w:lang w:val="en-GB"/>
        </w:rPr>
        <w:t>two-tailed, χ</w:t>
      </w:r>
      <w:r w:rsidRPr="001822F0">
        <w:rPr>
          <w:rFonts w:ascii="Times New Roman" w:hAnsi="Times New Roman" w:cs="Times New Roman"/>
          <w:sz w:val="24"/>
          <w:szCs w:val="24"/>
          <w:vertAlign w:val="superscript"/>
          <w:lang w:val="en-GB"/>
        </w:rPr>
        <w:t>2</w:t>
      </w:r>
      <w:r w:rsidRPr="003442BB">
        <w:rPr>
          <w:rFonts w:ascii="Times New Roman" w:hAnsi="Times New Roman" w:cs="Times New Roman"/>
          <w:sz w:val="24"/>
          <w:szCs w:val="24"/>
          <w:lang w:val="en-GB"/>
        </w:rPr>
        <w:t>= 2.148, df = 1, p = 0.1427</w:t>
      </w:r>
      <w:r>
        <w:rPr>
          <w:rFonts w:ascii="Times New Roman" w:hAnsi="Times New Roman" w:cs="Times New Roman"/>
          <w:sz w:val="24"/>
          <w:szCs w:val="24"/>
          <w:lang w:val="en-GB"/>
        </w:rPr>
        <w:t xml:space="preserve">). </w:t>
      </w:r>
      <w:r w:rsidR="00175075">
        <w:rPr>
          <w:rFonts w:ascii="Times New Roman" w:hAnsi="Times New Roman" w:cs="Times New Roman"/>
          <w:sz w:val="24"/>
          <w:szCs w:val="24"/>
          <w:lang w:val="en-GB"/>
        </w:rPr>
        <w:t>The same was true of the proportions of false alarms</w:t>
      </w:r>
      <w:r>
        <w:rPr>
          <w:rFonts w:ascii="Times New Roman" w:hAnsi="Times New Roman" w:cs="Times New Roman"/>
          <w:sz w:val="24"/>
          <w:szCs w:val="24"/>
          <w:lang w:val="en-GB"/>
        </w:rPr>
        <w:t xml:space="preserve"> (</w:t>
      </w:r>
      <w:r w:rsidRPr="003442BB">
        <w:rPr>
          <w:rFonts w:ascii="Times New Roman" w:hAnsi="Times New Roman" w:cs="Times New Roman"/>
          <w:sz w:val="24"/>
          <w:szCs w:val="24"/>
          <w:lang w:val="en-GB"/>
        </w:rPr>
        <w:t xml:space="preserve">N-1 </w:t>
      </w:r>
      <w:r w:rsidR="00DB6BE7">
        <w:rPr>
          <w:rFonts w:ascii="Times New Roman" w:hAnsi="Times New Roman" w:cs="Times New Roman"/>
          <w:sz w:val="24"/>
          <w:szCs w:val="24"/>
          <w:lang w:val="en-GB"/>
        </w:rPr>
        <w:t>C</w:t>
      </w:r>
      <w:r w:rsidRPr="003442BB">
        <w:rPr>
          <w:rFonts w:ascii="Times New Roman" w:hAnsi="Times New Roman" w:cs="Times New Roman"/>
          <w:sz w:val="24"/>
          <w:szCs w:val="24"/>
          <w:lang w:val="en-GB"/>
        </w:rPr>
        <w:t>hi-</w:t>
      </w:r>
      <w:r>
        <w:rPr>
          <w:rFonts w:ascii="Times New Roman" w:hAnsi="Times New Roman" w:cs="Times New Roman"/>
          <w:sz w:val="24"/>
          <w:szCs w:val="24"/>
          <w:lang w:val="en-GB"/>
        </w:rPr>
        <w:t>s</w:t>
      </w:r>
      <w:r w:rsidRPr="003442BB">
        <w:rPr>
          <w:rFonts w:ascii="Times New Roman" w:hAnsi="Times New Roman" w:cs="Times New Roman"/>
          <w:sz w:val="24"/>
          <w:szCs w:val="24"/>
          <w:lang w:val="en-GB"/>
        </w:rPr>
        <w:t xml:space="preserve">quared </w:t>
      </w:r>
      <w:r w:rsidR="00DB6BE7">
        <w:rPr>
          <w:rFonts w:ascii="Times New Roman" w:hAnsi="Times New Roman" w:cs="Times New Roman"/>
          <w:sz w:val="24"/>
          <w:szCs w:val="24"/>
          <w:lang w:val="en-GB"/>
        </w:rPr>
        <w:t>T</w:t>
      </w:r>
      <w:r w:rsidRPr="003442BB">
        <w:rPr>
          <w:rFonts w:ascii="Times New Roman" w:hAnsi="Times New Roman" w:cs="Times New Roman"/>
          <w:sz w:val="24"/>
          <w:szCs w:val="24"/>
          <w:lang w:val="en-GB"/>
        </w:rPr>
        <w:t>est</w:t>
      </w:r>
      <w:r>
        <w:rPr>
          <w:rFonts w:ascii="Times New Roman" w:hAnsi="Times New Roman" w:cs="Times New Roman"/>
          <w:sz w:val="24"/>
          <w:szCs w:val="24"/>
          <w:lang w:val="en-GB"/>
        </w:rPr>
        <w:t xml:space="preserve">, </w:t>
      </w:r>
      <w:r w:rsidRPr="003442BB">
        <w:rPr>
          <w:rFonts w:ascii="Times New Roman" w:hAnsi="Times New Roman" w:cs="Times New Roman"/>
          <w:sz w:val="24"/>
          <w:szCs w:val="24"/>
          <w:lang w:val="en-GB"/>
        </w:rPr>
        <w:t xml:space="preserve">two-tailed, </w:t>
      </w:r>
      <w:r w:rsidR="001822F0" w:rsidRPr="003442BB">
        <w:rPr>
          <w:rFonts w:ascii="Times New Roman" w:hAnsi="Times New Roman" w:cs="Times New Roman"/>
          <w:sz w:val="24"/>
          <w:szCs w:val="24"/>
          <w:lang w:val="en-GB"/>
        </w:rPr>
        <w:t>χ</w:t>
      </w:r>
      <w:r w:rsidR="001822F0" w:rsidRPr="001822F0">
        <w:rPr>
          <w:rFonts w:ascii="Times New Roman" w:hAnsi="Times New Roman" w:cs="Times New Roman"/>
          <w:sz w:val="24"/>
          <w:szCs w:val="24"/>
          <w:vertAlign w:val="superscript"/>
          <w:lang w:val="en-GB"/>
        </w:rPr>
        <w:t>2</w:t>
      </w:r>
      <w:r w:rsidRPr="003442BB">
        <w:rPr>
          <w:rFonts w:ascii="Times New Roman" w:hAnsi="Times New Roman" w:cs="Times New Roman"/>
          <w:sz w:val="24"/>
          <w:szCs w:val="24"/>
          <w:lang w:val="en-GB"/>
        </w:rPr>
        <w:t>= 0.537, df = 1, p = 0.4637</w:t>
      </w:r>
      <w:r>
        <w:rPr>
          <w:rFonts w:ascii="Times New Roman" w:hAnsi="Times New Roman" w:cs="Times New Roman"/>
          <w:sz w:val="24"/>
          <w:szCs w:val="24"/>
          <w:lang w:val="en-GB"/>
        </w:rPr>
        <w:t xml:space="preserve">). In-group listeners, however, missed the target speaker’s voice significantly less often than </w:t>
      </w:r>
      <w:r w:rsidR="000B4411">
        <w:rPr>
          <w:rFonts w:ascii="Times New Roman" w:hAnsi="Times New Roman" w:cs="Times New Roman"/>
          <w:sz w:val="24"/>
          <w:szCs w:val="24"/>
          <w:lang w:val="en-GB"/>
        </w:rPr>
        <w:t xml:space="preserve">did </w:t>
      </w:r>
      <w:r>
        <w:rPr>
          <w:rFonts w:ascii="Times New Roman" w:hAnsi="Times New Roman" w:cs="Times New Roman"/>
          <w:sz w:val="24"/>
          <w:szCs w:val="24"/>
          <w:lang w:val="en-GB"/>
        </w:rPr>
        <w:t>out-group listeners (</w:t>
      </w:r>
      <w:r w:rsidRPr="003442BB">
        <w:rPr>
          <w:rFonts w:ascii="Times New Roman" w:hAnsi="Times New Roman" w:cs="Times New Roman"/>
          <w:sz w:val="24"/>
          <w:szCs w:val="24"/>
          <w:lang w:val="en-GB"/>
        </w:rPr>
        <w:t xml:space="preserve">N-1 </w:t>
      </w:r>
      <w:r w:rsidR="00511B46">
        <w:rPr>
          <w:rFonts w:ascii="Times New Roman" w:hAnsi="Times New Roman" w:cs="Times New Roman"/>
          <w:sz w:val="24"/>
          <w:szCs w:val="24"/>
          <w:lang w:val="en-GB"/>
        </w:rPr>
        <w:t>C</w:t>
      </w:r>
      <w:r w:rsidRPr="003442BB">
        <w:rPr>
          <w:rFonts w:ascii="Times New Roman" w:hAnsi="Times New Roman" w:cs="Times New Roman"/>
          <w:sz w:val="24"/>
          <w:szCs w:val="24"/>
          <w:lang w:val="en-GB"/>
        </w:rPr>
        <w:t>hi-</w:t>
      </w:r>
      <w:r>
        <w:rPr>
          <w:rFonts w:ascii="Times New Roman" w:hAnsi="Times New Roman" w:cs="Times New Roman"/>
          <w:sz w:val="24"/>
          <w:szCs w:val="24"/>
          <w:lang w:val="en-GB"/>
        </w:rPr>
        <w:t>s</w:t>
      </w:r>
      <w:r w:rsidRPr="003442BB">
        <w:rPr>
          <w:rFonts w:ascii="Times New Roman" w:hAnsi="Times New Roman" w:cs="Times New Roman"/>
          <w:sz w:val="24"/>
          <w:szCs w:val="24"/>
          <w:lang w:val="en-GB"/>
        </w:rPr>
        <w:t xml:space="preserve">quared </w:t>
      </w:r>
      <w:r w:rsidR="00511B46">
        <w:rPr>
          <w:rFonts w:ascii="Times New Roman" w:hAnsi="Times New Roman" w:cs="Times New Roman"/>
          <w:sz w:val="24"/>
          <w:szCs w:val="24"/>
          <w:lang w:val="en-GB"/>
        </w:rPr>
        <w:t>T</w:t>
      </w:r>
      <w:r w:rsidRPr="003442BB">
        <w:rPr>
          <w:rFonts w:ascii="Times New Roman" w:hAnsi="Times New Roman" w:cs="Times New Roman"/>
          <w:sz w:val="24"/>
          <w:szCs w:val="24"/>
          <w:lang w:val="en-GB"/>
        </w:rPr>
        <w:t>est</w:t>
      </w:r>
      <w:r>
        <w:rPr>
          <w:rFonts w:ascii="Times New Roman" w:hAnsi="Times New Roman" w:cs="Times New Roman"/>
          <w:sz w:val="24"/>
          <w:szCs w:val="24"/>
          <w:lang w:val="en-GB"/>
        </w:rPr>
        <w:t xml:space="preserve">, </w:t>
      </w:r>
      <w:r w:rsidRPr="003442BB">
        <w:rPr>
          <w:rFonts w:ascii="Times New Roman" w:hAnsi="Times New Roman" w:cs="Times New Roman"/>
          <w:sz w:val="24"/>
          <w:szCs w:val="24"/>
          <w:lang w:val="en-GB"/>
        </w:rPr>
        <w:lastRenderedPageBreak/>
        <w:t xml:space="preserve">two-tailed, </w:t>
      </w:r>
      <w:r w:rsidR="001822F0" w:rsidRPr="003442BB">
        <w:rPr>
          <w:rFonts w:ascii="Times New Roman" w:hAnsi="Times New Roman" w:cs="Times New Roman"/>
          <w:sz w:val="24"/>
          <w:szCs w:val="24"/>
          <w:lang w:val="en-GB"/>
        </w:rPr>
        <w:t>χ</w:t>
      </w:r>
      <w:r w:rsidR="001822F0" w:rsidRPr="001822F0">
        <w:rPr>
          <w:rFonts w:ascii="Times New Roman" w:hAnsi="Times New Roman" w:cs="Times New Roman"/>
          <w:sz w:val="24"/>
          <w:szCs w:val="24"/>
          <w:vertAlign w:val="superscript"/>
          <w:lang w:val="en-GB"/>
        </w:rPr>
        <w:t>2</w:t>
      </w:r>
      <w:r w:rsidRPr="003442BB">
        <w:rPr>
          <w:rFonts w:ascii="Times New Roman" w:hAnsi="Times New Roman" w:cs="Times New Roman"/>
          <w:sz w:val="24"/>
          <w:szCs w:val="24"/>
          <w:lang w:val="en-GB"/>
        </w:rPr>
        <w:t>= 4.322, df = 1</w:t>
      </w:r>
      <w:r w:rsidRPr="000C1488">
        <w:rPr>
          <w:rFonts w:ascii="Times New Roman" w:hAnsi="Times New Roman" w:cs="Times New Roman"/>
          <w:sz w:val="24"/>
          <w:szCs w:val="24"/>
          <w:lang w:val="en-GB"/>
        </w:rPr>
        <w:t>, p = 0.0376).</w:t>
      </w:r>
      <w:r>
        <w:rPr>
          <w:rFonts w:ascii="Times New Roman" w:hAnsi="Times New Roman" w:cs="Times New Roman"/>
          <w:sz w:val="24"/>
          <w:szCs w:val="24"/>
          <w:lang w:val="en-GB"/>
        </w:rPr>
        <w:t xml:space="preserve"> </w:t>
      </w:r>
      <w:r w:rsidR="00C41E82">
        <w:rPr>
          <w:rFonts w:ascii="Times New Roman" w:hAnsi="Times New Roman" w:cs="Times New Roman"/>
          <w:sz w:val="24"/>
          <w:szCs w:val="24"/>
          <w:lang w:val="en-GB"/>
        </w:rPr>
        <w:t xml:space="preserve">The differences in percent between the performance of in-group and out-group listeners are shown in </w:t>
      </w:r>
      <w:r w:rsidR="00926CB9">
        <w:rPr>
          <w:rFonts w:ascii="Times New Roman" w:hAnsi="Times New Roman" w:cs="Times New Roman"/>
          <w:sz w:val="24"/>
          <w:szCs w:val="24"/>
          <w:lang w:val="en-GB"/>
        </w:rPr>
        <w:t>T</w:t>
      </w:r>
      <w:r w:rsidR="00C41E82">
        <w:rPr>
          <w:rFonts w:ascii="Times New Roman" w:hAnsi="Times New Roman" w:cs="Times New Roman"/>
          <w:sz w:val="24"/>
          <w:szCs w:val="24"/>
          <w:lang w:val="en-GB"/>
        </w:rPr>
        <w:t>able 3.</w:t>
      </w:r>
    </w:p>
    <w:p w14:paraId="11E97B05" w14:textId="77777777" w:rsidR="00DB3C3E" w:rsidRDefault="00DB3C3E" w:rsidP="002215D6">
      <w:pPr>
        <w:pStyle w:val="NoSpacing"/>
        <w:jc w:val="both"/>
        <w:rPr>
          <w:rFonts w:ascii="Times New Roman" w:hAnsi="Times New Roman" w:cs="Times New Roman"/>
          <w:b/>
          <w:sz w:val="20"/>
          <w:szCs w:val="20"/>
          <w:lang w:val="en-GB"/>
        </w:rPr>
      </w:pPr>
    </w:p>
    <w:p w14:paraId="527FEF79" w14:textId="587815CF" w:rsidR="00C41E82" w:rsidRPr="00C41E82" w:rsidRDefault="00C41E82" w:rsidP="002215D6">
      <w:pPr>
        <w:pStyle w:val="NoSpacing"/>
        <w:jc w:val="both"/>
        <w:rPr>
          <w:rFonts w:ascii="Times New Roman" w:hAnsi="Times New Roman" w:cs="Times New Roman"/>
          <w:sz w:val="20"/>
          <w:szCs w:val="20"/>
          <w:lang w:val="en-GB"/>
        </w:rPr>
      </w:pPr>
      <w:r w:rsidRPr="002B2A97">
        <w:rPr>
          <w:rFonts w:ascii="Times New Roman" w:hAnsi="Times New Roman" w:cs="Times New Roman"/>
          <w:b/>
          <w:sz w:val="20"/>
          <w:szCs w:val="20"/>
          <w:lang w:val="en-GB"/>
        </w:rPr>
        <w:t>Table 3:</w:t>
      </w:r>
      <w:r w:rsidRPr="00C41E82">
        <w:rPr>
          <w:rFonts w:ascii="Times New Roman" w:hAnsi="Times New Roman" w:cs="Times New Roman"/>
          <w:sz w:val="20"/>
          <w:szCs w:val="20"/>
          <w:lang w:val="en-GB"/>
        </w:rPr>
        <w:t xml:space="preserve"> </w:t>
      </w:r>
      <w:r>
        <w:rPr>
          <w:rFonts w:ascii="Times New Roman" w:hAnsi="Times New Roman" w:cs="Times New Roman"/>
          <w:sz w:val="20"/>
          <w:szCs w:val="20"/>
          <w:lang w:val="en-GB"/>
        </w:rPr>
        <w:t>Percentages of (correct) hits, misses and false alarms by in-group and out-group listeners.</w:t>
      </w:r>
    </w:p>
    <w:tbl>
      <w:tblPr>
        <w:tblpPr w:leftFromText="180" w:rightFromText="180" w:vertAnchor="text" w:horzAnchor="margin" w:tblpX="144" w:tblpY="117"/>
        <w:tblW w:w="8629" w:type="dxa"/>
        <w:tblCellMar>
          <w:left w:w="0" w:type="dxa"/>
          <w:right w:w="0" w:type="dxa"/>
        </w:tblCellMar>
        <w:tblLook w:val="0420" w:firstRow="1" w:lastRow="0" w:firstColumn="0" w:lastColumn="0" w:noHBand="0" w:noVBand="1"/>
      </w:tblPr>
      <w:tblGrid>
        <w:gridCol w:w="1982"/>
        <w:gridCol w:w="2259"/>
        <w:gridCol w:w="2140"/>
        <w:gridCol w:w="2248"/>
      </w:tblGrid>
      <w:tr w:rsidR="00C41E82" w:rsidRPr="003442BB" w14:paraId="285D4F83" w14:textId="77777777" w:rsidTr="00CB6258">
        <w:trPr>
          <w:trHeight w:val="343"/>
        </w:trPr>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642ABA" w14:textId="77777777" w:rsidR="00C41E82" w:rsidRPr="003442BB" w:rsidRDefault="00C41E82" w:rsidP="00CB6258">
            <w:pPr>
              <w:pStyle w:val="NoSpacing"/>
              <w:rPr>
                <w:rFonts w:ascii="Times New Roman" w:hAnsi="Times New Roman" w:cs="Times New Roman"/>
                <w:sz w:val="24"/>
                <w:szCs w:val="24"/>
                <w:lang w:val="en-GB"/>
              </w:rPr>
            </w:pPr>
          </w:p>
        </w:tc>
        <w:tc>
          <w:tcPr>
            <w:tcW w:w="22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C7D305" w14:textId="77777777" w:rsidR="00C41E82" w:rsidRPr="003442BB" w:rsidRDefault="00C41E82" w:rsidP="00CB6258">
            <w:pPr>
              <w:pStyle w:val="NoSpacing"/>
              <w:rPr>
                <w:rFonts w:ascii="Times New Roman" w:hAnsi="Times New Roman" w:cs="Times New Roman"/>
                <w:b/>
                <w:sz w:val="24"/>
                <w:szCs w:val="24"/>
                <w:lang w:val="en-GB"/>
              </w:rPr>
            </w:pPr>
            <w:r w:rsidRPr="003442BB">
              <w:rPr>
                <w:rFonts w:ascii="Times New Roman" w:hAnsi="Times New Roman" w:cs="Times New Roman"/>
                <w:b/>
                <w:sz w:val="24"/>
                <w:szCs w:val="24"/>
                <w:lang w:val="en-GB"/>
              </w:rPr>
              <w:t>(correct) hits</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F76285" w14:textId="77777777" w:rsidR="00C41E82" w:rsidRPr="003442BB" w:rsidRDefault="00C41E82" w:rsidP="00CB6258">
            <w:pPr>
              <w:pStyle w:val="NoSpacing"/>
              <w:rPr>
                <w:rFonts w:ascii="Times New Roman" w:hAnsi="Times New Roman" w:cs="Times New Roman"/>
                <w:b/>
                <w:sz w:val="24"/>
                <w:szCs w:val="24"/>
                <w:lang w:val="en-GB"/>
              </w:rPr>
            </w:pPr>
            <w:r w:rsidRPr="003442BB">
              <w:rPr>
                <w:rFonts w:ascii="Times New Roman" w:hAnsi="Times New Roman" w:cs="Times New Roman"/>
                <w:b/>
                <w:sz w:val="24"/>
                <w:szCs w:val="24"/>
                <w:lang w:val="en-GB"/>
              </w:rPr>
              <w:t>misses</w:t>
            </w:r>
          </w:p>
        </w:tc>
        <w:tc>
          <w:tcPr>
            <w:tcW w:w="22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8B843F" w14:textId="77777777" w:rsidR="00C41E82" w:rsidRPr="003442BB" w:rsidRDefault="00C41E82" w:rsidP="00CB6258">
            <w:pPr>
              <w:pStyle w:val="NoSpacing"/>
              <w:rPr>
                <w:rFonts w:ascii="Times New Roman" w:hAnsi="Times New Roman" w:cs="Times New Roman"/>
                <w:b/>
                <w:sz w:val="24"/>
                <w:szCs w:val="24"/>
                <w:lang w:val="en-GB"/>
              </w:rPr>
            </w:pPr>
            <w:r w:rsidRPr="003442BB">
              <w:rPr>
                <w:rFonts w:ascii="Times New Roman" w:hAnsi="Times New Roman" w:cs="Times New Roman"/>
                <w:b/>
                <w:sz w:val="24"/>
                <w:szCs w:val="24"/>
                <w:lang w:val="en-GB"/>
              </w:rPr>
              <w:t>false alarms</w:t>
            </w:r>
          </w:p>
        </w:tc>
      </w:tr>
      <w:tr w:rsidR="00C41E82" w:rsidRPr="003442BB" w14:paraId="6BA62A3E" w14:textId="77777777" w:rsidTr="00CB6258">
        <w:trPr>
          <w:trHeight w:val="324"/>
        </w:trPr>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C01A47" w14:textId="17E2E361" w:rsidR="00C41E82" w:rsidRPr="003442BB" w:rsidRDefault="00C41E82" w:rsidP="00CB6258">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 xml:space="preserve">in-group </w:t>
            </w:r>
          </w:p>
        </w:tc>
        <w:tc>
          <w:tcPr>
            <w:tcW w:w="22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BCC66C"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 33.33%</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14F2A7"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  8.33%</w:t>
            </w:r>
          </w:p>
        </w:tc>
        <w:tc>
          <w:tcPr>
            <w:tcW w:w="22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ADCD35"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 58.33%</w:t>
            </w:r>
          </w:p>
        </w:tc>
      </w:tr>
      <w:tr w:rsidR="00C41E82" w:rsidRPr="003442BB" w14:paraId="7216C4B4" w14:textId="77777777" w:rsidTr="00CB6258">
        <w:trPr>
          <w:trHeight w:val="261"/>
        </w:trPr>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AF6B02" w14:textId="5A4B2270" w:rsidR="00C41E82" w:rsidRPr="003442BB" w:rsidRDefault="00C41E82" w:rsidP="00CB6258">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out-group</w:t>
            </w:r>
          </w:p>
        </w:tc>
        <w:tc>
          <w:tcPr>
            <w:tcW w:w="22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A90784"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 11.11%</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9219FD"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44.44%</w:t>
            </w:r>
          </w:p>
        </w:tc>
        <w:tc>
          <w:tcPr>
            <w:tcW w:w="22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FBB9E1"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44.44%</w:t>
            </w:r>
          </w:p>
        </w:tc>
      </w:tr>
      <w:tr w:rsidR="00C41E82" w:rsidRPr="003442BB" w14:paraId="2274C475" w14:textId="77777777" w:rsidTr="00CB6258">
        <w:trPr>
          <w:trHeight w:val="334"/>
        </w:trPr>
        <w:tc>
          <w:tcPr>
            <w:tcW w:w="1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510AB" w14:textId="77777777" w:rsidR="00C41E82" w:rsidRPr="003442BB" w:rsidRDefault="00C41E82" w:rsidP="00CB6258">
            <w:pPr>
              <w:pStyle w:val="NoSpacing"/>
              <w:rPr>
                <w:rFonts w:ascii="Times New Roman" w:hAnsi="Times New Roman" w:cs="Times New Roman"/>
                <w:b/>
                <w:sz w:val="24"/>
                <w:szCs w:val="24"/>
                <w:lang w:val="en-GB"/>
              </w:rPr>
            </w:pPr>
            <w:r w:rsidRPr="003442BB">
              <w:rPr>
                <w:rFonts w:ascii="Times New Roman" w:hAnsi="Times New Roman" w:cs="Times New Roman"/>
                <w:b/>
                <w:sz w:val="24"/>
                <w:szCs w:val="24"/>
                <w:lang w:val="en-GB"/>
              </w:rPr>
              <w:t>difference</w:t>
            </w:r>
          </w:p>
        </w:tc>
        <w:tc>
          <w:tcPr>
            <w:tcW w:w="22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DD63E4"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not significant</w:t>
            </w:r>
          </w:p>
        </w:tc>
        <w:tc>
          <w:tcPr>
            <w:tcW w:w="21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4DC75F"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significant</w:t>
            </w:r>
          </w:p>
        </w:tc>
        <w:tc>
          <w:tcPr>
            <w:tcW w:w="22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E63B11" w14:textId="77777777" w:rsidR="00C41E82" w:rsidRPr="003442BB" w:rsidRDefault="00C41E82" w:rsidP="00CB6258">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not significant</w:t>
            </w:r>
          </w:p>
        </w:tc>
      </w:tr>
    </w:tbl>
    <w:p w14:paraId="68F0DB11" w14:textId="77777777" w:rsidR="00700925" w:rsidRDefault="00700925" w:rsidP="00EF6995">
      <w:pPr>
        <w:pStyle w:val="NoSpacing"/>
        <w:rPr>
          <w:rFonts w:ascii="Times New Roman" w:hAnsi="Times New Roman" w:cs="Times New Roman"/>
          <w:sz w:val="24"/>
          <w:szCs w:val="24"/>
          <w:lang w:val="en-GB"/>
        </w:rPr>
      </w:pPr>
    </w:p>
    <w:p w14:paraId="48EDC9A4" w14:textId="3759102F" w:rsidR="00C95315" w:rsidRPr="003442BB" w:rsidRDefault="00C32BA9" w:rsidP="00CF62E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With regard to listeners’ decision criteria</w:t>
      </w:r>
      <w:r w:rsidR="00123A5D">
        <w:rPr>
          <w:rFonts w:ascii="Times New Roman" w:hAnsi="Times New Roman" w:cs="Times New Roman"/>
          <w:sz w:val="24"/>
          <w:szCs w:val="24"/>
          <w:lang w:val="en-GB"/>
        </w:rPr>
        <w:t xml:space="preserve"> trends</w:t>
      </w:r>
      <w:r>
        <w:rPr>
          <w:rFonts w:ascii="Times New Roman" w:hAnsi="Times New Roman" w:cs="Times New Roman"/>
          <w:sz w:val="24"/>
          <w:szCs w:val="24"/>
          <w:lang w:val="en-GB"/>
        </w:rPr>
        <w:t xml:space="preserve">, </w:t>
      </w:r>
      <w:r w:rsidR="00DF563C">
        <w:rPr>
          <w:rFonts w:ascii="Times New Roman" w:hAnsi="Times New Roman" w:cs="Times New Roman"/>
          <w:sz w:val="24"/>
          <w:szCs w:val="24"/>
          <w:lang w:val="en-GB"/>
        </w:rPr>
        <w:t>T</w:t>
      </w:r>
      <w:r>
        <w:rPr>
          <w:rFonts w:ascii="Times New Roman" w:hAnsi="Times New Roman" w:cs="Times New Roman"/>
          <w:sz w:val="24"/>
          <w:szCs w:val="24"/>
          <w:lang w:val="en-GB"/>
        </w:rPr>
        <w:t xml:space="preserve">able 3 shows that in-group listeners were more accepting. They </w:t>
      </w:r>
      <w:r w:rsidR="00D77006">
        <w:rPr>
          <w:rFonts w:ascii="Times New Roman" w:hAnsi="Times New Roman" w:cs="Times New Roman"/>
          <w:sz w:val="24"/>
          <w:szCs w:val="24"/>
          <w:lang w:val="en-GB"/>
        </w:rPr>
        <w:t>achieved</w:t>
      </w:r>
      <w:r w:rsidR="00544D3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more correct hits but also </w:t>
      </w:r>
      <w:r w:rsidR="00B6399E">
        <w:rPr>
          <w:rFonts w:ascii="Times New Roman" w:hAnsi="Times New Roman" w:cs="Times New Roman"/>
          <w:sz w:val="24"/>
          <w:szCs w:val="24"/>
          <w:lang w:val="en-GB"/>
        </w:rPr>
        <w:t xml:space="preserve">made </w:t>
      </w:r>
      <w:r>
        <w:rPr>
          <w:rFonts w:ascii="Times New Roman" w:hAnsi="Times New Roman" w:cs="Times New Roman"/>
          <w:sz w:val="24"/>
          <w:szCs w:val="24"/>
          <w:lang w:val="en-GB"/>
        </w:rPr>
        <w:t>more false alarms. Out-group listeners were more conservative in their decision</w:t>
      </w:r>
      <w:r w:rsidR="00607B0C">
        <w:rPr>
          <w:rFonts w:ascii="Times New Roman" w:hAnsi="Times New Roman" w:cs="Times New Roman"/>
          <w:sz w:val="24"/>
          <w:szCs w:val="24"/>
          <w:lang w:val="en-GB"/>
        </w:rPr>
        <w:t>s</w:t>
      </w:r>
      <w:r w:rsidR="00544D36">
        <w:rPr>
          <w:rFonts w:ascii="Times New Roman" w:hAnsi="Times New Roman" w:cs="Times New Roman"/>
          <w:sz w:val="24"/>
          <w:szCs w:val="24"/>
          <w:lang w:val="en-GB"/>
        </w:rPr>
        <w:t xml:space="preserve">, </w:t>
      </w:r>
      <w:r w:rsidR="00607B0C">
        <w:rPr>
          <w:rFonts w:ascii="Times New Roman" w:hAnsi="Times New Roman" w:cs="Times New Roman"/>
          <w:sz w:val="24"/>
          <w:szCs w:val="24"/>
          <w:lang w:val="en-GB"/>
        </w:rPr>
        <w:t>yielding</w:t>
      </w:r>
      <w:r w:rsidR="002807B3">
        <w:rPr>
          <w:rFonts w:ascii="Times New Roman" w:hAnsi="Times New Roman" w:cs="Times New Roman"/>
          <w:sz w:val="24"/>
          <w:szCs w:val="24"/>
          <w:lang w:val="en-GB"/>
        </w:rPr>
        <w:t xml:space="preserve"> fewer false alarms but </w:t>
      </w:r>
      <w:r w:rsidR="00FA0383">
        <w:rPr>
          <w:rFonts w:ascii="Times New Roman" w:hAnsi="Times New Roman" w:cs="Times New Roman"/>
          <w:sz w:val="24"/>
          <w:szCs w:val="24"/>
          <w:lang w:val="en-GB"/>
        </w:rPr>
        <w:t xml:space="preserve">also </w:t>
      </w:r>
      <w:r w:rsidR="002807B3">
        <w:rPr>
          <w:rFonts w:ascii="Times New Roman" w:hAnsi="Times New Roman" w:cs="Times New Roman"/>
          <w:sz w:val="24"/>
          <w:szCs w:val="24"/>
          <w:lang w:val="en-GB"/>
        </w:rPr>
        <w:t>fewer correct hits.</w:t>
      </w:r>
    </w:p>
    <w:p w14:paraId="1133C145" w14:textId="101EACE8" w:rsidR="00C95315" w:rsidRDefault="00C95315" w:rsidP="00CF62EC">
      <w:pPr>
        <w:pStyle w:val="NoSpacing"/>
        <w:jc w:val="both"/>
        <w:rPr>
          <w:rFonts w:ascii="Times New Roman" w:hAnsi="Times New Roman" w:cs="Times New Roman"/>
          <w:sz w:val="24"/>
          <w:szCs w:val="24"/>
          <w:lang w:val="en-GB"/>
        </w:rPr>
      </w:pPr>
    </w:p>
    <w:p w14:paraId="03DBF902" w14:textId="77777777" w:rsidR="007D5238" w:rsidRDefault="007D5238" w:rsidP="00CF62EC">
      <w:pPr>
        <w:pStyle w:val="NoSpacing"/>
        <w:jc w:val="both"/>
        <w:rPr>
          <w:rFonts w:ascii="Times New Roman" w:hAnsi="Times New Roman" w:cs="Times New Roman"/>
          <w:sz w:val="24"/>
          <w:szCs w:val="24"/>
          <w:lang w:val="en-GB"/>
        </w:rPr>
      </w:pPr>
    </w:p>
    <w:p w14:paraId="4D554A27" w14:textId="34A74569" w:rsidR="007D5238" w:rsidRPr="007D5238" w:rsidRDefault="007D5238" w:rsidP="00CF62EC">
      <w:pPr>
        <w:pStyle w:val="NoSpacing"/>
        <w:jc w:val="both"/>
        <w:rPr>
          <w:rFonts w:ascii="Times New Roman" w:hAnsi="Times New Roman" w:cs="Times New Roman"/>
          <w:i/>
          <w:sz w:val="24"/>
          <w:szCs w:val="24"/>
          <w:lang w:val="en-GB"/>
        </w:rPr>
      </w:pPr>
      <w:r w:rsidRPr="007D5238">
        <w:rPr>
          <w:rFonts w:ascii="Times New Roman" w:hAnsi="Times New Roman" w:cs="Times New Roman"/>
          <w:i/>
          <w:sz w:val="24"/>
          <w:szCs w:val="24"/>
          <w:lang w:val="en-GB"/>
        </w:rPr>
        <w:t>Influence of routinised mobility, sex and age</w:t>
      </w:r>
    </w:p>
    <w:p w14:paraId="22D33F07" w14:textId="77777777" w:rsidR="007D5238" w:rsidRPr="003442BB" w:rsidRDefault="007D5238" w:rsidP="00CF62EC">
      <w:pPr>
        <w:pStyle w:val="NoSpacing"/>
        <w:jc w:val="both"/>
        <w:rPr>
          <w:rFonts w:ascii="Times New Roman" w:hAnsi="Times New Roman" w:cs="Times New Roman"/>
          <w:sz w:val="24"/>
          <w:szCs w:val="24"/>
          <w:lang w:val="en-GB"/>
        </w:rPr>
      </w:pPr>
    </w:p>
    <w:p w14:paraId="71D04895" w14:textId="3D5E6F81" w:rsidR="002D0827" w:rsidRDefault="008A3366" w:rsidP="007E211B">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Regarding proportions of correct hits, n</w:t>
      </w:r>
      <w:r w:rsidR="00CF62EC">
        <w:rPr>
          <w:rFonts w:ascii="Times New Roman" w:hAnsi="Times New Roman" w:cs="Times New Roman"/>
          <w:sz w:val="24"/>
          <w:szCs w:val="24"/>
          <w:lang w:val="en-GB"/>
        </w:rPr>
        <w:t>o significant differences were found between mobile speakers</w:t>
      </w:r>
      <w:r w:rsidR="006B56CF">
        <w:rPr>
          <w:rFonts w:ascii="Times New Roman" w:hAnsi="Times New Roman" w:cs="Times New Roman"/>
          <w:sz w:val="24"/>
          <w:szCs w:val="24"/>
          <w:lang w:val="en-GB"/>
        </w:rPr>
        <w:t>,</w:t>
      </w:r>
      <w:r w:rsidR="00CF62EC">
        <w:rPr>
          <w:rFonts w:ascii="Times New Roman" w:hAnsi="Times New Roman" w:cs="Times New Roman"/>
          <w:sz w:val="24"/>
          <w:szCs w:val="24"/>
          <w:lang w:val="en-GB"/>
        </w:rPr>
        <w:t xml:space="preserve"> who travel</w:t>
      </w:r>
      <w:r w:rsidR="007C5F0D">
        <w:rPr>
          <w:rFonts w:ascii="Times New Roman" w:hAnsi="Times New Roman" w:cs="Times New Roman"/>
          <w:sz w:val="24"/>
          <w:szCs w:val="24"/>
          <w:lang w:val="en-GB"/>
        </w:rPr>
        <w:t>led</w:t>
      </w:r>
      <w:r w:rsidR="00CF62EC">
        <w:rPr>
          <w:rFonts w:ascii="Times New Roman" w:hAnsi="Times New Roman" w:cs="Times New Roman"/>
          <w:sz w:val="24"/>
          <w:szCs w:val="24"/>
          <w:lang w:val="en-GB"/>
        </w:rPr>
        <w:t xml:space="preserve"> </w:t>
      </w:r>
      <w:r w:rsidR="007C5F0D">
        <w:rPr>
          <w:rFonts w:ascii="Times New Roman" w:hAnsi="Times New Roman" w:cs="Times New Roman"/>
          <w:sz w:val="24"/>
          <w:szCs w:val="24"/>
          <w:lang w:val="en-GB"/>
        </w:rPr>
        <w:t xml:space="preserve">a minimum distance of ten miles </w:t>
      </w:r>
      <w:r w:rsidR="008C09F6">
        <w:rPr>
          <w:rFonts w:ascii="Times New Roman" w:hAnsi="Times New Roman" w:cs="Times New Roman"/>
          <w:sz w:val="24"/>
          <w:szCs w:val="24"/>
          <w:lang w:val="en-GB"/>
        </w:rPr>
        <w:t>from home</w:t>
      </w:r>
      <w:r w:rsidR="00CF62EC">
        <w:rPr>
          <w:rFonts w:ascii="Times New Roman" w:hAnsi="Times New Roman" w:cs="Times New Roman"/>
          <w:sz w:val="24"/>
          <w:szCs w:val="24"/>
          <w:lang w:val="en-GB"/>
        </w:rPr>
        <w:t xml:space="preserve"> </w:t>
      </w:r>
      <w:r w:rsidR="007C5F0D">
        <w:rPr>
          <w:rFonts w:ascii="Times New Roman" w:hAnsi="Times New Roman" w:cs="Times New Roman"/>
          <w:sz w:val="24"/>
          <w:szCs w:val="24"/>
          <w:lang w:val="en-GB"/>
        </w:rPr>
        <w:t>on a weekly basis</w:t>
      </w:r>
      <w:r w:rsidR="006B56CF">
        <w:rPr>
          <w:rFonts w:ascii="Times New Roman" w:hAnsi="Times New Roman" w:cs="Times New Roman"/>
          <w:sz w:val="24"/>
          <w:szCs w:val="24"/>
          <w:lang w:val="en-GB"/>
        </w:rPr>
        <w:t>,</w:t>
      </w:r>
      <w:r w:rsidR="00CF62EC">
        <w:rPr>
          <w:rFonts w:ascii="Times New Roman" w:hAnsi="Times New Roman" w:cs="Times New Roman"/>
          <w:sz w:val="24"/>
          <w:szCs w:val="24"/>
          <w:lang w:val="en-GB"/>
        </w:rPr>
        <w:t xml:space="preserve"> and non-mobile listeners</w:t>
      </w:r>
      <w:r w:rsidR="006B56CF">
        <w:rPr>
          <w:rFonts w:ascii="Times New Roman" w:hAnsi="Times New Roman" w:cs="Times New Roman"/>
          <w:sz w:val="24"/>
          <w:szCs w:val="24"/>
          <w:lang w:val="en-GB"/>
        </w:rPr>
        <w:t>,</w:t>
      </w:r>
      <w:r w:rsidR="00CF62EC">
        <w:rPr>
          <w:rFonts w:ascii="Times New Roman" w:hAnsi="Times New Roman" w:cs="Times New Roman"/>
          <w:sz w:val="24"/>
          <w:szCs w:val="24"/>
          <w:lang w:val="en-GB"/>
        </w:rPr>
        <w:t xml:space="preserve"> who </w:t>
      </w:r>
      <w:r w:rsidR="006C65D0">
        <w:rPr>
          <w:rFonts w:ascii="Times New Roman" w:hAnsi="Times New Roman" w:cs="Times New Roman"/>
          <w:sz w:val="24"/>
          <w:szCs w:val="24"/>
          <w:lang w:val="en-GB"/>
        </w:rPr>
        <w:t>tended to stay</w:t>
      </w:r>
      <w:r w:rsidR="00CF62EC">
        <w:rPr>
          <w:rFonts w:ascii="Times New Roman" w:hAnsi="Times New Roman" w:cs="Times New Roman"/>
          <w:sz w:val="24"/>
          <w:szCs w:val="24"/>
          <w:lang w:val="en-GB"/>
        </w:rPr>
        <w:t xml:space="preserve"> </w:t>
      </w:r>
      <w:r w:rsidR="007C5F0D">
        <w:rPr>
          <w:rFonts w:ascii="Times New Roman" w:hAnsi="Times New Roman" w:cs="Times New Roman"/>
          <w:sz w:val="24"/>
          <w:szCs w:val="24"/>
          <w:lang w:val="en-GB"/>
        </w:rPr>
        <w:t>with</w:t>
      </w:r>
      <w:r w:rsidR="00CF62EC">
        <w:rPr>
          <w:rFonts w:ascii="Times New Roman" w:hAnsi="Times New Roman" w:cs="Times New Roman"/>
          <w:sz w:val="24"/>
          <w:szCs w:val="24"/>
          <w:lang w:val="en-GB"/>
        </w:rPr>
        <w:t xml:space="preserve">in their </w:t>
      </w:r>
      <w:r w:rsidR="007C5F0D">
        <w:rPr>
          <w:rFonts w:ascii="Times New Roman" w:hAnsi="Times New Roman" w:cs="Times New Roman"/>
          <w:sz w:val="24"/>
          <w:szCs w:val="24"/>
          <w:lang w:val="en-GB"/>
        </w:rPr>
        <w:t xml:space="preserve">own </w:t>
      </w:r>
      <w:r w:rsidR="00CF62EC">
        <w:rPr>
          <w:rFonts w:ascii="Times New Roman" w:hAnsi="Times New Roman" w:cs="Times New Roman"/>
          <w:sz w:val="24"/>
          <w:szCs w:val="24"/>
          <w:lang w:val="en-GB"/>
        </w:rPr>
        <w:t>localit</w:t>
      </w:r>
      <w:r w:rsidR="007C5F0D">
        <w:rPr>
          <w:rFonts w:ascii="Times New Roman" w:hAnsi="Times New Roman" w:cs="Times New Roman"/>
          <w:sz w:val="24"/>
          <w:szCs w:val="24"/>
          <w:lang w:val="en-GB"/>
        </w:rPr>
        <w:t>ies</w:t>
      </w:r>
      <w:r w:rsidR="00CF62EC">
        <w:rPr>
          <w:rFonts w:ascii="Times New Roman" w:hAnsi="Times New Roman" w:cs="Times New Roman"/>
          <w:sz w:val="24"/>
          <w:szCs w:val="24"/>
          <w:lang w:val="en-GB"/>
        </w:rPr>
        <w:t xml:space="preserve"> (</w:t>
      </w:r>
      <w:r w:rsidR="00CF62EC" w:rsidRPr="003442BB">
        <w:rPr>
          <w:rFonts w:ascii="Times New Roman" w:hAnsi="Times New Roman" w:cs="Times New Roman"/>
          <w:sz w:val="24"/>
          <w:szCs w:val="24"/>
          <w:lang w:val="en-GB"/>
        </w:rPr>
        <w:t xml:space="preserve">N-1 </w:t>
      </w:r>
      <w:r w:rsidR="00916BFB">
        <w:rPr>
          <w:rFonts w:ascii="Times New Roman" w:hAnsi="Times New Roman" w:cs="Times New Roman"/>
          <w:sz w:val="24"/>
          <w:szCs w:val="24"/>
          <w:lang w:val="en-GB"/>
        </w:rPr>
        <w:t>C</w:t>
      </w:r>
      <w:r w:rsidR="00CF62EC" w:rsidRPr="003442BB">
        <w:rPr>
          <w:rFonts w:ascii="Times New Roman" w:hAnsi="Times New Roman" w:cs="Times New Roman"/>
          <w:sz w:val="24"/>
          <w:szCs w:val="24"/>
          <w:lang w:val="en-GB"/>
        </w:rPr>
        <w:t>hi-</w:t>
      </w:r>
      <w:r w:rsidR="00CF62EC">
        <w:rPr>
          <w:rFonts w:ascii="Times New Roman" w:hAnsi="Times New Roman" w:cs="Times New Roman"/>
          <w:sz w:val="24"/>
          <w:szCs w:val="24"/>
          <w:lang w:val="en-GB"/>
        </w:rPr>
        <w:t>s</w:t>
      </w:r>
      <w:r w:rsidR="00CF62EC" w:rsidRPr="003442BB">
        <w:rPr>
          <w:rFonts w:ascii="Times New Roman" w:hAnsi="Times New Roman" w:cs="Times New Roman"/>
          <w:sz w:val="24"/>
          <w:szCs w:val="24"/>
          <w:lang w:val="en-GB"/>
        </w:rPr>
        <w:t xml:space="preserve">quared </w:t>
      </w:r>
      <w:r w:rsidR="00916BFB">
        <w:rPr>
          <w:rFonts w:ascii="Times New Roman" w:hAnsi="Times New Roman" w:cs="Times New Roman"/>
          <w:sz w:val="24"/>
          <w:szCs w:val="24"/>
          <w:lang w:val="en-GB"/>
        </w:rPr>
        <w:t>T</w:t>
      </w:r>
      <w:r w:rsidR="00CF62EC" w:rsidRPr="003442BB">
        <w:rPr>
          <w:rFonts w:ascii="Times New Roman" w:hAnsi="Times New Roman" w:cs="Times New Roman"/>
          <w:sz w:val="24"/>
          <w:szCs w:val="24"/>
          <w:lang w:val="en-GB"/>
        </w:rPr>
        <w:t>est</w:t>
      </w:r>
      <w:r w:rsidR="00CF62EC">
        <w:rPr>
          <w:rFonts w:ascii="Times New Roman" w:hAnsi="Times New Roman" w:cs="Times New Roman"/>
          <w:sz w:val="24"/>
          <w:szCs w:val="24"/>
          <w:lang w:val="en-GB"/>
        </w:rPr>
        <w:t xml:space="preserve">, </w:t>
      </w:r>
      <w:r w:rsidR="00CF62EC" w:rsidRPr="003442BB">
        <w:rPr>
          <w:rFonts w:ascii="Times New Roman" w:hAnsi="Times New Roman" w:cs="Times New Roman"/>
          <w:sz w:val="24"/>
          <w:szCs w:val="24"/>
          <w:lang w:val="en-GB"/>
        </w:rPr>
        <w:t xml:space="preserve">two-tailed, </w:t>
      </w:r>
      <w:r w:rsidR="001822F0" w:rsidRPr="003442BB">
        <w:rPr>
          <w:rFonts w:ascii="Times New Roman" w:hAnsi="Times New Roman" w:cs="Times New Roman"/>
          <w:sz w:val="24"/>
          <w:szCs w:val="24"/>
          <w:lang w:val="en-GB"/>
        </w:rPr>
        <w:t>χ</w:t>
      </w:r>
      <w:r w:rsidR="001822F0" w:rsidRPr="001822F0">
        <w:rPr>
          <w:rFonts w:ascii="Times New Roman" w:hAnsi="Times New Roman" w:cs="Times New Roman"/>
          <w:sz w:val="24"/>
          <w:szCs w:val="24"/>
          <w:vertAlign w:val="superscript"/>
          <w:lang w:val="en-GB"/>
        </w:rPr>
        <w:t>2</w:t>
      </w:r>
      <w:r w:rsidR="00CF62EC" w:rsidRPr="003442BB">
        <w:rPr>
          <w:rFonts w:ascii="Times New Roman" w:hAnsi="Times New Roman" w:cs="Times New Roman"/>
          <w:sz w:val="24"/>
          <w:szCs w:val="24"/>
          <w:lang w:val="en-GB"/>
        </w:rPr>
        <w:t>= 0.032, df = 1, p = 0.8572</w:t>
      </w:r>
      <w:r w:rsidR="00CF62EC">
        <w:rPr>
          <w:rFonts w:ascii="Times New Roman" w:hAnsi="Times New Roman" w:cs="Times New Roman"/>
          <w:sz w:val="24"/>
          <w:szCs w:val="24"/>
          <w:lang w:val="en-GB"/>
        </w:rPr>
        <w:t>; mobile listeners</w:t>
      </w:r>
      <w:r w:rsidR="001D632B">
        <w:rPr>
          <w:rFonts w:ascii="Times New Roman" w:hAnsi="Times New Roman" w:cs="Times New Roman"/>
          <w:sz w:val="24"/>
          <w:szCs w:val="24"/>
          <w:lang w:val="en-GB"/>
        </w:rPr>
        <w:t>:</w:t>
      </w:r>
      <w:r w:rsidR="00CF62EC">
        <w:rPr>
          <w:rFonts w:ascii="Times New Roman" w:hAnsi="Times New Roman" w:cs="Times New Roman"/>
          <w:sz w:val="24"/>
          <w:szCs w:val="24"/>
          <w:lang w:val="en-GB"/>
        </w:rPr>
        <w:t xml:space="preserve"> 18.75% correct hits, non-mobile listeners</w:t>
      </w:r>
      <w:r w:rsidR="001D632B">
        <w:rPr>
          <w:rFonts w:ascii="Times New Roman" w:hAnsi="Times New Roman" w:cs="Times New Roman"/>
          <w:sz w:val="24"/>
          <w:szCs w:val="24"/>
          <w:lang w:val="en-GB"/>
        </w:rPr>
        <w:t>:</w:t>
      </w:r>
      <w:r w:rsidR="00CF62EC">
        <w:rPr>
          <w:rFonts w:ascii="Times New Roman" w:hAnsi="Times New Roman" w:cs="Times New Roman"/>
          <w:sz w:val="24"/>
          <w:szCs w:val="24"/>
          <w:lang w:val="en-GB"/>
        </w:rPr>
        <w:t xml:space="preserve"> 21.43% correct hits).</w:t>
      </w:r>
      <w:r w:rsidR="00760B66">
        <w:rPr>
          <w:rFonts w:ascii="Times New Roman" w:hAnsi="Times New Roman" w:cs="Times New Roman"/>
          <w:sz w:val="24"/>
          <w:szCs w:val="24"/>
          <w:lang w:val="en-GB"/>
        </w:rPr>
        <w:t xml:space="preserve"> Male and female listeners performed </w:t>
      </w:r>
      <w:r w:rsidR="00916BFB">
        <w:rPr>
          <w:rFonts w:ascii="Times New Roman" w:hAnsi="Times New Roman" w:cs="Times New Roman"/>
          <w:sz w:val="24"/>
          <w:szCs w:val="24"/>
          <w:lang w:val="en-GB"/>
        </w:rPr>
        <w:t>similarly</w:t>
      </w:r>
      <w:r w:rsidR="00760B66">
        <w:rPr>
          <w:rFonts w:ascii="Times New Roman" w:hAnsi="Times New Roman" w:cs="Times New Roman"/>
          <w:sz w:val="24"/>
          <w:szCs w:val="24"/>
          <w:lang w:val="en-GB"/>
        </w:rPr>
        <w:t xml:space="preserve"> well (</w:t>
      </w:r>
      <w:r w:rsidR="00760B66" w:rsidRPr="003442BB">
        <w:rPr>
          <w:rFonts w:ascii="Times New Roman" w:hAnsi="Times New Roman" w:cs="Times New Roman"/>
          <w:sz w:val="24"/>
          <w:szCs w:val="24"/>
          <w:lang w:val="en-GB"/>
        </w:rPr>
        <w:t xml:space="preserve">N-1 </w:t>
      </w:r>
      <w:r w:rsidR="00916BFB">
        <w:rPr>
          <w:rFonts w:ascii="Times New Roman" w:hAnsi="Times New Roman" w:cs="Times New Roman"/>
          <w:sz w:val="24"/>
          <w:szCs w:val="24"/>
          <w:lang w:val="en-GB"/>
        </w:rPr>
        <w:t>C</w:t>
      </w:r>
      <w:r w:rsidR="00760B66" w:rsidRPr="003442BB">
        <w:rPr>
          <w:rFonts w:ascii="Times New Roman" w:hAnsi="Times New Roman" w:cs="Times New Roman"/>
          <w:sz w:val="24"/>
          <w:szCs w:val="24"/>
          <w:lang w:val="en-GB"/>
        </w:rPr>
        <w:t>hi-</w:t>
      </w:r>
      <w:r w:rsidR="00760B66">
        <w:rPr>
          <w:rFonts w:ascii="Times New Roman" w:hAnsi="Times New Roman" w:cs="Times New Roman"/>
          <w:sz w:val="24"/>
          <w:szCs w:val="24"/>
          <w:lang w:val="en-GB"/>
        </w:rPr>
        <w:t>s</w:t>
      </w:r>
      <w:r w:rsidR="00760B66" w:rsidRPr="003442BB">
        <w:rPr>
          <w:rFonts w:ascii="Times New Roman" w:hAnsi="Times New Roman" w:cs="Times New Roman"/>
          <w:sz w:val="24"/>
          <w:szCs w:val="24"/>
          <w:lang w:val="en-GB"/>
        </w:rPr>
        <w:t xml:space="preserve">quared </w:t>
      </w:r>
      <w:r w:rsidR="00916BFB">
        <w:rPr>
          <w:rFonts w:ascii="Times New Roman" w:hAnsi="Times New Roman" w:cs="Times New Roman"/>
          <w:sz w:val="24"/>
          <w:szCs w:val="24"/>
          <w:lang w:val="en-GB"/>
        </w:rPr>
        <w:t>T</w:t>
      </w:r>
      <w:r w:rsidR="00760B66" w:rsidRPr="003442BB">
        <w:rPr>
          <w:rFonts w:ascii="Times New Roman" w:hAnsi="Times New Roman" w:cs="Times New Roman"/>
          <w:sz w:val="24"/>
          <w:szCs w:val="24"/>
          <w:lang w:val="en-GB"/>
        </w:rPr>
        <w:t>est</w:t>
      </w:r>
      <w:r w:rsidR="00760B66">
        <w:rPr>
          <w:rFonts w:ascii="Times New Roman" w:hAnsi="Times New Roman" w:cs="Times New Roman"/>
          <w:sz w:val="24"/>
          <w:szCs w:val="24"/>
          <w:lang w:val="en-GB"/>
        </w:rPr>
        <w:t xml:space="preserve">, </w:t>
      </w:r>
      <w:r w:rsidR="00760B66" w:rsidRPr="003442BB">
        <w:rPr>
          <w:rFonts w:ascii="Times New Roman" w:hAnsi="Times New Roman" w:cs="Times New Roman"/>
          <w:sz w:val="24"/>
          <w:szCs w:val="24"/>
          <w:lang w:val="en-GB"/>
        </w:rPr>
        <w:t xml:space="preserve">two-tailed, </w:t>
      </w:r>
      <w:r w:rsidR="001822F0" w:rsidRPr="003442BB">
        <w:rPr>
          <w:rFonts w:ascii="Times New Roman" w:hAnsi="Times New Roman" w:cs="Times New Roman"/>
          <w:sz w:val="24"/>
          <w:szCs w:val="24"/>
          <w:lang w:val="en-GB"/>
        </w:rPr>
        <w:t>χ</w:t>
      </w:r>
      <w:r w:rsidR="001822F0" w:rsidRPr="001822F0">
        <w:rPr>
          <w:rFonts w:ascii="Times New Roman" w:hAnsi="Times New Roman" w:cs="Times New Roman"/>
          <w:sz w:val="24"/>
          <w:szCs w:val="24"/>
          <w:vertAlign w:val="superscript"/>
          <w:lang w:val="en-GB"/>
        </w:rPr>
        <w:t>2</w:t>
      </w:r>
      <w:r w:rsidR="00760B66" w:rsidRPr="003442BB">
        <w:rPr>
          <w:rFonts w:ascii="Times New Roman" w:hAnsi="Times New Roman" w:cs="Times New Roman"/>
          <w:sz w:val="24"/>
          <w:szCs w:val="24"/>
          <w:lang w:val="en-GB"/>
        </w:rPr>
        <w:t>= 0.032, df = 1, p = 0.8572</w:t>
      </w:r>
      <w:r w:rsidR="00760B66">
        <w:rPr>
          <w:rFonts w:ascii="Times New Roman" w:hAnsi="Times New Roman" w:cs="Times New Roman"/>
          <w:sz w:val="24"/>
          <w:szCs w:val="24"/>
          <w:lang w:val="en-GB"/>
        </w:rPr>
        <w:t>; male listeners</w:t>
      </w:r>
      <w:r w:rsidR="001D632B">
        <w:rPr>
          <w:rFonts w:ascii="Times New Roman" w:hAnsi="Times New Roman" w:cs="Times New Roman"/>
          <w:sz w:val="24"/>
          <w:szCs w:val="24"/>
          <w:lang w:val="en-GB"/>
        </w:rPr>
        <w:t>:</w:t>
      </w:r>
      <w:r w:rsidR="00760B66">
        <w:rPr>
          <w:rFonts w:ascii="Times New Roman" w:hAnsi="Times New Roman" w:cs="Times New Roman"/>
          <w:sz w:val="24"/>
          <w:szCs w:val="24"/>
          <w:lang w:val="en-GB"/>
        </w:rPr>
        <w:t xml:space="preserve"> 21.43% correct hits, female listeners</w:t>
      </w:r>
      <w:r w:rsidR="001D632B">
        <w:rPr>
          <w:rFonts w:ascii="Times New Roman" w:hAnsi="Times New Roman" w:cs="Times New Roman"/>
          <w:sz w:val="24"/>
          <w:szCs w:val="24"/>
          <w:lang w:val="en-GB"/>
        </w:rPr>
        <w:t>:</w:t>
      </w:r>
      <w:r w:rsidR="00760B66">
        <w:rPr>
          <w:rFonts w:ascii="Times New Roman" w:hAnsi="Times New Roman" w:cs="Times New Roman"/>
          <w:sz w:val="24"/>
          <w:szCs w:val="24"/>
          <w:lang w:val="en-GB"/>
        </w:rPr>
        <w:t xml:space="preserve"> 18.75% correct hits). </w:t>
      </w:r>
      <w:r w:rsidR="007B3AB4">
        <w:rPr>
          <w:rFonts w:ascii="Times New Roman" w:hAnsi="Times New Roman" w:cs="Times New Roman"/>
          <w:sz w:val="24"/>
          <w:szCs w:val="24"/>
          <w:lang w:val="en-GB"/>
        </w:rPr>
        <w:t>T</w:t>
      </w:r>
      <w:r w:rsidR="00760B66">
        <w:rPr>
          <w:rFonts w:ascii="Times New Roman" w:hAnsi="Times New Roman" w:cs="Times New Roman"/>
          <w:sz w:val="24"/>
          <w:szCs w:val="24"/>
          <w:lang w:val="en-GB"/>
        </w:rPr>
        <w:t xml:space="preserve">here was </w:t>
      </w:r>
      <w:r w:rsidR="007B3AB4">
        <w:rPr>
          <w:rFonts w:ascii="Times New Roman" w:hAnsi="Times New Roman" w:cs="Times New Roman"/>
          <w:sz w:val="24"/>
          <w:szCs w:val="24"/>
          <w:lang w:val="en-GB"/>
        </w:rPr>
        <w:t xml:space="preserve">also </w:t>
      </w:r>
      <w:r w:rsidR="00760B66">
        <w:rPr>
          <w:rFonts w:ascii="Times New Roman" w:hAnsi="Times New Roman" w:cs="Times New Roman"/>
          <w:sz w:val="24"/>
          <w:szCs w:val="24"/>
          <w:lang w:val="en-GB"/>
        </w:rPr>
        <w:t xml:space="preserve">no significant difference in speaker identification performance between listeners </w:t>
      </w:r>
      <w:r w:rsidR="007B3AB4">
        <w:rPr>
          <w:rFonts w:ascii="Times New Roman" w:hAnsi="Times New Roman" w:cs="Times New Roman"/>
          <w:sz w:val="24"/>
          <w:szCs w:val="24"/>
          <w:lang w:val="en-GB"/>
        </w:rPr>
        <w:t>in the younger and older age groups</w:t>
      </w:r>
      <w:r w:rsidR="00760B66">
        <w:rPr>
          <w:rFonts w:ascii="Times New Roman" w:hAnsi="Times New Roman" w:cs="Times New Roman"/>
          <w:sz w:val="24"/>
          <w:szCs w:val="24"/>
          <w:lang w:val="en-GB"/>
        </w:rPr>
        <w:t xml:space="preserve"> (</w:t>
      </w:r>
      <w:r w:rsidR="00760B66" w:rsidRPr="003442BB">
        <w:rPr>
          <w:rFonts w:ascii="Times New Roman" w:hAnsi="Times New Roman" w:cs="Times New Roman"/>
          <w:sz w:val="24"/>
          <w:szCs w:val="24"/>
          <w:lang w:val="en-GB"/>
        </w:rPr>
        <w:t xml:space="preserve">N-1 </w:t>
      </w:r>
      <w:r w:rsidR="00916BFB">
        <w:rPr>
          <w:rFonts w:ascii="Times New Roman" w:hAnsi="Times New Roman" w:cs="Times New Roman"/>
          <w:sz w:val="24"/>
          <w:szCs w:val="24"/>
          <w:lang w:val="en-GB"/>
        </w:rPr>
        <w:t>C</w:t>
      </w:r>
      <w:r w:rsidR="00760B66" w:rsidRPr="003442BB">
        <w:rPr>
          <w:rFonts w:ascii="Times New Roman" w:hAnsi="Times New Roman" w:cs="Times New Roman"/>
          <w:sz w:val="24"/>
          <w:szCs w:val="24"/>
          <w:lang w:val="en-GB"/>
        </w:rPr>
        <w:t>hi-</w:t>
      </w:r>
      <w:r w:rsidR="00760B66">
        <w:rPr>
          <w:rFonts w:ascii="Times New Roman" w:hAnsi="Times New Roman" w:cs="Times New Roman"/>
          <w:sz w:val="24"/>
          <w:szCs w:val="24"/>
          <w:lang w:val="en-GB"/>
        </w:rPr>
        <w:t>s</w:t>
      </w:r>
      <w:r w:rsidR="00760B66" w:rsidRPr="003442BB">
        <w:rPr>
          <w:rFonts w:ascii="Times New Roman" w:hAnsi="Times New Roman" w:cs="Times New Roman"/>
          <w:sz w:val="24"/>
          <w:szCs w:val="24"/>
          <w:lang w:val="en-GB"/>
        </w:rPr>
        <w:t xml:space="preserve">quared </w:t>
      </w:r>
      <w:r w:rsidR="00916BFB">
        <w:rPr>
          <w:rFonts w:ascii="Times New Roman" w:hAnsi="Times New Roman" w:cs="Times New Roman"/>
          <w:sz w:val="24"/>
          <w:szCs w:val="24"/>
          <w:lang w:val="en-GB"/>
        </w:rPr>
        <w:t>T</w:t>
      </w:r>
      <w:r w:rsidR="00760B66" w:rsidRPr="003442BB">
        <w:rPr>
          <w:rFonts w:ascii="Times New Roman" w:hAnsi="Times New Roman" w:cs="Times New Roman"/>
          <w:sz w:val="24"/>
          <w:szCs w:val="24"/>
          <w:lang w:val="en-GB"/>
        </w:rPr>
        <w:t>est</w:t>
      </w:r>
      <w:r w:rsidR="00760B66">
        <w:rPr>
          <w:rFonts w:ascii="Times New Roman" w:hAnsi="Times New Roman" w:cs="Times New Roman"/>
          <w:sz w:val="24"/>
          <w:szCs w:val="24"/>
          <w:lang w:val="en-GB"/>
        </w:rPr>
        <w:t xml:space="preserve">, </w:t>
      </w:r>
      <w:r w:rsidR="00760B66" w:rsidRPr="003442BB">
        <w:rPr>
          <w:rFonts w:ascii="Times New Roman" w:hAnsi="Times New Roman" w:cs="Times New Roman"/>
          <w:sz w:val="24"/>
          <w:szCs w:val="24"/>
          <w:lang w:val="en-GB"/>
        </w:rPr>
        <w:t xml:space="preserve">two-tailed, </w:t>
      </w:r>
      <w:r w:rsidR="001822F0" w:rsidRPr="003442BB">
        <w:rPr>
          <w:rFonts w:ascii="Times New Roman" w:hAnsi="Times New Roman" w:cs="Times New Roman"/>
          <w:sz w:val="24"/>
          <w:szCs w:val="24"/>
          <w:lang w:val="en-GB"/>
        </w:rPr>
        <w:t>χ</w:t>
      </w:r>
      <w:r w:rsidR="001822F0" w:rsidRPr="001822F0">
        <w:rPr>
          <w:rFonts w:ascii="Times New Roman" w:hAnsi="Times New Roman" w:cs="Times New Roman"/>
          <w:sz w:val="24"/>
          <w:szCs w:val="24"/>
          <w:vertAlign w:val="superscript"/>
          <w:lang w:val="en-GB"/>
        </w:rPr>
        <w:t>2</w:t>
      </w:r>
      <w:r w:rsidR="00760B66" w:rsidRPr="003442BB">
        <w:rPr>
          <w:rFonts w:ascii="Times New Roman" w:hAnsi="Times New Roman" w:cs="Times New Roman"/>
          <w:sz w:val="24"/>
          <w:szCs w:val="24"/>
          <w:lang w:val="en-GB"/>
        </w:rPr>
        <w:t>= 1.165, df = 1, p = 0.2804</w:t>
      </w:r>
      <w:r w:rsidR="00760B66">
        <w:rPr>
          <w:rFonts w:ascii="Times New Roman" w:hAnsi="Times New Roman" w:cs="Times New Roman"/>
          <w:sz w:val="24"/>
          <w:szCs w:val="24"/>
          <w:lang w:val="en-GB"/>
        </w:rPr>
        <w:t>; younger listeners</w:t>
      </w:r>
      <w:r w:rsidR="007B3AB4">
        <w:rPr>
          <w:rFonts w:ascii="Times New Roman" w:hAnsi="Times New Roman" w:cs="Times New Roman"/>
          <w:sz w:val="24"/>
          <w:szCs w:val="24"/>
          <w:lang w:val="en-GB"/>
        </w:rPr>
        <w:t>:</w:t>
      </w:r>
      <w:r w:rsidR="00760B66">
        <w:rPr>
          <w:rFonts w:ascii="Times New Roman" w:hAnsi="Times New Roman" w:cs="Times New Roman"/>
          <w:sz w:val="24"/>
          <w:szCs w:val="24"/>
          <w:lang w:val="en-GB"/>
        </w:rPr>
        <w:t xml:space="preserve"> 28.57% correct hits, older listeners</w:t>
      </w:r>
      <w:r w:rsidR="007B3AB4">
        <w:rPr>
          <w:rFonts w:ascii="Times New Roman" w:hAnsi="Times New Roman" w:cs="Times New Roman"/>
          <w:sz w:val="24"/>
          <w:szCs w:val="24"/>
          <w:lang w:val="en-GB"/>
        </w:rPr>
        <w:t>:</w:t>
      </w:r>
      <w:r w:rsidR="00760B66">
        <w:rPr>
          <w:rFonts w:ascii="Times New Roman" w:hAnsi="Times New Roman" w:cs="Times New Roman"/>
          <w:sz w:val="24"/>
          <w:szCs w:val="24"/>
          <w:lang w:val="en-GB"/>
        </w:rPr>
        <w:t xml:space="preserve"> 12.5% correct hits).</w:t>
      </w:r>
      <w:r w:rsidR="003E3AAB">
        <w:rPr>
          <w:rFonts w:ascii="Times New Roman" w:hAnsi="Times New Roman" w:cs="Times New Roman"/>
          <w:sz w:val="24"/>
          <w:szCs w:val="24"/>
          <w:lang w:val="en-GB"/>
        </w:rPr>
        <w:t xml:space="preserve"> </w:t>
      </w:r>
      <w:r w:rsidR="007B3AB4">
        <w:rPr>
          <w:rFonts w:ascii="Times New Roman" w:hAnsi="Times New Roman" w:cs="Times New Roman"/>
          <w:sz w:val="24"/>
          <w:szCs w:val="24"/>
          <w:lang w:val="en-GB"/>
        </w:rPr>
        <w:t xml:space="preserve">No significant differences were found in the </w:t>
      </w:r>
      <w:r w:rsidR="003E3AAB">
        <w:rPr>
          <w:rFonts w:ascii="Times New Roman" w:hAnsi="Times New Roman" w:cs="Times New Roman"/>
          <w:sz w:val="24"/>
          <w:szCs w:val="24"/>
          <w:lang w:val="en-GB"/>
        </w:rPr>
        <w:t xml:space="preserve">proportions of false alarms </w:t>
      </w:r>
      <w:r w:rsidR="00994799">
        <w:rPr>
          <w:rFonts w:ascii="Times New Roman" w:hAnsi="Times New Roman" w:cs="Times New Roman"/>
          <w:sz w:val="24"/>
          <w:szCs w:val="24"/>
          <w:lang w:val="en-GB"/>
        </w:rPr>
        <w:t xml:space="preserve">and misses </w:t>
      </w:r>
      <w:r w:rsidR="007B3AB4">
        <w:rPr>
          <w:rFonts w:ascii="Times New Roman" w:hAnsi="Times New Roman" w:cs="Times New Roman"/>
          <w:sz w:val="24"/>
          <w:szCs w:val="24"/>
          <w:lang w:val="en-GB"/>
        </w:rPr>
        <w:t xml:space="preserve">between groups based on age, </w:t>
      </w:r>
      <w:r w:rsidR="003C4DBB">
        <w:rPr>
          <w:rFonts w:ascii="Times New Roman" w:hAnsi="Times New Roman" w:cs="Times New Roman"/>
          <w:sz w:val="24"/>
          <w:szCs w:val="24"/>
          <w:lang w:val="en-GB"/>
        </w:rPr>
        <w:t>sex</w:t>
      </w:r>
      <w:r w:rsidR="007B3AB4">
        <w:rPr>
          <w:rFonts w:ascii="Times New Roman" w:hAnsi="Times New Roman" w:cs="Times New Roman"/>
          <w:sz w:val="24"/>
          <w:szCs w:val="24"/>
          <w:lang w:val="en-GB"/>
        </w:rPr>
        <w:t>, or mobility.</w:t>
      </w:r>
      <w:r w:rsidR="006558C8">
        <w:rPr>
          <w:rFonts w:ascii="Times New Roman" w:hAnsi="Times New Roman" w:cs="Times New Roman"/>
          <w:sz w:val="24"/>
          <w:szCs w:val="24"/>
          <w:lang w:val="en-GB"/>
        </w:rPr>
        <w:t xml:space="preserve"> </w:t>
      </w:r>
      <w:r w:rsidR="006558C8" w:rsidRPr="00D96DC4">
        <w:rPr>
          <w:rFonts w:ascii="Times New Roman" w:hAnsi="Times New Roman" w:cs="Times New Roman"/>
          <w:sz w:val="24"/>
          <w:szCs w:val="24"/>
          <w:lang w:val="en-GB"/>
        </w:rPr>
        <w:t xml:space="preserve">Unfortunately, </w:t>
      </w:r>
      <w:r w:rsidR="00BC3D2A" w:rsidRPr="00D96DC4">
        <w:rPr>
          <w:rFonts w:ascii="Times New Roman" w:hAnsi="Times New Roman" w:cs="Times New Roman"/>
          <w:sz w:val="24"/>
          <w:szCs w:val="24"/>
          <w:lang w:val="en-GB"/>
        </w:rPr>
        <w:t>groups could not be broken down any further for analyses</w:t>
      </w:r>
      <w:r w:rsidR="003C4DBB">
        <w:rPr>
          <w:rFonts w:ascii="Times New Roman" w:hAnsi="Times New Roman" w:cs="Times New Roman"/>
          <w:sz w:val="24"/>
          <w:szCs w:val="24"/>
          <w:lang w:val="en-GB"/>
        </w:rPr>
        <w:t>,</w:t>
      </w:r>
      <w:r w:rsidR="00BC3D2A" w:rsidRPr="00D96DC4">
        <w:rPr>
          <w:rFonts w:ascii="Times New Roman" w:hAnsi="Times New Roman" w:cs="Times New Roman"/>
          <w:sz w:val="24"/>
          <w:szCs w:val="24"/>
          <w:lang w:val="en-GB"/>
        </w:rPr>
        <w:t xml:space="preserve"> due to small sample sizes.</w:t>
      </w:r>
    </w:p>
    <w:p w14:paraId="0D17F1A6" w14:textId="77777777" w:rsidR="002D0827" w:rsidRDefault="002D0827" w:rsidP="007E211B">
      <w:pPr>
        <w:pStyle w:val="NoSpacing"/>
        <w:jc w:val="both"/>
        <w:rPr>
          <w:rFonts w:ascii="Times New Roman" w:hAnsi="Times New Roman" w:cs="Times New Roman"/>
          <w:sz w:val="24"/>
          <w:szCs w:val="24"/>
          <w:lang w:val="en-GB"/>
        </w:rPr>
      </w:pPr>
    </w:p>
    <w:p w14:paraId="4DE9B6C3" w14:textId="17D7F32A" w:rsidR="004D629C" w:rsidRPr="00397998" w:rsidRDefault="00540E85" w:rsidP="007E211B">
      <w:pPr>
        <w:pStyle w:val="NoSpacing"/>
        <w:jc w:val="both"/>
        <w:rPr>
          <w:rFonts w:ascii="Times New Roman" w:hAnsi="Times New Roman" w:cs="Times New Roman"/>
          <w:sz w:val="20"/>
          <w:szCs w:val="20"/>
          <w:lang w:val="en-GB"/>
        </w:rPr>
      </w:pPr>
      <w:r w:rsidRPr="00397998">
        <w:rPr>
          <w:rFonts w:ascii="Times New Roman" w:hAnsi="Times New Roman" w:cs="Times New Roman"/>
          <w:b/>
          <w:sz w:val="20"/>
          <w:szCs w:val="20"/>
          <w:lang w:val="en-GB"/>
        </w:rPr>
        <w:t xml:space="preserve">Table 4: </w:t>
      </w:r>
      <w:r w:rsidR="0093033E" w:rsidRPr="00397998">
        <w:rPr>
          <w:rFonts w:ascii="Times New Roman" w:hAnsi="Times New Roman" w:cs="Times New Roman"/>
          <w:sz w:val="20"/>
          <w:szCs w:val="20"/>
          <w:lang w:val="en-GB"/>
        </w:rPr>
        <w:t>C</w:t>
      </w:r>
      <w:r w:rsidR="00127807" w:rsidRPr="00397998">
        <w:rPr>
          <w:rFonts w:ascii="Times New Roman" w:hAnsi="Times New Roman" w:cs="Times New Roman"/>
          <w:sz w:val="20"/>
          <w:szCs w:val="20"/>
          <w:lang w:val="en-GB"/>
        </w:rPr>
        <w:t xml:space="preserve">orrect hits, false alarms and misses </w:t>
      </w:r>
      <w:r w:rsidR="0093033E" w:rsidRPr="00397998">
        <w:rPr>
          <w:rFonts w:ascii="Times New Roman" w:hAnsi="Times New Roman" w:cs="Times New Roman"/>
          <w:sz w:val="20"/>
          <w:szCs w:val="20"/>
          <w:lang w:val="en-GB"/>
        </w:rPr>
        <w:t>(</w:t>
      </w:r>
      <w:r w:rsidR="00127807" w:rsidRPr="00397998">
        <w:rPr>
          <w:rFonts w:ascii="Times New Roman" w:hAnsi="Times New Roman" w:cs="Times New Roman"/>
          <w:sz w:val="20"/>
          <w:szCs w:val="20"/>
          <w:lang w:val="en-GB"/>
        </w:rPr>
        <w:t>in</w:t>
      </w:r>
      <w:r w:rsidR="0093033E" w:rsidRPr="00397998">
        <w:rPr>
          <w:rFonts w:ascii="Times New Roman" w:hAnsi="Times New Roman" w:cs="Times New Roman"/>
          <w:sz w:val="20"/>
          <w:szCs w:val="20"/>
          <w:lang w:val="en-GB"/>
        </w:rPr>
        <w:t xml:space="preserve"> percent) of</w:t>
      </w:r>
      <w:r w:rsidR="00127807" w:rsidRPr="00397998">
        <w:rPr>
          <w:rFonts w:ascii="Times New Roman" w:hAnsi="Times New Roman" w:cs="Times New Roman"/>
          <w:sz w:val="20"/>
          <w:szCs w:val="20"/>
          <w:lang w:val="en-GB"/>
        </w:rPr>
        <w:t xml:space="preserve"> mobile vs non-mobile listeners, male vs female listeners and younger vs older listeners.</w:t>
      </w:r>
      <w:r w:rsidR="000C57B6" w:rsidRPr="00397998">
        <w:rPr>
          <w:rFonts w:ascii="Times New Roman" w:hAnsi="Times New Roman" w:cs="Times New Roman"/>
          <w:sz w:val="20"/>
          <w:szCs w:val="20"/>
          <w:lang w:val="en-GB"/>
        </w:rPr>
        <w:t xml:space="preserve"> Total number of listeners = 30 (</w:t>
      </w:r>
      <w:r w:rsidR="00784AD7" w:rsidRPr="00397998">
        <w:rPr>
          <w:rFonts w:ascii="Times New Roman" w:hAnsi="Times New Roman" w:cs="Times New Roman"/>
          <w:sz w:val="20"/>
          <w:szCs w:val="20"/>
          <w:lang w:val="en-GB"/>
        </w:rPr>
        <w:t>split</w:t>
      </w:r>
      <w:r w:rsidR="000C57B6" w:rsidRPr="00397998">
        <w:rPr>
          <w:rFonts w:ascii="Times New Roman" w:hAnsi="Times New Roman" w:cs="Times New Roman"/>
          <w:sz w:val="20"/>
          <w:szCs w:val="20"/>
          <w:lang w:val="en-GB"/>
        </w:rPr>
        <w:t xml:space="preserve"> in different ways).</w:t>
      </w:r>
    </w:p>
    <w:p w14:paraId="785004E0" w14:textId="77777777" w:rsidR="00127807" w:rsidRPr="00397998" w:rsidRDefault="00127807" w:rsidP="007E211B">
      <w:pPr>
        <w:pStyle w:val="NoSpacing"/>
        <w:jc w:val="both"/>
        <w:rPr>
          <w:rFonts w:ascii="Times New Roman" w:hAnsi="Times New Roman" w:cs="Times New Roman"/>
          <w:b/>
          <w:sz w:val="20"/>
          <w:szCs w:val="20"/>
          <w:lang w:val="en-GB"/>
        </w:rPr>
      </w:pPr>
    </w:p>
    <w:tbl>
      <w:tblPr>
        <w:tblStyle w:val="TableGrid"/>
        <w:tblW w:w="0" w:type="auto"/>
        <w:tblInd w:w="108" w:type="dxa"/>
        <w:tblLook w:val="04A0" w:firstRow="1" w:lastRow="0" w:firstColumn="1" w:lastColumn="0" w:noHBand="0" w:noVBand="1"/>
      </w:tblPr>
      <w:tblGrid>
        <w:gridCol w:w="1228"/>
        <w:gridCol w:w="1294"/>
        <w:gridCol w:w="1294"/>
        <w:gridCol w:w="1295"/>
        <w:gridCol w:w="1295"/>
        <w:gridCol w:w="1295"/>
        <w:gridCol w:w="1295"/>
      </w:tblGrid>
      <w:tr w:rsidR="00963450" w:rsidRPr="00397998" w14:paraId="4BE71DFA" w14:textId="77777777" w:rsidTr="00CB6258">
        <w:tc>
          <w:tcPr>
            <w:tcW w:w="1186" w:type="dxa"/>
            <w:tcBorders>
              <w:bottom w:val="single" w:sz="4" w:space="0" w:color="auto"/>
            </w:tcBorders>
          </w:tcPr>
          <w:p w14:paraId="58075D8E" w14:textId="45D1FF8D" w:rsidR="00963450" w:rsidRPr="00397998" w:rsidRDefault="000C57B6"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l</w:t>
            </w:r>
            <w:r w:rsidR="00963450" w:rsidRPr="00397998">
              <w:rPr>
                <w:rFonts w:ascii="Times New Roman" w:hAnsi="Times New Roman" w:cs="Times New Roman"/>
                <w:b/>
                <w:sz w:val="20"/>
                <w:szCs w:val="20"/>
                <w:lang w:val="en-GB"/>
              </w:rPr>
              <w:t>isteners</w:t>
            </w:r>
            <w:r w:rsidRPr="00397998">
              <w:rPr>
                <w:rFonts w:ascii="Times New Roman" w:hAnsi="Times New Roman" w:cs="Times New Roman"/>
                <w:b/>
                <w:sz w:val="20"/>
                <w:szCs w:val="20"/>
                <w:lang w:val="en-GB"/>
              </w:rPr>
              <w:t>:</w:t>
            </w:r>
          </w:p>
        </w:tc>
        <w:tc>
          <w:tcPr>
            <w:tcW w:w="1294" w:type="dxa"/>
            <w:tcBorders>
              <w:bottom w:val="single" w:sz="4" w:space="0" w:color="auto"/>
            </w:tcBorders>
          </w:tcPr>
          <w:p w14:paraId="2D9CE628" w14:textId="4F896684"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mobile</w:t>
            </w:r>
          </w:p>
        </w:tc>
        <w:tc>
          <w:tcPr>
            <w:tcW w:w="1294" w:type="dxa"/>
            <w:tcBorders>
              <w:bottom w:val="single" w:sz="4" w:space="0" w:color="auto"/>
              <w:right w:val="double" w:sz="4" w:space="0" w:color="auto"/>
            </w:tcBorders>
          </w:tcPr>
          <w:p w14:paraId="773650A3" w14:textId="4250AF0B"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non-mobile</w:t>
            </w:r>
          </w:p>
        </w:tc>
        <w:tc>
          <w:tcPr>
            <w:tcW w:w="1295" w:type="dxa"/>
            <w:tcBorders>
              <w:left w:val="double" w:sz="4" w:space="0" w:color="auto"/>
              <w:bottom w:val="single" w:sz="4" w:space="0" w:color="auto"/>
            </w:tcBorders>
          </w:tcPr>
          <w:p w14:paraId="79C081AF" w14:textId="693FCEAE"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male</w:t>
            </w:r>
          </w:p>
        </w:tc>
        <w:tc>
          <w:tcPr>
            <w:tcW w:w="1295" w:type="dxa"/>
            <w:tcBorders>
              <w:bottom w:val="single" w:sz="4" w:space="0" w:color="auto"/>
              <w:right w:val="double" w:sz="4" w:space="0" w:color="auto"/>
            </w:tcBorders>
          </w:tcPr>
          <w:p w14:paraId="693C1C2B" w14:textId="1F0AF75A"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female</w:t>
            </w:r>
          </w:p>
        </w:tc>
        <w:tc>
          <w:tcPr>
            <w:tcW w:w="1295" w:type="dxa"/>
            <w:tcBorders>
              <w:left w:val="double" w:sz="4" w:space="0" w:color="auto"/>
              <w:bottom w:val="single" w:sz="4" w:space="0" w:color="auto"/>
            </w:tcBorders>
          </w:tcPr>
          <w:p w14:paraId="421198BA" w14:textId="3FAD3929"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younger</w:t>
            </w:r>
          </w:p>
        </w:tc>
        <w:tc>
          <w:tcPr>
            <w:tcW w:w="1295" w:type="dxa"/>
            <w:tcBorders>
              <w:bottom w:val="single" w:sz="4" w:space="0" w:color="auto"/>
            </w:tcBorders>
          </w:tcPr>
          <w:p w14:paraId="381D021F" w14:textId="38B9FCA8" w:rsidR="00963450" w:rsidRPr="00397998" w:rsidRDefault="00963450"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older</w:t>
            </w:r>
          </w:p>
        </w:tc>
      </w:tr>
      <w:tr w:rsidR="000C57B6" w:rsidRPr="00397998" w14:paraId="3CC03595" w14:textId="77777777" w:rsidTr="00CB6258">
        <w:tc>
          <w:tcPr>
            <w:tcW w:w="1186" w:type="dxa"/>
            <w:tcBorders>
              <w:bottom w:val="double" w:sz="4" w:space="0" w:color="auto"/>
            </w:tcBorders>
          </w:tcPr>
          <w:p w14:paraId="03AC3633" w14:textId="5CECEE3B" w:rsidR="000C57B6" w:rsidRPr="00397998" w:rsidRDefault="000C57B6"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proportion</w:t>
            </w:r>
            <w:r w:rsidR="00705F5E" w:rsidRPr="00397998">
              <w:rPr>
                <w:rFonts w:ascii="Times New Roman" w:hAnsi="Times New Roman" w:cs="Times New Roman"/>
                <w:b/>
                <w:sz w:val="20"/>
                <w:szCs w:val="20"/>
                <w:lang w:val="en-GB"/>
              </w:rPr>
              <w:t>s</w:t>
            </w:r>
            <w:r w:rsidRPr="00397998">
              <w:rPr>
                <w:rFonts w:ascii="Times New Roman" w:hAnsi="Times New Roman" w:cs="Times New Roman"/>
                <w:b/>
                <w:sz w:val="20"/>
                <w:szCs w:val="20"/>
                <w:lang w:val="en-GB"/>
              </w:rPr>
              <w:t xml:space="preserve"> </w:t>
            </w:r>
          </w:p>
        </w:tc>
        <w:tc>
          <w:tcPr>
            <w:tcW w:w="1294" w:type="dxa"/>
            <w:tcBorders>
              <w:bottom w:val="double" w:sz="4" w:space="0" w:color="auto"/>
            </w:tcBorders>
          </w:tcPr>
          <w:p w14:paraId="00A7EA78" w14:textId="775EB0C5" w:rsidR="000C57B6" w:rsidRPr="00397998" w:rsidRDefault="000C57B6"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16</w:t>
            </w:r>
            <w:r w:rsidR="00705F5E" w:rsidRPr="00397998">
              <w:rPr>
                <w:rFonts w:ascii="Times New Roman" w:hAnsi="Times New Roman" w:cs="Times New Roman"/>
                <w:b/>
                <w:sz w:val="20"/>
                <w:szCs w:val="20"/>
                <w:lang w:val="en-GB"/>
              </w:rPr>
              <w:t>/30</w:t>
            </w:r>
          </w:p>
        </w:tc>
        <w:tc>
          <w:tcPr>
            <w:tcW w:w="1294" w:type="dxa"/>
            <w:tcBorders>
              <w:bottom w:val="double" w:sz="4" w:space="0" w:color="auto"/>
              <w:right w:val="double" w:sz="4" w:space="0" w:color="auto"/>
            </w:tcBorders>
          </w:tcPr>
          <w:p w14:paraId="44DAA9F4" w14:textId="2463C32E" w:rsidR="000C57B6" w:rsidRPr="00397998" w:rsidRDefault="00705F5E"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14/30</w:t>
            </w:r>
          </w:p>
        </w:tc>
        <w:tc>
          <w:tcPr>
            <w:tcW w:w="1295" w:type="dxa"/>
            <w:tcBorders>
              <w:left w:val="double" w:sz="4" w:space="0" w:color="auto"/>
              <w:bottom w:val="double" w:sz="4" w:space="0" w:color="auto"/>
            </w:tcBorders>
          </w:tcPr>
          <w:p w14:paraId="13B6BD80" w14:textId="7C8CF2F5" w:rsidR="000C57B6" w:rsidRPr="00397998" w:rsidRDefault="00705F5E"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14/30</w:t>
            </w:r>
          </w:p>
        </w:tc>
        <w:tc>
          <w:tcPr>
            <w:tcW w:w="1295" w:type="dxa"/>
            <w:tcBorders>
              <w:bottom w:val="double" w:sz="4" w:space="0" w:color="auto"/>
              <w:right w:val="double" w:sz="4" w:space="0" w:color="auto"/>
            </w:tcBorders>
          </w:tcPr>
          <w:p w14:paraId="64909DDB" w14:textId="55D5BB5E" w:rsidR="000C57B6" w:rsidRPr="00397998" w:rsidRDefault="00705F5E"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16/30</w:t>
            </w:r>
          </w:p>
        </w:tc>
        <w:tc>
          <w:tcPr>
            <w:tcW w:w="1295" w:type="dxa"/>
            <w:tcBorders>
              <w:left w:val="double" w:sz="4" w:space="0" w:color="auto"/>
              <w:bottom w:val="double" w:sz="4" w:space="0" w:color="auto"/>
            </w:tcBorders>
          </w:tcPr>
          <w:p w14:paraId="1B04C9E8" w14:textId="1409F446" w:rsidR="000C57B6" w:rsidRPr="00397998" w:rsidRDefault="00705F5E"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14/30</w:t>
            </w:r>
          </w:p>
        </w:tc>
        <w:tc>
          <w:tcPr>
            <w:tcW w:w="1295" w:type="dxa"/>
            <w:tcBorders>
              <w:bottom w:val="double" w:sz="4" w:space="0" w:color="auto"/>
            </w:tcBorders>
          </w:tcPr>
          <w:p w14:paraId="21C2799D" w14:textId="30349E72" w:rsidR="000C57B6" w:rsidRPr="00397998" w:rsidRDefault="00705F5E" w:rsidP="007E211B">
            <w:pPr>
              <w:pStyle w:val="NoSpacing"/>
              <w:jc w:val="both"/>
              <w:rPr>
                <w:rFonts w:ascii="Times New Roman" w:hAnsi="Times New Roman" w:cs="Times New Roman"/>
                <w:b/>
                <w:sz w:val="20"/>
                <w:szCs w:val="20"/>
                <w:lang w:val="en-GB"/>
              </w:rPr>
            </w:pPr>
            <w:r w:rsidRPr="00397998">
              <w:rPr>
                <w:rFonts w:ascii="Times New Roman" w:hAnsi="Times New Roman" w:cs="Times New Roman"/>
                <w:b/>
                <w:sz w:val="20"/>
                <w:szCs w:val="20"/>
                <w:lang w:val="en-GB"/>
              </w:rPr>
              <w:t>16/30</w:t>
            </w:r>
          </w:p>
        </w:tc>
      </w:tr>
      <w:tr w:rsidR="00963450" w:rsidRPr="00397998" w14:paraId="17B6EDDF" w14:textId="77777777" w:rsidTr="00CB6258">
        <w:tc>
          <w:tcPr>
            <w:tcW w:w="1186" w:type="dxa"/>
            <w:tcBorders>
              <w:top w:val="double" w:sz="4" w:space="0" w:color="auto"/>
            </w:tcBorders>
          </w:tcPr>
          <w:p w14:paraId="7C75DAEE" w14:textId="409E9334" w:rsidR="00963450" w:rsidRPr="00397998" w:rsidRDefault="00963450" w:rsidP="007E211B">
            <w:pPr>
              <w:pStyle w:val="NoSpacing"/>
              <w:jc w:val="both"/>
              <w:rPr>
                <w:rFonts w:ascii="Times New Roman" w:hAnsi="Times New Roman" w:cs="Times New Roman"/>
                <w:i/>
                <w:sz w:val="20"/>
                <w:szCs w:val="20"/>
                <w:lang w:val="en-GB"/>
              </w:rPr>
            </w:pPr>
            <w:r w:rsidRPr="00397998">
              <w:rPr>
                <w:rFonts w:ascii="Times New Roman" w:hAnsi="Times New Roman" w:cs="Times New Roman"/>
                <w:i/>
                <w:sz w:val="20"/>
                <w:szCs w:val="20"/>
                <w:lang w:val="en-GB"/>
              </w:rPr>
              <w:t>correct hits</w:t>
            </w:r>
          </w:p>
        </w:tc>
        <w:tc>
          <w:tcPr>
            <w:tcW w:w="1294" w:type="dxa"/>
            <w:tcBorders>
              <w:top w:val="double" w:sz="4" w:space="0" w:color="auto"/>
            </w:tcBorders>
          </w:tcPr>
          <w:p w14:paraId="505CD7DE" w14:textId="1783F67E" w:rsidR="00963450" w:rsidRPr="00397998" w:rsidRDefault="00BE0ED5"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18.75</w:t>
            </w:r>
            <w:r w:rsidR="00785CC2" w:rsidRPr="00397998">
              <w:rPr>
                <w:rFonts w:ascii="Times New Roman" w:hAnsi="Times New Roman" w:cs="Times New Roman"/>
                <w:sz w:val="20"/>
                <w:szCs w:val="20"/>
                <w:lang w:val="en-GB"/>
              </w:rPr>
              <w:t xml:space="preserve"> </w:t>
            </w:r>
            <w:r w:rsidRPr="00397998">
              <w:rPr>
                <w:rFonts w:ascii="Times New Roman" w:hAnsi="Times New Roman" w:cs="Times New Roman"/>
                <w:sz w:val="20"/>
                <w:szCs w:val="20"/>
                <w:lang w:val="en-GB"/>
              </w:rPr>
              <w:t>%</w:t>
            </w:r>
          </w:p>
        </w:tc>
        <w:tc>
          <w:tcPr>
            <w:tcW w:w="1294" w:type="dxa"/>
            <w:tcBorders>
              <w:top w:val="double" w:sz="4" w:space="0" w:color="auto"/>
              <w:right w:val="double" w:sz="4" w:space="0" w:color="auto"/>
            </w:tcBorders>
          </w:tcPr>
          <w:p w14:paraId="14D23FC9" w14:textId="3C93F486" w:rsidR="00963450" w:rsidRPr="00397998" w:rsidRDefault="00BE0ED5"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21.43</w:t>
            </w:r>
            <w:r w:rsidR="00785CC2" w:rsidRPr="00397998">
              <w:rPr>
                <w:rFonts w:ascii="Times New Roman" w:hAnsi="Times New Roman" w:cs="Times New Roman"/>
                <w:sz w:val="20"/>
                <w:szCs w:val="20"/>
                <w:lang w:val="en-GB"/>
              </w:rPr>
              <w:t xml:space="preserve"> </w:t>
            </w:r>
            <w:r w:rsidRPr="00397998">
              <w:rPr>
                <w:rFonts w:ascii="Times New Roman" w:hAnsi="Times New Roman" w:cs="Times New Roman"/>
                <w:sz w:val="20"/>
                <w:szCs w:val="20"/>
                <w:lang w:val="en-GB"/>
              </w:rPr>
              <w:t>%</w:t>
            </w:r>
          </w:p>
        </w:tc>
        <w:tc>
          <w:tcPr>
            <w:tcW w:w="1295" w:type="dxa"/>
            <w:tcBorders>
              <w:top w:val="double" w:sz="4" w:space="0" w:color="auto"/>
              <w:left w:val="double" w:sz="4" w:space="0" w:color="auto"/>
            </w:tcBorders>
          </w:tcPr>
          <w:p w14:paraId="60E5B738" w14:textId="6345A907" w:rsidR="00963450" w:rsidRPr="00397998" w:rsidRDefault="00C170A3"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21.43 %</w:t>
            </w:r>
          </w:p>
        </w:tc>
        <w:tc>
          <w:tcPr>
            <w:tcW w:w="1295" w:type="dxa"/>
            <w:tcBorders>
              <w:top w:val="double" w:sz="4" w:space="0" w:color="auto"/>
              <w:right w:val="double" w:sz="4" w:space="0" w:color="auto"/>
            </w:tcBorders>
          </w:tcPr>
          <w:p w14:paraId="67B2B7D5" w14:textId="604DB126" w:rsidR="00963450" w:rsidRPr="00397998" w:rsidRDefault="00C054AA"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18.75 %</w:t>
            </w:r>
          </w:p>
        </w:tc>
        <w:tc>
          <w:tcPr>
            <w:tcW w:w="1295" w:type="dxa"/>
            <w:tcBorders>
              <w:top w:val="double" w:sz="4" w:space="0" w:color="auto"/>
              <w:left w:val="double" w:sz="4" w:space="0" w:color="auto"/>
            </w:tcBorders>
          </w:tcPr>
          <w:p w14:paraId="4E435413" w14:textId="406EFFE8" w:rsidR="00963450" w:rsidRPr="00397998" w:rsidRDefault="003A1520"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28.</w:t>
            </w:r>
            <w:r w:rsidR="003A1EF1" w:rsidRPr="00397998">
              <w:rPr>
                <w:rFonts w:ascii="Times New Roman" w:hAnsi="Times New Roman" w:cs="Times New Roman"/>
                <w:sz w:val="20"/>
                <w:szCs w:val="20"/>
                <w:lang w:val="en-GB"/>
              </w:rPr>
              <w:t>57 %</w:t>
            </w:r>
          </w:p>
        </w:tc>
        <w:tc>
          <w:tcPr>
            <w:tcW w:w="1295" w:type="dxa"/>
            <w:tcBorders>
              <w:top w:val="double" w:sz="4" w:space="0" w:color="auto"/>
            </w:tcBorders>
          </w:tcPr>
          <w:p w14:paraId="07FD33BF" w14:textId="585BD0E1" w:rsidR="00963450" w:rsidRPr="00397998" w:rsidRDefault="003A1EF1"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12.50 %</w:t>
            </w:r>
          </w:p>
        </w:tc>
      </w:tr>
      <w:tr w:rsidR="00963450" w:rsidRPr="00397998" w14:paraId="3024269E" w14:textId="77777777" w:rsidTr="00CB6258">
        <w:tc>
          <w:tcPr>
            <w:tcW w:w="1186" w:type="dxa"/>
          </w:tcPr>
          <w:p w14:paraId="53CE7919" w14:textId="173808B5" w:rsidR="00963450" w:rsidRPr="00397998" w:rsidRDefault="00963450" w:rsidP="007E211B">
            <w:pPr>
              <w:pStyle w:val="NoSpacing"/>
              <w:jc w:val="both"/>
              <w:rPr>
                <w:rFonts w:ascii="Times New Roman" w:hAnsi="Times New Roman" w:cs="Times New Roman"/>
                <w:i/>
                <w:sz w:val="20"/>
                <w:szCs w:val="20"/>
                <w:lang w:val="en-GB"/>
              </w:rPr>
            </w:pPr>
            <w:r w:rsidRPr="00397998">
              <w:rPr>
                <w:rFonts w:ascii="Times New Roman" w:hAnsi="Times New Roman" w:cs="Times New Roman"/>
                <w:i/>
                <w:sz w:val="20"/>
                <w:szCs w:val="20"/>
                <w:lang w:val="en-GB"/>
              </w:rPr>
              <w:t>false alarms</w:t>
            </w:r>
          </w:p>
        </w:tc>
        <w:tc>
          <w:tcPr>
            <w:tcW w:w="1294" w:type="dxa"/>
          </w:tcPr>
          <w:p w14:paraId="3308A633" w14:textId="3D23738E" w:rsidR="00963450" w:rsidRPr="00397998" w:rsidRDefault="00785CC2"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62.5</w:t>
            </w:r>
            <w:r w:rsidR="00CA68B6" w:rsidRPr="00397998">
              <w:rPr>
                <w:rFonts w:ascii="Times New Roman" w:hAnsi="Times New Roman" w:cs="Times New Roman"/>
                <w:sz w:val="20"/>
                <w:szCs w:val="20"/>
                <w:lang w:val="en-GB"/>
              </w:rPr>
              <w:t>0</w:t>
            </w:r>
            <w:r w:rsidRPr="00397998">
              <w:rPr>
                <w:rFonts w:ascii="Times New Roman" w:hAnsi="Times New Roman" w:cs="Times New Roman"/>
                <w:sz w:val="20"/>
                <w:szCs w:val="20"/>
                <w:lang w:val="en-GB"/>
              </w:rPr>
              <w:t xml:space="preserve"> %</w:t>
            </w:r>
          </w:p>
        </w:tc>
        <w:tc>
          <w:tcPr>
            <w:tcW w:w="1294" w:type="dxa"/>
            <w:tcBorders>
              <w:right w:val="double" w:sz="4" w:space="0" w:color="auto"/>
            </w:tcBorders>
          </w:tcPr>
          <w:p w14:paraId="6DDCBE81" w14:textId="4F04731A" w:rsidR="00963450" w:rsidRPr="00397998" w:rsidRDefault="00B33065"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35.71 %</w:t>
            </w:r>
          </w:p>
        </w:tc>
        <w:tc>
          <w:tcPr>
            <w:tcW w:w="1295" w:type="dxa"/>
            <w:tcBorders>
              <w:left w:val="double" w:sz="4" w:space="0" w:color="auto"/>
            </w:tcBorders>
          </w:tcPr>
          <w:p w14:paraId="48853BBF" w14:textId="23CAF678" w:rsidR="00963450" w:rsidRPr="00397998" w:rsidRDefault="00C170A3"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42.86 %</w:t>
            </w:r>
          </w:p>
        </w:tc>
        <w:tc>
          <w:tcPr>
            <w:tcW w:w="1295" w:type="dxa"/>
            <w:tcBorders>
              <w:right w:val="double" w:sz="4" w:space="0" w:color="auto"/>
            </w:tcBorders>
          </w:tcPr>
          <w:p w14:paraId="3A51E2FB" w14:textId="4B90DC78" w:rsidR="00963450" w:rsidRPr="00397998" w:rsidRDefault="00C054AA"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56.25 %</w:t>
            </w:r>
          </w:p>
        </w:tc>
        <w:tc>
          <w:tcPr>
            <w:tcW w:w="1295" w:type="dxa"/>
            <w:tcBorders>
              <w:left w:val="double" w:sz="4" w:space="0" w:color="auto"/>
            </w:tcBorders>
          </w:tcPr>
          <w:p w14:paraId="727D93CB" w14:textId="447458A3" w:rsidR="00963450" w:rsidRPr="00397998" w:rsidRDefault="003A1EF1"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50.00 %</w:t>
            </w:r>
          </w:p>
        </w:tc>
        <w:tc>
          <w:tcPr>
            <w:tcW w:w="1295" w:type="dxa"/>
          </w:tcPr>
          <w:p w14:paraId="569BC011" w14:textId="62855296" w:rsidR="00963450" w:rsidRPr="00397998" w:rsidRDefault="002B7E24"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50.00 %</w:t>
            </w:r>
          </w:p>
        </w:tc>
      </w:tr>
      <w:tr w:rsidR="00963450" w14:paraId="0994EC70" w14:textId="77777777" w:rsidTr="00CB6258">
        <w:tc>
          <w:tcPr>
            <w:tcW w:w="1186" w:type="dxa"/>
          </w:tcPr>
          <w:p w14:paraId="5FD0426D" w14:textId="48176497" w:rsidR="00963450" w:rsidRPr="00397998" w:rsidRDefault="00963450" w:rsidP="007E211B">
            <w:pPr>
              <w:pStyle w:val="NoSpacing"/>
              <w:jc w:val="both"/>
              <w:rPr>
                <w:rFonts w:ascii="Times New Roman" w:hAnsi="Times New Roman" w:cs="Times New Roman"/>
                <w:i/>
                <w:sz w:val="20"/>
                <w:szCs w:val="20"/>
                <w:lang w:val="en-GB"/>
              </w:rPr>
            </w:pPr>
            <w:r w:rsidRPr="00397998">
              <w:rPr>
                <w:rFonts w:ascii="Times New Roman" w:hAnsi="Times New Roman" w:cs="Times New Roman"/>
                <w:i/>
                <w:sz w:val="20"/>
                <w:szCs w:val="20"/>
                <w:lang w:val="en-GB"/>
              </w:rPr>
              <w:t>misses</w:t>
            </w:r>
          </w:p>
        </w:tc>
        <w:tc>
          <w:tcPr>
            <w:tcW w:w="1294" w:type="dxa"/>
          </w:tcPr>
          <w:p w14:paraId="53913533" w14:textId="2BA206A7" w:rsidR="00963450" w:rsidRPr="00397998" w:rsidRDefault="00161F02"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18.75 %</w:t>
            </w:r>
          </w:p>
        </w:tc>
        <w:tc>
          <w:tcPr>
            <w:tcW w:w="1294" w:type="dxa"/>
            <w:tcBorders>
              <w:right w:val="double" w:sz="4" w:space="0" w:color="auto"/>
            </w:tcBorders>
          </w:tcPr>
          <w:p w14:paraId="04B2CB0F" w14:textId="5B280496" w:rsidR="00963450" w:rsidRPr="00397998" w:rsidRDefault="00C170A3"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42.86 %</w:t>
            </w:r>
          </w:p>
        </w:tc>
        <w:tc>
          <w:tcPr>
            <w:tcW w:w="1295" w:type="dxa"/>
            <w:tcBorders>
              <w:left w:val="double" w:sz="4" w:space="0" w:color="auto"/>
            </w:tcBorders>
          </w:tcPr>
          <w:p w14:paraId="5A24B6A5" w14:textId="4728B20A" w:rsidR="00963450" w:rsidRPr="00397998" w:rsidRDefault="00C170A3"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35.71 %</w:t>
            </w:r>
          </w:p>
        </w:tc>
        <w:tc>
          <w:tcPr>
            <w:tcW w:w="1295" w:type="dxa"/>
            <w:tcBorders>
              <w:right w:val="double" w:sz="4" w:space="0" w:color="auto"/>
            </w:tcBorders>
          </w:tcPr>
          <w:p w14:paraId="4D7FBA9F" w14:textId="673A75E1" w:rsidR="00963450" w:rsidRPr="00397998" w:rsidRDefault="00C054AA"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25.00 %</w:t>
            </w:r>
          </w:p>
        </w:tc>
        <w:tc>
          <w:tcPr>
            <w:tcW w:w="1295" w:type="dxa"/>
            <w:tcBorders>
              <w:left w:val="double" w:sz="4" w:space="0" w:color="auto"/>
            </w:tcBorders>
          </w:tcPr>
          <w:p w14:paraId="38274812" w14:textId="4FB76BB1" w:rsidR="00963450" w:rsidRPr="00397998" w:rsidRDefault="003A1EF1"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21.43 %</w:t>
            </w:r>
          </w:p>
        </w:tc>
        <w:tc>
          <w:tcPr>
            <w:tcW w:w="1295" w:type="dxa"/>
          </w:tcPr>
          <w:p w14:paraId="56049A01" w14:textId="64C0E674" w:rsidR="00963450" w:rsidRPr="00161F02" w:rsidRDefault="007854E4" w:rsidP="007E211B">
            <w:pPr>
              <w:pStyle w:val="NoSpacing"/>
              <w:jc w:val="both"/>
              <w:rPr>
                <w:rFonts w:ascii="Times New Roman" w:hAnsi="Times New Roman" w:cs="Times New Roman"/>
                <w:sz w:val="20"/>
                <w:szCs w:val="20"/>
                <w:lang w:val="en-GB"/>
              </w:rPr>
            </w:pPr>
            <w:r w:rsidRPr="00397998">
              <w:rPr>
                <w:rFonts w:ascii="Times New Roman" w:hAnsi="Times New Roman" w:cs="Times New Roman"/>
                <w:sz w:val="20"/>
                <w:szCs w:val="20"/>
                <w:lang w:val="en-GB"/>
              </w:rPr>
              <w:t>37.50 %</w:t>
            </w:r>
          </w:p>
        </w:tc>
      </w:tr>
    </w:tbl>
    <w:p w14:paraId="27E96133" w14:textId="583D6F31" w:rsidR="00431743" w:rsidRDefault="00431743" w:rsidP="00A25CA2">
      <w:pPr>
        <w:pStyle w:val="NoSpacing"/>
        <w:rPr>
          <w:rFonts w:ascii="Times New Roman" w:hAnsi="Times New Roman" w:cs="Times New Roman"/>
          <w:sz w:val="24"/>
          <w:szCs w:val="24"/>
          <w:lang w:val="en-GB"/>
        </w:rPr>
      </w:pPr>
    </w:p>
    <w:p w14:paraId="47DF9D24" w14:textId="151C6986" w:rsidR="00DF55F5" w:rsidRDefault="00DF55F5" w:rsidP="00A25CA2">
      <w:pPr>
        <w:pStyle w:val="NoSpacing"/>
        <w:rPr>
          <w:rFonts w:ascii="Times New Roman" w:hAnsi="Times New Roman" w:cs="Times New Roman"/>
          <w:sz w:val="24"/>
          <w:szCs w:val="24"/>
          <w:lang w:val="en-GB"/>
        </w:rPr>
      </w:pPr>
    </w:p>
    <w:p w14:paraId="7E09002F" w14:textId="3A59085B" w:rsidR="002D4E53" w:rsidRDefault="002D4E53" w:rsidP="00A25CA2">
      <w:pPr>
        <w:pStyle w:val="NoSpacing"/>
        <w:rPr>
          <w:rFonts w:ascii="Times New Roman" w:hAnsi="Times New Roman" w:cs="Times New Roman"/>
          <w:sz w:val="24"/>
          <w:szCs w:val="24"/>
          <w:lang w:val="en-GB"/>
        </w:rPr>
      </w:pPr>
    </w:p>
    <w:p w14:paraId="04A25983" w14:textId="6350B0E2" w:rsidR="002D4E53" w:rsidRDefault="002D4E53" w:rsidP="00A25CA2">
      <w:pPr>
        <w:pStyle w:val="NoSpacing"/>
        <w:rPr>
          <w:rFonts w:ascii="Times New Roman" w:hAnsi="Times New Roman" w:cs="Times New Roman"/>
          <w:sz w:val="24"/>
          <w:szCs w:val="24"/>
          <w:lang w:val="en-GB"/>
        </w:rPr>
      </w:pPr>
    </w:p>
    <w:p w14:paraId="299EB415" w14:textId="486F4546" w:rsidR="002D4E53" w:rsidRDefault="002D4E53" w:rsidP="00A25CA2">
      <w:pPr>
        <w:pStyle w:val="NoSpacing"/>
        <w:rPr>
          <w:rFonts w:ascii="Times New Roman" w:hAnsi="Times New Roman" w:cs="Times New Roman"/>
          <w:sz w:val="24"/>
          <w:szCs w:val="24"/>
          <w:lang w:val="en-GB"/>
        </w:rPr>
      </w:pPr>
    </w:p>
    <w:p w14:paraId="6FC15862" w14:textId="67688C27" w:rsidR="002D4E53" w:rsidRDefault="002D4E53" w:rsidP="00A25CA2">
      <w:pPr>
        <w:pStyle w:val="NoSpacing"/>
        <w:rPr>
          <w:rFonts w:ascii="Times New Roman" w:hAnsi="Times New Roman" w:cs="Times New Roman"/>
          <w:sz w:val="24"/>
          <w:szCs w:val="24"/>
          <w:lang w:val="en-GB"/>
        </w:rPr>
      </w:pPr>
    </w:p>
    <w:p w14:paraId="30D5AB61" w14:textId="101C81B5" w:rsidR="002D4E53" w:rsidRDefault="002D4E53" w:rsidP="00A25CA2">
      <w:pPr>
        <w:pStyle w:val="NoSpacing"/>
        <w:rPr>
          <w:rFonts w:ascii="Times New Roman" w:hAnsi="Times New Roman" w:cs="Times New Roman"/>
          <w:sz w:val="24"/>
          <w:szCs w:val="24"/>
          <w:lang w:val="en-GB"/>
        </w:rPr>
      </w:pPr>
    </w:p>
    <w:p w14:paraId="30A8AB96" w14:textId="51CB611F" w:rsidR="002D4E53" w:rsidRDefault="002D4E53" w:rsidP="00A25CA2">
      <w:pPr>
        <w:pStyle w:val="NoSpacing"/>
        <w:rPr>
          <w:rFonts w:ascii="Times New Roman" w:hAnsi="Times New Roman" w:cs="Times New Roman"/>
          <w:sz w:val="24"/>
          <w:szCs w:val="24"/>
          <w:lang w:val="en-GB"/>
        </w:rPr>
      </w:pPr>
    </w:p>
    <w:p w14:paraId="0259D4FB" w14:textId="4B4C582E" w:rsidR="002D4E53" w:rsidRDefault="002D4E53" w:rsidP="00A25CA2">
      <w:pPr>
        <w:pStyle w:val="NoSpacing"/>
        <w:rPr>
          <w:rFonts w:ascii="Times New Roman" w:hAnsi="Times New Roman" w:cs="Times New Roman"/>
          <w:sz w:val="24"/>
          <w:szCs w:val="24"/>
          <w:lang w:val="en-GB"/>
        </w:rPr>
      </w:pPr>
    </w:p>
    <w:p w14:paraId="4ADFC2FD" w14:textId="0548526F" w:rsidR="002D4E53" w:rsidRDefault="002D4E53" w:rsidP="00A25CA2">
      <w:pPr>
        <w:pStyle w:val="NoSpacing"/>
        <w:rPr>
          <w:rFonts w:ascii="Times New Roman" w:hAnsi="Times New Roman" w:cs="Times New Roman"/>
          <w:sz w:val="24"/>
          <w:szCs w:val="24"/>
          <w:lang w:val="en-GB"/>
        </w:rPr>
      </w:pPr>
    </w:p>
    <w:p w14:paraId="20D1ECEF" w14:textId="77777777" w:rsidR="002D4E53" w:rsidRPr="003442BB" w:rsidRDefault="002D4E53" w:rsidP="00A25CA2">
      <w:pPr>
        <w:pStyle w:val="NoSpacing"/>
        <w:rPr>
          <w:rFonts w:ascii="Times New Roman" w:hAnsi="Times New Roman" w:cs="Times New Roman"/>
          <w:sz w:val="24"/>
          <w:szCs w:val="24"/>
          <w:lang w:val="en-GB"/>
        </w:rPr>
      </w:pPr>
    </w:p>
    <w:p w14:paraId="672ECF05" w14:textId="5B75117F" w:rsidR="00BE3319" w:rsidRDefault="007D5238" w:rsidP="00A25CA2">
      <w:pPr>
        <w:pStyle w:val="NoSpacing"/>
        <w:rPr>
          <w:rFonts w:ascii="Times New Roman" w:hAnsi="Times New Roman" w:cs="Times New Roman"/>
          <w:i/>
          <w:sz w:val="24"/>
          <w:szCs w:val="24"/>
          <w:lang w:val="en-GB"/>
        </w:rPr>
      </w:pPr>
      <w:r w:rsidRPr="007D5238">
        <w:rPr>
          <w:rFonts w:ascii="Times New Roman" w:hAnsi="Times New Roman" w:cs="Times New Roman"/>
          <w:i/>
          <w:sz w:val="24"/>
          <w:szCs w:val="24"/>
          <w:lang w:val="en-GB"/>
        </w:rPr>
        <w:lastRenderedPageBreak/>
        <w:t xml:space="preserve">Listeners’ choices </w:t>
      </w:r>
      <w:r w:rsidR="00657D9D">
        <w:rPr>
          <w:rFonts w:ascii="Times New Roman" w:hAnsi="Times New Roman" w:cs="Times New Roman"/>
          <w:i/>
          <w:sz w:val="24"/>
          <w:szCs w:val="24"/>
          <w:lang w:val="en-GB"/>
        </w:rPr>
        <w:t>in the Middlesbrough line-up</w:t>
      </w:r>
    </w:p>
    <w:p w14:paraId="352D19EB" w14:textId="1E480B9D" w:rsidR="00530538" w:rsidRDefault="00530538" w:rsidP="00A25CA2">
      <w:pPr>
        <w:pStyle w:val="NoSpacing"/>
        <w:rPr>
          <w:rFonts w:ascii="Times New Roman" w:hAnsi="Times New Roman" w:cs="Times New Roman"/>
          <w:i/>
          <w:sz w:val="24"/>
          <w:szCs w:val="24"/>
          <w:lang w:val="en-GB"/>
        </w:rPr>
      </w:pPr>
    </w:p>
    <w:p w14:paraId="4CF24533" w14:textId="6AE889B8" w:rsidR="00530538" w:rsidRPr="00530538" w:rsidRDefault="00C87C31" w:rsidP="00C87C31">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 xml:space="preserve">Figure 2 illustrates the choices listeners made in the voice line-up with the Middlesbrough-accented voices. </w:t>
      </w:r>
      <w:r w:rsidR="00A045C9" w:rsidRPr="00D96DC4">
        <w:rPr>
          <w:rFonts w:ascii="Times New Roman" w:hAnsi="Times New Roman" w:cs="Times New Roman"/>
          <w:sz w:val="24"/>
          <w:szCs w:val="24"/>
          <w:lang w:val="en-GB"/>
        </w:rPr>
        <w:t>Two of the ten listeners in this condition correctly selected the target speaker’s voice, six listeners selected the voice of a distractor speaker</w:t>
      </w:r>
      <w:r w:rsidR="003C4DBB">
        <w:rPr>
          <w:rFonts w:ascii="Times New Roman" w:hAnsi="Times New Roman" w:cs="Times New Roman"/>
          <w:sz w:val="24"/>
          <w:szCs w:val="24"/>
          <w:lang w:val="en-GB"/>
        </w:rPr>
        <w:t>,</w:t>
      </w:r>
      <w:r w:rsidR="00A045C9" w:rsidRPr="00D96DC4">
        <w:rPr>
          <w:rFonts w:ascii="Times New Roman" w:hAnsi="Times New Roman" w:cs="Times New Roman"/>
          <w:sz w:val="24"/>
          <w:szCs w:val="24"/>
          <w:lang w:val="en-GB"/>
        </w:rPr>
        <w:t xml:space="preserve"> and two listeners believed that the target speaker’s voice </w:t>
      </w:r>
      <w:r w:rsidR="003B79F3" w:rsidRPr="00D96DC4">
        <w:rPr>
          <w:rFonts w:ascii="Times New Roman" w:hAnsi="Times New Roman" w:cs="Times New Roman"/>
          <w:sz w:val="24"/>
          <w:szCs w:val="24"/>
          <w:lang w:val="en-GB"/>
        </w:rPr>
        <w:t>was not</w:t>
      </w:r>
      <w:r w:rsidR="00A045C9" w:rsidRPr="00D96DC4">
        <w:rPr>
          <w:rFonts w:ascii="Times New Roman" w:hAnsi="Times New Roman" w:cs="Times New Roman"/>
          <w:sz w:val="24"/>
          <w:szCs w:val="24"/>
          <w:lang w:val="en-GB"/>
        </w:rPr>
        <w:t xml:space="preserve"> present in the line-up.</w:t>
      </w:r>
    </w:p>
    <w:p w14:paraId="7A48757D" w14:textId="349012AC" w:rsidR="00BE3319" w:rsidRDefault="00BE3319" w:rsidP="00EF6995">
      <w:pPr>
        <w:pStyle w:val="NoSpacing"/>
        <w:rPr>
          <w:rFonts w:ascii="Times New Roman" w:hAnsi="Times New Roman" w:cs="Times New Roman"/>
          <w:sz w:val="24"/>
          <w:szCs w:val="24"/>
          <w:lang w:val="en-GB"/>
        </w:rPr>
      </w:pPr>
    </w:p>
    <w:p w14:paraId="16291DD0" w14:textId="25179C74" w:rsidR="00775CE2" w:rsidRPr="00602954" w:rsidRDefault="00775CE2" w:rsidP="00A24B6D">
      <w:pPr>
        <w:pStyle w:val="NoSpacing"/>
        <w:jc w:val="both"/>
        <w:rPr>
          <w:rFonts w:ascii="Times New Roman" w:hAnsi="Times New Roman" w:cs="Times New Roman"/>
          <w:sz w:val="20"/>
          <w:szCs w:val="20"/>
          <w:lang w:val="en-GB"/>
        </w:rPr>
      </w:pPr>
      <w:r w:rsidRPr="00602954">
        <w:rPr>
          <w:rFonts w:ascii="Times New Roman" w:hAnsi="Times New Roman" w:cs="Times New Roman"/>
          <w:b/>
          <w:sz w:val="20"/>
          <w:szCs w:val="20"/>
          <w:lang w:val="en-GB"/>
        </w:rPr>
        <w:t xml:space="preserve">Figure </w:t>
      </w:r>
      <w:r w:rsidR="00E10D99">
        <w:rPr>
          <w:rFonts w:ascii="Times New Roman" w:hAnsi="Times New Roman" w:cs="Times New Roman"/>
          <w:b/>
          <w:sz w:val="20"/>
          <w:szCs w:val="20"/>
          <w:lang w:val="en-GB"/>
        </w:rPr>
        <w:t>2</w:t>
      </w:r>
      <w:r w:rsidRPr="00602954">
        <w:rPr>
          <w:rFonts w:ascii="Times New Roman" w:hAnsi="Times New Roman" w:cs="Times New Roman"/>
          <w:b/>
          <w:sz w:val="20"/>
          <w:szCs w:val="20"/>
          <w:lang w:val="en-GB"/>
        </w:rPr>
        <w:t>:</w:t>
      </w:r>
      <w:r w:rsidRPr="00602954">
        <w:rPr>
          <w:rFonts w:ascii="Times New Roman" w:hAnsi="Times New Roman" w:cs="Times New Roman"/>
          <w:sz w:val="20"/>
          <w:szCs w:val="20"/>
          <w:lang w:val="en-GB"/>
        </w:rPr>
        <w:t xml:space="preserve"> Listeners’ choices</w:t>
      </w:r>
      <w:r w:rsidR="00032C54">
        <w:rPr>
          <w:rFonts w:ascii="Times New Roman" w:hAnsi="Times New Roman" w:cs="Times New Roman"/>
          <w:sz w:val="20"/>
          <w:szCs w:val="20"/>
          <w:lang w:val="en-GB"/>
        </w:rPr>
        <w:t xml:space="preserve"> of particular speakers or the option ‘none’</w:t>
      </w:r>
      <w:r w:rsidRPr="00602954">
        <w:rPr>
          <w:rFonts w:ascii="Times New Roman" w:hAnsi="Times New Roman" w:cs="Times New Roman"/>
          <w:sz w:val="20"/>
          <w:szCs w:val="20"/>
          <w:lang w:val="en-GB"/>
        </w:rPr>
        <w:t xml:space="preserve"> in the voice line-up with Middlesbrough</w:t>
      </w:r>
      <w:r w:rsidR="006103E0">
        <w:rPr>
          <w:rFonts w:ascii="Times New Roman" w:hAnsi="Times New Roman" w:cs="Times New Roman"/>
          <w:sz w:val="20"/>
          <w:szCs w:val="20"/>
          <w:lang w:val="en-GB"/>
        </w:rPr>
        <w:t>-</w:t>
      </w:r>
      <w:r w:rsidRPr="00602954">
        <w:rPr>
          <w:rFonts w:ascii="Times New Roman" w:hAnsi="Times New Roman" w:cs="Times New Roman"/>
          <w:sz w:val="20"/>
          <w:szCs w:val="20"/>
          <w:lang w:val="en-GB"/>
        </w:rPr>
        <w:t>accented voices.</w:t>
      </w:r>
      <w:r w:rsidR="00602954">
        <w:rPr>
          <w:rFonts w:ascii="Times New Roman" w:hAnsi="Times New Roman" w:cs="Times New Roman"/>
          <w:sz w:val="20"/>
          <w:szCs w:val="20"/>
          <w:lang w:val="en-GB"/>
        </w:rPr>
        <w:t xml:space="preserve"> </w:t>
      </w:r>
      <w:r w:rsidR="00D8644D">
        <w:rPr>
          <w:rFonts w:ascii="Times New Roman" w:hAnsi="Times New Roman" w:cs="Times New Roman"/>
          <w:sz w:val="20"/>
          <w:szCs w:val="20"/>
          <w:lang w:val="en-GB"/>
        </w:rPr>
        <w:t xml:space="preserve">The numbers on the x-axis represent speaker numbers in the TUULS corpus. </w:t>
      </w:r>
      <w:r w:rsidR="004A6D63">
        <w:rPr>
          <w:rFonts w:ascii="Times New Roman" w:hAnsi="Times New Roman" w:cs="Times New Roman"/>
          <w:sz w:val="20"/>
          <w:szCs w:val="20"/>
          <w:lang w:val="en-GB"/>
        </w:rPr>
        <w:t>Selection frequency</w:t>
      </w:r>
      <w:r w:rsidR="00D8644D">
        <w:rPr>
          <w:rFonts w:ascii="Times New Roman" w:hAnsi="Times New Roman" w:cs="Times New Roman"/>
          <w:sz w:val="20"/>
          <w:szCs w:val="20"/>
          <w:lang w:val="en-GB"/>
        </w:rPr>
        <w:t xml:space="preserve"> of the target speaker (number 4) = </w:t>
      </w:r>
      <w:r w:rsidR="00A03DD0">
        <w:rPr>
          <w:rFonts w:ascii="Times New Roman" w:hAnsi="Times New Roman" w:cs="Times New Roman"/>
          <w:sz w:val="20"/>
          <w:szCs w:val="20"/>
          <w:lang w:val="en-GB"/>
        </w:rPr>
        <w:t>diagonal</w:t>
      </w:r>
      <w:r w:rsidR="00D8644D">
        <w:rPr>
          <w:rFonts w:ascii="Times New Roman" w:hAnsi="Times New Roman" w:cs="Times New Roman"/>
          <w:sz w:val="20"/>
          <w:szCs w:val="20"/>
          <w:lang w:val="en-GB"/>
        </w:rPr>
        <w:t>ly</w:t>
      </w:r>
      <w:r w:rsidR="00A03DD0">
        <w:rPr>
          <w:rFonts w:ascii="Times New Roman" w:hAnsi="Times New Roman" w:cs="Times New Roman"/>
          <w:sz w:val="20"/>
          <w:szCs w:val="20"/>
          <w:lang w:val="en-GB"/>
        </w:rPr>
        <w:t xml:space="preserve"> hatch</w:t>
      </w:r>
      <w:r w:rsidR="00D8644D">
        <w:rPr>
          <w:rFonts w:ascii="Times New Roman" w:hAnsi="Times New Roman" w:cs="Times New Roman"/>
          <w:sz w:val="20"/>
          <w:szCs w:val="20"/>
          <w:lang w:val="en-GB"/>
        </w:rPr>
        <w:t>ed bar</w:t>
      </w:r>
      <w:r w:rsidR="00032C54">
        <w:rPr>
          <w:rFonts w:ascii="Times New Roman" w:hAnsi="Times New Roman" w:cs="Times New Roman"/>
          <w:sz w:val="20"/>
          <w:szCs w:val="20"/>
          <w:lang w:val="en-GB"/>
        </w:rPr>
        <w:t>.</w:t>
      </w:r>
      <w:r w:rsidR="00123E91">
        <w:rPr>
          <w:rFonts w:ascii="Times New Roman" w:hAnsi="Times New Roman" w:cs="Times New Roman"/>
          <w:sz w:val="20"/>
          <w:szCs w:val="20"/>
          <w:lang w:val="en-GB"/>
        </w:rPr>
        <w:t xml:space="preserve"> </w:t>
      </w:r>
      <w:r w:rsidR="004A6D63">
        <w:rPr>
          <w:rFonts w:ascii="Times New Roman" w:hAnsi="Times New Roman" w:cs="Times New Roman"/>
          <w:sz w:val="20"/>
          <w:szCs w:val="20"/>
          <w:lang w:val="en-GB"/>
        </w:rPr>
        <w:t>Selection frequencies</w:t>
      </w:r>
      <w:r w:rsidR="00D8644D">
        <w:rPr>
          <w:rFonts w:ascii="Times New Roman" w:hAnsi="Times New Roman" w:cs="Times New Roman"/>
          <w:sz w:val="20"/>
          <w:szCs w:val="20"/>
          <w:lang w:val="en-GB"/>
        </w:rPr>
        <w:t xml:space="preserve"> of particular distractor speakers </w:t>
      </w:r>
      <w:r w:rsidR="004A6D63">
        <w:rPr>
          <w:rFonts w:ascii="Times New Roman" w:hAnsi="Times New Roman" w:cs="Times New Roman"/>
          <w:sz w:val="20"/>
          <w:szCs w:val="20"/>
          <w:lang w:val="en-GB"/>
        </w:rPr>
        <w:t>or</w:t>
      </w:r>
      <w:r w:rsidR="00291E30">
        <w:rPr>
          <w:rFonts w:ascii="Times New Roman" w:hAnsi="Times New Roman" w:cs="Times New Roman"/>
          <w:sz w:val="20"/>
          <w:szCs w:val="20"/>
          <w:lang w:val="en-GB"/>
        </w:rPr>
        <w:t xml:space="preserve"> the </w:t>
      </w:r>
      <w:r w:rsidR="00D8644D">
        <w:rPr>
          <w:rFonts w:ascii="Times New Roman" w:hAnsi="Times New Roman" w:cs="Times New Roman"/>
          <w:sz w:val="20"/>
          <w:szCs w:val="20"/>
          <w:lang w:val="en-GB"/>
        </w:rPr>
        <w:t>option ‘none’</w:t>
      </w:r>
      <w:r w:rsidR="004A6D63">
        <w:rPr>
          <w:rFonts w:ascii="Times New Roman" w:hAnsi="Times New Roman" w:cs="Times New Roman"/>
          <w:sz w:val="20"/>
          <w:szCs w:val="20"/>
          <w:lang w:val="en-GB"/>
        </w:rPr>
        <w:t xml:space="preserve"> (i.e. not picking any of the speakers</w:t>
      </w:r>
      <w:r w:rsidR="0004046E">
        <w:rPr>
          <w:rFonts w:ascii="Times New Roman" w:hAnsi="Times New Roman" w:cs="Times New Roman"/>
          <w:sz w:val="20"/>
          <w:szCs w:val="20"/>
          <w:lang w:val="en-GB"/>
        </w:rPr>
        <w:t xml:space="preserve"> in the line-up</w:t>
      </w:r>
      <w:r w:rsidR="004A6D63">
        <w:rPr>
          <w:rFonts w:ascii="Times New Roman" w:hAnsi="Times New Roman" w:cs="Times New Roman"/>
          <w:sz w:val="20"/>
          <w:szCs w:val="20"/>
          <w:lang w:val="en-GB"/>
        </w:rPr>
        <w:t>)</w:t>
      </w:r>
      <w:r w:rsidR="00D8644D">
        <w:rPr>
          <w:rFonts w:ascii="Times New Roman" w:hAnsi="Times New Roman" w:cs="Times New Roman"/>
          <w:sz w:val="20"/>
          <w:szCs w:val="20"/>
          <w:lang w:val="en-GB"/>
        </w:rPr>
        <w:t xml:space="preserve"> = solid black bars</w:t>
      </w:r>
      <w:r w:rsidR="00291E30">
        <w:rPr>
          <w:rFonts w:ascii="Times New Roman" w:hAnsi="Times New Roman" w:cs="Times New Roman"/>
          <w:sz w:val="20"/>
          <w:szCs w:val="20"/>
          <w:lang w:val="en-GB"/>
        </w:rPr>
        <w:t>.</w:t>
      </w:r>
    </w:p>
    <w:p w14:paraId="777007AE" w14:textId="66D40975" w:rsidR="00BE3319" w:rsidRPr="003442BB" w:rsidRDefault="00BE3319" w:rsidP="00EF6995">
      <w:pPr>
        <w:pStyle w:val="NoSpacing"/>
        <w:rPr>
          <w:rFonts w:ascii="Times New Roman" w:hAnsi="Times New Roman" w:cs="Times New Roman"/>
          <w:sz w:val="24"/>
          <w:szCs w:val="24"/>
          <w:lang w:val="en-GB"/>
        </w:rPr>
      </w:pPr>
    </w:p>
    <w:p w14:paraId="7724DE26" w14:textId="01B12241" w:rsidR="00BE3319" w:rsidRDefault="00032C54" w:rsidP="00EF6995">
      <w:pPr>
        <w:pStyle w:val="NoSpacing"/>
        <w:rPr>
          <w:rFonts w:ascii="Times New Roman" w:hAnsi="Times New Roman" w:cs="Times New Roman"/>
          <w:sz w:val="24"/>
          <w:szCs w:val="24"/>
          <w:lang w:val="en-GB"/>
        </w:rPr>
      </w:pPr>
      <w:r w:rsidRPr="003442BB">
        <w:rPr>
          <w:rFonts w:ascii="Times New Roman" w:hAnsi="Times New Roman" w:cs="Times New Roman"/>
          <w:noProof/>
          <w:sz w:val="24"/>
          <w:szCs w:val="24"/>
          <w:lang w:val="en-GB" w:eastAsia="en-GB"/>
        </w:rPr>
        <w:drawing>
          <wp:inline distT="0" distB="0" distL="0" distR="0" wp14:anchorId="2578C0F2" wp14:editId="5BAAFB51">
            <wp:extent cx="3637129" cy="1991995"/>
            <wp:effectExtent l="0" t="0" r="1905" b="8255"/>
            <wp:docPr id="6" name="Chart 6">
              <a:extLst xmlns:a="http://schemas.openxmlformats.org/drawingml/2006/main">
                <a:ext uri="{FF2B5EF4-FFF2-40B4-BE49-F238E27FC236}">
                  <a16:creationId xmlns:a16="http://schemas.microsoft.com/office/drawing/2014/main" id="{7856AE37-55D7-4F9D-89C0-3FFA4DB63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29722A" w14:textId="40E32F63" w:rsidR="00090CB0" w:rsidRDefault="00090CB0" w:rsidP="00EF6995">
      <w:pPr>
        <w:pStyle w:val="NoSpacing"/>
        <w:rPr>
          <w:rFonts w:ascii="Times New Roman" w:hAnsi="Times New Roman" w:cs="Times New Roman"/>
          <w:sz w:val="24"/>
          <w:szCs w:val="24"/>
          <w:lang w:val="en-GB"/>
        </w:rPr>
      </w:pPr>
    </w:p>
    <w:p w14:paraId="669DD2D6" w14:textId="77777777" w:rsidR="00CA2452" w:rsidRPr="003442BB" w:rsidRDefault="00CA2452" w:rsidP="00EF6995">
      <w:pPr>
        <w:pStyle w:val="NoSpacing"/>
        <w:rPr>
          <w:rFonts w:ascii="Times New Roman" w:hAnsi="Times New Roman" w:cs="Times New Roman"/>
          <w:sz w:val="24"/>
          <w:szCs w:val="24"/>
          <w:lang w:val="en-GB"/>
        </w:rPr>
      </w:pPr>
    </w:p>
    <w:p w14:paraId="1DBA2F70" w14:textId="247739DA" w:rsidR="00BE3319" w:rsidRDefault="00675FBC" w:rsidP="002743C7">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Listeners’ reasons for (not) picking a speaker in the Middlesbrough line-up</w:t>
      </w:r>
    </w:p>
    <w:p w14:paraId="0CF3200A" w14:textId="6620E0D2" w:rsidR="00130255" w:rsidRDefault="00130255" w:rsidP="002743C7">
      <w:pPr>
        <w:pStyle w:val="NoSpacing"/>
        <w:jc w:val="both"/>
        <w:rPr>
          <w:rFonts w:ascii="Times New Roman" w:hAnsi="Times New Roman" w:cs="Times New Roman"/>
          <w:i/>
          <w:sz w:val="24"/>
          <w:szCs w:val="24"/>
          <w:lang w:val="en-GB"/>
        </w:rPr>
      </w:pPr>
    </w:p>
    <w:p w14:paraId="165DB32E" w14:textId="51D337AF" w:rsidR="00130255" w:rsidRPr="00130255" w:rsidRDefault="00130255" w:rsidP="002743C7">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 xml:space="preserve">The following </w:t>
      </w:r>
      <w:r w:rsidR="00950E0E" w:rsidRPr="00D96DC4">
        <w:rPr>
          <w:rFonts w:ascii="Times New Roman" w:hAnsi="Times New Roman" w:cs="Times New Roman"/>
          <w:sz w:val="24"/>
          <w:szCs w:val="24"/>
          <w:lang w:val="en-GB"/>
        </w:rPr>
        <w:t>ten quotes provide some information about listeners’ reasons for their choice in the Middlesbrough line-up:</w:t>
      </w:r>
    </w:p>
    <w:p w14:paraId="349F9293" w14:textId="77777777" w:rsidR="00BE3319" w:rsidRPr="003442BB" w:rsidRDefault="00BE3319" w:rsidP="002743C7">
      <w:pPr>
        <w:pStyle w:val="NoSpacing"/>
        <w:jc w:val="both"/>
        <w:rPr>
          <w:rFonts w:ascii="Times New Roman" w:hAnsi="Times New Roman" w:cs="Times New Roman"/>
          <w:sz w:val="24"/>
          <w:szCs w:val="24"/>
          <w:lang w:val="en-GB"/>
        </w:rPr>
      </w:pPr>
    </w:p>
    <w:p w14:paraId="50A0EEBF" w14:textId="56AEBF99" w:rsidR="00A24B6D" w:rsidRPr="00E308EA" w:rsidRDefault="00F027B4" w:rsidP="00E308EA">
      <w:pPr>
        <w:pStyle w:val="NoSpacing"/>
        <w:rPr>
          <w:rFonts w:ascii="Times New Roman" w:hAnsi="Times New Roman" w:cs="Times New Roman"/>
          <w:sz w:val="20"/>
          <w:szCs w:val="20"/>
          <w:lang w:val="en-GB"/>
        </w:rPr>
      </w:pPr>
      <w:r w:rsidRPr="00E308EA">
        <w:rPr>
          <w:rFonts w:ascii="Times New Roman" w:hAnsi="Times New Roman" w:cs="Times New Roman"/>
          <w:sz w:val="20"/>
          <w:szCs w:val="20"/>
          <w:lang w:val="en-GB"/>
        </w:rPr>
        <w:t>‘</w:t>
      </w:r>
      <w:r w:rsidR="00A24B6D" w:rsidRPr="00E308EA">
        <w:rPr>
          <w:rFonts w:ascii="Times New Roman" w:hAnsi="Times New Roman" w:cs="Times New Roman"/>
          <w:sz w:val="20"/>
          <w:szCs w:val="20"/>
          <w:lang w:val="en-GB"/>
        </w:rPr>
        <w:t>deeper voice</w:t>
      </w:r>
      <w:r w:rsidR="0000214D">
        <w:rPr>
          <w:rFonts w:ascii="Times New Roman" w:hAnsi="Times New Roman" w:cs="Times New Roman"/>
          <w:sz w:val="20"/>
          <w:szCs w:val="20"/>
          <w:lang w:val="en-GB"/>
        </w:rPr>
        <w:t>,</w:t>
      </w:r>
      <w:r w:rsidR="00A24B6D" w:rsidRPr="00E308EA">
        <w:rPr>
          <w:rFonts w:ascii="Times New Roman" w:hAnsi="Times New Roman" w:cs="Times New Roman"/>
          <w:sz w:val="20"/>
          <w:szCs w:val="20"/>
          <w:lang w:val="en-GB"/>
        </w:rPr>
        <w:t xml:space="preserve"> slower speech</w:t>
      </w:r>
      <w:r w:rsidR="0000214D">
        <w:rPr>
          <w:rFonts w:ascii="Times New Roman" w:hAnsi="Times New Roman" w:cs="Times New Roman"/>
          <w:sz w:val="20"/>
          <w:szCs w:val="20"/>
          <w:lang w:val="en-GB"/>
        </w:rPr>
        <w:t>,</w:t>
      </w:r>
      <w:r w:rsidR="00A24B6D" w:rsidRPr="00E308EA">
        <w:rPr>
          <w:rFonts w:ascii="Times New Roman" w:hAnsi="Times New Roman" w:cs="Times New Roman"/>
          <w:sz w:val="20"/>
          <w:szCs w:val="20"/>
          <w:lang w:val="en-GB"/>
        </w:rPr>
        <w:t xml:space="preserve"> less pronounced</w:t>
      </w:r>
      <w:r w:rsidR="00621E4E" w:rsidRPr="00E308EA">
        <w:rPr>
          <w:rFonts w:ascii="Times New Roman" w:hAnsi="Times New Roman" w:cs="Times New Roman"/>
          <w:sz w:val="20"/>
          <w:szCs w:val="20"/>
          <w:lang w:val="en-GB"/>
        </w:rPr>
        <w:t>’</w:t>
      </w:r>
      <w:r w:rsidR="00E308EA" w:rsidRPr="00E308EA">
        <w:rPr>
          <w:rFonts w:ascii="Times New Roman" w:hAnsi="Times New Roman" w:cs="Times New Roman"/>
          <w:sz w:val="20"/>
          <w:szCs w:val="20"/>
          <w:lang w:val="en-GB"/>
        </w:rPr>
        <w:br/>
        <w:t>(in-group listener’s comment; correct hit, speaker 4)</w:t>
      </w:r>
    </w:p>
    <w:p w14:paraId="356044A4" w14:textId="77777777" w:rsidR="00E308EA" w:rsidRPr="00E308EA" w:rsidRDefault="00E308EA" w:rsidP="00E308EA">
      <w:pPr>
        <w:pStyle w:val="NoSpacing"/>
        <w:rPr>
          <w:rFonts w:ascii="Times New Roman" w:hAnsi="Times New Roman" w:cs="Times New Roman"/>
          <w:sz w:val="20"/>
          <w:szCs w:val="20"/>
          <w:lang w:val="en-GB"/>
        </w:rPr>
      </w:pPr>
    </w:p>
    <w:p w14:paraId="48F3FF69" w14:textId="1858ECE6" w:rsidR="00A24B6D" w:rsidRPr="00E308EA" w:rsidRDefault="00F027B4" w:rsidP="00E308EA">
      <w:pPr>
        <w:pStyle w:val="NoSpacing"/>
        <w:rPr>
          <w:rFonts w:ascii="Times New Roman" w:hAnsi="Times New Roman" w:cs="Times New Roman"/>
          <w:sz w:val="20"/>
          <w:szCs w:val="20"/>
          <w:lang w:val="en-GB"/>
        </w:rPr>
      </w:pPr>
      <w:r w:rsidRPr="00E308EA">
        <w:rPr>
          <w:rFonts w:ascii="Times New Roman" w:hAnsi="Times New Roman" w:cs="Times New Roman"/>
          <w:sz w:val="20"/>
          <w:szCs w:val="20"/>
          <w:lang w:val="en-GB"/>
        </w:rPr>
        <w:t>‘</w:t>
      </w:r>
      <w:r w:rsidR="00221676">
        <w:rPr>
          <w:rFonts w:ascii="Times New Roman" w:hAnsi="Times New Roman" w:cs="Times New Roman"/>
          <w:sz w:val="20"/>
          <w:szCs w:val="20"/>
          <w:lang w:val="en-GB"/>
        </w:rPr>
        <w:t>h</w:t>
      </w:r>
      <w:r w:rsidR="00A24B6D" w:rsidRPr="00E308EA">
        <w:rPr>
          <w:rFonts w:ascii="Times New Roman" w:hAnsi="Times New Roman" w:cs="Times New Roman"/>
          <w:sz w:val="20"/>
          <w:szCs w:val="20"/>
          <w:lang w:val="en-GB"/>
        </w:rPr>
        <w:t>ad similar</w:t>
      </w:r>
      <w:r w:rsidR="003C4DBB">
        <w:rPr>
          <w:rFonts w:ascii="Times New Roman" w:hAnsi="Times New Roman" w:cs="Times New Roman"/>
          <w:sz w:val="20"/>
          <w:szCs w:val="20"/>
          <w:lang w:val="en-GB"/>
        </w:rPr>
        <w:t xml:space="preserve"> </w:t>
      </w:r>
      <w:r w:rsidR="00A24B6D" w:rsidRPr="00E308EA">
        <w:rPr>
          <w:rFonts w:ascii="Times New Roman" w:hAnsi="Times New Roman" w:cs="Times New Roman"/>
          <w:sz w:val="20"/>
          <w:szCs w:val="20"/>
          <w:lang w:val="en-GB"/>
        </w:rPr>
        <w:t>age</w:t>
      </w:r>
      <w:r w:rsidR="003C4DBB">
        <w:rPr>
          <w:rFonts w:ascii="Times New Roman" w:hAnsi="Times New Roman" w:cs="Times New Roman"/>
          <w:sz w:val="20"/>
          <w:szCs w:val="20"/>
          <w:lang w:val="en-GB"/>
        </w:rPr>
        <w:t>-</w:t>
      </w:r>
      <w:r w:rsidR="00A24B6D" w:rsidRPr="00E308EA">
        <w:rPr>
          <w:rFonts w:ascii="Times New Roman" w:hAnsi="Times New Roman" w:cs="Times New Roman"/>
          <w:sz w:val="20"/>
          <w:szCs w:val="20"/>
          <w:lang w:val="en-GB"/>
        </w:rPr>
        <w:t>sounding voice. Familiar accent and same type of description</w:t>
      </w:r>
      <w:r w:rsidRPr="00E308EA">
        <w:rPr>
          <w:rFonts w:ascii="Times New Roman" w:hAnsi="Times New Roman" w:cs="Times New Roman"/>
          <w:sz w:val="20"/>
          <w:szCs w:val="20"/>
          <w:lang w:val="en-GB"/>
        </w:rPr>
        <w:t>.’</w:t>
      </w:r>
      <w:r w:rsidR="00E308EA" w:rsidRPr="00E308EA">
        <w:rPr>
          <w:rFonts w:ascii="Times New Roman" w:hAnsi="Times New Roman" w:cs="Times New Roman"/>
          <w:sz w:val="20"/>
          <w:szCs w:val="20"/>
          <w:lang w:val="en-GB"/>
        </w:rPr>
        <w:t xml:space="preserve"> </w:t>
      </w:r>
      <w:r w:rsidR="00E308EA" w:rsidRPr="00E308EA">
        <w:rPr>
          <w:rFonts w:ascii="Times New Roman" w:hAnsi="Times New Roman" w:cs="Times New Roman"/>
          <w:sz w:val="20"/>
          <w:szCs w:val="20"/>
          <w:lang w:val="en-GB"/>
        </w:rPr>
        <w:br/>
        <w:t>(in-group listener’s comment; correct hit, speaker 4)</w:t>
      </w:r>
    </w:p>
    <w:p w14:paraId="539A39CF" w14:textId="77777777" w:rsidR="00A24B6D" w:rsidRPr="00E308EA" w:rsidRDefault="00A24B6D" w:rsidP="006D0C78">
      <w:pPr>
        <w:pStyle w:val="NoSpacing"/>
        <w:jc w:val="both"/>
        <w:rPr>
          <w:rFonts w:ascii="Times New Roman" w:hAnsi="Times New Roman" w:cs="Times New Roman"/>
          <w:sz w:val="20"/>
          <w:szCs w:val="20"/>
          <w:lang w:val="en-GB"/>
        </w:rPr>
      </w:pPr>
    </w:p>
    <w:p w14:paraId="42AF51EC" w14:textId="77777777" w:rsidR="00E308EA" w:rsidRPr="003B258B" w:rsidRDefault="00F027B4" w:rsidP="006D0C78">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is the closest but speaker might not have been included</w:t>
      </w:r>
      <w:r w:rsidRPr="003B258B">
        <w:rPr>
          <w:rFonts w:ascii="Times New Roman" w:hAnsi="Times New Roman" w:cs="Times New Roman"/>
          <w:sz w:val="20"/>
          <w:szCs w:val="20"/>
          <w:lang w:val="en-GB"/>
        </w:rPr>
        <w:t>’</w:t>
      </w:r>
    </w:p>
    <w:p w14:paraId="5EA88BCB" w14:textId="5AE694C3" w:rsidR="00A24B6D" w:rsidRPr="003B258B" w:rsidRDefault="00E308EA" w:rsidP="006D0C78">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(in-group listener’s comment; false alarm, speaker 13)</w:t>
      </w:r>
    </w:p>
    <w:p w14:paraId="5AE5E85C" w14:textId="77777777" w:rsidR="00E308EA" w:rsidRPr="003B258B" w:rsidRDefault="00E308EA" w:rsidP="006D0C78">
      <w:pPr>
        <w:pStyle w:val="NoSpacing"/>
        <w:jc w:val="both"/>
        <w:rPr>
          <w:rFonts w:ascii="Times New Roman" w:hAnsi="Times New Roman" w:cs="Times New Roman"/>
          <w:sz w:val="20"/>
          <w:szCs w:val="20"/>
          <w:lang w:val="en-GB"/>
        </w:rPr>
      </w:pPr>
    </w:p>
    <w:p w14:paraId="58B9073B" w14:textId="337FC6A4" w:rsidR="005C2451" w:rsidRDefault="00F027B4" w:rsidP="003B258B">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D105A4">
        <w:rPr>
          <w:rFonts w:ascii="Times New Roman" w:hAnsi="Times New Roman" w:cs="Times New Roman"/>
          <w:sz w:val="20"/>
          <w:szCs w:val="20"/>
          <w:lang w:val="en-GB"/>
        </w:rPr>
        <w:t>B</w:t>
      </w:r>
      <w:r w:rsidR="00A24B6D" w:rsidRPr="003B258B">
        <w:rPr>
          <w:rFonts w:ascii="Times New Roman" w:hAnsi="Times New Roman" w:cs="Times New Roman"/>
          <w:sz w:val="20"/>
          <w:szCs w:val="20"/>
          <w:lang w:val="en-GB"/>
        </w:rPr>
        <w:t>ecause he did not use many word fillers</w:t>
      </w:r>
      <w:r w:rsidR="0000214D">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such as erm or hmm</w:t>
      </w:r>
      <w:r w:rsidR="0000214D">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and when </w:t>
      </w:r>
      <w:r w:rsidR="0000214D">
        <w:rPr>
          <w:rFonts w:ascii="Times New Roman" w:hAnsi="Times New Roman" w:cs="Times New Roman"/>
          <w:sz w:val="20"/>
          <w:szCs w:val="20"/>
          <w:lang w:val="en-GB"/>
        </w:rPr>
        <w:t>I</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heard the original speaker</w:t>
      </w:r>
      <w:r w:rsidR="00152297">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he </w:t>
      </w:r>
      <w:r w:rsidR="00076C99">
        <w:rPr>
          <w:rFonts w:ascii="Times New Roman" w:hAnsi="Times New Roman" w:cs="Times New Roman"/>
          <w:sz w:val="20"/>
          <w:szCs w:val="20"/>
          <w:lang w:val="en-GB"/>
        </w:rPr>
        <w:t>did</w:t>
      </w:r>
      <w:r w:rsidR="00A24B6D" w:rsidRPr="003B258B">
        <w:rPr>
          <w:rFonts w:ascii="Times New Roman" w:hAnsi="Times New Roman" w:cs="Times New Roman"/>
          <w:sz w:val="20"/>
          <w:szCs w:val="20"/>
          <w:lang w:val="en-GB"/>
        </w:rPr>
        <w:t xml:space="preserve"> not use that many either</w:t>
      </w:r>
      <w:r w:rsidR="0000214D">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w:t>
      </w:r>
      <w:r w:rsidR="0000214D">
        <w:rPr>
          <w:rFonts w:ascii="Times New Roman" w:hAnsi="Times New Roman" w:cs="Times New Roman"/>
          <w:sz w:val="20"/>
          <w:szCs w:val="20"/>
          <w:lang w:val="en-GB"/>
        </w:rPr>
        <w:t>A</w:t>
      </w:r>
      <w:r w:rsidR="0000214D" w:rsidRPr="003B258B">
        <w:rPr>
          <w:rFonts w:ascii="Times New Roman" w:hAnsi="Times New Roman" w:cs="Times New Roman"/>
          <w:sz w:val="20"/>
          <w:szCs w:val="20"/>
          <w:lang w:val="en-GB"/>
        </w:rPr>
        <w:t>lso</w:t>
      </w:r>
      <w:r w:rsidR="0000214D">
        <w:rPr>
          <w:rFonts w:ascii="Times New Roman" w:hAnsi="Times New Roman" w:cs="Times New Roman"/>
          <w:sz w:val="20"/>
          <w:szCs w:val="20"/>
          <w:lang w:val="en-GB"/>
        </w:rPr>
        <w:t>,</w:t>
      </w:r>
      <w:r w:rsidR="0000214D" w:rsidRPr="003B258B">
        <w:rPr>
          <w:rFonts w:ascii="Times New Roman" w:hAnsi="Times New Roman" w:cs="Times New Roman"/>
          <w:sz w:val="20"/>
          <w:szCs w:val="20"/>
          <w:lang w:val="en-GB"/>
        </w:rPr>
        <w:t xml:space="preserve"> </w:t>
      </w:r>
      <w:r w:rsidR="0000214D">
        <w:rPr>
          <w:rFonts w:ascii="Times New Roman" w:hAnsi="Times New Roman" w:cs="Times New Roman"/>
          <w:sz w:val="20"/>
          <w:szCs w:val="20"/>
          <w:lang w:val="en-GB"/>
        </w:rPr>
        <w:t>I</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thought the original speaker sounded local to my accent</w:t>
      </w:r>
      <w:r w:rsidR="002D10E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so </w:t>
      </w:r>
      <w:r w:rsidR="0000214D">
        <w:rPr>
          <w:rFonts w:ascii="Times New Roman" w:hAnsi="Times New Roman" w:cs="Times New Roman"/>
          <w:sz w:val="20"/>
          <w:szCs w:val="20"/>
          <w:lang w:val="en-GB"/>
        </w:rPr>
        <w:t>I</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 xml:space="preserve">chose the one that sounded most like what </w:t>
      </w:r>
      <w:r w:rsidR="0000214D">
        <w:rPr>
          <w:rFonts w:ascii="Times New Roman" w:hAnsi="Times New Roman" w:cs="Times New Roman"/>
          <w:sz w:val="20"/>
          <w:szCs w:val="20"/>
          <w:lang w:val="en-GB"/>
        </w:rPr>
        <w:t>I</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 xml:space="preserve">hear </w:t>
      </w:r>
      <w:r w:rsidR="0000214D" w:rsidRPr="003B258B">
        <w:rPr>
          <w:rFonts w:ascii="Times New Roman" w:hAnsi="Times New Roman" w:cs="Times New Roman"/>
          <w:sz w:val="20"/>
          <w:szCs w:val="20"/>
          <w:lang w:val="en-GB"/>
        </w:rPr>
        <w:t>day</w:t>
      </w:r>
      <w:r w:rsidR="0000214D">
        <w:rPr>
          <w:rFonts w:ascii="Times New Roman" w:hAnsi="Times New Roman" w:cs="Times New Roman"/>
          <w:sz w:val="20"/>
          <w:szCs w:val="20"/>
          <w:lang w:val="en-GB"/>
        </w:rPr>
        <w:t>-</w:t>
      </w:r>
      <w:r w:rsidR="0000214D" w:rsidRPr="003B258B">
        <w:rPr>
          <w:rFonts w:ascii="Times New Roman" w:hAnsi="Times New Roman" w:cs="Times New Roman"/>
          <w:sz w:val="20"/>
          <w:szCs w:val="20"/>
          <w:lang w:val="en-GB"/>
        </w:rPr>
        <w:t>to</w:t>
      </w:r>
      <w:r w:rsidR="0000214D">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day around my area.</w:t>
      </w:r>
      <w:r w:rsidRPr="003B258B">
        <w:rPr>
          <w:rFonts w:ascii="Times New Roman" w:hAnsi="Times New Roman" w:cs="Times New Roman"/>
          <w:sz w:val="20"/>
          <w:szCs w:val="20"/>
          <w:lang w:val="en-GB"/>
        </w:rPr>
        <w:t>’</w:t>
      </w:r>
    </w:p>
    <w:p w14:paraId="7C8EF9D8" w14:textId="066B2D64" w:rsidR="003B258B" w:rsidRPr="003B258B" w:rsidRDefault="003B258B" w:rsidP="003B258B">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Sunderland</w:t>
      </w:r>
      <w:r w:rsidRPr="003B258B">
        <w:rPr>
          <w:rFonts w:ascii="Times New Roman" w:hAnsi="Times New Roman" w:cs="Times New Roman"/>
          <w:sz w:val="20"/>
          <w:szCs w:val="20"/>
          <w:lang w:val="en-GB"/>
        </w:rPr>
        <w:t xml:space="preserve"> listener’s comment; false alarm, speaker 13)</w:t>
      </w:r>
    </w:p>
    <w:p w14:paraId="0307E389" w14:textId="7E1B68C3" w:rsidR="00A24B6D" w:rsidRPr="003B258B" w:rsidRDefault="00A24B6D" w:rsidP="006D0C78">
      <w:pPr>
        <w:pStyle w:val="NoSpacing"/>
        <w:jc w:val="both"/>
        <w:rPr>
          <w:rFonts w:ascii="Times New Roman" w:hAnsi="Times New Roman" w:cs="Times New Roman"/>
          <w:sz w:val="20"/>
          <w:szCs w:val="20"/>
          <w:lang w:val="en-GB"/>
        </w:rPr>
      </w:pPr>
    </w:p>
    <w:p w14:paraId="507D13C4" w14:textId="77777777" w:rsidR="005C2451" w:rsidRDefault="00F027B4" w:rsidP="005C2451">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picked this one because it sounded the same as before</w:t>
      </w:r>
      <w:r w:rsidRPr="003B258B">
        <w:rPr>
          <w:rFonts w:ascii="Times New Roman" w:hAnsi="Times New Roman" w:cs="Times New Roman"/>
          <w:sz w:val="20"/>
          <w:szCs w:val="20"/>
          <w:lang w:val="en-GB"/>
        </w:rPr>
        <w:t>’</w:t>
      </w:r>
    </w:p>
    <w:p w14:paraId="4532C35E" w14:textId="696C27AF" w:rsidR="005C2451" w:rsidRPr="003B258B" w:rsidRDefault="005C2451" w:rsidP="005C2451">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false alarm, speaker 1</w:t>
      </w:r>
      <w:r>
        <w:rPr>
          <w:rFonts w:ascii="Times New Roman" w:hAnsi="Times New Roman" w:cs="Times New Roman"/>
          <w:sz w:val="20"/>
          <w:szCs w:val="20"/>
          <w:lang w:val="en-GB"/>
        </w:rPr>
        <w:t>02</w:t>
      </w:r>
      <w:r w:rsidRPr="003B258B">
        <w:rPr>
          <w:rFonts w:ascii="Times New Roman" w:hAnsi="Times New Roman" w:cs="Times New Roman"/>
          <w:sz w:val="20"/>
          <w:szCs w:val="20"/>
          <w:lang w:val="en-GB"/>
        </w:rPr>
        <w:t>)</w:t>
      </w:r>
    </w:p>
    <w:p w14:paraId="7493797E" w14:textId="2687DCEA" w:rsidR="00A24B6D" w:rsidRPr="003B258B" w:rsidRDefault="00A24B6D" w:rsidP="006D0C78">
      <w:pPr>
        <w:pStyle w:val="NoSpacing"/>
        <w:jc w:val="both"/>
        <w:rPr>
          <w:rFonts w:ascii="Times New Roman" w:hAnsi="Times New Roman" w:cs="Times New Roman"/>
          <w:sz w:val="20"/>
          <w:szCs w:val="20"/>
          <w:lang w:val="en-GB"/>
        </w:rPr>
      </w:pPr>
    </w:p>
    <w:p w14:paraId="5C8A44F5" w14:textId="0A94D867" w:rsidR="005C2451" w:rsidRDefault="00F027B4" w:rsidP="005C2451">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it was between </w:t>
      </w:r>
      <w:r w:rsidR="0000214D">
        <w:rPr>
          <w:rFonts w:ascii="Times New Roman" w:hAnsi="Times New Roman" w:cs="Times New Roman"/>
          <w:sz w:val="20"/>
          <w:szCs w:val="20"/>
          <w:lang w:val="en-GB"/>
        </w:rPr>
        <w:t>F</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and no one</w:t>
      </w:r>
      <w:r w:rsidR="0000214D">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w:t>
      </w:r>
      <w:r w:rsidR="0000214D">
        <w:rPr>
          <w:rFonts w:ascii="Times New Roman" w:hAnsi="Times New Roman" w:cs="Times New Roman"/>
          <w:sz w:val="20"/>
          <w:szCs w:val="20"/>
          <w:lang w:val="en-GB"/>
        </w:rPr>
        <w:t>I</w:t>
      </w:r>
      <w:r w:rsidR="0000214D"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 xml:space="preserve">thought </w:t>
      </w:r>
      <w:r w:rsidR="0000214D">
        <w:rPr>
          <w:rFonts w:ascii="Times New Roman" w:hAnsi="Times New Roman" w:cs="Times New Roman"/>
          <w:sz w:val="20"/>
          <w:szCs w:val="20"/>
          <w:lang w:val="en-GB"/>
        </w:rPr>
        <w:t>F</w:t>
      </w:r>
      <w:r w:rsidR="0000214D" w:rsidRPr="003B258B">
        <w:rPr>
          <w:rFonts w:ascii="Times New Roman" w:hAnsi="Times New Roman" w:cs="Times New Roman"/>
          <w:sz w:val="20"/>
          <w:szCs w:val="20"/>
          <w:lang w:val="en-GB"/>
        </w:rPr>
        <w:t xml:space="preserve"> </w:t>
      </w:r>
      <w:r w:rsidR="003C4DBB">
        <w:rPr>
          <w:rFonts w:ascii="Times New Roman" w:hAnsi="Times New Roman" w:cs="Times New Roman"/>
          <w:sz w:val="20"/>
          <w:szCs w:val="20"/>
          <w:lang w:val="en-GB"/>
        </w:rPr>
        <w:t xml:space="preserve">[speaker 102] </w:t>
      </w:r>
      <w:r w:rsidR="00A24B6D" w:rsidRPr="003B258B">
        <w:rPr>
          <w:rFonts w:ascii="Times New Roman" w:hAnsi="Times New Roman" w:cs="Times New Roman"/>
          <w:sz w:val="20"/>
          <w:szCs w:val="20"/>
          <w:lang w:val="en-GB"/>
        </w:rPr>
        <w:t>had a similar accent to the person speaking in the first clip</w:t>
      </w:r>
      <w:r w:rsidRPr="003B258B">
        <w:rPr>
          <w:rFonts w:ascii="Times New Roman" w:hAnsi="Times New Roman" w:cs="Times New Roman"/>
          <w:sz w:val="20"/>
          <w:szCs w:val="20"/>
          <w:lang w:val="en-GB"/>
        </w:rPr>
        <w:t>’</w:t>
      </w:r>
    </w:p>
    <w:p w14:paraId="7EA5055B" w14:textId="6831E0CF" w:rsidR="005C2451" w:rsidRPr="003B258B" w:rsidRDefault="005C2451" w:rsidP="005C2451">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Newcastle</w:t>
      </w:r>
      <w:r w:rsidRPr="003B258B">
        <w:rPr>
          <w:rFonts w:ascii="Times New Roman" w:hAnsi="Times New Roman" w:cs="Times New Roman"/>
          <w:sz w:val="20"/>
          <w:szCs w:val="20"/>
          <w:lang w:val="en-GB"/>
        </w:rPr>
        <w:t xml:space="preserve"> listener’s comment; false alarm, speaker 1</w:t>
      </w:r>
      <w:r>
        <w:rPr>
          <w:rFonts w:ascii="Times New Roman" w:hAnsi="Times New Roman" w:cs="Times New Roman"/>
          <w:sz w:val="20"/>
          <w:szCs w:val="20"/>
          <w:lang w:val="en-GB"/>
        </w:rPr>
        <w:t>02</w:t>
      </w:r>
      <w:r w:rsidRPr="003B258B">
        <w:rPr>
          <w:rFonts w:ascii="Times New Roman" w:hAnsi="Times New Roman" w:cs="Times New Roman"/>
          <w:sz w:val="20"/>
          <w:szCs w:val="20"/>
          <w:lang w:val="en-GB"/>
        </w:rPr>
        <w:t>)</w:t>
      </w:r>
    </w:p>
    <w:p w14:paraId="58A8BD46" w14:textId="753B4A79" w:rsidR="00A24B6D" w:rsidRPr="003B258B" w:rsidRDefault="00A24B6D" w:rsidP="006D0C78">
      <w:pPr>
        <w:pStyle w:val="NoSpacing"/>
        <w:jc w:val="both"/>
        <w:rPr>
          <w:rFonts w:ascii="Times New Roman" w:hAnsi="Times New Roman" w:cs="Times New Roman"/>
          <w:sz w:val="20"/>
          <w:szCs w:val="20"/>
          <w:lang w:val="en-GB"/>
        </w:rPr>
      </w:pPr>
    </w:p>
    <w:p w14:paraId="31F61EAC" w14:textId="77777777" w:rsidR="00C34484" w:rsidRDefault="00F027B4" w:rsidP="00C34484">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they do not have the accent or vocal mannerism of the speaker from the beginning</w:t>
      </w:r>
      <w:r w:rsidRPr="003B258B">
        <w:rPr>
          <w:rFonts w:ascii="Times New Roman" w:hAnsi="Times New Roman" w:cs="Times New Roman"/>
          <w:sz w:val="20"/>
          <w:szCs w:val="20"/>
          <w:lang w:val="en-GB"/>
        </w:rPr>
        <w:t>’</w:t>
      </w:r>
    </w:p>
    <w:p w14:paraId="19538305" w14:textId="3349D17B" w:rsidR="00C34484" w:rsidRPr="003B258B" w:rsidRDefault="00C34484" w:rsidP="00C34484">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Sunderland</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p>
    <w:p w14:paraId="1F4A08AB" w14:textId="7DE6BDE7" w:rsidR="00A24B6D" w:rsidRDefault="00A24B6D" w:rsidP="006D0C78">
      <w:pPr>
        <w:pStyle w:val="NoSpacing"/>
        <w:jc w:val="both"/>
        <w:rPr>
          <w:rFonts w:ascii="Times New Roman" w:hAnsi="Times New Roman" w:cs="Times New Roman"/>
          <w:sz w:val="20"/>
          <w:szCs w:val="20"/>
          <w:lang w:val="en-GB"/>
        </w:rPr>
      </w:pPr>
    </w:p>
    <w:p w14:paraId="1810439A" w14:textId="77777777" w:rsidR="00E76BBE" w:rsidRPr="003B258B" w:rsidRDefault="00E76BBE" w:rsidP="006D0C78">
      <w:pPr>
        <w:pStyle w:val="NoSpacing"/>
        <w:jc w:val="both"/>
        <w:rPr>
          <w:rFonts w:ascii="Times New Roman" w:hAnsi="Times New Roman" w:cs="Times New Roman"/>
          <w:sz w:val="20"/>
          <w:szCs w:val="20"/>
          <w:lang w:val="en-GB"/>
        </w:rPr>
      </w:pPr>
    </w:p>
    <w:p w14:paraId="0D4A5052" w14:textId="3D8D79E5" w:rsidR="00C34484" w:rsidRDefault="00F027B4" w:rsidP="00C34484">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lastRenderedPageBreak/>
        <w:t>‘</w:t>
      </w:r>
      <w:r w:rsidR="00A24B6D" w:rsidRPr="003B258B">
        <w:rPr>
          <w:rFonts w:ascii="Times New Roman" w:hAnsi="Times New Roman" w:cs="Times New Roman"/>
          <w:sz w:val="20"/>
          <w:szCs w:val="20"/>
          <w:lang w:val="en-GB"/>
        </w:rPr>
        <w:t>a lot of them sounded much the same to me</w:t>
      </w:r>
      <w:r w:rsidRPr="003B258B">
        <w:rPr>
          <w:rFonts w:ascii="Times New Roman" w:hAnsi="Times New Roman" w:cs="Times New Roman"/>
          <w:sz w:val="20"/>
          <w:szCs w:val="20"/>
          <w:lang w:val="en-GB"/>
        </w:rPr>
        <w:t>’</w:t>
      </w:r>
    </w:p>
    <w:p w14:paraId="00BE5870" w14:textId="50CAC091" w:rsidR="00C34484" w:rsidRPr="003B258B" w:rsidRDefault="00C34484" w:rsidP="00C34484">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Newcastle</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p>
    <w:p w14:paraId="763B48EE" w14:textId="4A036ECC" w:rsidR="00A24B6D" w:rsidRPr="003B258B" w:rsidRDefault="00A24B6D" w:rsidP="006D0C78">
      <w:pPr>
        <w:pStyle w:val="NoSpacing"/>
        <w:jc w:val="both"/>
        <w:rPr>
          <w:rFonts w:ascii="Times New Roman" w:hAnsi="Times New Roman" w:cs="Times New Roman"/>
          <w:sz w:val="20"/>
          <w:szCs w:val="20"/>
          <w:lang w:val="en-GB"/>
        </w:rPr>
      </w:pPr>
    </w:p>
    <w:p w14:paraId="0756B0E5" w14:textId="3B1464E9" w:rsidR="00263419" w:rsidRDefault="00F027B4" w:rsidP="006D0C78">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the accents towards the end were less regional and definitely didn</w:t>
      </w:r>
      <w:r w:rsidR="000A350A">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t belong to the opening speaker</w:t>
      </w:r>
      <w:r w:rsidR="000A350A">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w:t>
      </w:r>
      <w:r w:rsidR="000A350A">
        <w:rPr>
          <w:rFonts w:ascii="Times New Roman" w:hAnsi="Times New Roman" w:cs="Times New Roman"/>
          <w:sz w:val="20"/>
          <w:szCs w:val="20"/>
          <w:lang w:val="en-GB"/>
        </w:rPr>
        <w:t>I</w:t>
      </w:r>
      <w:r w:rsidR="000A350A" w:rsidRPr="003B258B">
        <w:rPr>
          <w:rFonts w:ascii="Times New Roman" w:hAnsi="Times New Roman" w:cs="Times New Roman"/>
          <w:sz w:val="20"/>
          <w:szCs w:val="20"/>
          <w:lang w:val="en-GB"/>
        </w:rPr>
        <w:t xml:space="preserve">f </w:t>
      </w:r>
      <w:r w:rsidR="00A24B6D" w:rsidRPr="003B258B">
        <w:rPr>
          <w:rFonts w:ascii="Times New Roman" w:hAnsi="Times New Roman" w:cs="Times New Roman"/>
          <w:sz w:val="20"/>
          <w:szCs w:val="20"/>
          <w:lang w:val="en-GB"/>
        </w:rPr>
        <w:t>the opening speaker was part of this selection</w:t>
      </w:r>
      <w:r w:rsidR="000A350A">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he was towards the beginning and my feeling is about seventy per cent that he was speaker </w:t>
      </w:r>
      <w:r w:rsidR="000A350A">
        <w:rPr>
          <w:rFonts w:ascii="Times New Roman" w:hAnsi="Times New Roman" w:cs="Times New Roman"/>
          <w:sz w:val="20"/>
          <w:szCs w:val="20"/>
          <w:lang w:val="en-GB"/>
        </w:rPr>
        <w:t>B</w:t>
      </w:r>
      <w:r w:rsidR="003C4DBB">
        <w:rPr>
          <w:rFonts w:ascii="Times New Roman" w:hAnsi="Times New Roman" w:cs="Times New Roman"/>
          <w:sz w:val="20"/>
          <w:szCs w:val="20"/>
          <w:lang w:val="en-GB"/>
        </w:rPr>
        <w:t xml:space="preserve"> [speaker 28]</w:t>
      </w:r>
      <w:r w:rsidR="000A350A" w:rsidRPr="003B258B">
        <w:rPr>
          <w:rFonts w:ascii="Times New Roman" w:hAnsi="Times New Roman" w:cs="Times New Roman"/>
          <w:sz w:val="20"/>
          <w:szCs w:val="20"/>
          <w:lang w:val="en-GB"/>
        </w:rPr>
        <w:t>’</w:t>
      </w:r>
      <w:r w:rsidR="000A350A">
        <w:rPr>
          <w:rFonts w:ascii="Times New Roman" w:hAnsi="Times New Roman" w:cs="Times New Roman"/>
          <w:sz w:val="20"/>
          <w:szCs w:val="20"/>
          <w:lang w:val="en-GB"/>
        </w:rPr>
        <w:t xml:space="preserve"> </w:t>
      </w:r>
      <w:r w:rsidR="003C4DBB">
        <w:rPr>
          <w:rFonts w:ascii="Times New Roman" w:hAnsi="Times New Roman" w:cs="Times New Roman"/>
          <w:sz w:val="20"/>
          <w:szCs w:val="20"/>
          <w:lang w:val="en-GB"/>
        </w:rPr>
        <w:t>[</w:t>
      </w:r>
      <w:r w:rsidR="00263419">
        <w:rPr>
          <w:rFonts w:ascii="Times New Roman" w:hAnsi="Times New Roman" w:cs="Times New Roman"/>
          <w:sz w:val="20"/>
          <w:szCs w:val="20"/>
          <w:lang w:val="en-GB"/>
        </w:rPr>
        <w:t>The target speaker’s voice was in the third last position in this voice line-up</w:t>
      </w:r>
      <w:r w:rsidR="003C4DBB">
        <w:rPr>
          <w:rFonts w:ascii="Times New Roman" w:hAnsi="Times New Roman" w:cs="Times New Roman"/>
          <w:sz w:val="20"/>
          <w:szCs w:val="20"/>
          <w:lang w:val="en-GB"/>
        </w:rPr>
        <w:t>]</w:t>
      </w:r>
      <w:r w:rsidR="00263419">
        <w:rPr>
          <w:rFonts w:ascii="Times New Roman" w:hAnsi="Times New Roman" w:cs="Times New Roman"/>
          <w:sz w:val="20"/>
          <w:szCs w:val="20"/>
          <w:lang w:val="en-GB"/>
        </w:rPr>
        <w:t>.</w:t>
      </w:r>
    </w:p>
    <w:p w14:paraId="0672ED8B" w14:textId="4DA160AB" w:rsidR="00A24B6D" w:rsidRPr="003B258B" w:rsidRDefault="00A24B6D" w:rsidP="006D0C78">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263419">
        <w:rPr>
          <w:rFonts w:ascii="Times New Roman" w:hAnsi="Times New Roman" w:cs="Times New Roman"/>
          <w:sz w:val="20"/>
          <w:szCs w:val="20"/>
          <w:lang w:val="en-GB"/>
        </w:rPr>
        <w:t xml:space="preserve">Newcastle </w:t>
      </w:r>
      <w:r w:rsidR="00263419" w:rsidRPr="003B258B">
        <w:rPr>
          <w:rFonts w:ascii="Times New Roman" w:hAnsi="Times New Roman" w:cs="Times New Roman"/>
          <w:sz w:val="20"/>
          <w:szCs w:val="20"/>
          <w:lang w:val="en-GB"/>
        </w:rPr>
        <w:t xml:space="preserve">listener’s comment; false alarm, speaker </w:t>
      </w:r>
      <w:r w:rsidR="00263419">
        <w:rPr>
          <w:rFonts w:ascii="Times New Roman" w:hAnsi="Times New Roman" w:cs="Times New Roman"/>
          <w:sz w:val="20"/>
          <w:szCs w:val="20"/>
          <w:lang w:val="en-GB"/>
        </w:rPr>
        <w:t>28)</w:t>
      </w:r>
    </w:p>
    <w:p w14:paraId="020FB1AF" w14:textId="77777777" w:rsidR="00A24B6D" w:rsidRPr="003B258B" w:rsidRDefault="00A24B6D" w:rsidP="006D0C78">
      <w:pPr>
        <w:pStyle w:val="NoSpacing"/>
        <w:jc w:val="both"/>
        <w:rPr>
          <w:rFonts w:ascii="Times New Roman" w:hAnsi="Times New Roman" w:cs="Times New Roman"/>
          <w:sz w:val="20"/>
          <w:szCs w:val="20"/>
          <w:lang w:val="en-GB"/>
        </w:rPr>
      </w:pPr>
    </w:p>
    <w:p w14:paraId="5C593044" w14:textId="41461AA3" w:rsidR="001345A2" w:rsidRPr="003B258B" w:rsidRDefault="00F027B4" w:rsidP="001345A2">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sidR="000A350A">
        <w:rPr>
          <w:rFonts w:ascii="Times New Roman" w:hAnsi="Times New Roman" w:cs="Times New Roman"/>
          <w:sz w:val="20"/>
          <w:szCs w:val="20"/>
          <w:lang w:val="en-GB"/>
        </w:rPr>
        <w:t>I</w:t>
      </w:r>
      <w:r w:rsidR="000A350A"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 xml:space="preserve">picked this speaker because it resonated with some thoughts when </w:t>
      </w:r>
      <w:r w:rsidR="000A350A">
        <w:rPr>
          <w:rFonts w:ascii="Times New Roman" w:hAnsi="Times New Roman" w:cs="Times New Roman"/>
          <w:sz w:val="20"/>
          <w:szCs w:val="20"/>
          <w:lang w:val="en-GB"/>
        </w:rPr>
        <w:t>I</w:t>
      </w:r>
      <w:r w:rsidR="000A350A" w:rsidRPr="003B258B">
        <w:rPr>
          <w:rFonts w:ascii="Times New Roman" w:hAnsi="Times New Roman" w:cs="Times New Roman"/>
          <w:sz w:val="20"/>
          <w:szCs w:val="20"/>
          <w:lang w:val="en-GB"/>
        </w:rPr>
        <w:t xml:space="preserve"> </w:t>
      </w:r>
      <w:r w:rsidR="00A24B6D" w:rsidRPr="003B258B">
        <w:rPr>
          <w:rFonts w:ascii="Times New Roman" w:hAnsi="Times New Roman" w:cs="Times New Roman"/>
          <w:sz w:val="20"/>
          <w:szCs w:val="20"/>
          <w:lang w:val="en-GB"/>
        </w:rPr>
        <w:t>heard the speaker the first time</w:t>
      </w:r>
      <w:r w:rsidR="000A350A">
        <w:rPr>
          <w:rFonts w:ascii="Times New Roman" w:hAnsi="Times New Roman" w:cs="Times New Roman"/>
          <w:sz w:val="20"/>
          <w:szCs w:val="20"/>
          <w:lang w:val="en-GB"/>
        </w:rPr>
        <w:t>,</w:t>
      </w:r>
      <w:r w:rsidR="00A24B6D" w:rsidRPr="003B258B">
        <w:rPr>
          <w:rFonts w:ascii="Times New Roman" w:hAnsi="Times New Roman" w:cs="Times New Roman"/>
          <w:sz w:val="20"/>
          <w:szCs w:val="20"/>
          <w:lang w:val="en-GB"/>
        </w:rPr>
        <w:t xml:space="preserve"> such as wondering where this speaker was from and the fact that this speaker sounded quite bold and sure of himself</w:t>
      </w:r>
      <w:r w:rsidRPr="003B258B">
        <w:rPr>
          <w:rFonts w:ascii="Times New Roman" w:hAnsi="Times New Roman" w:cs="Times New Roman"/>
          <w:sz w:val="20"/>
          <w:szCs w:val="20"/>
          <w:lang w:val="en-GB"/>
        </w:rPr>
        <w:t>’</w:t>
      </w:r>
      <w:r w:rsidR="001345A2">
        <w:rPr>
          <w:rFonts w:ascii="Times New Roman" w:hAnsi="Times New Roman" w:cs="Times New Roman"/>
          <w:sz w:val="20"/>
          <w:szCs w:val="20"/>
          <w:lang w:val="en-GB"/>
        </w:rPr>
        <w:t xml:space="preserve"> </w:t>
      </w:r>
      <w:r w:rsidR="001345A2" w:rsidRPr="003B258B">
        <w:rPr>
          <w:rFonts w:ascii="Times New Roman" w:hAnsi="Times New Roman" w:cs="Times New Roman"/>
          <w:sz w:val="20"/>
          <w:szCs w:val="20"/>
          <w:lang w:val="en-GB"/>
        </w:rPr>
        <w:t>(</w:t>
      </w:r>
      <w:r w:rsidR="001345A2">
        <w:rPr>
          <w:rFonts w:ascii="Times New Roman" w:hAnsi="Times New Roman" w:cs="Times New Roman"/>
          <w:sz w:val="20"/>
          <w:szCs w:val="20"/>
          <w:lang w:val="en-GB"/>
        </w:rPr>
        <w:t>Sunderland</w:t>
      </w:r>
      <w:r w:rsidR="001345A2" w:rsidRPr="003B258B">
        <w:rPr>
          <w:rFonts w:ascii="Times New Roman" w:hAnsi="Times New Roman" w:cs="Times New Roman"/>
          <w:sz w:val="20"/>
          <w:szCs w:val="20"/>
          <w:lang w:val="en-GB"/>
        </w:rPr>
        <w:t xml:space="preserve"> listener’s comment; false alarm, speaker 1</w:t>
      </w:r>
      <w:r w:rsidR="001345A2">
        <w:rPr>
          <w:rFonts w:ascii="Times New Roman" w:hAnsi="Times New Roman" w:cs="Times New Roman"/>
          <w:sz w:val="20"/>
          <w:szCs w:val="20"/>
          <w:lang w:val="en-GB"/>
        </w:rPr>
        <w:t>11</w:t>
      </w:r>
      <w:r w:rsidR="001345A2" w:rsidRPr="003B258B">
        <w:rPr>
          <w:rFonts w:ascii="Times New Roman" w:hAnsi="Times New Roman" w:cs="Times New Roman"/>
          <w:sz w:val="20"/>
          <w:szCs w:val="20"/>
          <w:lang w:val="en-GB"/>
        </w:rPr>
        <w:t>)</w:t>
      </w:r>
    </w:p>
    <w:p w14:paraId="6BBD1663" w14:textId="786F0F9F" w:rsidR="00F23193" w:rsidRDefault="00F23193" w:rsidP="006D0C78">
      <w:pPr>
        <w:pStyle w:val="NoSpacing"/>
        <w:jc w:val="both"/>
        <w:rPr>
          <w:rFonts w:ascii="Times New Roman" w:hAnsi="Times New Roman" w:cs="Times New Roman"/>
          <w:sz w:val="24"/>
          <w:szCs w:val="24"/>
          <w:lang w:val="en-GB"/>
        </w:rPr>
      </w:pPr>
    </w:p>
    <w:p w14:paraId="57B73FD8" w14:textId="77777777" w:rsidR="00650460" w:rsidRPr="003442BB" w:rsidRDefault="00650460" w:rsidP="006D0C78">
      <w:pPr>
        <w:pStyle w:val="NoSpacing"/>
        <w:jc w:val="both"/>
        <w:rPr>
          <w:rFonts w:ascii="Times New Roman" w:hAnsi="Times New Roman" w:cs="Times New Roman"/>
          <w:sz w:val="24"/>
          <w:szCs w:val="24"/>
          <w:lang w:val="en-GB"/>
        </w:rPr>
      </w:pPr>
    </w:p>
    <w:p w14:paraId="56C69B3A" w14:textId="019B538D" w:rsidR="001E6DF2" w:rsidRPr="007D5238" w:rsidRDefault="001E6DF2" w:rsidP="006D0C78">
      <w:pPr>
        <w:pStyle w:val="NoSpacing"/>
        <w:jc w:val="both"/>
        <w:rPr>
          <w:rFonts w:ascii="Times New Roman" w:hAnsi="Times New Roman" w:cs="Times New Roman"/>
          <w:i/>
          <w:sz w:val="24"/>
          <w:szCs w:val="24"/>
          <w:lang w:val="en-GB"/>
        </w:rPr>
      </w:pPr>
      <w:r w:rsidRPr="007D5238">
        <w:rPr>
          <w:rFonts w:ascii="Times New Roman" w:hAnsi="Times New Roman" w:cs="Times New Roman"/>
          <w:i/>
          <w:sz w:val="24"/>
          <w:szCs w:val="24"/>
          <w:lang w:val="en-GB"/>
        </w:rPr>
        <w:t xml:space="preserve">Listeners’ choices </w:t>
      </w:r>
      <w:r>
        <w:rPr>
          <w:rFonts w:ascii="Times New Roman" w:hAnsi="Times New Roman" w:cs="Times New Roman"/>
          <w:i/>
          <w:sz w:val="24"/>
          <w:szCs w:val="24"/>
          <w:lang w:val="en-GB"/>
        </w:rPr>
        <w:t>in the Sunderland line-up</w:t>
      </w:r>
    </w:p>
    <w:p w14:paraId="1C3DE2FA" w14:textId="144919EB" w:rsidR="001E6DF2" w:rsidRDefault="001E6DF2" w:rsidP="006D0C78">
      <w:pPr>
        <w:pStyle w:val="NoSpacing"/>
        <w:jc w:val="both"/>
        <w:rPr>
          <w:rFonts w:ascii="Times New Roman" w:hAnsi="Times New Roman" w:cs="Times New Roman"/>
          <w:sz w:val="24"/>
          <w:szCs w:val="24"/>
          <w:lang w:val="en-GB"/>
        </w:rPr>
      </w:pPr>
    </w:p>
    <w:p w14:paraId="7C3A384F" w14:textId="647B25AB" w:rsidR="003707D3" w:rsidRPr="00530538" w:rsidRDefault="003707D3" w:rsidP="003707D3">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Listeners</w:t>
      </w:r>
      <w:r w:rsidR="007C774F" w:rsidRPr="00D96DC4">
        <w:rPr>
          <w:rFonts w:ascii="Times New Roman" w:hAnsi="Times New Roman" w:cs="Times New Roman"/>
          <w:sz w:val="24"/>
          <w:szCs w:val="24"/>
          <w:lang w:val="en-GB"/>
        </w:rPr>
        <w:t>’</w:t>
      </w:r>
      <w:r w:rsidRPr="00D96DC4">
        <w:rPr>
          <w:rFonts w:ascii="Times New Roman" w:hAnsi="Times New Roman" w:cs="Times New Roman"/>
          <w:sz w:val="24"/>
          <w:szCs w:val="24"/>
          <w:lang w:val="en-GB"/>
        </w:rPr>
        <w:t xml:space="preserve"> choices in the line-up with the Sunderland-accented voices are illustrated in Figure 3. Four of the ten listeners in this condition correctly selected the target speaker’s voice, four listeners selected the voice of a distractor speaker</w:t>
      </w:r>
      <w:r w:rsidR="00697565">
        <w:rPr>
          <w:rFonts w:ascii="Times New Roman" w:hAnsi="Times New Roman" w:cs="Times New Roman"/>
          <w:sz w:val="24"/>
          <w:szCs w:val="24"/>
          <w:lang w:val="en-GB"/>
        </w:rPr>
        <w:t>,</w:t>
      </w:r>
      <w:r w:rsidRPr="00D96DC4">
        <w:rPr>
          <w:rFonts w:ascii="Times New Roman" w:hAnsi="Times New Roman" w:cs="Times New Roman"/>
          <w:sz w:val="24"/>
          <w:szCs w:val="24"/>
          <w:lang w:val="en-GB"/>
        </w:rPr>
        <w:t xml:space="preserve"> and two listeners believed that the target speaker’s voice </w:t>
      </w:r>
      <w:r w:rsidR="00FD090E" w:rsidRPr="00D96DC4">
        <w:rPr>
          <w:rFonts w:ascii="Times New Roman" w:hAnsi="Times New Roman" w:cs="Times New Roman"/>
          <w:sz w:val="24"/>
          <w:szCs w:val="24"/>
          <w:lang w:val="en-GB"/>
        </w:rPr>
        <w:t>was not</w:t>
      </w:r>
      <w:r w:rsidRPr="00D96DC4">
        <w:rPr>
          <w:rFonts w:ascii="Times New Roman" w:hAnsi="Times New Roman" w:cs="Times New Roman"/>
          <w:sz w:val="24"/>
          <w:szCs w:val="24"/>
          <w:lang w:val="en-GB"/>
        </w:rPr>
        <w:t xml:space="preserve"> present in the line-up.</w:t>
      </w:r>
    </w:p>
    <w:p w14:paraId="411FCE4D" w14:textId="77777777" w:rsidR="003707D3" w:rsidRDefault="003707D3" w:rsidP="006D0C78">
      <w:pPr>
        <w:pStyle w:val="NoSpacing"/>
        <w:jc w:val="both"/>
        <w:rPr>
          <w:rFonts w:ascii="Times New Roman" w:hAnsi="Times New Roman" w:cs="Times New Roman"/>
          <w:sz w:val="24"/>
          <w:szCs w:val="24"/>
          <w:lang w:val="en-GB"/>
        </w:rPr>
      </w:pPr>
    </w:p>
    <w:p w14:paraId="53D00510" w14:textId="754EE446" w:rsidR="00E126EB" w:rsidRPr="00602954" w:rsidRDefault="001E6DF2" w:rsidP="00E126EB">
      <w:pPr>
        <w:pStyle w:val="NoSpacing"/>
        <w:jc w:val="both"/>
        <w:rPr>
          <w:rFonts w:ascii="Times New Roman" w:hAnsi="Times New Roman" w:cs="Times New Roman"/>
          <w:sz w:val="20"/>
          <w:szCs w:val="20"/>
          <w:lang w:val="en-GB"/>
        </w:rPr>
      </w:pPr>
      <w:r w:rsidRPr="00602954">
        <w:rPr>
          <w:rFonts w:ascii="Times New Roman" w:hAnsi="Times New Roman" w:cs="Times New Roman"/>
          <w:b/>
          <w:sz w:val="20"/>
          <w:szCs w:val="20"/>
          <w:lang w:val="en-GB"/>
        </w:rPr>
        <w:t xml:space="preserve">Figure </w:t>
      </w:r>
      <w:r w:rsidR="00E10D99">
        <w:rPr>
          <w:rFonts w:ascii="Times New Roman" w:hAnsi="Times New Roman" w:cs="Times New Roman"/>
          <w:b/>
          <w:sz w:val="20"/>
          <w:szCs w:val="20"/>
          <w:lang w:val="en-GB"/>
        </w:rPr>
        <w:t>3</w:t>
      </w:r>
      <w:r w:rsidRPr="00602954">
        <w:rPr>
          <w:rFonts w:ascii="Times New Roman" w:hAnsi="Times New Roman" w:cs="Times New Roman"/>
          <w:b/>
          <w:sz w:val="20"/>
          <w:szCs w:val="20"/>
          <w:lang w:val="en-GB"/>
        </w:rPr>
        <w:t>:</w:t>
      </w:r>
      <w:r w:rsidRPr="00602954">
        <w:rPr>
          <w:rFonts w:ascii="Times New Roman" w:hAnsi="Times New Roman" w:cs="Times New Roman"/>
          <w:sz w:val="20"/>
          <w:szCs w:val="20"/>
          <w:lang w:val="en-GB"/>
        </w:rPr>
        <w:t xml:space="preserve"> </w:t>
      </w:r>
      <w:r w:rsidR="00AB6D4A" w:rsidRPr="00602954">
        <w:rPr>
          <w:rFonts w:ascii="Times New Roman" w:hAnsi="Times New Roman" w:cs="Times New Roman"/>
          <w:sz w:val="20"/>
          <w:szCs w:val="20"/>
          <w:lang w:val="en-GB"/>
        </w:rPr>
        <w:t>Listeners’ choices</w:t>
      </w:r>
      <w:r w:rsidR="00AB6D4A">
        <w:rPr>
          <w:rFonts w:ascii="Times New Roman" w:hAnsi="Times New Roman" w:cs="Times New Roman"/>
          <w:sz w:val="20"/>
          <w:szCs w:val="20"/>
          <w:lang w:val="en-GB"/>
        </w:rPr>
        <w:t xml:space="preserve"> of particular speakers or the option ‘none’</w:t>
      </w:r>
      <w:r w:rsidR="00AB6D4A" w:rsidRPr="00602954">
        <w:rPr>
          <w:rFonts w:ascii="Times New Roman" w:hAnsi="Times New Roman" w:cs="Times New Roman"/>
          <w:sz w:val="20"/>
          <w:szCs w:val="20"/>
          <w:lang w:val="en-GB"/>
        </w:rPr>
        <w:t xml:space="preserve"> in the voice line-up with </w:t>
      </w:r>
      <w:r w:rsidR="0085377C">
        <w:rPr>
          <w:rFonts w:ascii="Times New Roman" w:hAnsi="Times New Roman" w:cs="Times New Roman"/>
          <w:sz w:val="20"/>
          <w:szCs w:val="20"/>
          <w:lang w:val="en-GB"/>
        </w:rPr>
        <w:t>Sunderland</w:t>
      </w:r>
      <w:r w:rsidR="00AB6D4A">
        <w:rPr>
          <w:rFonts w:ascii="Times New Roman" w:hAnsi="Times New Roman" w:cs="Times New Roman"/>
          <w:sz w:val="20"/>
          <w:szCs w:val="20"/>
          <w:lang w:val="en-GB"/>
        </w:rPr>
        <w:t>-</w:t>
      </w:r>
      <w:r w:rsidR="00AB6D4A" w:rsidRPr="00602954">
        <w:rPr>
          <w:rFonts w:ascii="Times New Roman" w:hAnsi="Times New Roman" w:cs="Times New Roman"/>
          <w:sz w:val="20"/>
          <w:szCs w:val="20"/>
          <w:lang w:val="en-GB"/>
        </w:rPr>
        <w:t>accented voices.</w:t>
      </w:r>
      <w:r w:rsidR="00AB6D4A">
        <w:rPr>
          <w:rFonts w:ascii="Times New Roman" w:hAnsi="Times New Roman" w:cs="Times New Roman"/>
          <w:sz w:val="20"/>
          <w:szCs w:val="20"/>
          <w:lang w:val="en-GB"/>
        </w:rPr>
        <w:t xml:space="preserve"> The numbers on the x-axis represent speaker numbers in the TUULS corpus. Selection frequency of the target speaker (number 122) = diagonally hatched bar. Selection frequencies of particular distractor speakers or the option ‘none’ (i.e. not picking any of the speakers in the line-up) = solid black bars.</w:t>
      </w:r>
    </w:p>
    <w:p w14:paraId="3FA53D39" w14:textId="77777777" w:rsidR="00F23193" w:rsidRPr="003442BB" w:rsidRDefault="00F23193" w:rsidP="00F23193">
      <w:pPr>
        <w:pStyle w:val="NoSpacing"/>
        <w:rPr>
          <w:rFonts w:ascii="Times New Roman" w:hAnsi="Times New Roman" w:cs="Times New Roman"/>
          <w:sz w:val="24"/>
          <w:szCs w:val="24"/>
          <w:lang w:val="en-GB"/>
        </w:rPr>
      </w:pPr>
    </w:p>
    <w:p w14:paraId="412A7831" w14:textId="482FE5FE" w:rsidR="00F23193" w:rsidRPr="003442BB" w:rsidRDefault="003D04E3" w:rsidP="00F23193">
      <w:pPr>
        <w:pStyle w:val="NoSpacing"/>
        <w:rPr>
          <w:rFonts w:ascii="Times New Roman" w:hAnsi="Times New Roman" w:cs="Times New Roman"/>
          <w:sz w:val="24"/>
          <w:szCs w:val="24"/>
          <w:lang w:val="en-GB"/>
        </w:rPr>
      </w:pPr>
      <w:r w:rsidRPr="003442BB">
        <w:rPr>
          <w:rFonts w:ascii="Times New Roman" w:hAnsi="Times New Roman" w:cs="Times New Roman"/>
          <w:noProof/>
          <w:sz w:val="24"/>
          <w:szCs w:val="24"/>
          <w:lang w:val="en-GB" w:eastAsia="en-GB"/>
        </w:rPr>
        <w:drawing>
          <wp:inline distT="0" distB="0" distL="0" distR="0" wp14:anchorId="70972453" wp14:editId="2B13FD78">
            <wp:extent cx="3643630" cy="2067636"/>
            <wp:effectExtent l="0" t="0" r="13970" b="8890"/>
            <wp:docPr id="7" name="Chart 7">
              <a:extLst xmlns:a="http://schemas.openxmlformats.org/drawingml/2006/main">
                <a:ext uri="{FF2B5EF4-FFF2-40B4-BE49-F238E27FC236}">
                  <a16:creationId xmlns:a16="http://schemas.microsoft.com/office/drawing/2014/main" id="{1D9635F6-2548-4D73-BADC-1C16AD05E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CBADAF" w14:textId="77777777" w:rsidR="00197013" w:rsidRDefault="00197013" w:rsidP="006D0C78">
      <w:pPr>
        <w:pStyle w:val="NoSpacing"/>
        <w:jc w:val="both"/>
        <w:rPr>
          <w:rFonts w:ascii="Times New Roman" w:hAnsi="Times New Roman" w:cs="Times New Roman"/>
          <w:i/>
          <w:sz w:val="24"/>
          <w:szCs w:val="24"/>
          <w:lang w:val="en-GB"/>
        </w:rPr>
      </w:pPr>
    </w:p>
    <w:p w14:paraId="3BFEC725" w14:textId="77777777" w:rsidR="00197013" w:rsidRDefault="00197013" w:rsidP="006D0C78">
      <w:pPr>
        <w:pStyle w:val="NoSpacing"/>
        <w:jc w:val="both"/>
        <w:rPr>
          <w:rFonts w:ascii="Times New Roman" w:hAnsi="Times New Roman" w:cs="Times New Roman"/>
          <w:i/>
          <w:sz w:val="24"/>
          <w:szCs w:val="24"/>
          <w:lang w:val="en-GB"/>
        </w:rPr>
      </w:pPr>
    </w:p>
    <w:p w14:paraId="1F6D86A2" w14:textId="164E7999" w:rsidR="002743C7" w:rsidRPr="00CA2452" w:rsidRDefault="00B875E2" w:rsidP="006D0C78">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t>Listeners’ reasons for (not) picking a speaker in the Sunderland line-up</w:t>
      </w:r>
    </w:p>
    <w:p w14:paraId="3D112686" w14:textId="794ACB50" w:rsidR="007E5BC0" w:rsidRDefault="007E5BC0" w:rsidP="006D0C78">
      <w:pPr>
        <w:pStyle w:val="NoSpacing"/>
        <w:jc w:val="both"/>
        <w:rPr>
          <w:rFonts w:ascii="Times New Roman" w:hAnsi="Times New Roman" w:cs="Times New Roman"/>
          <w:sz w:val="24"/>
          <w:szCs w:val="24"/>
          <w:lang w:val="en-GB"/>
        </w:rPr>
      </w:pPr>
    </w:p>
    <w:p w14:paraId="108DD73F" w14:textId="45BB39B9" w:rsidR="008F245E" w:rsidRPr="00130255" w:rsidRDefault="008F245E" w:rsidP="008F245E">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The following ten quotes provide some information about listeners’ reasons for their choice in the Sunderland line-up:</w:t>
      </w:r>
    </w:p>
    <w:p w14:paraId="4566B72B" w14:textId="77777777" w:rsidR="008F245E" w:rsidRPr="003442BB" w:rsidRDefault="008F245E" w:rsidP="006D0C78">
      <w:pPr>
        <w:pStyle w:val="NoSpacing"/>
        <w:jc w:val="both"/>
        <w:rPr>
          <w:rFonts w:ascii="Times New Roman" w:hAnsi="Times New Roman" w:cs="Times New Roman"/>
          <w:sz w:val="24"/>
          <w:szCs w:val="24"/>
          <w:lang w:val="en-GB"/>
        </w:rPr>
      </w:pPr>
    </w:p>
    <w:p w14:paraId="62DAF087" w14:textId="493A60D7" w:rsidR="0027195D" w:rsidRDefault="002966C1" w:rsidP="00636AB3">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291B7B" w:rsidRPr="00636AB3">
        <w:rPr>
          <w:rFonts w:ascii="Times New Roman" w:hAnsi="Times New Roman" w:cs="Times New Roman"/>
          <w:sz w:val="20"/>
          <w:szCs w:val="20"/>
          <w:lang w:val="en-GB"/>
        </w:rPr>
        <w:t>the speaker</w:t>
      </w:r>
      <w:r w:rsidR="006E3F0C">
        <w:rPr>
          <w:rFonts w:ascii="Times New Roman" w:hAnsi="Times New Roman" w:cs="Times New Roman"/>
          <w:sz w:val="20"/>
          <w:szCs w:val="20"/>
          <w:lang w:val="en-GB"/>
        </w:rPr>
        <w:t>’</w:t>
      </w:r>
      <w:r w:rsidR="00291B7B" w:rsidRPr="00636AB3">
        <w:rPr>
          <w:rFonts w:ascii="Times New Roman" w:hAnsi="Times New Roman" w:cs="Times New Roman"/>
          <w:sz w:val="20"/>
          <w:szCs w:val="20"/>
          <w:lang w:val="en-GB"/>
        </w:rPr>
        <w:t>s voice was disti</w:t>
      </w:r>
      <w:r w:rsidR="00FD6441">
        <w:rPr>
          <w:rFonts w:ascii="Times New Roman" w:hAnsi="Times New Roman" w:cs="Times New Roman"/>
          <w:sz w:val="20"/>
          <w:szCs w:val="20"/>
          <w:lang w:val="en-GB"/>
        </w:rPr>
        <w:t>n</w:t>
      </w:r>
      <w:r w:rsidR="00291B7B" w:rsidRPr="00636AB3">
        <w:rPr>
          <w:rFonts w:ascii="Times New Roman" w:hAnsi="Times New Roman" w:cs="Times New Roman"/>
          <w:sz w:val="20"/>
          <w:szCs w:val="20"/>
          <w:lang w:val="en-GB"/>
        </w:rPr>
        <w:t xml:space="preserve">ctly </w:t>
      </w:r>
      <w:r w:rsidR="00FD6441">
        <w:rPr>
          <w:rFonts w:ascii="Times New Roman" w:hAnsi="Times New Roman" w:cs="Times New Roman"/>
          <w:sz w:val="20"/>
          <w:szCs w:val="20"/>
          <w:lang w:val="en-GB"/>
        </w:rPr>
        <w:t>G</w:t>
      </w:r>
      <w:r w:rsidR="00FD6441" w:rsidRPr="00636AB3">
        <w:rPr>
          <w:rFonts w:ascii="Times New Roman" w:hAnsi="Times New Roman" w:cs="Times New Roman"/>
          <w:sz w:val="20"/>
          <w:szCs w:val="20"/>
          <w:lang w:val="en-GB"/>
        </w:rPr>
        <w:t>eordie</w:t>
      </w:r>
      <w:r w:rsidR="00FD6441">
        <w:rPr>
          <w:rFonts w:ascii="Times New Roman" w:hAnsi="Times New Roman" w:cs="Times New Roman"/>
          <w:sz w:val="20"/>
          <w:szCs w:val="20"/>
          <w:lang w:val="en-GB"/>
        </w:rPr>
        <w:t>,</w:t>
      </w:r>
      <w:r w:rsidR="00FD6441" w:rsidRPr="00636AB3">
        <w:rPr>
          <w:rFonts w:ascii="Times New Roman" w:hAnsi="Times New Roman" w:cs="Times New Roman"/>
          <w:sz w:val="20"/>
          <w:szCs w:val="20"/>
          <w:lang w:val="en-GB"/>
        </w:rPr>
        <w:t xml:space="preserve"> </w:t>
      </w:r>
      <w:r w:rsidR="00FD6441">
        <w:rPr>
          <w:rFonts w:ascii="Times New Roman" w:hAnsi="Times New Roman" w:cs="Times New Roman"/>
          <w:sz w:val="20"/>
          <w:szCs w:val="20"/>
          <w:lang w:val="en-GB"/>
        </w:rPr>
        <w:t>while</w:t>
      </w:r>
      <w:r w:rsidR="00FD6441" w:rsidRPr="00636AB3">
        <w:rPr>
          <w:rFonts w:ascii="Times New Roman" w:hAnsi="Times New Roman" w:cs="Times New Roman"/>
          <w:sz w:val="20"/>
          <w:szCs w:val="20"/>
          <w:lang w:val="en-GB"/>
        </w:rPr>
        <w:t xml:space="preserve"> </w:t>
      </w:r>
      <w:r w:rsidR="00291B7B" w:rsidRPr="00636AB3">
        <w:rPr>
          <w:rFonts w:ascii="Times New Roman" w:hAnsi="Times New Roman" w:cs="Times New Roman"/>
          <w:sz w:val="20"/>
          <w:szCs w:val="20"/>
          <w:lang w:val="en-GB"/>
        </w:rPr>
        <w:t xml:space="preserve">the others </w:t>
      </w:r>
      <w:r w:rsidR="00FD6441">
        <w:rPr>
          <w:rFonts w:ascii="Times New Roman" w:hAnsi="Times New Roman" w:cs="Times New Roman"/>
          <w:sz w:val="20"/>
          <w:szCs w:val="20"/>
          <w:lang w:val="en-GB"/>
        </w:rPr>
        <w:t>(</w:t>
      </w:r>
      <w:r w:rsidR="00291B7B" w:rsidRPr="00636AB3">
        <w:rPr>
          <w:rFonts w:ascii="Times New Roman" w:hAnsi="Times New Roman" w:cs="Times New Roman"/>
          <w:sz w:val="20"/>
          <w:szCs w:val="20"/>
          <w:lang w:val="en-GB"/>
        </w:rPr>
        <w:t xml:space="preserve">except for </w:t>
      </w:r>
      <w:r w:rsidR="00FD6441">
        <w:rPr>
          <w:rFonts w:ascii="Times New Roman" w:hAnsi="Times New Roman" w:cs="Times New Roman"/>
          <w:sz w:val="20"/>
          <w:szCs w:val="20"/>
          <w:lang w:val="en-GB"/>
        </w:rPr>
        <w:t>A</w:t>
      </w:r>
      <w:r w:rsidR="006E3F0C">
        <w:rPr>
          <w:rFonts w:ascii="Times New Roman" w:hAnsi="Times New Roman" w:cs="Times New Roman"/>
          <w:sz w:val="20"/>
          <w:szCs w:val="20"/>
          <w:lang w:val="en-GB"/>
        </w:rPr>
        <w:t xml:space="preserve"> [speaker 119]</w:t>
      </w:r>
      <w:r w:rsidR="00FD6441">
        <w:rPr>
          <w:rFonts w:ascii="Times New Roman" w:hAnsi="Times New Roman" w:cs="Times New Roman"/>
          <w:sz w:val="20"/>
          <w:szCs w:val="20"/>
          <w:lang w:val="en-GB"/>
        </w:rPr>
        <w:t>)</w:t>
      </w:r>
      <w:r w:rsidR="00291B7B" w:rsidRPr="00636AB3">
        <w:rPr>
          <w:rFonts w:ascii="Times New Roman" w:hAnsi="Times New Roman" w:cs="Times New Roman"/>
          <w:sz w:val="20"/>
          <w:szCs w:val="20"/>
          <w:lang w:val="en-GB"/>
        </w:rPr>
        <w:t xml:space="preserve"> didn</w:t>
      </w:r>
      <w:r w:rsidR="00FD6441">
        <w:rPr>
          <w:rFonts w:ascii="Times New Roman" w:hAnsi="Times New Roman" w:cs="Times New Roman"/>
          <w:sz w:val="20"/>
          <w:szCs w:val="20"/>
          <w:lang w:val="en-GB"/>
        </w:rPr>
        <w:t>’</w:t>
      </w:r>
      <w:r w:rsidR="00291B7B" w:rsidRPr="00636AB3">
        <w:rPr>
          <w:rFonts w:ascii="Times New Roman" w:hAnsi="Times New Roman" w:cs="Times New Roman"/>
          <w:sz w:val="20"/>
          <w:szCs w:val="20"/>
          <w:lang w:val="en-GB"/>
        </w:rPr>
        <w:t>t appear so</w:t>
      </w:r>
      <w:r w:rsidRPr="00636AB3">
        <w:rPr>
          <w:rFonts w:ascii="Times New Roman" w:hAnsi="Times New Roman" w:cs="Times New Roman"/>
          <w:sz w:val="20"/>
          <w:szCs w:val="20"/>
          <w:lang w:val="en-GB"/>
        </w:rPr>
        <w:t>’</w:t>
      </w:r>
    </w:p>
    <w:p w14:paraId="72613C17" w14:textId="3E29C0EC" w:rsidR="00636AB3" w:rsidRPr="003B258B" w:rsidRDefault="00636AB3" w:rsidP="00636AB3">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sidR="0027195D">
        <w:rPr>
          <w:rFonts w:ascii="Times New Roman" w:hAnsi="Times New Roman" w:cs="Times New Roman"/>
          <w:sz w:val="20"/>
          <w:szCs w:val="20"/>
          <w:lang w:val="en-GB"/>
        </w:rPr>
        <w:t>correct hit</w:t>
      </w:r>
      <w:r w:rsidRPr="003B258B">
        <w:rPr>
          <w:rFonts w:ascii="Times New Roman" w:hAnsi="Times New Roman" w:cs="Times New Roman"/>
          <w:sz w:val="20"/>
          <w:szCs w:val="20"/>
          <w:lang w:val="en-GB"/>
        </w:rPr>
        <w:t>, speaker 1</w:t>
      </w:r>
      <w:r w:rsidR="0027195D">
        <w:rPr>
          <w:rFonts w:ascii="Times New Roman" w:hAnsi="Times New Roman" w:cs="Times New Roman"/>
          <w:sz w:val="20"/>
          <w:szCs w:val="20"/>
          <w:lang w:val="en-GB"/>
        </w:rPr>
        <w:t>22</w:t>
      </w:r>
      <w:r w:rsidRPr="003B258B">
        <w:rPr>
          <w:rFonts w:ascii="Times New Roman" w:hAnsi="Times New Roman" w:cs="Times New Roman"/>
          <w:sz w:val="20"/>
          <w:szCs w:val="20"/>
          <w:lang w:val="en-GB"/>
        </w:rPr>
        <w:t>)</w:t>
      </w:r>
    </w:p>
    <w:p w14:paraId="3BE0DEAD" w14:textId="044A603C" w:rsidR="008F5B41" w:rsidRPr="00636AB3" w:rsidRDefault="008F5B41" w:rsidP="006D0C78">
      <w:pPr>
        <w:pStyle w:val="NoSpacing"/>
        <w:jc w:val="both"/>
        <w:rPr>
          <w:rFonts w:ascii="Times New Roman" w:hAnsi="Times New Roman" w:cs="Times New Roman"/>
          <w:sz w:val="20"/>
          <w:szCs w:val="20"/>
          <w:lang w:val="en-GB"/>
        </w:rPr>
      </w:pPr>
    </w:p>
    <w:p w14:paraId="3031A5BC" w14:textId="70A55B1E" w:rsidR="0027195D" w:rsidRDefault="002966C1" w:rsidP="0027195D">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AE09B8" w:rsidRPr="00636AB3">
        <w:rPr>
          <w:rFonts w:ascii="Times New Roman" w:hAnsi="Times New Roman" w:cs="Times New Roman"/>
          <w:sz w:val="20"/>
          <w:szCs w:val="20"/>
          <w:lang w:val="en-GB"/>
        </w:rPr>
        <w:t xml:space="preserve">more of a </w:t>
      </w:r>
      <w:r w:rsidR="00FD6441">
        <w:rPr>
          <w:rFonts w:ascii="Times New Roman" w:hAnsi="Times New Roman" w:cs="Times New Roman"/>
          <w:sz w:val="20"/>
          <w:szCs w:val="20"/>
          <w:lang w:val="en-GB"/>
        </w:rPr>
        <w:t>S</w:t>
      </w:r>
      <w:r w:rsidR="00FD6441" w:rsidRPr="00636AB3">
        <w:rPr>
          <w:rFonts w:ascii="Times New Roman" w:hAnsi="Times New Roman" w:cs="Times New Roman"/>
          <w:sz w:val="20"/>
          <w:szCs w:val="20"/>
          <w:lang w:val="en-GB"/>
        </w:rPr>
        <w:t xml:space="preserve">underland </w:t>
      </w:r>
      <w:r w:rsidR="00AE09B8" w:rsidRPr="00636AB3">
        <w:rPr>
          <w:rFonts w:ascii="Times New Roman" w:hAnsi="Times New Roman" w:cs="Times New Roman"/>
          <w:sz w:val="20"/>
          <w:szCs w:val="20"/>
          <w:lang w:val="en-GB"/>
        </w:rPr>
        <w:t>accent</w:t>
      </w:r>
      <w:r w:rsidRPr="00636AB3">
        <w:rPr>
          <w:rFonts w:ascii="Times New Roman" w:hAnsi="Times New Roman" w:cs="Times New Roman"/>
          <w:sz w:val="20"/>
          <w:szCs w:val="20"/>
          <w:lang w:val="en-GB"/>
        </w:rPr>
        <w:t>’</w:t>
      </w:r>
    </w:p>
    <w:p w14:paraId="1202766A" w14:textId="294ACB15" w:rsidR="0027195D" w:rsidRPr="003B258B" w:rsidRDefault="0027195D" w:rsidP="0027195D">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correct hit</w:t>
      </w:r>
      <w:r w:rsidRPr="003B258B">
        <w:rPr>
          <w:rFonts w:ascii="Times New Roman" w:hAnsi="Times New Roman" w:cs="Times New Roman"/>
          <w:sz w:val="20"/>
          <w:szCs w:val="20"/>
          <w:lang w:val="en-GB"/>
        </w:rPr>
        <w:t>, speaker 1</w:t>
      </w:r>
      <w:r>
        <w:rPr>
          <w:rFonts w:ascii="Times New Roman" w:hAnsi="Times New Roman" w:cs="Times New Roman"/>
          <w:sz w:val="20"/>
          <w:szCs w:val="20"/>
          <w:lang w:val="en-GB"/>
        </w:rPr>
        <w:t>22</w:t>
      </w:r>
      <w:r w:rsidRPr="003B258B">
        <w:rPr>
          <w:rFonts w:ascii="Times New Roman" w:hAnsi="Times New Roman" w:cs="Times New Roman"/>
          <w:sz w:val="20"/>
          <w:szCs w:val="20"/>
          <w:lang w:val="en-GB"/>
        </w:rPr>
        <w:t>)</w:t>
      </w:r>
    </w:p>
    <w:p w14:paraId="5E3FB5F8" w14:textId="345A9492" w:rsidR="008F5B41" w:rsidRDefault="008F5B41" w:rsidP="006D0C78">
      <w:pPr>
        <w:pStyle w:val="NoSpacing"/>
        <w:jc w:val="both"/>
        <w:rPr>
          <w:rFonts w:ascii="Times New Roman" w:hAnsi="Times New Roman" w:cs="Times New Roman"/>
          <w:sz w:val="20"/>
          <w:szCs w:val="20"/>
          <w:lang w:val="en-GB"/>
        </w:rPr>
      </w:pPr>
    </w:p>
    <w:p w14:paraId="0D400B65" w14:textId="7BF6E1BC" w:rsidR="001258EA" w:rsidRDefault="002966C1" w:rsidP="001258EA">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FD6441">
        <w:rPr>
          <w:rFonts w:ascii="Times New Roman" w:hAnsi="Times New Roman" w:cs="Times New Roman"/>
          <w:sz w:val="20"/>
          <w:szCs w:val="20"/>
          <w:lang w:val="en-GB"/>
        </w:rPr>
        <w:t>I</w:t>
      </w:r>
      <w:r w:rsidR="00FD6441" w:rsidRPr="00636AB3">
        <w:rPr>
          <w:rFonts w:ascii="Times New Roman" w:hAnsi="Times New Roman" w:cs="Times New Roman"/>
          <w:sz w:val="20"/>
          <w:szCs w:val="20"/>
          <w:lang w:val="en-GB"/>
        </w:rPr>
        <w:t xml:space="preserve"> </w:t>
      </w:r>
      <w:r w:rsidR="007E2E72" w:rsidRPr="00636AB3">
        <w:rPr>
          <w:rFonts w:ascii="Times New Roman" w:hAnsi="Times New Roman" w:cs="Times New Roman"/>
          <w:sz w:val="20"/>
          <w:szCs w:val="20"/>
          <w:lang w:val="en-GB"/>
        </w:rPr>
        <w:t xml:space="preserve">have picked this speaker because he is the only one that sounds like he has a </w:t>
      </w:r>
      <w:r w:rsidR="00FD6441">
        <w:rPr>
          <w:rFonts w:ascii="Times New Roman" w:hAnsi="Times New Roman" w:cs="Times New Roman"/>
          <w:sz w:val="20"/>
          <w:szCs w:val="20"/>
          <w:lang w:val="en-GB"/>
        </w:rPr>
        <w:t>M</w:t>
      </w:r>
      <w:r w:rsidR="00FD6441" w:rsidRPr="00636AB3">
        <w:rPr>
          <w:rFonts w:ascii="Times New Roman" w:hAnsi="Times New Roman" w:cs="Times New Roman"/>
          <w:sz w:val="20"/>
          <w:szCs w:val="20"/>
          <w:lang w:val="en-GB"/>
        </w:rPr>
        <w:t xml:space="preserve">iddlesbrough </w:t>
      </w:r>
      <w:r w:rsidR="007E2E72" w:rsidRPr="00636AB3">
        <w:rPr>
          <w:rFonts w:ascii="Times New Roman" w:hAnsi="Times New Roman" w:cs="Times New Roman"/>
          <w:sz w:val="20"/>
          <w:szCs w:val="20"/>
          <w:lang w:val="en-GB"/>
        </w:rPr>
        <w:t>accent</w:t>
      </w:r>
      <w:r w:rsidR="00FD6441">
        <w:rPr>
          <w:rFonts w:ascii="Times New Roman" w:hAnsi="Times New Roman" w:cs="Times New Roman"/>
          <w:sz w:val="20"/>
          <w:szCs w:val="20"/>
          <w:lang w:val="en-GB"/>
        </w:rPr>
        <w:t>.</w:t>
      </w:r>
      <w:r w:rsidR="007E2E72" w:rsidRPr="00636AB3">
        <w:rPr>
          <w:rFonts w:ascii="Times New Roman" w:hAnsi="Times New Roman" w:cs="Times New Roman"/>
          <w:sz w:val="20"/>
          <w:szCs w:val="20"/>
          <w:lang w:val="en-GB"/>
        </w:rPr>
        <w:t xml:space="preserve"> </w:t>
      </w:r>
      <w:r w:rsidR="00FD6441">
        <w:rPr>
          <w:rFonts w:ascii="Times New Roman" w:hAnsi="Times New Roman" w:cs="Times New Roman"/>
          <w:sz w:val="20"/>
          <w:szCs w:val="20"/>
          <w:lang w:val="en-GB"/>
        </w:rPr>
        <w:t>A</w:t>
      </w:r>
      <w:r w:rsidR="00FD6441" w:rsidRPr="00636AB3">
        <w:rPr>
          <w:rFonts w:ascii="Times New Roman" w:hAnsi="Times New Roman" w:cs="Times New Roman"/>
          <w:sz w:val="20"/>
          <w:szCs w:val="20"/>
          <w:lang w:val="en-GB"/>
        </w:rPr>
        <w:t xml:space="preserve">t </w:t>
      </w:r>
      <w:r w:rsidR="007E2E72" w:rsidRPr="00636AB3">
        <w:rPr>
          <w:rFonts w:ascii="Times New Roman" w:hAnsi="Times New Roman" w:cs="Times New Roman"/>
          <w:sz w:val="20"/>
          <w:szCs w:val="20"/>
          <w:lang w:val="en-GB"/>
        </w:rPr>
        <w:t>the begin</w:t>
      </w:r>
      <w:r w:rsidR="00354EEF">
        <w:rPr>
          <w:rFonts w:ascii="Times New Roman" w:hAnsi="Times New Roman" w:cs="Times New Roman"/>
          <w:sz w:val="20"/>
          <w:szCs w:val="20"/>
          <w:lang w:val="en-GB"/>
        </w:rPr>
        <w:t>n</w:t>
      </w:r>
      <w:r w:rsidR="007E2E72" w:rsidRPr="00636AB3">
        <w:rPr>
          <w:rFonts w:ascii="Times New Roman" w:hAnsi="Times New Roman" w:cs="Times New Roman"/>
          <w:sz w:val="20"/>
          <w:szCs w:val="20"/>
          <w:lang w:val="en-GB"/>
        </w:rPr>
        <w:t>ing</w:t>
      </w:r>
      <w:r w:rsidR="00FD6441">
        <w:rPr>
          <w:rFonts w:ascii="Times New Roman" w:hAnsi="Times New Roman" w:cs="Times New Roman"/>
          <w:sz w:val="20"/>
          <w:szCs w:val="20"/>
          <w:lang w:val="en-GB"/>
        </w:rPr>
        <w:t>,</w:t>
      </w:r>
      <w:r w:rsidR="007E2E72" w:rsidRPr="00636AB3">
        <w:rPr>
          <w:rFonts w:ascii="Times New Roman" w:hAnsi="Times New Roman" w:cs="Times New Roman"/>
          <w:sz w:val="20"/>
          <w:szCs w:val="20"/>
          <w:lang w:val="en-GB"/>
        </w:rPr>
        <w:t xml:space="preserve"> </w:t>
      </w:r>
      <w:r w:rsidR="00FD6441">
        <w:rPr>
          <w:rFonts w:ascii="Times New Roman" w:hAnsi="Times New Roman" w:cs="Times New Roman"/>
          <w:sz w:val="20"/>
          <w:szCs w:val="20"/>
          <w:lang w:val="en-GB"/>
        </w:rPr>
        <w:t>I</w:t>
      </w:r>
      <w:r w:rsidR="00FD6441" w:rsidRPr="00636AB3">
        <w:rPr>
          <w:rFonts w:ascii="Times New Roman" w:hAnsi="Times New Roman" w:cs="Times New Roman"/>
          <w:sz w:val="20"/>
          <w:szCs w:val="20"/>
          <w:lang w:val="en-GB"/>
        </w:rPr>
        <w:t xml:space="preserve"> </w:t>
      </w:r>
      <w:r w:rsidR="007E2E72" w:rsidRPr="00636AB3">
        <w:rPr>
          <w:rFonts w:ascii="Times New Roman" w:hAnsi="Times New Roman" w:cs="Times New Roman"/>
          <w:sz w:val="20"/>
          <w:szCs w:val="20"/>
          <w:lang w:val="en-GB"/>
        </w:rPr>
        <w:t xml:space="preserve">was sure </w:t>
      </w:r>
      <w:r w:rsidR="00FD6441">
        <w:rPr>
          <w:rFonts w:ascii="Times New Roman" w:hAnsi="Times New Roman" w:cs="Times New Roman"/>
          <w:sz w:val="20"/>
          <w:szCs w:val="20"/>
          <w:lang w:val="en-GB"/>
        </w:rPr>
        <w:t>I</w:t>
      </w:r>
      <w:r w:rsidR="00FD6441" w:rsidRPr="00636AB3">
        <w:rPr>
          <w:rFonts w:ascii="Times New Roman" w:hAnsi="Times New Roman" w:cs="Times New Roman"/>
          <w:sz w:val="20"/>
          <w:szCs w:val="20"/>
          <w:lang w:val="en-GB"/>
        </w:rPr>
        <w:t xml:space="preserve"> </w:t>
      </w:r>
      <w:r w:rsidR="007E2E72" w:rsidRPr="00636AB3">
        <w:rPr>
          <w:rFonts w:ascii="Times New Roman" w:hAnsi="Times New Roman" w:cs="Times New Roman"/>
          <w:sz w:val="20"/>
          <w:szCs w:val="20"/>
          <w:lang w:val="en-GB"/>
        </w:rPr>
        <w:t xml:space="preserve">was listening to a </w:t>
      </w:r>
      <w:r w:rsidR="00FD6441">
        <w:rPr>
          <w:rFonts w:ascii="Times New Roman" w:hAnsi="Times New Roman" w:cs="Times New Roman"/>
          <w:sz w:val="20"/>
          <w:szCs w:val="20"/>
          <w:lang w:val="en-GB"/>
        </w:rPr>
        <w:t>M</w:t>
      </w:r>
      <w:r w:rsidR="00FD6441" w:rsidRPr="00636AB3">
        <w:rPr>
          <w:rFonts w:ascii="Times New Roman" w:hAnsi="Times New Roman" w:cs="Times New Roman"/>
          <w:sz w:val="20"/>
          <w:szCs w:val="20"/>
          <w:lang w:val="en-GB"/>
        </w:rPr>
        <w:t xml:space="preserve">iddlesbrough </w:t>
      </w:r>
      <w:r w:rsidR="007E2E72" w:rsidRPr="00636AB3">
        <w:rPr>
          <w:rFonts w:ascii="Times New Roman" w:hAnsi="Times New Roman" w:cs="Times New Roman"/>
          <w:sz w:val="20"/>
          <w:szCs w:val="20"/>
          <w:lang w:val="en-GB"/>
        </w:rPr>
        <w:t>accent</w:t>
      </w:r>
      <w:r w:rsidRPr="00636AB3">
        <w:rPr>
          <w:rFonts w:ascii="Times New Roman" w:hAnsi="Times New Roman" w:cs="Times New Roman"/>
          <w:sz w:val="20"/>
          <w:szCs w:val="20"/>
          <w:lang w:val="en-GB"/>
        </w:rPr>
        <w:t>’</w:t>
      </w:r>
    </w:p>
    <w:p w14:paraId="5397D954" w14:textId="7BD09DBB" w:rsidR="001258EA" w:rsidRPr="003B258B" w:rsidRDefault="001258EA" w:rsidP="001258EA">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Middlesbrough</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correct hit</w:t>
      </w:r>
      <w:r w:rsidRPr="003B258B">
        <w:rPr>
          <w:rFonts w:ascii="Times New Roman" w:hAnsi="Times New Roman" w:cs="Times New Roman"/>
          <w:sz w:val="20"/>
          <w:szCs w:val="20"/>
          <w:lang w:val="en-GB"/>
        </w:rPr>
        <w:t>, speaker 1</w:t>
      </w:r>
      <w:r>
        <w:rPr>
          <w:rFonts w:ascii="Times New Roman" w:hAnsi="Times New Roman" w:cs="Times New Roman"/>
          <w:sz w:val="20"/>
          <w:szCs w:val="20"/>
          <w:lang w:val="en-GB"/>
        </w:rPr>
        <w:t>22</w:t>
      </w:r>
      <w:r w:rsidRPr="003B258B">
        <w:rPr>
          <w:rFonts w:ascii="Times New Roman" w:hAnsi="Times New Roman" w:cs="Times New Roman"/>
          <w:sz w:val="20"/>
          <w:szCs w:val="20"/>
          <w:lang w:val="en-GB"/>
        </w:rPr>
        <w:t>)</w:t>
      </w:r>
    </w:p>
    <w:p w14:paraId="4D34D5CB" w14:textId="42FE2803" w:rsidR="008F5B41" w:rsidRDefault="008F5B41" w:rsidP="006D0C78">
      <w:pPr>
        <w:pStyle w:val="NoSpacing"/>
        <w:jc w:val="both"/>
        <w:rPr>
          <w:rFonts w:ascii="Times New Roman" w:hAnsi="Times New Roman" w:cs="Times New Roman"/>
          <w:sz w:val="20"/>
          <w:szCs w:val="20"/>
          <w:lang w:val="en-GB"/>
        </w:rPr>
      </w:pPr>
    </w:p>
    <w:p w14:paraId="2B51D65B" w14:textId="77777777" w:rsidR="00E76BBE" w:rsidRDefault="00E76BBE" w:rsidP="006D0C78">
      <w:pPr>
        <w:pStyle w:val="NoSpacing"/>
        <w:jc w:val="both"/>
        <w:rPr>
          <w:rFonts w:ascii="Times New Roman" w:hAnsi="Times New Roman" w:cs="Times New Roman"/>
          <w:sz w:val="20"/>
          <w:szCs w:val="20"/>
          <w:lang w:val="en-GB"/>
        </w:rPr>
      </w:pPr>
    </w:p>
    <w:p w14:paraId="1B3347A6" w14:textId="77777777" w:rsidR="00F93D97" w:rsidRDefault="002966C1" w:rsidP="00F93D97">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lastRenderedPageBreak/>
        <w:t>‘</w:t>
      </w:r>
      <w:r w:rsidR="00C95847" w:rsidRPr="00636AB3">
        <w:rPr>
          <w:rFonts w:ascii="Times New Roman" w:hAnsi="Times New Roman" w:cs="Times New Roman"/>
          <w:sz w:val="20"/>
          <w:szCs w:val="20"/>
          <w:lang w:val="en-GB"/>
        </w:rPr>
        <w:t>sounds more familiar</w:t>
      </w:r>
      <w:r w:rsidRPr="00636AB3">
        <w:rPr>
          <w:rFonts w:ascii="Times New Roman" w:hAnsi="Times New Roman" w:cs="Times New Roman"/>
          <w:sz w:val="20"/>
          <w:szCs w:val="20"/>
          <w:lang w:val="en-GB"/>
        </w:rPr>
        <w:t>’</w:t>
      </w:r>
    </w:p>
    <w:p w14:paraId="2903C598" w14:textId="1ECC35A9" w:rsidR="00F93D97" w:rsidRPr="003B258B" w:rsidRDefault="00F93D97" w:rsidP="00F93D9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Newcastle</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correct hit</w:t>
      </w:r>
      <w:r w:rsidRPr="003B258B">
        <w:rPr>
          <w:rFonts w:ascii="Times New Roman" w:hAnsi="Times New Roman" w:cs="Times New Roman"/>
          <w:sz w:val="20"/>
          <w:szCs w:val="20"/>
          <w:lang w:val="en-GB"/>
        </w:rPr>
        <w:t>, speaker 1</w:t>
      </w:r>
      <w:r>
        <w:rPr>
          <w:rFonts w:ascii="Times New Roman" w:hAnsi="Times New Roman" w:cs="Times New Roman"/>
          <w:sz w:val="20"/>
          <w:szCs w:val="20"/>
          <w:lang w:val="en-GB"/>
        </w:rPr>
        <w:t>22</w:t>
      </w:r>
      <w:r w:rsidRPr="003B258B">
        <w:rPr>
          <w:rFonts w:ascii="Times New Roman" w:hAnsi="Times New Roman" w:cs="Times New Roman"/>
          <w:sz w:val="20"/>
          <w:szCs w:val="20"/>
          <w:lang w:val="en-GB"/>
        </w:rPr>
        <w:t>)</w:t>
      </w:r>
    </w:p>
    <w:p w14:paraId="4A25F322" w14:textId="77777777" w:rsidR="008F5B41" w:rsidRPr="00636AB3" w:rsidRDefault="008F5B41" w:rsidP="006D0C78">
      <w:pPr>
        <w:pStyle w:val="NoSpacing"/>
        <w:jc w:val="both"/>
        <w:rPr>
          <w:rFonts w:ascii="Times New Roman" w:hAnsi="Times New Roman" w:cs="Times New Roman"/>
          <w:sz w:val="20"/>
          <w:szCs w:val="20"/>
          <w:lang w:val="en-GB"/>
        </w:rPr>
      </w:pPr>
    </w:p>
    <w:p w14:paraId="289CAE25" w14:textId="0F62504D" w:rsidR="00F93D97" w:rsidRDefault="002966C1" w:rsidP="00F93D97">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294CEC" w:rsidRPr="00636AB3">
        <w:rPr>
          <w:rFonts w:ascii="Times New Roman" w:hAnsi="Times New Roman" w:cs="Times New Roman"/>
          <w:sz w:val="20"/>
          <w:szCs w:val="20"/>
          <w:lang w:val="en-GB"/>
        </w:rPr>
        <w:t>he sounded the most familiar</w:t>
      </w:r>
      <w:r w:rsidR="00107EA9">
        <w:rPr>
          <w:rFonts w:ascii="Times New Roman" w:hAnsi="Times New Roman" w:cs="Times New Roman"/>
          <w:sz w:val="20"/>
          <w:szCs w:val="20"/>
          <w:lang w:val="en-GB"/>
        </w:rPr>
        <w:t>.</w:t>
      </w:r>
      <w:r w:rsidR="00294CEC" w:rsidRPr="00636AB3">
        <w:rPr>
          <w:rFonts w:ascii="Times New Roman" w:hAnsi="Times New Roman" w:cs="Times New Roman"/>
          <w:sz w:val="20"/>
          <w:szCs w:val="20"/>
          <w:lang w:val="en-GB"/>
        </w:rPr>
        <w:t xml:space="preserve"> </w:t>
      </w:r>
      <w:r w:rsidR="00107EA9">
        <w:rPr>
          <w:rFonts w:ascii="Times New Roman" w:hAnsi="Times New Roman" w:cs="Times New Roman"/>
          <w:sz w:val="20"/>
          <w:szCs w:val="20"/>
          <w:lang w:val="en-GB"/>
        </w:rPr>
        <w:t>I</w:t>
      </w:r>
      <w:r w:rsidR="00107EA9" w:rsidRPr="00636AB3">
        <w:rPr>
          <w:rFonts w:ascii="Times New Roman" w:hAnsi="Times New Roman" w:cs="Times New Roman"/>
          <w:sz w:val="20"/>
          <w:szCs w:val="20"/>
          <w:lang w:val="en-GB"/>
        </w:rPr>
        <w:t xml:space="preserve"> </w:t>
      </w:r>
      <w:r w:rsidR="00294CEC" w:rsidRPr="00636AB3">
        <w:rPr>
          <w:rFonts w:ascii="Times New Roman" w:hAnsi="Times New Roman" w:cs="Times New Roman"/>
          <w:sz w:val="20"/>
          <w:szCs w:val="20"/>
          <w:lang w:val="en-GB"/>
        </w:rPr>
        <w:t xml:space="preserve">felt he spoke at the same speed as the voice </w:t>
      </w:r>
      <w:r w:rsidR="00107EA9">
        <w:rPr>
          <w:rFonts w:ascii="Times New Roman" w:hAnsi="Times New Roman" w:cs="Times New Roman"/>
          <w:sz w:val="20"/>
          <w:szCs w:val="20"/>
          <w:lang w:val="en-GB"/>
        </w:rPr>
        <w:t>I</w:t>
      </w:r>
      <w:r w:rsidR="00107EA9" w:rsidRPr="00636AB3">
        <w:rPr>
          <w:rFonts w:ascii="Times New Roman" w:hAnsi="Times New Roman" w:cs="Times New Roman"/>
          <w:sz w:val="20"/>
          <w:szCs w:val="20"/>
          <w:lang w:val="en-GB"/>
        </w:rPr>
        <w:t xml:space="preserve"> </w:t>
      </w:r>
      <w:r w:rsidR="00294CEC" w:rsidRPr="00636AB3">
        <w:rPr>
          <w:rFonts w:ascii="Times New Roman" w:hAnsi="Times New Roman" w:cs="Times New Roman"/>
          <w:sz w:val="20"/>
          <w:szCs w:val="20"/>
          <w:lang w:val="en-GB"/>
        </w:rPr>
        <w:t>heard earlier and with about the same degree of confidence</w:t>
      </w:r>
      <w:r w:rsidRPr="00636AB3">
        <w:rPr>
          <w:rFonts w:ascii="Times New Roman" w:hAnsi="Times New Roman" w:cs="Times New Roman"/>
          <w:sz w:val="20"/>
          <w:szCs w:val="20"/>
          <w:lang w:val="en-GB"/>
        </w:rPr>
        <w:t>’</w:t>
      </w:r>
    </w:p>
    <w:p w14:paraId="3CB5604B" w14:textId="077B84A7" w:rsidR="00F93D97" w:rsidRPr="003B258B" w:rsidRDefault="00F93D97" w:rsidP="00F93D9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false alarm, speaker </w:t>
      </w:r>
      <w:r>
        <w:rPr>
          <w:rFonts w:ascii="Times New Roman" w:hAnsi="Times New Roman" w:cs="Times New Roman"/>
          <w:sz w:val="20"/>
          <w:szCs w:val="20"/>
          <w:lang w:val="en-GB"/>
        </w:rPr>
        <w:t>96</w:t>
      </w:r>
      <w:r w:rsidRPr="003B258B">
        <w:rPr>
          <w:rFonts w:ascii="Times New Roman" w:hAnsi="Times New Roman" w:cs="Times New Roman"/>
          <w:sz w:val="20"/>
          <w:szCs w:val="20"/>
          <w:lang w:val="en-GB"/>
        </w:rPr>
        <w:t>)</w:t>
      </w:r>
    </w:p>
    <w:p w14:paraId="6C64231D" w14:textId="77777777" w:rsidR="00636AB3" w:rsidRPr="00636AB3" w:rsidRDefault="00636AB3" w:rsidP="006D0C78">
      <w:pPr>
        <w:pStyle w:val="NoSpacing"/>
        <w:jc w:val="both"/>
        <w:rPr>
          <w:rFonts w:ascii="Times New Roman" w:hAnsi="Times New Roman" w:cs="Times New Roman"/>
          <w:sz w:val="20"/>
          <w:szCs w:val="20"/>
          <w:lang w:val="en-GB"/>
        </w:rPr>
      </w:pPr>
    </w:p>
    <w:p w14:paraId="63E121C4" w14:textId="0128029B" w:rsidR="00F93D97" w:rsidRDefault="002966C1" w:rsidP="00F93D97">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A5169B" w:rsidRPr="00636AB3">
        <w:rPr>
          <w:rFonts w:ascii="Times New Roman" w:hAnsi="Times New Roman" w:cs="Times New Roman"/>
          <w:sz w:val="20"/>
          <w:szCs w:val="20"/>
          <w:lang w:val="en-GB"/>
        </w:rPr>
        <w:t xml:space="preserve">the voice </w:t>
      </w:r>
      <w:r w:rsidR="00107EA9">
        <w:rPr>
          <w:rFonts w:ascii="Times New Roman" w:hAnsi="Times New Roman" w:cs="Times New Roman"/>
          <w:sz w:val="20"/>
          <w:szCs w:val="20"/>
          <w:lang w:val="en-GB"/>
        </w:rPr>
        <w:t>I</w:t>
      </w:r>
      <w:r w:rsidR="00107EA9" w:rsidRPr="00636AB3">
        <w:rPr>
          <w:rFonts w:ascii="Times New Roman" w:hAnsi="Times New Roman" w:cs="Times New Roman"/>
          <w:sz w:val="20"/>
          <w:szCs w:val="20"/>
          <w:lang w:val="en-GB"/>
        </w:rPr>
        <w:t xml:space="preserve"> </w:t>
      </w:r>
      <w:r w:rsidR="00A5169B" w:rsidRPr="00636AB3">
        <w:rPr>
          <w:rFonts w:ascii="Times New Roman" w:hAnsi="Times New Roman" w:cs="Times New Roman"/>
          <w:sz w:val="20"/>
          <w:szCs w:val="20"/>
          <w:lang w:val="en-GB"/>
        </w:rPr>
        <w:t>picked had soft tones</w:t>
      </w:r>
      <w:r w:rsidR="00107EA9">
        <w:rPr>
          <w:rFonts w:ascii="Times New Roman" w:hAnsi="Times New Roman" w:cs="Times New Roman"/>
          <w:sz w:val="20"/>
          <w:szCs w:val="20"/>
          <w:lang w:val="en-GB"/>
        </w:rPr>
        <w:t>,</w:t>
      </w:r>
      <w:r w:rsidR="00A5169B" w:rsidRPr="00636AB3">
        <w:rPr>
          <w:rFonts w:ascii="Times New Roman" w:hAnsi="Times New Roman" w:cs="Times New Roman"/>
          <w:sz w:val="20"/>
          <w:szCs w:val="20"/>
          <w:lang w:val="en-GB"/>
        </w:rPr>
        <w:t xml:space="preserve"> not quite </w:t>
      </w:r>
      <w:r w:rsidR="00107EA9">
        <w:rPr>
          <w:rFonts w:ascii="Times New Roman" w:hAnsi="Times New Roman" w:cs="Times New Roman"/>
          <w:sz w:val="20"/>
          <w:szCs w:val="20"/>
          <w:lang w:val="en-GB"/>
        </w:rPr>
        <w:t>G</w:t>
      </w:r>
      <w:r w:rsidR="00107EA9" w:rsidRPr="00636AB3">
        <w:rPr>
          <w:rFonts w:ascii="Times New Roman" w:hAnsi="Times New Roman" w:cs="Times New Roman"/>
          <w:sz w:val="20"/>
          <w:szCs w:val="20"/>
          <w:lang w:val="en-GB"/>
        </w:rPr>
        <w:t xml:space="preserve">eordie </w:t>
      </w:r>
      <w:r w:rsidR="00A5169B" w:rsidRPr="00636AB3">
        <w:rPr>
          <w:rFonts w:ascii="Times New Roman" w:hAnsi="Times New Roman" w:cs="Times New Roman"/>
          <w:sz w:val="20"/>
          <w:szCs w:val="20"/>
          <w:lang w:val="en-GB"/>
        </w:rPr>
        <w:t xml:space="preserve">but stronger than a </w:t>
      </w:r>
      <w:r w:rsidR="00107EA9">
        <w:rPr>
          <w:rFonts w:ascii="Times New Roman" w:hAnsi="Times New Roman" w:cs="Times New Roman"/>
          <w:sz w:val="20"/>
          <w:szCs w:val="20"/>
          <w:lang w:val="en-GB"/>
        </w:rPr>
        <w:t>T</w:t>
      </w:r>
      <w:r w:rsidR="00107EA9" w:rsidRPr="00636AB3">
        <w:rPr>
          <w:rFonts w:ascii="Times New Roman" w:hAnsi="Times New Roman" w:cs="Times New Roman"/>
          <w:sz w:val="20"/>
          <w:szCs w:val="20"/>
          <w:lang w:val="en-GB"/>
        </w:rPr>
        <w:t>ee</w:t>
      </w:r>
      <w:r w:rsidR="00354EEF">
        <w:rPr>
          <w:rFonts w:ascii="Times New Roman" w:hAnsi="Times New Roman" w:cs="Times New Roman"/>
          <w:sz w:val="20"/>
          <w:szCs w:val="20"/>
          <w:lang w:val="en-GB"/>
        </w:rPr>
        <w:t>s</w:t>
      </w:r>
      <w:r w:rsidR="00107EA9" w:rsidRPr="00636AB3">
        <w:rPr>
          <w:rFonts w:ascii="Times New Roman" w:hAnsi="Times New Roman" w:cs="Times New Roman"/>
          <w:sz w:val="20"/>
          <w:szCs w:val="20"/>
          <w:lang w:val="en-GB"/>
        </w:rPr>
        <w:t xml:space="preserve">side </w:t>
      </w:r>
      <w:r w:rsidR="00A5169B" w:rsidRPr="00636AB3">
        <w:rPr>
          <w:rFonts w:ascii="Times New Roman" w:hAnsi="Times New Roman" w:cs="Times New Roman"/>
          <w:sz w:val="20"/>
          <w:szCs w:val="20"/>
          <w:lang w:val="en-GB"/>
        </w:rPr>
        <w:t xml:space="preserve">accent so therefore </w:t>
      </w:r>
      <w:r w:rsidR="00107EA9">
        <w:rPr>
          <w:rFonts w:ascii="Times New Roman" w:hAnsi="Times New Roman" w:cs="Times New Roman"/>
          <w:sz w:val="20"/>
          <w:szCs w:val="20"/>
          <w:lang w:val="en-GB"/>
        </w:rPr>
        <w:t>I</w:t>
      </w:r>
      <w:r w:rsidR="00107EA9" w:rsidRPr="00636AB3">
        <w:rPr>
          <w:rFonts w:ascii="Times New Roman" w:hAnsi="Times New Roman" w:cs="Times New Roman"/>
          <w:sz w:val="20"/>
          <w:szCs w:val="20"/>
          <w:lang w:val="en-GB"/>
        </w:rPr>
        <w:t xml:space="preserve"> </w:t>
      </w:r>
      <w:r w:rsidR="00A5169B" w:rsidRPr="00636AB3">
        <w:rPr>
          <w:rFonts w:ascii="Times New Roman" w:hAnsi="Times New Roman" w:cs="Times New Roman"/>
          <w:sz w:val="20"/>
          <w:szCs w:val="20"/>
          <w:lang w:val="en-GB"/>
        </w:rPr>
        <w:t xml:space="preserve">came to the conclusion that the accent was the same as the first and that it was from the </w:t>
      </w:r>
      <w:r w:rsidR="00107EA9">
        <w:rPr>
          <w:rFonts w:ascii="Times New Roman" w:hAnsi="Times New Roman" w:cs="Times New Roman"/>
          <w:sz w:val="20"/>
          <w:szCs w:val="20"/>
          <w:lang w:val="en-GB"/>
        </w:rPr>
        <w:t>W</w:t>
      </w:r>
      <w:r w:rsidR="00107EA9" w:rsidRPr="00636AB3">
        <w:rPr>
          <w:rFonts w:ascii="Times New Roman" w:hAnsi="Times New Roman" w:cs="Times New Roman"/>
          <w:sz w:val="20"/>
          <w:szCs w:val="20"/>
          <w:lang w:val="en-GB"/>
        </w:rPr>
        <w:t xml:space="preserve">ashington </w:t>
      </w:r>
      <w:r w:rsidR="00A5169B" w:rsidRPr="00636AB3">
        <w:rPr>
          <w:rFonts w:ascii="Times New Roman" w:hAnsi="Times New Roman" w:cs="Times New Roman"/>
          <w:sz w:val="20"/>
          <w:szCs w:val="20"/>
          <w:lang w:val="en-GB"/>
        </w:rPr>
        <w:t>area</w:t>
      </w:r>
      <w:r w:rsidRPr="00636AB3">
        <w:rPr>
          <w:rFonts w:ascii="Times New Roman" w:hAnsi="Times New Roman" w:cs="Times New Roman"/>
          <w:sz w:val="20"/>
          <w:szCs w:val="20"/>
          <w:lang w:val="en-GB"/>
        </w:rPr>
        <w:t>’</w:t>
      </w:r>
    </w:p>
    <w:p w14:paraId="0C0598EE" w14:textId="73D23FA9" w:rsidR="00F93D97" w:rsidRPr="003B258B" w:rsidRDefault="00F93D97" w:rsidP="00F93D9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Middlesbrough</w:t>
      </w:r>
      <w:r w:rsidRPr="003B258B">
        <w:rPr>
          <w:rFonts w:ascii="Times New Roman" w:hAnsi="Times New Roman" w:cs="Times New Roman"/>
          <w:sz w:val="20"/>
          <w:szCs w:val="20"/>
          <w:lang w:val="en-GB"/>
        </w:rPr>
        <w:t xml:space="preserve"> listener’s comment; false alarm, speaker </w:t>
      </w:r>
      <w:r>
        <w:rPr>
          <w:rFonts w:ascii="Times New Roman" w:hAnsi="Times New Roman" w:cs="Times New Roman"/>
          <w:sz w:val="20"/>
          <w:szCs w:val="20"/>
          <w:lang w:val="en-GB"/>
        </w:rPr>
        <w:t>96</w:t>
      </w:r>
      <w:r w:rsidRPr="003B258B">
        <w:rPr>
          <w:rFonts w:ascii="Times New Roman" w:hAnsi="Times New Roman" w:cs="Times New Roman"/>
          <w:sz w:val="20"/>
          <w:szCs w:val="20"/>
          <w:lang w:val="en-GB"/>
        </w:rPr>
        <w:t>)</w:t>
      </w:r>
    </w:p>
    <w:p w14:paraId="26CC108D" w14:textId="77777777" w:rsidR="00636AB3" w:rsidRPr="00636AB3" w:rsidRDefault="00636AB3" w:rsidP="006D0C78">
      <w:pPr>
        <w:pStyle w:val="NoSpacing"/>
        <w:jc w:val="both"/>
        <w:rPr>
          <w:rFonts w:ascii="Times New Roman" w:hAnsi="Times New Roman" w:cs="Times New Roman"/>
          <w:sz w:val="20"/>
          <w:szCs w:val="20"/>
          <w:lang w:val="en-GB"/>
        </w:rPr>
      </w:pPr>
    </w:p>
    <w:p w14:paraId="0223CC60" w14:textId="46E2E8CC" w:rsidR="00036D55" w:rsidRDefault="002966C1" w:rsidP="00036D55">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FE0B77" w:rsidRPr="00636AB3">
        <w:rPr>
          <w:rFonts w:ascii="Times New Roman" w:hAnsi="Times New Roman" w:cs="Times New Roman"/>
          <w:sz w:val="20"/>
          <w:szCs w:val="20"/>
          <w:lang w:val="en-GB"/>
        </w:rPr>
        <w:t>sounds like both recordings are</w:t>
      </w:r>
      <w:r w:rsidR="005B3BCC" w:rsidRPr="00636AB3">
        <w:rPr>
          <w:rFonts w:ascii="Times New Roman" w:hAnsi="Times New Roman" w:cs="Times New Roman"/>
          <w:sz w:val="20"/>
          <w:szCs w:val="20"/>
          <w:lang w:val="en-GB"/>
        </w:rPr>
        <w:t xml:space="preserve"> </w:t>
      </w:r>
      <w:r w:rsidR="00FE0B77" w:rsidRPr="00636AB3">
        <w:rPr>
          <w:rFonts w:ascii="Times New Roman" w:hAnsi="Times New Roman" w:cs="Times New Roman"/>
          <w:sz w:val="20"/>
          <w:szCs w:val="20"/>
          <w:lang w:val="en-GB"/>
        </w:rPr>
        <w:t xml:space="preserve">from somewhere </w:t>
      </w:r>
      <w:r w:rsidR="00027FE0">
        <w:rPr>
          <w:rFonts w:ascii="Times New Roman" w:hAnsi="Times New Roman" w:cs="Times New Roman"/>
          <w:sz w:val="20"/>
          <w:szCs w:val="20"/>
          <w:lang w:val="en-GB"/>
        </w:rPr>
        <w:t>S</w:t>
      </w:r>
      <w:r w:rsidR="00027FE0" w:rsidRPr="00636AB3">
        <w:rPr>
          <w:rFonts w:ascii="Times New Roman" w:hAnsi="Times New Roman" w:cs="Times New Roman"/>
          <w:sz w:val="20"/>
          <w:szCs w:val="20"/>
          <w:lang w:val="en-GB"/>
        </w:rPr>
        <w:t xml:space="preserve">outh </w:t>
      </w:r>
      <w:r w:rsidR="00FE0B77" w:rsidRPr="00636AB3">
        <w:rPr>
          <w:rFonts w:ascii="Times New Roman" w:hAnsi="Times New Roman" w:cs="Times New Roman"/>
          <w:sz w:val="20"/>
          <w:szCs w:val="20"/>
          <w:lang w:val="en-GB"/>
        </w:rPr>
        <w:t xml:space="preserve">of </w:t>
      </w:r>
      <w:r w:rsidR="00027FE0">
        <w:rPr>
          <w:rFonts w:ascii="Times New Roman" w:hAnsi="Times New Roman" w:cs="Times New Roman"/>
          <w:sz w:val="20"/>
          <w:szCs w:val="20"/>
          <w:lang w:val="en-GB"/>
        </w:rPr>
        <w:t>T</w:t>
      </w:r>
      <w:r w:rsidR="00027FE0" w:rsidRPr="00636AB3">
        <w:rPr>
          <w:rFonts w:ascii="Times New Roman" w:hAnsi="Times New Roman" w:cs="Times New Roman"/>
          <w:sz w:val="20"/>
          <w:szCs w:val="20"/>
          <w:lang w:val="en-GB"/>
        </w:rPr>
        <w:t>yne</w:t>
      </w:r>
      <w:r w:rsidR="00027FE0">
        <w:rPr>
          <w:rFonts w:ascii="Times New Roman" w:hAnsi="Times New Roman" w:cs="Times New Roman"/>
          <w:sz w:val="20"/>
          <w:szCs w:val="20"/>
          <w:lang w:val="en-GB"/>
        </w:rPr>
        <w:t>,</w:t>
      </w:r>
      <w:r w:rsidR="00027FE0" w:rsidRPr="00636AB3">
        <w:rPr>
          <w:rFonts w:ascii="Times New Roman" w:hAnsi="Times New Roman" w:cs="Times New Roman"/>
          <w:sz w:val="20"/>
          <w:szCs w:val="20"/>
          <w:lang w:val="en-GB"/>
        </w:rPr>
        <w:t xml:space="preserve"> </w:t>
      </w:r>
      <w:r w:rsidR="00FE0B77" w:rsidRPr="00636AB3">
        <w:rPr>
          <w:rFonts w:ascii="Times New Roman" w:hAnsi="Times New Roman" w:cs="Times New Roman"/>
          <w:sz w:val="20"/>
          <w:szCs w:val="20"/>
          <w:lang w:val="en-GB"/>
        </w:rPr>
        <w:t xml:space="preserve">like </w:t>
      </w:r>
      <w:r w:rsidR="00027FE0">
        <w:rPr>
          <w:rFonts w:ascii="Times New Roman" w:hAnsi="Times New Roman" w:cs="Times New Roman"/>
          <w:sz w:val="20"/>
          <w:szCs w:val="20"/>
          <w:lang w:val="en-GB"/>
        </w:rPr>
        <w:t>W</w:t>
      </w:r>
      <w:r w:rsidR="00027FE0" w:rsidRPr="00636AB3">
        <w:rPr>
          <w:rFonts w:ascii="Times New Roman" w:hAnsi="Times New Roman" w:cs="Times New Roman"/>
          <w:sz w:val="20"/>
          <w:szCs w:val="20"/>
          <w:lang w:val="en-GB"/>
        </w:rPr>
        <w:t xml:space="preserve">earside </w:t>
      </w:r>
      <w:r w:rsidR="00FE0B77" w:rsidRPr="00636AB3">
        <w:rPr>
          <w:rFonts w:ascii="Times New Roman" w:hAnsi="Times New Roman" w:cs="Times New Roman"/>
          <w:sz w:val="20"/>
          <w:szCs w:val="20"/>
          <w:lang w:val="en-GB"/>
        </w:rPr>
        <w:t xml:space="preserve">or maybe </w:t>
      </w:r>
      <w:r w:rsidR="00027FE0">
        <w:rPr>
          <w:rFonts w:ascii="Times New Roman" w:hAnsi="Times New Roman" w:cs="Times New Roman"/>
          <w:sz w:val="20"/>
          <w:szCs w:val="20"/>
          <w:lang w:val="en-GB"/>
        </w:rPr>
        <w:t>Te</w:t>
      </w:r>
      <w:r w:rsidR="00027FE0" w:rsidRPr="00636AB3">
        <w:rPr>
          <w:rFonts w:ascii="Times New Roman" w:hAnsi="Times New Roman" w:cs="Times New Roman"/>
          <w:sz w:val="20"/>
          <w:szCs w:val="20"/>
          <w:lang w:val="en-GB"/>
        </w:rPr>
        <w:t>esside</w:t>
      </w:r>
      <w:r w:rsidR="00027FE0">
        <w:rPr>
          <w:rFonts w:ascii="Times New Roman" w:hAnsi="Times New Roman" w:cs="Times New Roman"/>
          <w:sz w:val="20"/>
          <w:szCs w:val="20"/>
          <w:lang w:val="en-GB"/>
        </w:rPr>
        <w:t>,</w:t>
      </w:r>
      <w:r w:rsidR="00027FE0" w:rsidRPr="00636AB3">
        <w:rPr>
          <w:rFonts w:ascii="Times New Roman" w:hAnsi="Times New Roman" w:cs="Times New Roman"/>
          <w:sz w:val="20"/>
          <w:szCs w:val="20"/>
          <w:lang w:val="en-GB"/>
        </w:rPr>
        <w:t xml:space="preserve"> </w:t>
      </w:r>
      <w:r w:rsidR="00FE0B77" w:rsidRPr="00636AB3">
        <w:rPr>
          <w:rFonts w:ascii="Times New Roman" w:hAnsi="Times New Roman" w:cs="Times New Roman"/>
          <w:sz w:val="20"/>
          <w:szCs w:val="20"/>
          <w:lang w:val="en-GB"/>
        </w:rPr>
        <w:t xml:space="preserve">like </w:t>
      </w:r>
      <w:r w:rsidR="00027FE0">
        <w:rPr>
          <w:rFonts w:ascii="Times New Roman" w:hAnsi="Times New Roman" w:cs="Times New Roman"/>
          <w:sz w:val="20"/>
          <w:szCs w:val="20"/>
          <w:lang w:val="en-GB"/>
        </w:rPr>
        <w:t>M</w:t>
      </w:r>
      <w:r w:rsidR="00027FE0" w:rsidRPr="00636AB3">
        <w:rPr>
          <w:rFonts w:ascii="Times New Roman" w:hAnsi="Times New Roman" w:cs="Times New Roman"/>
          <w:sz w:val="20"/>
          <w:szCs w:val="20"/>
          <w:lang w:val="en-GB"/>
        </w:rPr>
        <w:t>iddlesbrough’</w:t>
      </w:r>
    </w:p>
    <w:p w14:paraId="57D2B656" w14:textId="5CF01A0A" w:rsidR="00036D55" w:rsidRPr="003B258B" w:rsidRDefault="00036D55" w:rsidP="00036D55">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Newcastle</w:t>
      </w:r>
      <w:r w:rsidRPr="003B258B">
        <w:rPr>
          <w:rFonts w:ascii="Times New Roman" w:hAnsi="Times New Roman" w:cs="Times New Roman"/>
          <w:sz w:val="20"/>
          <w:szCs w:val="20"/>
          <w:lang w:val="en-GB"/>
        </w:rPr>
        <w:t xml:space="preserve"> listener’s comment; false alarm, speaker </w:t>
      </w:r>
      <w:r>
        <w:rPr>
          <w:rFonts w:ascii="Times New Roman" w:hAnsi="Times New Roman" w:cs="Times New Roman"/>
          <w:sz w:val="20"/>
          <w:szCs w:val="20"/>
          <w:lang w:val="en-GB"/>
        </w:rPr>
        <w:t>96</w:t>
      </w:r>
      <w:r w:rsidRPr="003B258B">
        <w:rPr>
          <w:rFonts w:ascii="Times New Roman" w:hAnsi="Times New Roman" w:cs="Times New Roman"/>
          <w:sz w:val="20"/>
          <w:szCs w:val="20"/>
          <w:lang w:val="en-GB"/>
        </w:rPr>
        <w:t>)</w:t>
      </w:r>
    </w:p>
    <w:p w14:paraId="7A09986E" w14:textId="77777777" w:rsidR="00CA2452" w:rsidRPr="00636AB3" w:rsidRDefault="00CA2452" w:rsidP="006D0C78">
      <w:pPr>
        <w:pStyle w:val="NoSpacing"/>
        <w:jc w:val="both"/>
        <w:rPr>
          <w:rFonts w:ascii="Times New Roman" w:hAnsi="Times New Roman" w:cs="Times New Roman"/>
          <w:sz w:val="20"/>
          <w:szCs w:val="20"/>
          <w:lang w:val="en-GB"/>
        </w:rPr>
      </w:pPr>
    </w:p>
    <w:p w14:paraId="54FC8B80" w14:textId="12198742" w:rsidR="00C408EF" w:rsidRDefault="002966C1" w:rsidP="00C408EF">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8D4A7C" w:rsidRPr="00636AB3">
        <w:rPr>
          <w:rFonts w:ascii="Times New Roman" w:hAnsi="Times New Roman" w:cs="Times New Roman"/>
          <w:sz w:val="20"/>
          <w:szCs w:val="20"/>
          <w:lang w:val="en-GB"/>
        </w:rPr>
        <w:t>didn</w:t>
      </w:r>
      <w:r w:rsidR="00992D29">
        <w:rPr>
          <w:rFonts w:ascii="Times New Roman" w:hAnsi="Times New Roman" w:cs="Times New Roman"/>
          <w:sz w:val="20"/>
          <w:szCs w:val="20"/>
          <w:lang w:val="en-GB"/>
        </w:rPr>
        <w:t>’</w:t>
      </w:r>
      <w:r w:rsidR="008D4A7C" w:rsidRPr="00636AB3">
        <w:rPr>
          <w:rFonts w:ascii="Times New Roman" w:hAnsi="Times New Roman" w:cs="Times New Roman"/>
          <w:sz w:val="20"/>
          <w:szCs w:val="20"/>
          <w:lang w:val="en-GB"/>
        </w:rPr>
        <w:t>t recognise the voice from earlier</w:t>
      </w:r>
      <w:r w:rsidRPr="00636AB3">
        <w:rPr>
          <w:rFonts w:ascii="Times New Roman" w:hAnsi="Times New Roman" w:cs="Times New Roman"/>
          <w:sz w:val="20"/>
          <w:szCs w:val="20"/>
          <w:lang w:val="en-GB"/>
        </w:rPr>
        <w:t>’</w:t>
      </w:r>
    </w:p>
    <w:p w14:paraId="036E675F" w14:textId="411B724B" w:rsidR="00C408EF" w:rsidRPr="003B258B" w:rsidRDefault="00C408EF" w:rsidP="00C408EF">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Middlesbrough</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r>
        <w:rPr>
          <w:rFonts w:ascii="Times New Roman" w:hAnsi="Times New Roman" w:cs="Times New Roman"/>
          <w:sz w:val="20"/>
          <w:szCs w:val="20"/>
          <w:lang w:val="en-GB"/>
        </w:rPr>
        <w:t>)</w:t>
      </w:r>
    </w:p>
    <w:p w14:paraId="0F531AC1" w14:textId="77777777" w:rsidR="00636AB3" w:rsidRPr="00636AB3" w:rsidRDefault="00636AB3" w:rsidP="006D0C78">
      <w:pPr>
        <w:pStyle w:val="NoSpacing"/>
        <w:jc w:val="both"/>
        <w:rPr>
          <w:rFonts w:ascii="Times New Roman" w:hAnsi="Times New Roman" w:cs="Times New Roman"/>
          <w:sz w:val="20"/>
          <w:szCs w:val="20"/>
          <w:lang w:val="en-GB"/>
        </w:rPr>
      </w:pPr>
    </w:p>
    <w:p w14:paraId="024854AA" w14:textId="7E339F6A" w:rsidR="005D3643" w:rsidRDefault="002966C1" w:rsidP="005D3643">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8D4A7C" w:rsidRPr="00636AB3">
        <w:rPr>
          <w:rFonts w:ascii="Times New Roman" w:hAnsi="Times New Roman" w:cs="Times New Roman"/>
          <w:sz w:val="20"/>
          <w:szCs w:val="20"/>
          <w:lang w:val="en-GB"/>
        </w:rPr>
        <w:t xml:space="preserve">the voices </w:t>
      </w:r>
      <w:r w:rsidR="00992D29">
        <w:rPr>
          <w:rFonts w:ascii="Times New Roman" w:hAnsi="Times New Roman" w:cs="Times New Roman"/>
          <w:sz w:val="20"/>
          <w:szCs w:val="20"/>
          <w:lang w:val="en-GB"/>
        </w:rPr>
        <w:t>I’</w:t>
      </w:r>
      <w:r w:rsidR="00992D29" w:rsidRPr="00636AB3">
        <w:rPr>
          <w:rFonts w:ascii="Times New Roman" w:hAnsi="Times New Roman" w:cs="Times New Roman"/>
          <w:sz w:val="20"/>
          <w:szCs w:val="20"/>
          <w:lang w:val="en-GB"/>
        </w:rPr>
        <w:t xml:space="preserve">ve </w:t>
      </w:r>
      <w:r w:rsidR="008D4A7C" w:rsidRPr="00636AB3">
        <w:rPr>
          <w:rFonts w:ascii="Times New Roman" w:hAnsi="Times New Roman" w:cs="Times New Roman"/>
          <w:sz w:val="20"/>
          <w:szCs w:val="20"/>
          <w:lang w:val="en-GB"/>
        </w:rPr>
        <w:t xml:space="preserve">heard here </w:t>
      </w:r>
      <w:r w:rsidR="00992D29">
        <w:rPr>
          <w:rFonts w:ascii="Times New Roman" w:hAnsi="Times New Roman" w:cs="Times New Roman"/>
          <w:sz w:val="20"/>
          <w:szCs w:val="20"/>
          <w:lang w:val="en-GB"/>
        </w:rPr>
        <w:t xml:space="preserve">all </w:t>
      </w:r>
      <w:r w:rsidR="008D4A7C" w:rsidRPr="00636AB3">
        <w:rPr>
          <w:rFonts w:ascii="Times New Roman" w:hAnsi="Times New Roman" w:cs="Times New Roman"/>
          <w:sz w:val="20"/>
          <w:szCs w:val="20"/>
          <w:lang w:val="en-GB"/>
        </w:rPr>
        <w:t>sounded</w:t>
      </w:r>
      <w:r w:rsidR="00354EEF">
        <w:rPr>
          <w:rFonts w:ascii="Times New Roman" w:hAnsi="Times New Roman" w:cs="Times New Roman"/>
          <w:sz w:val="20"/>
          <w:szCs w:val="20"/>
          <w:lang w:val="en-GB"/>
        </w:rPr>
        <w:t xml:space="preserve"> </w:t>
      </w:r>
      <w:r w:rsidR="008D4A7C" w:rsidRPr="00636AB3">
        <w:rPr>
          <w:rFonts w:ascii="Times New Roman" w:hAnsi="Times New Roman" w:cs="Times New Roman"/>
          <w:sz w:val="20"/>
          <w:szCs w:val="20"/>
          <w:lang w:val="en-GB"/>
        </w:rPr>
        <w:t>younger than the original and they didn</w:t>
      </w:r>
      <w:r w:rsidR="00992D29">
        <w:rPr>
          <w:rFonts w:ascii="Times New Roman" w:hAnsi="Times New Roman" w:cs="Times New Roman"/>
          <w:sz w:val="20"/>
          <w:szCs w:val="20"/>
          <w:lang w:val="en-GB"/>
        </w:rPr>
        <w:t>’</w:t>
      </w:r>
      <w:r w:rsidR="008D4A7C" w:rsidRPr="00636AB3">
        <w:rPr>
          <w:rFonts w:ascii="Times New Roman" w:hAnsi="Times New Roman" w:cs="Times New Roman"/>
          <w:sz w:val="20"/>
          <w:szCs w:val="20"/>
          <w:lang w:val="en-GB"/>
        </w:rPr>
        <w:t>t sound as broad</w:t>
      </w:r>
      <w:r w:rsidRPr="00636AB3">
        <w:rPr>
          <w:rFonts w:ascii="Times New Roman" w:hAnsi="Times New Roman" w:cs="Times New Roman"/>
          <w:sz w:val="20"/>
          <w:szCs w:val="20"/>
          <w:lang w:val="en-GB"/>
        </w:rPr>
        <w:t>’</w:t>
      </w:r>
    </w:p>
    <w:p w14:paraId="0C6CA6AF" w14:textId="7AA0B4E3" w:rsidR="005D3643" w:rsidRPr="003B258B" w:rsidRDefault="005D3643" w:rsidP="005D3643">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Newcastle</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p>
    <w:p w14:paraId="461724B6" w14:textId="136ECC2A" w:rsidR="00E66D9C" w:rsidRPr="00636AB3" w:rsidRDefault="00E66D9C" w:rsidP="006D0C78">
      <w:pPr>
        <w:pStyle w:val="NoSpacing"/>
        <w:jc w:val="both"/>
        <w:rPr>
          <w:rFonts w:ascii="Times New Roman" w:hAnsi="Times New Roman" w:cs="Times New Roman"/>
          <w:sz w:val="20"/>
          <w:szCs w:val="20"/>
          <w:lang w:val="en-GB"/>
        </w:rPr>
      </w:pPr>
    </w:p>
    <w:p w14:paraId="2FFC906D" w14:textId="206727AE" w:rsidR="005D3643" w:rsidRDefault="002966C1" w:rsidP="005D3643">
      <w:pPr>
        <w:pStyle w:val="NoSpacing"/>
        <w:jc w:val="both"/>
        <w:rPr>
          <w:rFonts w:ascii="Times New Roman" w:hAnsi="Times New Roman" w:cs="Times New Roman"/>
          <w:sz w:val="20"/>
          <w:szCs w:val="20"/>
          <w:lang w:val="en-GB"/>
        </w:rPr>
      </w:pPr>
      <w:r w:rsidRPr="00636AB3">
        <w:rPr>
          <w:rFonts w:ascii="Times New Roman" w:hAnsi="Times New Roman" w:cs="Times New Roman"/>
          <w:sz w:val="20"/>
          <w:szCs w:val="20"/>
          <w:lang w:val="en-GB"/>
        </w:rPr>
        <w:t>‘</w:t>
      </w:r>
      <w:r w:rsidR="003A2505" w:rsidRPr="00636AB3">
        <w:rPr>
          <w:rFonts w:ascii="Times New Roman" w:hAnsi="Times New Roman" w:cs="Times New Roman"/>
          <w:sz w:val="20"/>
          <w:szCs w:val="20"/>
          <w:lang w:val="en-GB"/>
        </w:rPr>
        <w:t>B</w:t>
      </w:r>
      <w:r w:rsidR="009D6024">
        <w:rPr>
          <w:rFonts w:ascii="Times New Roman" w:hAnsi="Times New Roman" w:cs="Times New Roman"/>
          <w:sz w:val="20"/>
          <w:szCs w:val="20"/>
          <w:lang w:val="en-GB"/>
        </w:rPr>
        <w:t xml:space="preserve"> [speaker 34]</w:t>
      </w:r>
      <w:r w:rsidR="003A2505" w:rsidRPr="00636AB3">
        <w:rPr>
          <w:rFonts w:ascii="Times New Roman" w:hAnsi="Times New Roman" w:cs="Times New Roman"/>
          <w:sz w:val="20"/>
          <w:szCs w:val="20"/>
          <w:lang w:val="en-GB"/>
        </w:rPr>
        <w:t xml:space="preserve"> or D</w:t>
      </w:r>
      <w:r w:rsidR="009D6024">
        <w:rPr>
          <w:rFonts w:ascii="Times New Roman" w:hAnsi="Times New Roman" w:cs="Times New Roman"/>
          <w:sz w:val="20"/>
          <w:szCs w:val="20"/>
          <w:lang w:val="en-GB"/>
        </w:rPr>
        <w:t xml:space="preserve"> [speaker 96]</w:t>
      </w:r>
      <w:r w:rsidR="003A2505" w:rsidRPr="00636AB3">
        <w:rPr>
          <w:rFonts w:ascii="Times New Roman" w:hAnsi="Times New Roman" w:cs="Times New Roman"/>
          <w:sz w:val="20"/>
          <w:szCs w:val="20"/>
          <w:lang w:val="en-GB"/>
        </w:rPr>
        <w:t xml:space="preserve"> possible, difficult to establish which speaker as not expected to recall that information from initial speaker although feels like the nearest match</w:t>
      </w:r>
      <w:r w:rsidRPr="00636AB3">
        <w:rPr>
          <w:rFonts w:ascii="Times New Roman" w:hAnsi="Times New Roman" w:cs="Times New Roman"/>
          <w:sz w:val="20"/>
          <w:szCs w:val="20"/>
          <w:lang w:val="en-GB"/>
        </w:rPr>
        <w:t>’</w:t>
      </w:r>
    </w:p>
    <w:p w14:paraId="01198956" w14:textId="7F616C6B" w:rsidR="005D3643" w:rsidRDefault="005D3643" w:rsidP="005D3643">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false alarm, speaker </w:t>
      </w:r>
      <w:r>
        <w:rPr>
          <w:rFonts w:ascii="Times New Roman" w:hAnsi="Times New Roman" w:cs="Times New Roman"/>
          <w:sz w:val="20"/>
          <w:szCs w:val="20"/>
          <w:lang w:val="en-GB"/>
        </w:rPr>
        <w:t>34</w:t>
      </w:r>
      <w:r w:rsidRPr="003B258B">
        <w:rPr>
          <w:rFonts w:ascii="Times New Roman" w:hAnsi="Times New Roman" w:cs="Times New Roman"/>
          <w:sz w:val="20"/>
          <w:szCs w:val="20"/>
          <w:lang w:val="en-GB"/>
        </w:rPr>
        <w:t>)</w:t>
      </w:r>
    </w:p>
    <w:p w14:paraId="578940BA" w14:textId="47850326" w:rsidR="0015479A" w:rsidRDefault="0015479A" w:rsidP="005D3643">
      <w:pPr>
        <w:pStyle w:val="NoSpacing"/>
        <w:jc w:val="both"/>
        <w:rPr>
          <w:rFonts w:ascii="Times New Roman" w:hAnsi="Times New Roman" w:cs="Times New Roman"/>
          <w:sz w:val="20"/>
          <w:szCs w:val="20"/>
          <w:lang w:val="en-GB"/>
        </w:rPr>
      </w:pPr>
    </w:p>
    <w:p w14:paraId="54D6B201" w14:textId="77777777" w:rsidR="0015479A" w:rsidRPr="003B258B" w:rsidRDefault="0015479A" w:rsidP="005D3643">
      <w:pPr>
        <w:pStyle w:val="NoSpacing"/>
        <w:jc w:val="both"/>
        <w:rPr>
          <w:rFonts w:ascii="Times New Roman" w:hAnsi="Times New Roman" w:cs="Times New Roman"/>
          <w:sz w:val="20"/>
          <w:szCs w:val="20"/>
          <w:lang w:val="en-GB"/>
        </w:rPr>
      </w:pPr>
    </w:p>
    <w:p w14:paraId="0E2EC909" w14:textId="4B77AB1A" w:rsidR="00BB288A" w:rsidRDefault="00BB288A" w:rsidP="006D0C78">
      <w:pPr>
        <w:pStyle w:val="NoSpacing"/>
        <w:jc w:val="both"/>
        <w:rPr>
          <w:rFonts w:ascii="Times New Roman" w:hAnsi="Times New Roman" w:cs="Times New Roman"/>
          <w:i/>
          <w:sz w:val="24"/>
          <w:szCs w:val="24"/>
          <w:lang w:val="en-GB"/>
        </w:rPr>
      </w:pPr>
      <w:r w:rsidRPr="007D5238">
        <w:rPr>
          <w:rFonts w:ascii="Times New Roman" w:hAnsi="Times New Roman" w:cs="Times New Roman"/>
          <w:i/>
          <w:sz w:val="24"/>
          <w:szCs w:val="24"/>
          <w:lang w:val="en-GB"/>
        </w:rPr>
        <w:t xml:space="preserve">Listeners’ choices </w:t>
      </w:r>
      <w:r>
        <w:rPr>
          <w:rFonts w:ascii="Times New Roman" w:hAnsi="Times New Roman" w:cs="Times New Roman"/>
          <w:i/>
          <w:sz w:val="24"/>
          <w:szCs w:val="24"/>
          <w:lang w:val="en-GB"/>
        </w:rPr>
        <w:t>in the Newcastle line-up</w:t>
      </w:r>
    </w:p>
    <w:p w14:paraId="48EBDD03" w14:textId="1B8A8A64" w:rsidR="0015479A" w:rsidRDefault="0015479A" w:rsidP="006D0C78">
      <w:pPr>
        <w:pStyle w:val="NoSpacing"/>
        <w:jc w:val="both"/>
        <w:rPr>
          <w:rFonts w:ascii="Times New Roman" w:hAnsi="Times New Roman" w:cs="Times New Roman"/>
          <w:i/>
          <w:sz w:val="24"/>
          <w:szCs w:val="24"/>
          <w:lang w:val="en-GB"/>
        </w:rPr>
      </w:pPr>
    </w:p>
    <w:p w14:paraId="2CEBF10D" w14:textId="6C877592" w:rsidR="0015479A" w:rsidRPr="0015479A" w:rsidRDefault="0015479A" w:rsidP="006D0C78">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 xml:space="preserve">Figure 4 </w:t>
      </w:r>
      <w:r w:rsidR="009D3E36" w:rsidRPr="00D96DC4">
        <w:rPr>
          <w:rFonts w:ascii="Times New Roman" w:hAnsi="Times New Roman" w:cs="Times New Roman"/>
          <w:sz w:val="24"/>
          <w:szCs w:val="24"/>
          <w:lang w:val="en-GB"/>
        </w:rPr>
        <w:t>depicts</w:t>
      </w:r>
      <w:r w:rsidRPr="00D96DC4">
        <w:rPr>
          <w:rFonts w:ascii="Times New Roman" w:hAnsi="Times New Roman" w:cs="Times New Roman"/>
          <w:sz w:val="24"/>
          <w:szCs w:val="24"/>
          <w:lang w:val="en-GB"/>
        </w:rPr>
        <w:t xml:space="preserve"> the choices listeners made in the line-up with the </w:t>
      </w:r>
      <w:r w:rsidR="009D3E36" w:rsidRPr="00D96DC4">
        <w:rPr>
          <w:rFonts w:ascii="Times New Roman" w:hAnsi="Times New Roman" w:cs="Times New Roman"/>
          <w:sz w:val="24"/>
          <w:szCs w:val="24"/>
          <w:lang w:val="en-GB"/>
        </w:rPr>
        <w:t>Newcastle</w:t>
      </w:r>
      <w:r w:rsidRPr="00D96DC4">
        <w:rPr>
          <w:rFonts w:ascii="Times New Roman" w:hAnsi="Times New Roman" w:cs="Times New Roman"/>
          <w:sz w:val="24"/>
          <w:szCs w:val="24"/>
          <w:lang w:val="en-GB"/>
        </w:rPr>
        <w:t xml:space="preserve">-accented voices. </w:t>
      </w:r>
      <w:r w:rsidR="009D3E36" w:rsidRPr="00D96DC4">
        <w:rPr>
          <w:rFonts w:ascii="Times New Roman" w:hAnsi="Times New Roman" w:cs="Times New Roman"/>
          <w:sz w:val="24"/>
          <w:szCs w:val="24"/>
          <w:lang w:val="en-GB"/>
        </w:rPr>
        <w:t>Five</w:t>
      </w:r>
      <w:r w:rsidRPr="00D96DC4">
        <w:rPr>
          <w:rFonts w:ascii="Times New Roman" w:hAnsi="Times New Roman" w:cs="Times New Roman"/>
          <w:sz w:val="24"/>
          <w:szCs w:val="24"/>
          <w:lang w:val="en-GB"/>
        </w:rPr>
        <w:t xml:space="preserve"> of the ten listeners in this condition selected the voice of a distractor speaker</w:t>
      </w:r>
      <w:r w:rsidR="009D3E36" w:rsidRPr="00D96DC4">
        <w:rPr>
          <w:rFonts w:ascii="Times New Roman" w:hAnsi="Times New Roman" w:cs="Times New Roman"/>
          <w:sz w:val="24"/>
          <w:szCs w:val="24"/>
          <w:lang w:val="en-GB"/>
        </w:rPr>
        <w:t>, four</w:t>
      </w:r>
      <w:r w:rsidRPr="00D96DC4">
        <w:rPr>
          <w:rFonts w:ascii="Times New Roman" w:hAnsi="Times New Roman" w:cs="Times New Roman"/>
          <w:sz w:val="24"/>
          <w:szCs w:val="24"/>
          <w:lang w:val="en-GB"/>
        </w:rPr>
        <w:t xml:space="preserve"> listeners</w:t>
      </w:r>
      <w:r w:rsidR="009D3E36" w:rsidRPr="00D96DC4">
        <w:rPr>
          <w:rFonts w:ascii="Times New Roman" w:hAnsi="Times New Roman" w:cs="Times New Roman"/>
          <w:sz w:val="24"/>
          <w:szCs w:val="24"/>
          <w:lang w:val="en-GB"/>
        </w:rPr>
        <w:t xml:space="preserve"> did not select any of the voices because they</w:t>
      </w:r>
      <w:r w:rsidRPr="00D96DC4">
        <w:rPr>
          <w:rFonts w:ascii="Times New Roman" w:hAnsi="Times New Roman" w:cs="Times New Roman"/>
          <w:sz w:val="24"/>
          <w:szCs w:val="24"/>
          <w:lang w:val="en-GB"/>
        </w:rPr>
        <w:t xml:space="preserve"> believed that the target speaker’s voice </w:t>
      </w:r>
      <w:r w:rsidR="002D24E4" w:rsidRPr="00D96DC4">
        <w:rPr>
          <w:rFonts w:ascii="Times New Roman" w:hAnsi="Times New Roman" w:cs="Times New Roman"/>
          <w:sz w:val="24"/>
          <w:szCs w:val="24"/>
          <w:lang w:val="en-GB"/>
        </w:rPr>
        <w:t>was not</w:t>
      </w:r>
      <w:r w:rsidRPr="00D96DC4">
        <w:rPr>
          <w:rFonts w:ascii="Times New Roman" w:hAnsi="Times New Roman" w:cs="Times New Roman"/>
          <w:sz w:val="24"/>
          <w:szCs w:val="24"/>
          <w:lang w:val="en-GB"/>
        </w:rPr>
        <w:t xml:space="preserve"> present in the line-up</w:t>
      </w:r>
      <w:r w:rsidR="009D3E36" w:rsidRPr="00D96DC4">
        <w:rPr>
          <w:rFonts w:ascii="Times New Roman" w:hAnsi="Times New Roman" w:cs="Times New Roman"/>
          <w:sz w:val="24"/>
          <w:szCs w:val="24"/>
          <w:lang w:val="en-GB"/>
        </w:rPr>
        <w:t xml:space="preserve"> and one </w:t>
      </w:r>
      <w:r w:rsidR="00D71208">
        <w:rPr>
          <w:rFonts w:ascii="Times New Roman" w:hAnsi="Times New Roman" w:cs="Times New Roman"/>
          <w:sz w:val="24"/>
          <w:szCs w:val="24"/>
          <w:lang w:val="en-GB"/>
        </w:rPr>
        <w:t>listener</w:t>
      </w:r>
      <w:r w:rsidR="009D3E36" w:rsidRPr="00D96DC4">
        <w:rPr>
          <w:rFonts w:ascii="Times New Roman" w:hAnsi="Times New Roman" w:cs="Times New Roman"/>
          <w:sz w:val="24"/>
          <w:szCs w:val="24"/>
          <w:lang w:val="en-GB"/>
        </w:rPr>
        <w:t xml:space="preserve"> did not select any of the voices because he could not remember the target speaker’s voice. In this voice line-up, none of the ten listeners correctly selected the voice sample of the target speaker.</w:t>
      </w:r>
      <w:r w:rsidR="00077F4E" w:rsidRPr="00D96DC4">
        <w:rPr>
          <w:rFonts w:ascii="Times New Roman" w:hAnsi="Times New Roman" w:cs="Times New Roman"/>
          <w:sz w:val="24"/>
          <w:szCs w:val="24"/>
          <w:lang w:val="en-GB"/>
        </w:rPr>
        <w:t xml:space="preserve"> (Potential reasons for why this might have happened will be discussed later).</w:t>
      </w:r>
    </w:p>
    <w:p w14:paraId="33E304A2" w14:textId="77777777" w:rsidR="00BB288A" w:rsidRDefault="00BB288A" w:rsidP="006D0C78">
      <w:pPr>
        <w:pStyle w:val="NoSpacing"/>
        <w:jc w:val="both"/>
        <w:rPr>
          <w:rFonts w:ascii="Times New Roman" w:hAnsi="Times New Roman" w:cs="Times New Roman"/>
          <w:sz w:val="24"/>
          <w:szCs w:val="24"/>
          <w:lang w:val="en-GB"/>
        </w:rPr>
      </w:pPr>
    </w:p>
    <w:p w14:paraId="58FD4E9E" w14:textId="3727277A" w:rsidR="009601AC" w:rsidRPr="00602954" w:rsidRDefault="00BB288A" w:rsidP="009601AC">
      <w:pPr>
        <w:pStyle w:val="NoSpacing"/>
        <w:jc w:val="both"/>
        <w:rPr>
          <w:rFonts w:ascii="Times New Roman" w:hAnsi="Times New Roman" w:cs="Times New Roman"/>
          <w:sz w:val="20"/>
          <w:szCs w:val="20"/>
          <w:lang w:val="en-GB"/>
        </w:rPr>
      </w:pPr>
      <w:r w:rsidRPr="00602954">
        <w:rPr>
          <w:rFonts w:ascii="Times New Roman" w:hAnsi="Times New Roman" w:cs="Times New Roman"/>
          <w:b/>
          <w:sz w:val="20"/>
          <w:szCs w:val="20"/>
          <w:lang w:val="en-GB"/>
        </w:rPr>
        <w:t xml:space="preserve">Figure </w:t>
      </w:r>
      <w:r w:rsidR="00E10D99">
        <w:rPr>
          <w:rFonts w:ascii="Times New Roman" w:hAnsi="Times New Roman" w:cs="Times New Roman"/>
          <w:b/>
          <w:sz w:val="20"/>
          <w:szCs w:val="20"/>
          <w:lang w:val="en-GB"/>
        </w:rPr>
        <w:t>4</w:t>
      </w:r>
      <w:r w:rsidRPr="00602954">
        <w:rPr>
          <w:rFonts w:ascii="Times New Roman" w:hAnsi="Times New Roman" w:cs="Times New Roman"/>
          <w:b/>
          <w:sz w:val="20"/>
          <w:szCs w:val="20"/>
          <w:lang w:val="en-GB"/>
        </w:rPr>
        <w:t>:</w:t>
      </w:r>
      <w:r w:rsidRPr="00602954">
        <w:rPr>
          <w:rFonts w:ascii="Times New Roman" w:hAnsi="Times New Roman" w:cs="Times New Roman"/>
          <w:sz w:val="20"/>
          <w:szCs w:val="20"/>
          <w:lang w:val="en-GB"/>
        </w:rPr>
        <w:t xml:space="preserve"> </w:t>
      </w:r>
      <w:r w:rsidR="007F20A7" w:rsidRPr="00602954">
        <w:rPr>
          <w:rFonts w:ascii="Times New Roman" w:hAnsi="Times New Roman" w:cs="Times New Roman"/>
          <w:sz w:val="20"/>
          <w:szCs w:val="20"/>
          <w:lang w:val="en-GB"/>
        </w:rPr>
        <w:t>Listeners’ choices</w:t>
      </w:r>
      <w:r w:rsidR="007F20A7">
        <w:rPr>
          <w:rFonts w:ascii="Times New Roman" w:hAnsi="Times New Roman" w:cs="Times New Roman"/>
          <w:sz w:val="20"/>
          <w:szCs w:val="20"/>
          <w:lang w:val="en-GB"/>
        </w:rPr>
        <w:t xml:space="preserve"> of particular speakers or the option ‘none’</w:t>
      </w:r>
      <w:r w:rsidR="00821ACB">
        <w:rPr>
          <w:rFonts w:ascii="Times New Roman" w:hAnsi="Times New Roman" w:cs="Times New Roman"/>
          <w:sz w:val="20"/>
          <w:szCs w:val="20"/>
          <w:lang w:val="en-GB"/>
        </w:rPr>
        <w:t xml:space="preserve"> </w:t>
      </w:r>
      <w:r w:rsidR="00821ACB" w:rsidRPr="00501BEA">
        <w:rPr>
          <w:rFonts w:ascii="Times New Roman" w:hAnsi="Times New Roman" w:cs="Times New Roman"/>
          <w:sz w:val="20"/>
          <w:szCs w:val="20"/>
          <w:lang w:val="en-GB"/>
        </w:rPr>
        <w:t>(</w:t>
      </w:r>
      <w:r w:rsidR="001B5F62" w:rsidRPr="00501BEA">
        <w:rPr>
          <w:rFonts w:ascii="Times New Roman" w:hAnsi="Times New Roman" w:cs="Times New Roman"/>
          <w:sz w:val="20"/>
          <w:szCs w:val="20"/>
          <w:lang w:val="en-GB"/>
        </w:rPr>
        <w:t>incl.</w:t>
      </w:r>
      <w:r w:rsidR="00821ACB" w:rsidRPr="00501BEA">
        <w:rPr>
          <w:rFonts w:ascii="Times New Roman" w:hAnsi="Times New Roman" w:cs="Times New Roman"/>
          <w:sz w:val="20"/>
          <w:szCs w:val="20"/>
          <w:lang w:val="en-GB"/>
        </w:rPr>
        <w:t xml:space="preserve"> no answer</w:t>
      </w:r>
      <w:r w:rsidR="00A71939" w:rsidRPr="00501BEA">
        <w:rPr>
          <w:rFonts w:ascii="Times New Roman" w:hAnsi="Times New Roman" w:cs="Times New Roman"/>
          <w:sz w:val="20"/>
          <w:szCs w:val="20"/>
          <w:lang w:val="en-GB"/>
        </w:rPr>
        <w:t>, see section below</w:t>
      </w:r>
      <w:r w:rsidR="00821ACB" w:rsidRPr="00501BEA">
        <w:rPr>
          <w:rFonts w:ascii="Times New Roman" w:hAnsi="Times New Roman" w:cs="Times New Roman"/>
          <w:sz w:val="20"/>
          <w:szCs w:val="20"/>
          <w:lang w:val="en-GB"/>
        </w:rPr>
        <w:t>)</w:t>
      </w:r>
      <w:r w:rsidR="007F20A7" w:rsidRPr="00602954">
        <w:rPr>
          <w:rFonts w:ascii="Times New Roman" w:hAnsi="Times New Roman" w:cs="Times New Roman"/>
          <w:sz w:val="20"/>
          <w:szCs w:val="20"/>
          <w:lang w:val="en-GB"/>
        </w:rPr>
        <w:t xml:space="preserve"> in the voice line-up with </w:t>
      </w:r>
      <w:r w:rsidR="007F20A7">
        <w:rPr>
          <w:rFonts w:ascii="Times New Roman" w:hAnsi="Times New Roman" w:cs="Times New Roman"/>
          <w:sz w:val="20"/>
          <w:szCs w:val="20"/>
          <w:lang w:val="en-GB"/>
        </w:rPr>
        <w:t>Newcastle-</w:t>
      </w:r>
      <w:r w:rsidR="007F20A7" w:rsidRPr="00602954">
        <w:rPr>
          <w:rFonts w:ascii="Times New Roman" w:hAnsi="Times New Roman" w:cs="Times New Roman"/>
          <w:sz w:val="20"/>
          <w:szCs w:val="20"/>
          <w:lang w:val="en-GB"/>
        </w:rPr>
        <w:t>accented voices.</w:t>
      </w:r>
      <w:r w:rsidR="007F20A7">
        <w:rPr>
          <w:rFonts w:ascii="Times New Roman" w:hAnsi="Times New Roman" w:cs="Times New Roman"/>
          <w:sz w:val="20"/>
          <w:szCs w:val="20"/>
          <w:lang w:val="en-GB"/>
        </w:rPr>
        <w:t xml:space="preserve"> The numbers on the x-axis represent speaker numbers in the TUULS corpus. </w:t>
      </w:r>
      <w:r w:rsidR="00A473C6">
        <w:rPr>
          <w:rFonts w:ascii="Times New Roman" w:hAnsi="Times New Roman" w:cs="Times New Roman"/>
          <w:sz w:val="20"/>
          <w:szCs w:val="20"/>
          <w:lang w:val="en-GB"/>
        </w:rPr>
        <w:t>T</w:t>
      </w:r>
      <w:r w:rsidR="007F20A7">
        <w:rPr>
          <w:rFonts w:ascii="Times New Roman" w:hAnsi="Times New Roman" w:cs="Times New Roman"/>
          <w:sz w:val="20"/>
          <w:szCs w:val="20"/>
          <w:lang w:val="en-GB"/>
        </w:rPr>
        <w:t xml:space="preserve">arget speaker </w:t>
      </w:r>
      <w:r w:rsidR="00A473C6">
        <w:rPr>
          <w:rFonts w:ascii="Times New Roman" w:hAnsi="Times New Roman" w:cs="Times New Roman"/>
          <w:sz w:val="20"/>
          <w:szCs w:val="20"/>
          <w:lang w:val="en-GB"/>
        </w:rPr>
        <w:t>= speaker</w:t>
      </w:r>
      <w:r w:rsidR="007F20A7">
        <w:rPr>
          <w:rFonts w:ascii="Times New Roman" w:hAnsi="Times New Roman" w:cs="Times New Roman"/>
          <w:sz w:val="20"/>
          <w:szCs w:val="20"/>
          <w:lang w:val="en-GB"/>
        </w:rPr>
        <w:t xml:space="preserve"> 144. Selection frequencies of particular distractor speakers or the option ‘none’ (i.e. not picking any of the speakers in the line-up) = solid black bars.</w:t>
      </w:r>
    </w:p>
    <w:p w14:paraId="04B520D5" w14:textId="33B94587" w:rsidR="008F5B41" w:rsidRPr="003442BB" w:rsidRDefault="008F5B41" w:rsidP="001B414C">
      <w:pPr>
        <w:pStyle w:val="NoSpacing"/>
        <w:rPr>
          <w:rFonts w:ascii="Times New Roman" w:hAnsi="Times New Roman" w:cs="Times New Roman"/>
          <w:sz w:val="24"/>
          <w:szCs w:val="24"/>
          <w:lang w:val="en-GB"/>
        </w:rPr>
      </w:pPr>
    </w:p>
    <w:p w14:paraId="6242FD82" w14:textId="31719D4B" w:rsidR="008F5B41" w:rsidRPr="003442BB" w:rsidRDefault="001532E0" w:rsidP="001B414C">
      <w:pPr>
        <w:pStyle w:val="NoSpacing"/>
        <w:rPr>
          <w:rFonts w:ascii="Times New Roman" w:hAnsi="Times New Roman" w:cs="Times New Roman"/>
          <w:sz w:val="24"/>
          <w:szCs w:val="24"/>
          <w:lang w:val="en-GB"/>
        </w:rPr>
      </w:pPr>
      <w:r w:rsidRPr="003442BB">
        <w:rPr>
          <w:rFonts w:ascii="Times New Roman" w:hAnsi="Times New Roman" w:cs="Times New Roman"/>
          <w:noProof/>
          <w:sz w:val="24"/>
          <w:szCs w:val="24"/>
          <w:lang w:val="en-GB" w:eastAsia="en-GB"/>
        </w:rPr>
        <w:drawing>
          <wp:inline distT="0" distB="0" distL="0" distR="0" wp14:anchorId="6EAC1B10" wp14:editId="2CB586D7">
            <wp:extent cx="3773170" cy="2088108"/>
            <wp:effectExtent l="0" t="0" r="17780" b="7620"/>
            <wp:docPr id="8" name="Chart 8">
              <a:extLst xmlns:a="http://schemas.openxmlformats.org/drawingml/2006/main">
                <a:ext uri="{FF2B5EF4-FFF2-40B4-BE49-F238E27FC236}">
                  <a16:creationId xmlns:a16="http://schemas.microsoft.com/office/drawing/2014/main" id="{0789492A-419D-4414-AB60-F5C7EF6CA7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787547" w14:textId="10F59A18" w:rsidR="00C0750F" w:rsidRDefault="00C0750F" w:rsidP="006D0C78">
      <w:pPr>
        <w:pStyle w:val="NoSpacing"/>
        <w:jc w:val="both"/>
        <w:rPr>
          <w:rFonts w:ascii="Times New Roman" w:hAnsi="Times New Roman" w:cs="Times New Roman"/>
          <w:i/>
          <w:sz w:val="24"/>
          <w:szCs w:val="24"/>
          <w:lang w:val="en-GB"/>
        </w:rPr>
      </w:pPr>
    </w:p>
    <w:p w14:paraId="39254816" w14:textId="49C57B0C" w:rsidR="00A91F7B" w:rsidRDefault="00A91F7B" w:rsidP="006D0C78">
      <w:pPr>
        <w:pStyle w:val="NoSpacing"/>
        <w:jc w:val="both"/>
        <w:rPr>
          <w:rFonts w:ascii="Times New Roman" w:hAnsi="Times New Roman" w:cs="Times New Roman"/>
          <w:i/>
          <w:sz w:val="24"/>
          <w:szCs w:val="24"/>
          <w:lang w:val="en-GB"/>
        </w:rPr>
      </w:pPr>
    </w:p>
    <w:p w14:paraId="1F1A8201" w14:textId="77777777" w:rsidR="00696913" w:rsidRDefault="00696913" w:rsidP="006D0C78">
      <w:pPr>
        <w:pStyle w:val="NoSpacing"/>
        <w:jc w:val="both"/>
        <w:rPr>
          <w:rFonts w:ascii="Times New Roman" w:hAnsi="Times New Roman" w:cs="Times New Roman"/>
          <w:i/>
          <w:sz w:val="24"/>
          <w:szCs w:val="24"/>
          <w:lang w:val="en-GB"/>
        </w:rPr>
      </w:pPr>
      <w:bookmarkStart w:id="1" w:name="_GoBack"/>
      <w:bookmarkEnd w:id="1"/>
    </w:p>
    <w:p w14:paraId="78F82304" w14:textId="191F1961" w:rsidR="002743C7" w:rsidRPr="00CA2452" w:rsidRDefault="008E3C66" w:rsidP="006D0C78">
      <w:pPr>
        <w:pStyle w:val="NoSpacing"/>
        <w:jc w:val="both"/>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Listeners’ reasons for (not) picking a speaker in the Newcastle line-up</w:t>
      </w:r>
    </w:p>
    <w:p w14:paraId="48F74B4E" w14:textId="2A17FAF0" w:rsidR="008E3C66" w:rsidRDefault="008E3C66" w:rsidP="006D0C78">
      <w:pPr>
        <w:pStyle w:val="NoSpacing"/>
        <w:jc w:val="both"/>
        <w:rPr>
          <w:rFonts w:ascii="Times New Roman" w:hAnsi="Times New Roman" w:cs="Times New Roman"/>
          <w:sz w:val="24"/>
          <w:szCs w:val="24"/>
          <w:lang w:val="en-GB"/>
        </w:rPr>
      </w:pPr>
    </w:p>
    <w:p w14:paraId="7E1E98C7" w14:textId="5678BE0B" w:rsidR="0064647B" w:rsidRPr="00130255" w:rsidRDefault="0064647B" w:rsidP="0064647B">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The following ten quotes provide some information about listeners’ reasons for their choice in the Newcastle line-up:</w:t>
      </w:r>
    </w:p>
    <w:p w14:paraId="75028E6B" w14:textId="77777777" w:rsidR="0064647B" w:rsidRPr="003442BB" w:rsidRDefault="0064647B" w:rsidP="006D0C78">
      <w:pPr>
        <w:pStyle w:val="NoSpacing"/>
        <w:jc w:val="both"/>
        <w:rPr>
          <w:rFonts w:ascii="Times New Roman" w:hAnsi="Times New Roman" w:cs="Times New Roman"/>
          <w:sz w:val="24"/>
          <w:szCs w:val="24"/>
          <w:lang w:val="en-GB"/>
        </w:rPr>
      </w:pPr>
    </w:p>
    <w:p w14:paraId="48F2203D" w14:textId="57E16681" w:rsidR="00876730" w:rsidRDefault="0005494A" w:rsidP="00876730">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the speakers</w:t>
      </w:r>
      <w:r w:rsidR="00354A53">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 xml:space="preserve"> accents were not as strong as the speaker at the beginning although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 xml:space="preserve">was not sure to begin with if speaker </w:t>
      </w:r>
      <w:r w:rsidR="00354A53">
        <w:rPr>
          <w:rFonts w:ascii="Times New Roman" w:hAnsi="Times New Roman" w:cs="Times New Roman"/>
          <w:sz w:val="20"/>
          <w:szCs w:val="20"/>
          <w:lang w:val="en-GB"/>
        </w:rPr>
        <w:t>A</w:t>
      </w:r>
      <w:r w:rsidR="000B07FA">
        <w:rPr>
          <w:rFonts w:ascii="Times New Roman" w:hAnsi="Times New Roman" w:cs="Times New Roman"/>
          <w:sz w:val="20"/>
          <w:szCs w:val="20"/>
          <w:lang w:val="en-GB"/>
        </w:rPr>
        <w:t xml:space="preserve"> [speaker 135]</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was the speaker at the beginning</w:t>
      </w:r>
      <w:r w:rsidRPr="00876730">
        <w:rPr>
          <w:rFonts w:ascii="Times New Roman" w:hAnsi="Times New Roman" w:cs="Times New Roman"/>
          <w:sz w:val="20"/>
          <w:szCs w:val="20"/>
          <w:lang w:val="en-GB"/>
        </w:rPr>
        <w:t>’</w:t>
      </w:r>
    </w:p>
    <w:p w14:paraId="34458982" w14:textId="0BCBAF29" w:rsidR="00876730" w:rsidRPr="003B258B" w:rsidRDefault="00876730" w:rsidP="00876730">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p>
    <w:p w14:paraId="4CDA3659" w14:textId="77777777" w:rsidR="00876730" w:rsidRPr="00876730" w:rsidRDefault="00876730" w:rsidP="006D0C78">
      <w:pPr>
        <w:pStyle w:val="NoSpacing"/>
        <w:jc w:val="both"/>
        <w:rPr>
          <w:rFonts w:ascii="Times New Roman" w:hAnsi="Times New Roman" w:cs="Times New Roman"/>
          <w:sz w:val="20"/>
          <w:szCs w:val="20"/>
          <w:lang w:val="en-GB"/>
        </w:rPr>
      </w:pPr>
    </w:p>
    <w:p w14:paraId="21F9E90C" w14:textId="64A69B7B" w:rsidR="00070F98" w:rsidRDefault="0005494A" w:rsidP="00876730">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 xml:space="preserve">the more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listened to the other speakers</w:t>
      </w:r>
      <w:r w:rsidR="00354A53">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 xml:space="preserve"> </w:t>
      </w:r>
      <w:r w:rsidR="00354A53">
        <w:rPr>
          <w:rFonts w:ascii="Times New Roman" w:hAnsi="Times New Roman" w:cs="Times New Roman"/>
          <w:sz w:val="20"/>
          <w:szCs w:val="20"/>
          <w:lang w:val="en-GB"/>
        </w:rPr>
        <w:t>t</w:t>
      </w:r>
      <w:r w:rsidR="00B93BCB" w:rsidRPr="00876730">
        <w:rPr>
          <w:rFonts w:ascii="Times New Roman" w:hAnsi="Times New Roman" w:cs="Times New Roman"/>
          <w:sz w:val="20"/>
          <w:szCs w:val="20"/>
          <w:lang w:val="en-GB"/>
        </w:rPr>
        <w:t xml:space="preserve">he less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could recall the original speaker</w:t>
      </w:r>
      <w:r w:rsidR="00354A53">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 xml:space="preserve">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also was looking for w</w:t>
      </w:r>
      <w:r w:rsidR="00354A53">
        <w:rPr>
          <w:rFonts w:ascii="Times New Roman" w:hAnsi="Times New Roman" w:cs="Times New Roman"/>
          <w:sz w:val="20"/>
          <w:szCs w:val="20"/>
          <w:lang w:val="en-GB"/>
        </w:rPr>
        <w:t>h</w:t>
      </w:r>
      <w:r w:rsidR="00B93BCB" w:rsidRPr="00876730">
        <w:rPr>
          <w:rFonts w:ascii="Times New Roman" w:hAnsi="Times New Roman" w:cs="Times New Roman"/>
          <w:sz w:val="20"/>
          <w:szCs w:val="20"/>
          <w:lang w:val="en-GB"/>
        </w:rPr>
        <w:t>a</w:t>
      </w:r>
      <w:r w:rsidR="00354A53">
        <w:rPr>
          <w:rFonts w:ascii="Times New Roman" w:hAnsi="Times New Roman" w:cs="Times New Roman"/>
          <w:sz w:val="20"/>
          <w:szCs w:val="20"/>
          <w:lang w:val="en-GB"/>
        </w:rPr>
        <w:t>t</w:t>
      </w:r>
      <w:r w:rsidR="00B93BCB" w:rsidRPr="00876730">
        <w:rPr>
          <w:rFonts w:ascii="Times New Roman" w:hAnsi="Times New Roman" w:cs="Times New Roman"/>
          <w:sz w:val="20"/>
          <w:szCs w:val="20"/>
          <w:lang w:val="en-GB"/>
        </w:rPr>
        <w:t xml:space="preserve"> the original speaker had said but didn</w:t>
      </w:r>
      <w:r w:rsidR="00354A53">
        <w:rPr>
          <w:rFonts w:ascii="Times New Roman" w:hAnsi="Times New Roman" w:cs="Times New Roman"/>
          <w:sz w:val="20"/>
          <w:szCs w:val="20"/>
          <w:lang w:val="en-GB"/>
        </w:rPr>
        <w:t>’</w:t>
      </w:r>
      <w:r w:rsidR="00B93BCB" w:rsidRPr="00876730">
        <w:rPr>
          <w:rFonts w:ascii="Times New Roman" w:hAnsi="Times New Roman" w:cs="Times New Roman"/>
          <w:sz w:val="20"/>
          <w:szCs w:val="20"/>
          <w:lang w:val="en-GB"/>
        </w:rPr>
        <w:t xml:space="preserve">t </w:t>
      </w:r>
      <w:r w:rsidR="00354A53">
        <w:rPr>
          <w:rFonts w:ascii="Times New Roman" w:hAnsi="Times New Roman" w:cs="Times New Roman"/>
          <w:sz w:val="20"/>
          <w:szCs w:val="20"/>
          <w:lang w:val="en-GB"/>
        </w:rPr>
        <w:t>hear</w:t>
      </w:r>
      <w:r w:rsidR="00354A53" w:rsidRPr="00876730">
        <w:rPr>
          <w:rFonts w:ascii="Times New Roman" w:hAnsi="Times New Roman" w:cs="Times New Roman"/>
          <w:sz w:val="20"/>
          <w:szCs w:val="20"/>
          <w:lang w:val="en-GB"/>
        </w:rPr>
        <w:t xml:space="preserve"> </w:t>
      </w:r>
      <w:r w:rsidR="00B93BCB" w:rsidRPr="00876730">
        <w:rPr>
          <w:rFonts w:ascii="Times New Roman" w:hAnsi="Times New Roman" w:cs="Times New Roman"/>
          <w:sz w:val="20"/>
          <w:szCs w:val="20"/>
          <w:lang w:val="en-GB"/>
        </w:rPr>
        <w:t>the same words.</w:t>
      </w:r>
      <w:r w:rsidRPr="00876730">
        <w:rPr>
          <w:rFonts w:ascii="Times New Roman" w:hAnsi="Times New Roman" w:cs="Times New Roman"/>
          <w:sz w:val="20"/>
          <w:szCs w:val="20"/>
          <w:lang w:val="en-GB"/>
        </w:rPr>
        <w:t>’</w:t>
      </w:r>
    </w:p>
    <w:p w14:paraId="51DB1008" w14:textId="0B6E34CC" w:rsidR="00876730" w:rsidRPr="003B258B" w:rsidRDefault="00070F98" w:rsidP="00876730">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(Middlesbrough</w:t>
      </w:r>
      <w:r w:rsidR="00876730" w:rsidRPr="003B258B">
        <w:rPr>
          <w:rFonts w:ascii="Times New Roman" w:hAnsi="Times New Roman" w:cs="Times New Roman"/>
          <w:sz w:val="20"/>
          <w:szCs w:val="20"/>
          <w:lang w:val="en-GB"/>
        </w:rPr>
        <w:t xml:space="preserve"> listener’s comment; </w:t>
      </w:r>
      <w:r w:rsidR="00876730">
        <w:rPr>
          <w:rFonts w:ascii="Times New Roman" w:hAnsi="Times New Roman" w:cs="Times New Roman"/>
          <w:sz w:val="20"/>
          <w:szCs w:val="20"/>
          <w:lang w:val="en-GB"/>
        </w:rPr>
        <w:t>miss (none)</w:t>
      </w:r>
      <w:r w:rsidR="00876730" w:rsidRPr="003B258B">
        <w:rPr>
          <w:rFonts w:ascii="Times New Roman" w:hAnsi="Times New Roman" w:cs="Times New Roman"/>
          <w:sz w:val="20"/>
          <w:szCs w:val="20"/>
          <w:lang w:val="en-GB"/>
        </w:rPr>
        <w:t>)</w:t>
      </w:r>
    </w:p>
    <w:p w14:paraId="5AFD183E" w14:textId="735653D5" w:rsidR="008F5B41" w:rsidRDefault="008F5B41" w:rsidP="006D0C78">
      <w:pPr>
        <w:pStyle w:val="NoSpacing"/>
        <w:jc w:val="both"/>
        <w:rPr>
          <w:rFonts w:ascii="Times New Roman" w:hAnsi="Times New Roman" w:cs="Times New Roman"/>
          <w:sz w:val="20"/>
          <w:szCs w:val="20"/>
          <w:lang w:val="en-GB"/>
        </w:rPr>
      </w:pPr>
    </w:p>
    <w:p w14:paraId="6A5B27B3" w14:textId="124DAC9C" w:rsidR="00F02BF7" w:rsidRDefault="0005494A" w:rsidP="00F02BF7">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A422B8" w:rsidRPr="00876730">
        <w:rPr>
          <w:rFonts w:ascii="Times New Roman" w:hAnsi="Times New Roman" w:cs="Times New Roman"/>
          <w:sz w:val="20"/>
          <w:szCs w:val="20"/>
          <w:lang w:val="en-GB"/>
        </w:rPr>
        <w:t>in the original recording</w:t>
      </w:r>
      <w:r w:rsidR="00354A53">
        <w:rPr>
          <w:rFonts w:ascii="Times New Roman" w:hAnsi="Times New Roman" w:cs="Times New Roman"/>
          <w:sz w:val="20"/>
          <w:szCs w:val="20"/>
          <w:lang w:val="en-GB"/>
        </w:rPr>
        <w:t>,</w:t>
      </w:r>
      <w:r w:rsidR="00A422B8" w:rsidRPr="00876730">
        <w:rPr>
          <w:rFonts w:ascii="Times New Roman" w:hAnsi="Times New Roman" w:cs="Times New Roman"/>
          <w:sz w:val="20"/>
          <w:szCs w:val="20"/>
          <w:lang w:val="en-GB"/>
        </w:rPr>
        <w:t xml:space="preserve">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A422B8" w:rsidRPr="00876730">
        <w:rPr>
          <w:rFonts w:ascii="Times New Roman" w:hAnsi="Times New Roman" w:cs="Times New Roman"/>
          <w:sz w:val="20"/>
          <w:szCs w:val="20"/>
          <w:lang w:val="en-GB"/>
        </w:rPr>
        <w:t xml:space="preserve">felt as though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A422B8" w:rsidRPr="00876730">
        <w:rPr>
          <w:rFonts w:ascii="Times New Roman" w:hAnsi="Times New Roman" w:cs="Times New Roman"/>
          <w:sz w:val="20"/>
          <w:szCs w:val="20"/>
          <w:lang w:val="en-GB"/>
        </w:rPr>
        <w:t>remember listening to slang</w:t>
      </w:r>
      <w:r w:rsidR="00354A53">
        <w:rPr>
          <w:rFonts w:ascii="Times New Roman" w:hAnsi="Times New Roman" w:cs="Times New Roman"/>
          <w:sz w:val="20"/>
          <w:szCs w:val="20"/>
          <w:lang w:val="en-GB"/>
        </w:rPr>
        <w:t>.</w:t>
      </w:r>
      <w:r w:rsidR="00A422B8" w:rsidRPr="00876730">
        <w:rPr>
          <w:rFonts w:ascii="Times New Roman" w:hAnsi="Times New Roman" w:cs="Times New Roman"/>
          <w:sz w:val="20"/>
          <w:szCs w:val="20"/>
          <w:lang w:val="en-GB"/>
        </w:rPr>
        <w:t xml:space="preserve">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n </w:t>
      </w:r>
      <w:r w:rsidR="00A422B8" w:rsidRPr="00876730">
        <w:rPr>
          <w:rFonts w:ascii="Times New Roman" w:hAnsi="Times New Roman" w:cs="Times New Roman"/>
          <w:sz w:val="20"/>
          <w:szCs w:val="20"/>
          <w:lang w:val="en-GB"/>
        </w:rPr>
        <w:t>the later recordings</w:t>
      </w:r>
      <w:r w:rsidR="00354A53">
        <w:rPr>
          <w:rFonts w:ascii="Times New Roman" w:hAnsi="Times New Roman" w:cs="Times New Roman"/>
          <w:sz w:val="20"/>
          <w:szCs w:val="20"/>
          <w:lang w:val="en-GB"/>
        </w:rPr>
        <w:t>,</w:t>
      </w:r>
      <w:r w:rsidR="00A422B8" w:rsidRPr="00876730">
        <w:rPr>
          <w:rFonts w:ascii="Times New Roman" w:hAnsi="Times New Roman" w:cs="Times New Roman"/>
          <w:sz w:val="20"/>
          <w:szCs w:val="20"/>
          <w:lang w:val="en-GB"/>
        </w:rPr>
        <w:t xml:space="preserve"> it was not present</w:t>
      </w:r>
      <w:r w:rsidR="00354A53">
        <w:rPr>
          <w:rFonts w:ascii="Times New Roman" w:hAnsi="Times New Roman" w:cs="Times New Roman"/>
          <w:sz w:val="20"/>
          <w:szCs w:val="20"/>
          <w:lang w:val="en-GB"/>
        </w:rPr>
        <w:t>.</w:t>
      </w:r>
      <w:r w:rsidR="00A422B8" w:rsidRPr="00876730">
        <w:rPr>
          <w:rFonts w:ascii="Times New Roman" w:hAnsi="Times New Roman" w:cs="Times New Roman"/>
          <w:sz w:val="20"/>
          <w:szCs w:val="20"/>
          <w:lang w:val="en-GB"/>
        </w:rPr>
        <w:t xml:space="preserve"> </w:t>
      </w:r>
      <w:r w:rsidR="00354EEF">
        <w:rPr>
          <w:rFonts w:ascii="Times New Roman" w:hAnsi="Times New Roman" w:cs="Times New Roman"/>
          <w:sz w:val="20"/>
          <w:szCs w:val="20"/>
          <w:lang w:val="en-GB"/>
        </w:rPr>
        <w:t>The o</w:t>
      </w:r>
      <w:r w:rsidR="00354A53" w:rsidRPr="00876730">
        <w:rPr>
          <w:rFonts w:ascii="Times New Roman" w:hAnsi="Times New Roman" w:cs="Times New Roman"/>
          <w:sz w:val="20"/>
          <w:szCs w:val="20"/>
          <w:lang w:val="en-GB"/>
        </w:rPr>
        <w:t xml:space="preserve">nly </w:t>
      </w:r>
      <w:r w:rsidR="00A422B8" w:rsidRPr="00876730">
        <w:rPr>
          <w:rFonts w:ascii="Times New Roman" w:hAnsi="Times New Roman" w:cs="Times New Roman"/>
          <w:sz w:val="20"/>
          <w:szCs w:val="20"/>
          <w:lang w:val="en-GB"/>
        </w:rPr>
        <w:t xml:space="preserve">doubts </w:t>
      </w:r>
      <w:r w:rsidR="00354A53">
        <w:rPr>
          <w:rFonts w:ascii="Times New Roman" w:hAnsi="Times New Roman" w:cs="Times New Roman"/>
          <w:sz w:val="20"/>
          <w:szCs w:val="20"/>
          <w:lang w:val="en-GB"/>
        </w:rPr>
        <w:t>I</w:t>
      </w:r>
      <w:r w:rsidR="00354A53" w:rsidRPr="00876730">
        <w:rPr>
          <w:rFonts w:ascii="Times New Roman" w:hAnsi="Times New Roman" w:cs="Times New Roman"/>
          <w:sz w:val="20"/>
          <w:szCs w:val="20"/>
          <w:lang w:val="en-GB"/>
        </w:rPr>
        <w:t xml:space="preserve"> </w:t>
      </w:r>
      <w:r w:rsidR="00A422B8" w:rsidRPr="00876730">
        <w:rPr>
          <w:rFonts w:ascii="Times New Roman" w:hAnsi="Times New Roman" w:cs="Times New Roman"/>
          <w:sz w:val="20"/>
          <w:szCs w:val="20"/>
          <w:lang w:val="en-GB"/>
        </w:rPr>
        <w:t xml:space="preserve">had </w:t>
      </w:r>
      <w:r w:rsidR="00354A53" w:rsidRPr="00876730">
        <w:rPr>
          <w:rFonts w:ascii="Times New Roman" w:hAnsi="Times New Roman" w:cs="Times New Roman"/>
          <w:sz w:val="20"/>
          <w:szCs w:val="20"/>
          <w:lang w:val="en-GB"/>
        </w:rPr>
        <w:t>w</w:t>
      </w:r>
      <w:r w:rsidR="00354A53">
        <w:rPr>
          <w:rFonts w:ascii="Times New Roman" w:hAnsi="Times New Roman" w:cs="Times New Roman"/>
          <w:sz w:val="20"/>
          <w:szCs w:val="20"/>
          <w:lang w:val="en-GB"/>
        </w:rPr>
        <w:t>ere</w:t>
      </w:r>
      <w:r w:rsidR="00354A53" w:rsidRPr="00876730">
        <w:rPr>
          <w:rFonts w:ascii="Times New Roman" w:hAnsi="Times New Roman" w:cs="Times New Roman"/>
          <w:sz w:val="20"/>
          <w:szCs w:val="20"/>
          <w:lang w:val="en-GB"/>
        </w:rPr>
        <w:t xml:space="preserve"> </w:t>
      </w:r>
      <w:r w:rsidR="00A422B8" w:rsidRPr="00876730">
        <w:rPr>
          <w:rFonts w:ascii="Times New Roman" w:hAnsi="Times New Roman" w:cs="Times New Roman"/>
          <w:sz w:val="20"/>
          <w:szCs w:val="20"/>
          <w:lang w:val="en-GB"/>
        </w:rPr>
        <w:t xml:space="preserve">with recordings </w:t>
      </w:r>
      <w:r w:rsidR="00354A53">
        <w:rPr>
          <w:rFonts w:ascii="Times New Roman" w:hAnsi="Times New Roman" w:cs="Times New Roman"/>
          <w:sz w:val="20"/>
          <w:szCs w:val="20"/>
          <w:lang w:val="en-GB"/>
        </w:rPr>
        <w:t>H</w:t>
      </w:r>
      <w:r w:rsidR="00235399">
        <w:rPr>
          <w:rFonts w:ascii="Times New Roman" w:hAnsi="Times New Roman" w:cs="Times New Roman"/>
          <w:sz w:val="20"/>
          <w:szCs w:val="20"/>
          <w:lang w:val="en-GB"/>
        </w:rPr>
        <w:t xml:space="preserve"> [speaker 135]</w:t>
      </w:r>
      <w:r w:rsidR="00354A53" w:rsidRPr="00876730">
        <w:rPr>
          <w:rFonts w:ascii="Times New Roman" w:hAnsi="Times New Roman" w:cs="Times New Roman"/>
          <w:sz w:val="20"/>
          <w:szCs w:val="20"/>
          <w:lang w:val="en-GB"/>
        </w:rPr>
        <w:t xml:space="preserve"> </w:t>
      </w:r>
      <w:r w:rsidR="00A422B8" w:rsidRPr="00876730">
        <w:rPr>
          <w:rFonts w:ascii="Times New Roman" w:hAnsi="Times New Roman" w:cs="Times New Roman"/>
          <w:sz w:val="20"/>
          <w:szCs w:val="20"/>
          <w:lang w:val="en-GB"/>
        </w:rPr>
        <w:t xml:space="preserve">and </w:t>
      </w:r>
      <w:r w:rsidR="00354A53">
        <w:rPr>
          <w:rFonts w:ascii="Times New Roman" w:hAnsi="Times New Roman" w:cs="Times New Roman"/>
          <w:sz w:val="20"/>
          <w:szCs w:val="20"/>
          <w:lang w:val="en-GB"/>
        </w:rPr>
        <w:t>D</w:t>
      </w:r>
      <w:r w:rsidR="00235399">
        <w:rPr>
          <w:rFonts w:ascii="Times New Roman" w:hAnsi="Times New Roman" w:cs="Times New Roman"/>
          <w:sz w:val="20"/>
          <w:szCs w:val="20"/>
          <w:lang w:val="en-GB"/>
        </w:rPr>
        <w:t xml:space="preserve"> [speaker 108]</w:t>
      </w:r>
      <w:r w:rsidR="00354A53" w:rsidRPr="00876730">
        <w:rPr>
          <w:rFonts w:ascii="Times New Roman" w:hAnsi="Times New Roman" w:cs="Times New Roman"/>
          <w:sz w:val="20"/>
          <w:szCs w:val="20"/>
          <w:lang w:val="en-GB"/>
        </w:rPr>
        <w:t>’</w:t>
      </w:r>
    </w:p>
    <w:p w14:paraId="442AB94E" w14:textId="68784E27" w:rsidR="00F02BF7" w:rsidRPr="003B258B" w:rsidRDefault="00F02BF7" w:rsidP="00F02BF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Sunderland</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(none)</w:t>
      </w:r>
      <w:r w:rsidRPr="003B258B">
        <w:rPr>
          <w:rFonts w:ascii="Times New Roman" w:hAnsi="Times New Roman" w:cs="Times New Roman"/>
          <w:sz w:val="20"/>
          <w:szCs w:val="20"/>
          <w:lang w:val="en-GB"/>
        </w:rPr>
        <w:t>)</w:t>
      </w:r>
    </w:p>
    <w:p w14:paraId="7655BAD3" w14:textId="77777777" w:rsidR="00876730" w:rsidRPr="00876730" w:rsidRDefault="00876730" w:rsidP="006D0C78">
      <w:pPr>
        <w:pStyle w:val="NoSpacing"/>
        <w:jc w:val="both"/>
        <w:rPr>
          <w:rFonts w:ascii="Times New Roman" w:hAnsi="Times New Roman" w:cs="Times New Roman"/>
          <w:sz w:val="20"/>
          <w:szCs w:val="20"/>
          <w:lang w:val="en-GB"/>
        </w:rPr>
      </w:pPr>
    </w:p>
    <w:p w14:paraId="460E4832" w14:textId="5078CCB2" w:rsidR="00F02BF7" w:rsidRPr="003B258B" w:rsidRDefault="0005494A" w:rsidP="00F02BF7">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E729CB" w:rsidRPr="00876730">
        <w:rPr>
          <w:rFonts w:ascii="Times New Roman" w:hAnsi="Times New Roman" w:cs="Times New Roman"/>
          <w:sz w:val="20"/>
          <w:szCs w:val="20"/>
          <w:lang w:val="en-GB"/>
        </w:rPr>
        <w:t>none of them sounded exactly the same</w:t>
      </w:r>
      <w:r w:rsidR="009C1028">
        <w:rPr>
          <w:rFonts w:ascii="Times New Roman" w:hAnsi="Times New Roman" w:cs="Times New Roman"/>
          <w:sz w:val="20"/>
          <w:szCs w:val="20"/>
          <w:lang w:val="en-GB"/>
        </w:rPr>
        <w:t>,</w:t>
      </w:r>
      <w:r w:rsidR="00E729CB" w:rsidRPr="00876730">
        <w:rPr>
          <w:rFonts w:ascii="Times New Roman" w:hAnsi="Times New Roman" w:cs="Times New Roman"/>
          <w:sz w:val="20"/>
          <w:szCs w:val="20"/>
          <w:lang w:val="en-GB"/>
        </w:rPr>
        <w:t xml:space="preserve"> even though they were all of a similar age</w:t>
      </w:r>
      <w:r w:rsidR="0048395F" w:rsidRPr="00876730">
        <w:rPr>
          <w:rFonts w:ascii="Times New Roman" w:hAnsi="Times New Roman" w:cs="Times New Roman"/>
          <w:sz w:val="20"/>
          <w:szCs w:val="20"/>
          <w:lang w:val="en-GB"/>
        </w:rPr>
        <w:t xml:space="preserve"> </w:t>
      </w:r>
      <w:r w:rsidR="00E729CB" w:rsidRPr="00876730">
        <w:rPr>
          <w:rFonts w:ascii="Times New Roman" w:hAnsi="Times New Roman" w:cs="Times New Roman"/>
          <w:sz w:val="20"/>
          <w:szCs w:val="20"/>
          <w:lang w:val="en-GB"/>
        </w:rPr>
        <w:t>and from a similar area</w:t>
      </w:r>
      <w:r w:rsidRPr="00876730">
        <w:rPr>
          <w:rFonts w:ascii="Times New Roman" w:hAnsi="Times New Roman" w:cs="Times New Roman"/>
          <w:sz w:val="20"/>
          <w:szCs w:val="20"/>
          <w:lang w:val="en-GB"/>
        </w:rPr>
        <w:t>’</w:t>
      </w:r>
      <w:r w:rsidR="00F02BF7">
        <w:rPr>
          <w:rFonts w:ascii="Times New Roman" w:hAnsi="Times New Roman" w:cs="Times New Roman"/>
          <w:sz w:val="20"/>
          <w:szCs w:val="20"/>
          <w:lang w:val="en-GB"/>
        </w:rPr>
        <w:t xml:space="preserve"> </w:t>
      </w:r>
      <w:r w:rsidR="00F02BF7" w:rsidRPr="003B258B">
        <w:rPr>
          <w:rFonts w:ascii="Times New Roman" w:hAnsi="Times New Roman" w:cs="Times New Roman"/>
          <w:sz w:val="20"/>
          <w:szCs w:val="20"/>
          <w:lang w:val="en-GB"/>
        </w:rPr>
        <w:t>(</w:t>
      </w:r>
      <w:r w:rsidR="00F02BF7">
        <w:rPr>
          <w:rFonts w:ascii="Times New Roman" w:hAnsi="Times New Roman" w:cs="Times New Roman"/>
          <w:sz w:val="20"/>
          <w:szCs w:val="20"/>
          <w:lang w:val="en-GB"/>
        </w:rPr>
        <w:t>Sunderland</w:t>
      </w:r>
      <w:r w:rsidR="00F02BF7" w:rsidRPr="003B258B">
        <w:rPr>
          <w:rFonts w:ascii="Times New Roman" w:hAnsi="Times New Roman" w:cs="Times New Roman"/>
          <w:sz w:val="20"/>
          <w:szCs w:val="20"/>
          <w:lang w:val="en-GB"/>
        </w:rPr>
        <w:t xml:space="preserve"> listener’s comment; </w:t>
      </w:r>
      <w:r w:rsidR="00F02BF7">
        <w:rPr>
          <w:rFonts w:ascii="Times New Roman" w:hAnsi="Times New Roman" w:cs="Times New Roman"/>
          <w:sz w:val="20"/>
          <w:szCs w:val="20"/>
          <w:lang w:val="en-GB"/>
        </w:rPr>
        <w:t>miss (none)</w:t>
      </w:r>
      <w:r w:rsidR="00F02BF7" w:rsidRPr="003B258B">
        <w:rPr>
          <w:rFonts w:ascii="Times New Roman" w:hAnsi="Times New Roman" w:cs="Times New Roman"/>
          <w:sz w:val="20"/>
          <w:szCs w:val="20"/>
          <w:lang w:val="en-GB"/>
        </w:rPr>
        <w:t>)</w:t>
      </w:r>
    </w:p>
    <w:p w14:paraId="52377A8C" w14:textId="460EEFB2" w:rsidR="008F5B41" w:rsidRDefault="008F5B41" w:rsidP="006D0C78">
      <w:pPr>
        <w:pStyle w:val="NoSpacing"/>
        <w:jc w:val="both"/>
        <w:rPr>
          <w:rFonts w:ascii="Times New Roman" w:hAnsi="Times New Roman" w:cs="Times New Roman"/>
          <w:sz w:val="20"/>
          <w:szCs w:val="20"/>
          <w:lang w:val="en-GB"/>
        </w:rPr>
      </w:pPr>
    </w:p>
    <w:p w14:paraId="71E78E78" w14:textId="02C22354" w:rsidR="00F02BF7" w:rsidRDefault="0005494A" w:rsidP="00F02BF7">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026E01" w:rsidRPr="00876730">
        <w:rPr>
          <w:rFonts w:ascii="Times New Roman" w:hAnsi="Times New Roman" w:cs="Times New Roman"/>
          <w:sz w:val="20"/>
          <w:szCs w:val="20"/>
          <w:lang w:val="en-GB"/>
        </w:rPr>
        <w:t>can</w:t>
      </w:r>
      <w:r w:rsidR="00034F74">
        <w:rPr>
          <w:rFonts w:ascii="Times New Roman" w:hAnsi="Times New Roman" w:cs="Times New Roman"/>
          <w:sz w:val="20"/>
          <w:szCs w:val="20"/>
          <w:lang w:val="en-GB"/>
        </w:rPr>
        <w:t>’</w:t>
      </w:r>
      <w:r w:rsidR="00026E01" w:rsidRPr="00876730">
        <w:rPr>
          <w:rFonts w:ascii="Times New Roman" w:hAnsi="Times New Roman" w:cs="Times New Roman"/>
          <w:sz w:val="20"/>
          <w:szCs w:val="20"/>
          <w:lang w:val="en-GB"/>
        </w:rPr>
        <w:t>t remember the first speaker</w:t>
      </w:r>
      <w:r w:rsidRPr="00876730">
        <w:rPr>
          <w:rFonts w:ascii="Times New Roman" w:hAnsi="Times New Roman" w:cs="Times New Roman"/>
          <w:sz w:val="20"/>
          <w:szCs w:val="20"/>
          <w:lang w:val="en-GB"/>
        </w:rPr>
        <w:t>’</w:t>
      </w:r>
    </w:p>
    <w:p w14:paraId="7E158B05" w14:textId="3830569B" w:rsidR="00F02BF7" w:rsidRPr="003B258B" w:rsidRDefault="00F02BF7" w:rsidP="00F02BF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Sunderland</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miss (</w:t>
      </w:r>
      <w:r w:rsidRPr="00501BEA">
        <w:rPr>
          <w:rFonts w:ascii="Times New Roman" w:hAnsi="Times New Roman" w:cs="Times New Roman"/>
          <w:sz w:val="20"/>
          <w:szCs w:val="20"/>
          <w:lang w:val="en-GB"/>
        </w:rPr>
        <w:t>no answer</w:t>
      </w:r>
      <w:r w:rsidR="00854D1D" w:rsidRPr="00501BEA">
        <w:rPr>
          <w:rFonts w:ascii="Times New Roman" w:hAnsi="Times New Roman" w:cs="Times New Roman"/>
          <w:sz w:val="20"/>
          <w:szCs w:val="20"/>
          <w:lang w:val="en-GB"/>
        </w:rPr>
        <w:t>:</w:t>
      </w:r>
      <w:r w:rsidR="000C228F" w:rsidRPr="00501BEA">
        <w:rPr>
          <w:rFonts w:ascii="Times New Roman" w:hAnsi="Times New Roman" w:cs="Times New Roman"/>
          <w:sz w:val="20"/>
          <w:szCs w:val="20"/>
          <w:lang w:val="en-GB"/>
        </w:rPr>
        <w:t xml:space="preserve"> </w:t>
      </w:r>
      <w:r w:rsidR="00854D1D" w:rsidRPr="00501BEA">
        <w:rPr>
          <w:rFonts w:ascii="Times New Roman" w:hAnsi="Times New Roman" w:cs="Times New Roman"/>
          <w:sz w:val="20"/>
          <w:szCs w:val="20"/>
          <w:lang w:val="en-GB"/>
        </w:rPr>
        <w:t>the listener was not sure enough to provide an answer</w:t>
      </w:r>
      <w:r w:rsidRPr="00501BEA">
        <w:rPr>
          <w:rFonts w:ascii="Times New Roman" w:hAnsi="Times New Roman" w:cs="Times New Roman"/>
          <w:sz w:val="20"/>
          <w:szCs w:val="20"/>
          <w:lang w:val="en-GB"/>
        </w:rPr>
        <w:t>))</w:t>
      </w:r>
    </w:p>
    <w:p w14:paraId="24E91F3E" w14:textId="77777777" w:rsidR="008F5B41" w:rsidRPr="00876730" w:rsidRDefault="008F5B41" w:rsidP="006D0C78">
      <w:pPr>
        <w:pStyle w:val="NoSpacing"/>
        <w:jc w:val="both"/>
        <w:rPr>
          <w:rFonts w:ascii="Times New Roman" w:hAnsi="Times New Roman" w:cs="Times New Roman"/>
          <w:sz w:val="20"/>
          <w:szCs w:val="20"/>
          <w:lang w:val="en-GB"/>
        </w:rPr>
      </w:pPr>
    </w:p>
    <w:p w14:paraId="0E6E77FF" w14:textId="7CD88DC6" w:rsidR="00F02BF7" w:rsidRDefault="0005494A" w:rsidP="00F02BF7">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034F74">
        <w:rPr>
          <w:rFonts w:ascii="Times New Roman" w:hAnsi="Times New Roman" w:cs="Times New Roman"/>
          <w:sz w:val="20"/>
          <w:szCs w:val="20"/>
          <w:lang w:val="en-GB"/>
        </w:rPr>
        <w:t>C</w:t>
      </w:r>
      <w:r w:rsidR="00034F74" w:rsidRPr="00876730">
        <w:rPr>
          <w:rFonts w:ascii="Times New Roman" w:hAnsi="Times New Roman" w:cs="Times New Roman"/>
          <w:sz w:val="20"/>
          <w:szCs w:val="20"/>
          <w:lang w:val="en-GB"/>
        </w:rPr>
        <w:t xml:space="preserve"> </w:t>
      </w:r>
      <w:r w:rsidR="00D70680">
        <w:rPr>
          <w:rFonts w:ascii="Times New Roman" w:hAnsi="Times New Roman" w:cs="Times New Roman"/>
          <w:sz w:val="20"/>
          <w:szCs w:val="20"/>
          <w:lang w:val="en-GB"/>
        </w:rPr>
        <w:t xml:space="preserve">[speaker 135] </w:t>
      </w:r>
      <w:r w:rsidR="00985809" w:rsidRPr="00876730">
        <w:rPr>
          <w:rFonts w:ascii="Times New Roman" w:hAnsi="Times New Roman" w:cs="Times New Roman"/>
          <w:sz w:val="20"/>
          <w:szCs w:val="20"/>
          <w:lang w:val="en-GB"/>
        </w:rPr>
        <w:t xml:space="preserve">and </w:t>
      </w:r>
      <w:r w:rsidR="00034F74">
        <w:rPr>
          <w:rFonts w:ascii="Times New Roman" w:hAnsi="Times New Roman" w:cs="Times New Roman"/>
          <w:sz w:val="20"/>
          <w:szCs w:val="20"/>
          <w:lang w:val="en-GB"/>
        </w:rPr>
        <w:t>H</w:t>
      </w:r>
      <w:r w:rsidR="00034F74" w:rsidRPr="00876730">
        <w:rPr>
          <w:rFonts w:ascii="Times New Roman" w:hAnsi="Times New Roman" w:cs="Times New Roman"/>
          <w:sz w:val="20"/>
          <w:szCs w:val="20"/>
          <w:lang w:val="en-GB"/>
        </w:rPr>
        <w:t xml:space="preserve"> </w:t>
      </w:r>
      <w:r w:rsidR="00D70680">
        <w:rPr>
          <w:rFonts w:ascii="Times New Roman" w:hAnsi="Times New Roman" w:cs="Times New Roman"/>
          <w:sz w:val="20"/>
          <w:szCs w:val="20"/>
          <w:lang w:val="en-GB"/>
        </w:rPr>
        <w:t xml:space="preserve">[speaker 142] </w:t>
      </w:r>
      <w:r w:rsidR="00985809" w:rsidRPr="00876730">
        <w:rPr>
          <w:rFonts w:ascii="Times New Roman" w:hAnsi="Times New Roman" w:cs="Times New Roman"/>
          <w:sz w:val="20"/>
          <w:szCs w:val="20"/>
          <w:lang w:val="en-GB"/>
        </w:rPr>
        <w:t>very similar</w:t>
      </w:r>
      <w:r w:rsidR="00034F74">
        <w:rPr>
          <w:rFonts w:ascii="Times New Roman" w:hAnsi="Times New Roman" w:cs="Times New Roman"/>
          <w:sz w:val="20"/>
          <w:szCs w:val="20"/>
          <w:lang w:val="en-GB"/>
        </w:rPr>
        <w:t>,</w:t>
      </w:r>
      <w:r w:rsidR="00985809" w:rsidRPr="00876730">
        <w:rPr>
          <w:rFonts w:ascii="Times New Roman" w:hAnsi="Times New Roman" w:cs="Times New Roman"/>
          <w:sz w:val="20"/>
          <w:szCs w:val="20"/>
          <w:lang w:val="en-GB"/>
        </w:rPr>
        <w:t xml:space="preserve"> others sounded different</w:t>
      </w:r>
      <w:r w:rsidRPr="00876730">
        <w:rPr>
          <w:rFonts w:ascii="Times New Roman" w:hAnsi="Times New Roman" w:cs="Times New Roman"/>
          <w:sz w:val="20"/>
          <w:szCs w:val="20"/>
          <w:lang w:val="en-GB"/>
        </w:rPr>
        <w:t>’</w:t>
      </w:r>
    </w:p>
    <w:p w14:paraId="5F5C5E95" w14:textId="589605EF" w:rsidR="00F02BF7" w:rsidRPr="003B258B" w:rsidRDefault="00F02BF7" w:rsidP="00F02BF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false alarm, speaker 135)</w:t>
      </w:r>
    </w:p>
    <w:p w14:paraId="7AA47DEE" w14:textId="77777777" w:rsidR="00876730" w:rsidRPr="00876730" w:rsidRDefault="00876730" w:rsidP="006D0C78">
      <w:pPr>
        <w:pStyle w:val="NoSpacing"/>
        <w:jc w:val="both"/>
        <w:rPr>
          <w:rFonts w:ascii="Times New Roman" w:hAnsi="Times New Roman" w:cs="Times New Roman"/>
          <w:sz w:val="20"/>
          <w:szCs w:val="20"/>
          <w:lang w:val="en-GB"/>
        </w:rPr>
      </w:pPr>
    </w:p>
    <w:p w14:paraId="5D3A0754" w14:textId="19DC22D7" w:rsidR="00F02BF7" w:rsidRDefault="00A50971" w:rsidP="00F02BF7">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1406D1" w:rsidRPr="00876730">
        <w:rPr>
          <w:rFonts w:ascii="Times New Roman" w:hAnsi="Times New Roman" w:cs="Times New Roman"/>
          <w:sz w:val="20"/>
          <w:szCs w:val="20"/>
          <w:lang w:val="en-GB"/>
        </w:rPr>
        <w:t xml:space="preserve">other voices sounded </w:t>
      </w:r>
      <w:r w:rsidR="00485F0E" w:rsidRPr="00876730">
        <w:rPr>
          <w:rFonts w:ascii="Times New Roman" w:hAnsi="Times New Roman" w:cs="Times New Roman"/>
          <w:sz w:val="20"/>
          <w:szCs w:val="20"/>
          <w:lang w:val="en-GB"/>
        </w:rPr>
        <w:t>sort</w:t>
      </w:r>
      <w:r w:rsidR="00485F0E">
        <w:rPr>
          <w:rFonts w:ascii="Times New Roman" w:hAnsi="Times New Roman" w:cs="Times New Roman"/>
          <w:sz w:val="20"/>
          <w:szCs w:val="20"/>
          <w:lang w:val="en-GB"/>
        </w:rPr>
        <w:t xml:space="preserve"> of</w:t>
      </w:r>
      <w:r w:rsidR="00485F0E" w:rsidRPr="00876730">
        <w:rPr>
          <w:rFonts w:ascii="Times New Roman" w:hAnsi="Times New Roman" w:cs="Times New Roman"/>
          <w:sz w:val="20"/>
          <w:szCs w:val="20"/>
          <w:lang w:val="en-GB"/>
        </w:rPr>
        <w:t xml:space="preserve"> </w:t>
      </w:r>
      <w:r w:rsidR="001406D1" w:rsidRPr="00876730">
        <w:rPr>
          <w:rFonts w:ascii="Times New Roman" w:hAnsi="Times New Roman" w:cs="Times New Roman"/>
          <w:sz w:val="20"/>
          <w:szCs w:val="20"/>
          <w:lang w:val="en-GB"/>
        </w:rPr>
        <w:t>less aggressive in their accent</w:t>
      </w:r>
      <w:r w:rsidRPr="00876730">
        <w:rPr>
          <w:rFonts w:ascii="Times New Roman" w:hAnsi="Times New Roman" w:cs="Times New Roman"/>
          <w:sz w:val="20"/>
          <w:szCs w:val="20"/>
          <w:lang w:val="en-GB"/>
        </w:rPr>
        <w:t>’</w:t>
      </w:r>
    </w:p>
    <w:p w14:paraId="32751BFC" w14:textId="1532E9A4" w:rsidR="00F02BF7" w:rsidRPr="003B258B" w:rsidRDefault="00F02BF7" w:rsidP="00F02BF7">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Middlesbrough</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false alarm, speaker 135)</w:t>
      </w:r>
    </w:p>
    <w:p w14:paraId="54DD4AC3" w14:textId="77777777" w:rsidR="00CA2452" w:rsidRPr="00876730" w:rsidRDefault="00CA2452" w:rsidP="006D0C78">
      <w:pPr>
        <w:pStyle w:val="NoSpacing"/>
        <w:jc w:val="both"/>
        <w:rPr>
          <w:rFonts w:ascii="Times New Roman" w:hAnsi="Times New Roman" w:cs="Times New Roman"/>
          <w:sz w:val="20"/>
          <w:szCs w:val="20"/>
          <w:lang w:val="en-GB"/>
        </w:rPr>
      </w:pPr>
    </w:p>
    <w:p w14:paraId="598D6186" w14:textId="59DF0D6A" w:rsidR="00D61A6E" w:rsidRDefault="00A50971" w:rsidP="00D61A6E">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386FD1" w:rsidRPr="00876730">
        <w:rPr>
          <w:rFonts w:ascii="Times New Roman" w:hAnsi="Times New Roman" w:cs="Times New Roman"/>
          <w:sz w:val="20"/>
          <w:szCs w:val="20"/>
          <w:lang w:val="en-GB"/>
        </w:rPr>
        <w:t>accent was too light whereas beginn</w:t>
      </w:r>
      <w:r w:rsidR="00485F0E">
        <w:rPr>
          <w:rFonts w:ascii="Times New Roman" w:hAnsi="Times New Roman" w:cs="Times New Roman"/>
          <w:sz w:val="20"/>
          <w:szCs w:val="20"/>
          <w:lang w:val="en-GB"/>
        </w:rPr>
        <w:t>ing</w:t>
      </w:r>
      <w:r w:rsidR="00386FD1" w:rsidRPr="00876730">
        <w:rPr>
          <w:rFonts w:ascii="Times New Roman" w:hAnsi="Times New Roman" w:cs="Times New Roman"/>
          <w:sz w:val="20"/>
          <w:szCs w:val="20"/>
          <w:lang w:val="en-GB"/>
        </w:rPr>
        <w:t xml:space="preserve"> speaker had a rougher accent</w:t>
      </w:r>
      <w:r w:rsidRPr="00876730">
        <w:rPr>
          <w:rFonts w:ascii="Times New Roman" w:hAnsi="Times New Roman" w:cs="Times New Roman"/>
          <w:sz w:val="20"/>
          <w:szCs w:val="20"/>
          <w:lang w:val="en-GB"/>
        </w:rPr>
        <w:t>’</w:t>
      </w:r>
    </w:p>
    <w:p w14:paraId="2AB1274B" w14:textId="613C18B9" w:rsidR="00D61A6E" w:rsidRPr="003B258B" w:rsidRDefault="00D61A6E" w:rsidP="00D61A6E">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Middlesbrough</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false alarm, speaker 124)</w:t>
      </w:r>
    </w:p>
    <w:p w14:paraId="03FDB501" w14:textId="77777777" w:rsidR="008F5B41" w:rsidRPr="00876730" w:rsidRDefault="008F5B41" w:rsidP="006D0C78">
      <w:pPr>
        <w:pStyle w:val="NoSpacing"/>
        <w:jc w:val="both"/>
        <w:rPr>
          <w:rFonts w:ascii="Times New Roman" w:hAnsi="Times New Roman" w:cs="Times New Roman"/>
          <w:sz w:val="20"/>
          <w:szCs w:val="20"/>
          <w:lang w:val="en-GB"/>
        </w:rPr>
      </w:pPr>
    </w:p>
    <w:p w14:paraId="34FEADA9" w14:textId="77777777" w:rsidR="00D61A6E" w:rsidRDefault="00604960" w:rsidP="00D61A6E">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N/A</w:t>
      </w:r>
    </w:p>
    <w:p w14:paraId="01264AC2" w14:textId="2E7AB857" w:rsidR="00D61A6E" w:rsidRPr="003B258B" w:rsidRDefault="00D61A6E" w:rsidP="00D61A6E">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false alarm, speaker 142)</w:t>
      </w:r>
    </w:p>
    <w:p w14:paraId="5587CF19" w14:textId="53607616" w:rsidR="008F5B41" w:rsidRPr="00876730" w:rsidRDefault="008F5B41" w:rsidP="006D0C78">
      <w:pPr>
        <w:pStyle w:val="NoSpacing"/>
        <w:jc w:val="both"/>
        <w:rPr>
          <w:rFonts w:ascii="Times New Roman" w:hAnsi="Times New Roman" w:cs="Times New Roman"/>
          <w:sz w:val="20"/>
          <w:szCs w:val="20"/>
          <w:lang w:val="en-GB"/>
        </w:rPr>
      </w:pPr>
    </w:p>
    <w:p w14:paraId="0F151835" w14:textId="5A851539" w:rsidR="00D61A6E" w:rsidRDefault="00A50971" w:rsidP="00D61A6E">
      <w:pPr>
        <w:pStyle w:val="NoSpacing"/>
        <w:jc w:val="both"/>
        <w:rPr>
          <w:rFonts w:ascii="Times New Roman" w:hAnsi="Times New Roman" w:cs="Times New Roman"/>
          <w:sz w:val="20"/>
          <w:szCs w:val="20"/>
          <w:lang w:val="en-GB"/>
        </w:rPr>
      </w:pPr>
      <w:r w:rsidRPr="00876730">
        <w:rPr>
          <w:rFonts w:ascii="Times New Roman" w:hAnsi="Times New Roman" w:cs="Times New Roman"/>
          <w:sz w:val="20"/>
          <w:szCs w:val="20"/>
          <w:lang w:val="en-GB"/>
        </w:rPr>
        <w:t>‘</w:t>
      </w:r>
      <w:r w:rsidR="002C38D6" w:rsidRPr="00876730">
        <w:rPr>
          <w:rFonts w:ascii="Times New Roman" w:hAnsi="Times New Roman" w:cs="Times New Roman"/>
          <w:sz w:val="20"/>
          <w:szCs w:val="20"/>
          <w:lang w:val="en-GB"/>
        </w:rPr>
        <w:t>some of the speakers weren</w:t>
      </w:r>
      <w:r w:rsidR="00485F0E">
        <w:rPr>
          <w:rFonts w:ascii="Times New Roman" w:hAnsi="Times New Roman" w:cs="Times New Roman"/>
          <w:sz w:val="20"/>
          <w:szCs w:val="20"/>
          <w:lang w:val="en-GB"/>
        </w:rPr>
        <w:t>’</w:t>
      </w:r>
      <w:r w:rsidR="002C38D6" w:rsidRPr="00876730">
        <w:rPr>
          <w:rFonts w:ascii="Times New Roman" w:hAnsi="Times New Roman" w:cs="Times New Roman"/>
          <w:sz w:val="20"/>
          <w:szCs w:val="20"/>
          <w:lang w:val="en-GB"/>
        </w:rPr>
        <w:t>t as clear as the original</w:t>
      </w:r>
      <w:r w:rsidR="00485F0E">
        <w:rPr>
          <w:rFonts w:ascii="Times New Roman" w:hAnsi="Times New Roman" w:cs="Times New Roman"/>
          <w:sz w:val="20"/>
          <w:szCs w:val="20"/>
          <w:lang w:val="en-GB"/>
        </w:rPr>
        <w:t>.</w:t>
      </w:r>
      <w:r w:rsidR="002C38D6" w:rsidRPr="00876730">
        <w:rPr>
          <w:rFonts w:ascii="Times New Roman" w:hAnsi="Times New Roman" w:cs="Times New Roman"/>
          <w:sz w:val="20"/>
          <w:szCs w:val="20"/>
          <w:lang w:val="en-GB"/>
        </w:rPr>
        <w:t xml:space="preserve"> </w:t>
      </w:r>
      <w:r w:rsidR="00485F0E">
        <w:rPr>
          <w:rFonts w:ascii="Times New Roman" w:hAnsi="Times New Roman" w:cs="Times New Roman"/>
          <w:sz w:val="20"/>
          <w:szCs w:val="20"/>
          <w:lang w:val="en-GB"/>
        </w:rPr>
        <w:t>T</w:t>
      </w:r>
      <w:r w:rsidR="00485F0E" w:rsidRPr="00876730">
        <w:rPr>
          <w:rFonts w:ascii="Times New Roman" w:hAnsi="Times New Roman" w:cs="Times New Roman"/>
          <w:sz w:val="20"/>
          <w:szCs w:val="20"/>
          <w:lang w:val="en-GB"/>
        </w:rPr>
        <w:t xml:space="preserve">hey </w:t>
      </w:r>
      <w:r w:rsidR="002C38D6" w:rsidRPr="00876730">
        <w:rPr>
          <w:rFonts w:ascii="Times New Roman" w:hAnsi="Times New Roman" w:cs="Times New Roman"/>
          <w:sz w:val="20"/>
          <w:szCs w:val="20"/>
          <w:lang w:val="en-GB"/>
        </w:rPr>
        <w:t xml:space="preserve">were </w:t>
      </w:r>
      <w:r w:rsidR="00354EEF" w:rsidRPr="00876730">
        <w:rPr>
          <w:rFonts w:ascii="Times New Roman" w:hAnsi="Times New Roman" w:cs="Times New Roman"/>
          <w:sz w:val="20"/>
          <w:szCs w:val="20"/>
          <w:lang w:val="en-GB"/>
        </w:rPr>
        <w:t>breathier</w:t>
      </w:r>
      <w:r w:rsidR="002C38D6" w:rsidRPr="00876730">
        <w:rPr>
          <w:rFonts w:ascii="Times New Roman" w:hAnsi="Times New Roman" w:cs="Times New Roman"/>
          <w:sz w:val="20"/>
          <w:szCs w:val="20"/>
          <w:lang w:val="en-GB"/>
        </w:rPr>
        <w:t xml:space="preserve"> </w:t>
      </w:r>
      <w:r w:rsidR="00485F0E">
        <w:rPr>
          <w:rFonts w:ascii="Times New Roman" w:hAnsi="Times New Roman" w:cs="Times New Roman"/>
          <w:sz w:val="20"/>
          <w:szCs w:val="20"/>
          <w:lang w:val="en-GB"/>
        </w:rPr>
        <w:t>and</w:t>
      </w:r>
      <w:r w:rsidR="002C38D6" w:rsidRPr="00876730">
        <w:rPr>
          <w:rFonts w:ascii="Times New Roman" w:hAnsi="Times New Roman" w:cs="Times New Roman"/>
          <w:sz w:val="20"/>
          <w:szCs w:val="20"/>
          <w:lang w:val="en-GB"/>
        </w:rPr>
        <w:t xml:space="preserve"> the pitch of some speakers </w:t>
      </w:r>
      <w:r w:rsidR="00485F0E" w:rsidRPr="00876730">
        <w:rPr>
          <w:rFonts w:ascii="Times New Roman" w:hAnsi="Times New Roman" w:cs="Times New Roman"/>
          <w:sz w:val="20"/>
          <w:szCs w:val="20"/>
          <w:lang w:val="en-GB"/>
        </w:rPr>
        <w:t>w</w:t>
      </w:r>
      <w:r w:rsidR="00485F0E">
        <w:rPr>
          <w:rFonts w:ascii="Times New Roman" w:hAnsi="Times New Roman" w:cs="Times New Roman"/>
          <w:sz w:val="20"/>
          <w:szCs w:val="20"/>
          <w:lang w:val="en-GB"/>
        </w:rPr>
        <w:t>as</w:t>
      </w:r>
      <w:r w:rsidR="00485F0E" w:rsidRPr="00876730">
        <w:rPr>
          <w:rFonts w:ascii="Times New Roman" w:hAnsi="Times New Roman" w:cs="Times New Roman"/>
          <w:sz w:val="20"/>
          <w:szCs w:val="20"/>
          <w:lang w:val="en-GB"/>
        </w:rPr>
        <w:t xml:space="preserve"> </w:t>
      </w:r>
      <w:r w:rsidR="002C38D6" w:rsidRPr="00876730">
        <w:rPr>
          <w:rFonts w:ascii="Times New Roman" w:hAnsi="Times New Roman" w:cs="Times New Roman"/>
          <w:sz w:val="20"/>
          <w:szCs w:val="20"/>
          <w:lang w:val="en-GB"/>
        </w:rPr>
        <w:t>too high as the original was quite low in pitch</w:t>
      </w:r>
      <w:r w:rsidRPr="00876730">
        <w:rPr>
          <w:rFonts w:ascii="Times New Roman" w:hAnsi="Times New Roman" w:cs="Times New Roman"/>
          <w:sz w:val="20"/>
          <w:szCs w:val="20"/>
          <w:lang w:val="en-GB"/>
        </w:rPr>
        <w:t>’</w:t>
      </w:r>
    </w:p>
    <w:p w14:paraId="53AAC780" w14:textId="13CF3446" w:rsidR="00D61A6E" w:rsidRPr="003B258B" w:rsidRDefault="00D61A6E" w:rsidP="00D61A6E">
      <w:pPr>
        <w:pStyle w:val="NoSpacing"/>
        <w:jc w:val="both"/>
        <w:rPr>
          <w:rFonts w:ascii="Times New Roman" w:hAnsi="Times New Roman" w:cs="Times New Roman"/>
          <w:sz w:val="20"/>
          <w:szCs w:val="20"/>
          <w:lang w:val="en-GB"/>
        </w:rPr>
      </w:pPr>
      <w:r w:rsidRPr="003B258B">
        <w:rPr>
          <w:rFonts w:ascii="Times New Roman" w:hAnsi="Times New Roman" w:cs="Times New Roman"/>
          <w:sz w:val="20"/>
          <w:szCs w:val="20"/>
          <w:lang w:val="en-GB"/>
        </w:rPr>
        <w:t>(</w:t>
      </w:r>
      <w:r>
        <w:rPr>
          <w:rFonts w:ascii="Times New Roman" w:hAnsi="Times New Roman" w:cs="Times New Roman"/>
          <w:sz w:val="20"/>
          <w:szCs w:val="20"/>
          <w:lang w:val="en-GB"/>
        </w:rPr>
        <w:t>in-group</w:t>
      </w:r>
      <w:r w:rsidRPr="003B258B">
        <w:rPr>
          <w:rFonts w:ascii="Times New Roman" w:hAnsi="Times New Roman" w:cs="Times New Roman"/>
          <w:sz w:val="20"/>
          <w:szCs w:val="20"/>
          <w:lang w:val="en-GB"/>
        </w:rPr>
        <w:t xml:space="preserve"> listener’s comment; </w:t>
      </w:r>
      <w:r>
        <w:rPr>
          <w:rFonts w:ascii="Times New Roman" w:hAnsi="Times New Roman" w:cs="Times New Roman"/>
          <w:sz w:val="20"/>
          <w:szCs w:val="20"/>
          <w:lang w:val="en-GB"/>
        </w:rPr>
        <w:t>false alarm, speaker 108)</w:t>
      </w:r>
    </w:p>
    <w:p w14:paraId="29CEDDE5" w14:textId="1E61E2EE" w:rsidR="008F5B41" w:rsidRDefault="008F5B41" w:rsidP="006D0C78">
      <w:pPr>
        <w:pStyle w:val="NoSpacing"/>
        <w:jc w:val="both"/>
        <w:rPr>
          <w:rFonts w:ascii="Times New Roman" w:hAnsi="Times New Roman" w:cs="Times New Roman"/>
          <w:b/>
          <w:sz w:val="24"/>
          <w:szCs w:val="24"/>
          <w:lang w:val="en-GB"/>
        </w:rPr>
      </w:pPr>
    </w:p>
    <w:p w14:paraId="2C4B7624" w14:textId="77777777" w:rsidR="0064647B" w:rsidRPr="00A91F7B" w:rsidRDefault="0064647B" w:rsidP="006D0C78">
      <w:pPr>
        <w:pStyle w:val="NoSpacing"/>
        <w:jc w:val="both"/>
        <w:rPr>
          <w:rFonts w:ascii="Times New Roman" w:hAnsi="Times New Roman" w:cs="Times New Roman"/>
          <w:b/>
          <w:sz w:val="24"/>
          <w:szCs w:val="24"/>
          <w:lang w:val="en-GB"/>
        </w:rPr>
      </w:pPr>
    </w:p>
    <w:p w14:paraId="1E141D1F" w14:textId="37B3A9DE" w:rsidR="00A15423" w:rsidRPr="008E3C66" w:rsidRDefault="00A15423" w:rsidP="00A15423">
      <w:pPr>
        <w:pStyle w:val="NoSpacing"/>
        <w:jc w:val="both"/>
        <w:rPr>
          <w:rFonts w:ascii="Times New Roman" w:hAnsi="Times New Roman" w:cs="Times New Roman"/>
          <w:sz w:val="24"/>
          <w:szCs w:val="24"/>
          <w:lang w:val="en-GB"/>
        </w:rPr>
      </w:pPr>
      <w:r>
        <w:rPr>
          <w:rFonts w:ascii="Times New Roman" w:hAnsi="Times New Roman" w:cs="Times New Roman"/>
          <w:i/>
          <w:sz w:val="24"/>
          <w:szCs w:val="24"/>
          <w:lang w:val="en-GB"/>
        </w:rPr>
        <w:t>Performance of listeners from Newcastle, Sunderland and Middlesbrough</w:t>
      </w:r>
    </w:p>
    <w:p w14:paraId="74ABBD3D" w14:textId="67DBE53A" w:rsidR="00FA4EEB" w:rsidRDefault="00FA4EEB" w:rsidP="001B414C">
      <w:pPr>
        <w:pStyle w:val="NoSpacing"/>
        <w:rPr>
          <w:rFonts w:ascii="Times New Roman" w:hAnsi="Times New Roman" w:cs="Times New Roman"/>
          <w:sz w:val="24"/>
          <w:szCs w:val="24"/>
          <w:lang w:val="en-GB"/>
        </w:rPr>
      </w:pPr>
    </w:p>
    <w:p w14:paraId="65759173" w14:textId="3300A920" w:rsidR="00450C1C" w:rsidRDefault="00450C1C" w:rsidP="00450C1C">
      <w:pPr>
        <w:pStyle w:val="NoSpacing"/>
        <w:jc w:val="both"/>
        <w:rPr>
          <w:rFonts w:ascii="Times New Roman" w:hAnsi="Times New Roman" w:cs="Times New Roman"/>
          <w:sz w:val="24"/>
          <w:szCs w:val="24"/>
          <w:lang w:val="en-GB"/>
        </w:rPr>
      </w:pPr>
      <w:r w:rsidRPr="00C61BB8">
        <w:rPr>
          <w:rFonts w:ascii="Times New Roman" w:hAnsi="Times New Roman" w:cs="Times New Roman"/>
          <w:sz w:val="24"/>
          <w:szCs w:val="24"/>
          <w:lang w:val="en-GB"/>
        </w:rPr>
        <w:t xml:space="preserve">Figure 5 </w:t>
      </w:r>
      <w:r>
        <w:rPr>
          <w:rFonts w:ascii="Times New Roman" w:hAnsi="Times New Roman" w:cs="Times New Roman"/>
          <w:sz w:val="24"/>
          <w:szCs w:val="24"/>
          <w:lang w:val="en-GB"/>
        </w:rPr>
        <w:t>shows</w:t>
      </w:r>
      <w:r w:rsidRPr="00C61BB8">
        <w:rPr>
          <w:rFonts w:ascii="Times New Roman" w:hAnsi="Times New Roman" w:cs="Times New Roman"/>
          <w:sz w:val="24"/>
          <w:szCs w:val="24"/>
          <w:lang w:val="en-GB"/>
        </w:rPr>
        <w:t xml:space="preserve"> that in all three localities, some listeners </w:t>
      </w:r>
      <w:r w:rsidR="00D63A46">
        <w:rPr>
          <w:rFonts w:ascii="Times New Roman" w:hAnsi="Times New Roman" w:cs="Times New Roman"/>
          <w:sz w:val="24"/>
          <w:szCs w:val="24"/>
          <w:lang w:val="en-GB"/>
        </w:rPr>
        <w:t>returned</w:t>
      </w:r>
      <w:r w:rsidRPr="00C61BB8">
        <w:rPr>
          <w:rFonts w:ascii="Times New Roman" w:hAnsi="Times New Roman" w:cs="Times New Roman"/>
          <w:sz w:val="24"/>
          <w:szCs w:val="24"/>
          <w:lang w:val="en-GB"/>
        </w:rPr>
        <w:t xml:space="preserve"> correct hits, some missed the target speaker’s voice and some made false alarms. Therefore, all possible outcomes in a target-present speaker identification experiment were observed in all three listener groups.</w:t>
      </w:r>
    </w:p>
    <w:p w14:paraId="79F5CAE4" w14:textId="6A59D618" w:rsidR="00450C1C" w:rsidRDefault="00450C1C" w:rsidP="001B414C">
      <w:pPr>
        <w:pStyle w:val="NoSpacing"/>
        <w:rPr>
          <w:rFonts w:ascii="Times New Roman" w:hAnsi="Times New Roman" w:cs="Times New Roman"/>
          <w:sz w:val="24"/>
          <w:szCs w:val="24"/>
          <w:lang w:val="en-GB"/>
        </w:rPr>
      </w:pPr>
    </w:p>
    <w:p w14:paraId="13775773" w14:textId="64628C80" w:rsidR="00450C1C" w:rsidRDefault="00450C1C" w:rsidP="001B414C">
      <w:pPr>
        <w:pStyle w:val="NoSpacing"/>
        <w:rPr>
          <w:rFonts w:ascii="Times New Roman" w:hAnsi="Times New Roman" w:cs="Times New Roman"/>
          <w:sz w:val="24"/>
          <w:szCs w:val="24"/>
          <w:lang w:val="en-GB"/>
        </w:rPr>
      </w:pPr>
    </w:p>
    <w:p w14:paraId="33B4ED68" w14:textId="3F047FA1" w:rsidR="00450C1C" w:rsidRDefault="00450C1C" w:rsidP="001B414C">
      <w:pPr>
        <w:pStyle w:val="NoSpacing"/>
        <w:rPr>
          <w:rFonts w:ascii="Times New Roman" w:hAnsi="Times New Roman" w:cs="Times New Roman"/>
          <w:sz w:val="24"/>
          <w:szCs w:val="24"/>
          <w:lang w:val="en-GB"/>
        </w:rPr>
      </w:pPr>
    </w:p>
    <w:p w14:paraId="2AA11CF4" w14:textId="01E091D7" w:rsidR="00450C1C" w:rsidRDefault="00450C1C" w:rsidP="001B414C">
      <w:pPr>
        <w:pStyle w:val="NoSpacing"/>
        <w:rPr>
          <w:rFonts w:ascii="Times New Roman" w:hAnsi="Times New Roman" w:cs="Times New Roman"/>
          <w:sz w:val="24"/>
          <w:szCs w:val="24"/>
          <w:lang w:val="en-GB"/>
        </w:rPr>
      </w:pPr>
    </w:p>
    <w:p w14:paraId="1F478660" w14:textId="15FADD3B" w:rsidR="00450C1C" w:rsidRDefault="00450C1C" w:rsidP="001B414C">
      <w:pPr>
        <w:pStyle w:val="NoSpacing"/>
        <w:rPr>
          <w:rFonts w:ascii="Times New Roman" w:hAnsi="Times New Roman" w:cs="Times New Roman"/>
          <w:sz w:val="24"/>
          <w:szCs w:val="24"/>
          <w:lang w:val="en-GB"/>
        </w:rPr>
      </w:pPr>
    </w:p>
    <w:p w14:paraId="5405EE6F" w14:textId="0298F58A" w:rsidR="00450C1C" w:rsidRDefault="00450C1C" w:rsidP="001B414C">
      <w:pPr>
        <w:pStyle w:val="NoSpacing"/>
        <w:rPr>
          <w:rFonts w:ascii="Times New Roman" w:hAnsi="Times New Roman" w:cs="Times New Roman"/>
          <w:sz w:val="24"/>
          <w:szCs w:val="24"/>
          <w:lang w:val="en-GB"/>
        </w:rPr>
      </w:pPr>
    </w:p>
    <w:p w14:paraId="4110611C" w14:textId="2C6A4EEF" w:rsidR="00450C1C" w:rsidRDefault="00450C1C" w:rsidP="001B414C">
      <w:pPr>
        <w:pStyle w:val="NoSpacing"/>
        <w:rPr>
          <w:rFonts w:ascii="Times New Roman" w:hAnsi="Times New Roman" w:cs="Times New Roman"/>
          <w:sz w:val="24"/>
          <w:szCs w:val="24"/>
          <w:lang w:val="en-GB"/>
        </w:rPr>
      </w:pPr>
    </w:p>
    <w:p w14:paraId="0562F68D" w14:textId="40993CE4" w:rsidR="00450C1C" w:rsidRDefault="00450C1C" w:rsidP="001B414C">
      <w:pPr>
        <w:pStyle w:val="NoSpacing"/>
        <w:rPr>
          <w:rFonts w:ascii="Times New Roman" w:hAnsi="Times New Roman" w:cs="Times New Roman"/>
          <w:sz w:val="24"/>
          <w:szCs w:val="24"/>
          <w:lang w:val="en-GB"/>
        </w:rPr>
      </w:pPr>
    </w:p>
    <w:p w14:paraId="51C1BD1C" w14:textId="1080C38D" w:rsidR="00450C1C" w:rsidRDefault="00450C1C" w:rsidP="001B414C">
      <w:pPr>
        <w:pStyle w:val="NoSpacing"/>
        <w:rPr>
          <w:rFonts w:ascii="Times New Roman" w:hAnsi="Times New Roman" w:cs="Times New Roman"/>
          <w:sz w:val="24"/>
          <w:szCs w:val="24"/>
          <w:lang w:val="en-GB"/>
        </w:rPr>
      </w:pPr>
    </w:p>
    <w:p w14:paraId="36DAACAC" w14:textId="77777777" w:rsidR="00450C1C" w:rsidRPr="003442BB" w:rsidRDefault="00450C1C" w:rsidP="001B414C">
      <w:pPr>
        <w:pStyle w:val="NoSpacing"/>
        <w:rPr>
          <w:rFonts w:ascii="Times New Roman" w:hAnsi="Times New Roman" w:cs="Times New Roman"/>
          <w:sz w:val="24"/>
          <w:szCs w:val="24"/>
          <w:lang w:val="en-GB"/>
        </w:rPr>
      </w:pPr>
    </w:p>
    <w:p w14:paraId="218E152D" w14:textId="5A9BAD52" w:rsidR="00FA4EEB" w:rsidRDefault="002F292F" w:rsidP="002F292F">
      <w:pPr>
        <w:pStyle w:val="NoSpacing"/>
        <w:jc w:val="both"/>
        <w:rPr>
          <w:rFonts w:ascii="Times New Roman" w:hAnsi="Times New Roman" w:cs="Times New Roman"/>
          <w:sz w:val="20"/>
          <w:szCs w:val="20"/>
          <w:lang w:val="en-GB"/>
        </w:rPr>
      </w:pPr>
      <w:r w:rsidRPr="002F292F">
        <w:rPr>
          <w:rFonts w:ascii="Times New Roman" w:hAnsi="Times New Roman" w:cs="Times New Roman"/>
          <w:b/>
          <w:sz w:val="20"/>
          <w:szCs w:val="20"/>
          <w:lang w:val="en-GB"/>
        </w:rPr>
        <w:lastRenderedPageBreak/>
        <w:t xml:space="preserve">Figure </w:t>
      </w:r>
      <w:r w:rsidR="00E10D99">
        <w:rPr>
          <w:rFonts w:ascii="Times New Roman" w:hAnsi="Times New Roman" w:cs="Times New Roman"/>
          <w:b/>
          <w:sz w:val="20"/>
          <w:szCs w:val="20"/>
          <w:lang w:val="en-GB"/>
        </w:rPr>
        <w:t>5</w:t>
      </w:r>
      <w:r w:rsidRPr="002F292F">
        <w:rPr>
          <w:rFonts w:ascii="Times New Roman" w:hAnsi="Times New Roman" w:cs="Times New Roman"/>
          <w:b/>
          <w:sz w:val="20"/>
          <w:szCs w:val="20"/>
          <w:lang w:val="en-GB"/>
        </w:rPr>
        <w:t>:</w:t>
      </w:r>
      <w:r w:rsidRPr="002F292F">
        <w:rPr>
          <w:rFonts w:ascii="Times New Roman" w:hAnsi="Times New Roman" w:cs="Times New Roman"/>
          <w:sz w:val="20"/>
          <w:szCs w:val="20"/>
          <w:lang w:val="en-GB"/>
        </w:rPr>
        <w:t xml:space="preserve"> Performance of listeners from Newcastle, Sunderland and Middlesbrough. (Correct) hits</w:t>
      </w:r>
      <w:r>
        <w:rPr>
          <w:rFonts w:ascii="Times New Roman" w:hAnsi="Times New Roman" w:cs="Times New Roman"/>
          <w:sz w:val="20"/>
          <w:szCs w:val="20"/>
          <w:lang w:val="en-GB"/>
        </w:rPr>
        <w:t xml:space="preserve"> (selection of the target speaker’s voice)</w:t>
      </w:r>
      <w:r w:rsidRPr="002F292F">
        <w:rPr>
          <w:rFonts w:ascii="Times New Roman" w:hAnsi="Times New Roman" w:cs="Times New Roman"/>
          <w:sz w:val="20"/>
          <w:szCs w:val="20"/>
          <w:lang w:val="en-GB"/>
        </w:rPr>
        <w:t xml:space="preserve"> = </w:t>
      </w:r>
      <w:r w:rsidR="00A03DD0">
        <w:rPr>
          <w:rFonts w:ascii="Times New Roman" w:hAnsi="Times New Roman" w:cs="Times New Roman"/>
          <w:sz w:val="20"/>
          <w:szCs w:val="20"/>
          <w:lang w:val="en-GB"/>
        </w:rPr>
        <w:t>diagonal hatching</w:t>
      </w:r>
      <w:r w:rsidRPr="002F292F">
        <w:rPr>
          <w:rFonts w:ascii="Times New Roman" w:hAnsi="Times New Roman" w:cs="Times New Roman"/>
          <w:sz w:val="20"/>
          <w:szCs w:val="20"/>
          <w:lang w:val="en-GB"/>
        </w:rPr>
        <w:t>, misses (no selection of a</w:t>
      </w:r>
      <w:r>
        <w:rPr>
          <w:rFonts w:ascii="Times New Roman" w:hAnsi="Times New Roman" w:cs="Times New Roman"/>
          <w:sz w:val="20"/>
          <w:szCs w:val="20"/>
          <w:lang w:val="en-GB"/>
        </w:rPr>
        <w:t>ny</w:t>
      </w:r>
      <w:r w:rsidRPr="002F292F">
        <w:rPr>
          <w:rFonts w:ascii="Times New Roman" w:hAnsi="Times New Roman" w:cs="Times New Roman"/>
          <w:sz w:val="20"/>
          <w:szCs w:val="20"/>
          <w:lang w:val="en-GB"/>
        </w:rPr>
        <w:t xml:space="preserve"> </w:t>
      </w:r>
      <w:r>
        <w:rPr>
          <w:rFonts w:ascii="Times New Roman" w:hAnsi="Times New Roman" w:cs="Times New Roman"/>
          <w:sz w:val="20"/>
          <w:szCs w:val="20"/>
          <w:lang w:val="en-GB"/>
        </w:rPr>
        <w:t>voice</w:t>
      </w:r>
      <w:r w:rsidRPr="002F292F">
        <w:rPr>
          <w:rFonts w:ascii="Times New Roman" w:hAnsi="Times New Roman" w:cs="Times New Roman"/>
          <w:sz w:val="20"/>
          <w:szCs w:val="20"/>
          <w:lang w:val="en-GB"/>
        </w:rPr>
        <w:t>) = solid black, false alarms (selection of a distractor speaker</w:t>
      </w:r>
      <w:r>
        <w:rPr>
          <w:rFonts w:ascii="Times New Roman" w:hAnsi="Times New Roman" w:cs="Times New Roman"/>
          <w:sz w:val="20"/>
          <w:szCs w:val="20"/>
          <w:lang w:val="en-GB"/>
        </w:rPr>
        <w:t>’s voice</w:t>
      </w:r>
      <w:r w:rsidRPr="002F292F">
        <w:rPr>
          <w:rFonts w:ascii="Times New Roman" w:hAnsi="Times New Roman" w:cs="Times New Roman"/>
          <w:sz w:val="20"/>
          <w:szCs w:val="20"/>
          <w:lang w:val="en-GB"/>
        </w:rPr>
        <w:t xml:space="preserve"> = grey.</w:t>
      </w:r>
    </w:p>
    <w:p w14:paraId="4E2CBAF0" w14:textId="77777777" w:rsidR="001A6935" w:rsidRDefault="001A6935" w:rsidP="002F292F">
      <w:pPr>
        <w:pStyle w:val="NoSpacing"/>
        <w:jc w:val="both"/>
        <w:rPr>
          <w:rFonts w:ascii="Times New Roman" w:hAnsi="Times New Roman" w:cs="Times New Roman"/>
          <w:sz w:val="20"/>
          <w:szCs w:val="20"/>
          <w:lang w:val="en-GB"/>
        </w:rPr>
      </w:pPr>
    </w:p>
    <w:p w14:paraId="7F278E96" w14:textId="4BB15149" w:rsidR="00E52190" w:rsidRDefault="003A5623" w:rsidP="002F292F">
      <w:pPr>
        <w:pStyle w:val="NoSpacing"/>
        <w:jc w:val="both"/>
        <w:rPr>
          <w:rFonts w:ascii="Times New Roman" w:hAnsi="Times New Roman" w:cs="Times New Roman"/>
          <w:sz w:val="20"/>
          <w:szCs w:val="20"/>
          <w:lang w:val="en-GB"/>
        </w:rPr>
      </w:pPr>
      <w:r w:rsidRPr="003442BB">
        <w:rPr>
          <w:rFonts w:ascii="Times New Roman" w:hAnsi="Times New Roman" w:cs="Times New Roman"/>
          <w:noProof/>
          <w:sz w:val="24"/>
          <w:szCs w:val="24"/>
          <w:lang w:val="en-GB" w:eastAsia="en-GB"/>
        </w:rPr>
        <w:drawing>
          <wp:inline distT="0" distB="0" distL="0" distR="0" wp14:anchorId="6C883BDA" wp14:editId="5CDD88F8">
            <wp:extent cx="4271749" cy="2347415"/>
            <wp:effectExtent l="0" t="0" r="14605" b="15240"/>
            <wp:docPr id="10" name="Chart 10">
              <a:extLst xmlns:a="http://schemas.openxmlformats.org/drawingml/2006/main">
                <a:ext uri="{FF2B5EF4-FFF2-40B4-BE49-F238E27FC236}">
                  <a16:creationId xmlns:a16="http://schemas.microsoft.com/office/drawing/2014/main" id="{79D503B8-FA3A-4452-89C3-88CE5102B1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E659D6" w14:textId="31E3ADDC" w:rsidR="007A111E" w:rsidRDefault="007A111E" w:rsidP="001B414C">
      <w:pPr>
        <w:pStyle w:val="NoSpacing"/>
        <w:rPr>
          <w:rFonts w:ascii="Times New Roman" w:hAnsi="Times New Roman" w:cs="Times New Roman"/>
          <w:i/>
          <w:sz w:val="24"/>
          <w:szCs w:val="24"/>
          <w:lang w:val="en-GB"/>
        </w:rPr>
      </w:pPr>
    </w:p>
    <w:p w14:paraId="5A53D861" w14:textId="77777777" w:rsidR="00264520" w:rsidRDefault="00264520" w:rsidP="001B414C">
      <w:pPr>
        <w:pStyle w:val="NoSpacing"/>
        <w:rPr>
          <w:rFonts w:ascii="Times New Roman" w:hAnsi="Times New Roman" w:cs="Times New Roman"/>
          <w:i/>
          <w:sz w:val="24"/>
          <w:szCs w:val="24"/>
          <w:lang w:val="en-GB"/>
        </w:rPr>
      </w:pPr>
    </w:p>
    <w:p w14:paraId="319DE092" w14:textId="38ABE7B0" w:rsidR="001F4739" w:rsidRPr="00DC06AC" w:rsidRDefault="00DC06AC" w:rsidP="001B414C">
      <w:pPr>
        <w:pStyle w:val="NoSpacing"/>
        <w:rPr>
          <w:rFonts w:ascii="Times New Roman" w:hAnsi="Times New Roman" w:cs="Times New Roman"/>
          <w:i/>
          <w:sz w:val="24"/>
          <w:szCs w:val="24"/>
          <w:lang w:val="en-GB"/>
        </w:rPr>
      </w:pPr>
      <w:r w:rsidRPr="00DC06AC">
        <w:rPr>
          <w:rFonts w:ascii="Times New Roman" w:hAnsi="Times New Roman" w:cs="Times New Roman"/>
          <w:i/>
          <w:sz w:val="24"/>
          <w:szCs w:val="24"/>
          <w:lang w:val="en-GB"/>
        </w:rPr>
        <w:t>Listeners’ confidence in their decision</w:t>
      </w:r>
      <w:r w:rsidR="00010F3E">
        <w:rPr>
          <w:rFonts w:ascii="Times New Roman" w:hAnsi="Times New Roman" w:cs="Times New Roman"/>
          <w:i/>
          <w:sz w:val="24"/>
          <w:szCs w:val="24"/>
          <w:lang w:val="en-GB"/>
        </w:rPr>
        <w:t>s</w:t>
      </w:r>
    </w:p>
    <w:p w14:paraId="6418EC42" w14:textId="2B2C7938" w:rsidR="00250CFA" w:rsidRPr="003442BB" w:rsidRDefault="00250CFA" w:rsidP="001B414C">
      <w:pPr>
        <w:pStyle w:val="NoSpacing"/>
        <w:rPr>
          <w:rFonts w:ascii="Times New Roman" w:hAnsi="Times New Roman" w:cs="Times New Roman"/>
          <w:sz w:val="24"/>
          <w:szCs w:val="24"/>
          <w:lang w:val="en-GB"/>
        </w:rPr>
      </w:pPr>
    </w:p>
    <w:p w14:paraId="643319A1" w14:textId="6B8DC42D" w:rsidR="00250CFA" w:rsidRDefault="00CE06EE" w:rsidP="00E33666">
      <w:pPr>
        <w:pStyle w:val="NoSpacing"/>
        <w:jc w:val="both"/>
        <w:rPr>
          <w:rFonts w:ascii="Times New Roman" w:hAnsi="Times New Roman" w:cs="Times New Roman"/>
          <w:sz w:val="20"/>
          <w:szCs w:val="20"/>
          <w:lang w:val="en-GB"/>
        </w:rPr>
      </w:pPr>
      <w:r w:rsidRPr="00E33666">
        <w:rPr>
          <w:rFonts w:ascii="Times New Roman" w:hAnsi="Times New Roman" w:cs="Times New Roman"/>
          <w:b/>
          <w:sz w:val="20"/>
          <w:szCs w:val="20"/>
          <w:lang w:val="en-GB"/>
        </w:rPr>
        <w:t xml:space="preserve">Figure </w:t>
      </w:r>
      <w:r w:rsidR="00E10D99">
        <w:rPr>
          <w:rFonts w:ascii="Times New Roman" w:hAnsi="Times New Roman" w:cs="Times New Roman"/>
          <w:b/>
          <w:sz w:val="20"/>
          <w:szCs w:val="20"/>
          <w:lang w:val="en-GB"/>
        </w:rPr>
        <w:t>6</w:t>
      </w:r>
      <w:r w:rsidRPr="00E33666">
        <w:rPr>
          <w:rFonts w:ascii="Times New Roman" w:hAnsi="Times New Roman" w:cs="Times New Roman"/>
          <w:b/>
          <w:sz w:val="20"/>
          <w:szCs w:val="20"/>
          <w:lang w:val="en-GB"/>
        </w:rPr>
        <w:t>:</w:t>
      </w:r>
      <w:r w:rsidRPr="00E33666">
        <w:rPr>
          <w:rFonts w:ascii="Times New Roman" w:hAnsi="Times New Roman" w:cs="Times New Roman"/>
          <w:sz w:val="20"/>
          <w:szCs w:val="20"/>
          <w:lang w:val="en-GB"/>
        </w:rPr>
        <w:t xml:space="preserve"> Listeners’ confidence in the decision</w:t>
      </w:r>
      <w:r w:rsidR="00010F3E">
        <w:rPr>
          <w:rFonts w:ascii="Times New Roman" w:hAnsi="Times New Roman" w:cs="Times New Roman"/>
          <w:sz w:val="20"/>
          <w:szCs w:val="20"/>
          <w:lang w:val="en-GB"/>
        </w:rPr>
        <w:t>s</w:t>
      </w:r>
      <w:r w:rsidRPr="00E33666">
        <w:rPr>
          <w:rFonts w:ascii="Times New Roman" w:hAnsi="Times New Roman" w:cs="Times New Roman"/>
          <w:sz w:val="20"/>
          <w:szCs w:val="20"/>
          <w:lang w:val="en-GB"/>
        </w:rPr>
        <w:t xml:space="preserve"> they made in the voice line-up experiment. Confidence in answers that turned out to be correct vs confidence in answers that turned out to be </w:t>
      </w:r>
      <w:r w:rsidR="000457B4">
        <w:rPr>
          <w:rFonts w:ascii="Times New Roman" w:hAnsi="Times New Roman" w:cs="Times New Roman"/>
          <w:sz w:val="20"/>
          <w:szCs w:val="20"/>
          <w:lang w:val="en-GB"/>
        </w:rPr>
        <w:t>false</w:t>
      </w:r>
      <w:r w:rsidRPr="00E33666">
        <w:rPr>
          <w:rFonts w:ascii="Times New Roman" w:hAnsi="Times New Roman" w:cs="Times New Roman"/>
          <w:sz w:val="20"/>
          <w:szCs w:val="20"/>
          <w:lang w:val="en-GB"/>
        </w:rPr>
        <w:t>.</w:t>
      </w:r>
    </w:p>
    <w:p w14:paraId="0625E0C9" w14:textId="77777777" w:rsidR="00042DAF" w:rsidRPr="00E33666" w:rsidRDefault="00042DAF" w:rsidP="00E33666">
      <w:pPr>
        <w:pStyle w:val="NoSpacing"/>
        <w:jc w:val="both"/>
        <w:rPr>
          <w:rFonts w:ascii="Times New Roman" w:hAnsi="Times New Roman" w:cs="Times New Roman"/>
          <w:sz w:val="20"/>
          <w:szCs w:val="20"/>
          <w:lang w:val="en-GB"/>
        </w:rPr>
      </w:pPr>
    </w:p>
    <w:p w14:paraId="402A8D84" w14:textId="34FBEB7A" w:rsidR="001F4739" w:rsidRDefault="000B4FB4" w:rsidP="001B414C">
      <w:pPr>
        <w:pStyle w:val="NoSpacing"/>
        <w:rPr>
          <w:rFonts w:ascii="Times New Roman" w:hAnsi="Times New Roman" w:cs="Times New Roman"/>
          <w:sz w:val="24"/>
          <w:szCs w:val="24"/>
          <w:lang w:val="en-GB"/>
        </w:rPr>
      </w:pPr>
      <w:r w:rsidRPr="003442BB">
        <w:rPr>
          <w:rFonts w:ascii="Times New Roman" w:hAnsi="Times New Roman" w:cs="Times New Roman"/>
          <w:noProof/>
          <w:sz w:val="24"/>
          <w:szCs w:val="24"/>
          <w:lang w:val="en-GB" w:eastAsia="en-GB"/>
        </w:rPr>
        <w:drawing>
          <wp:inline distT="0" distB="0" distL="0" distR="0" wp14:anchorId="08D51C42" wp14:editId="40B5C510">
            <wp:extent cx="4537881" cy="2599899"/>
            <wp:effectExtent l="0" t="0" r="15240" b="10160"/>
            <wp:docPr id="1" name="Chart 1">
              <a:extLst xmlns:a="http://schemas.openxmlformats.org/drawingml/2006/main">
                <a:ext uri="{FF2B5EF4-FFF2-40B4-BE49-F238E27FC236}">
                  <a16:creationId xmlns:a16="http://schemas.microsoft.com/office/drawing/2014/main" id="{B37FAA09-DF88-485C-AF0E-ED8233B35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58D85E" w14:textId="77777777" w:rsidR="00975EDB" w:rsidRDefault="00975EDB" w:rsidP="001B414C">
      <w:pPr>
        <w:pStyle w:val="NoSpacing"/>
        <w:rPr>
          <w:rFonts w:ascii="Times New Roman" w:hAnsi="Times New Roman" w:cs="Times New Roman"/>
          <w:sz w:val="24"/>
          <w:szCs w:val="24"/>
          <w:lang w:val="en-GB"/>
        </w:rPr>
      </w:pPr>
    </w:p>
    <w:p w14:paraId="50F3D6F9" w14:textId="1AAC2BE9" w:rsidR="00823043" w:rsidRDefault="0042480B" w:rsidP="006F239B">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can be seen in </w:t>
      </w:r>
      <w:r w:rsidR="004B3DAA">
        <w:rPr>
          <w:rFonts w:ascii="Times New Roman" w:hAnsi="Times New Roman" w:cs="Times New Roman"/>
          <w:sz w:val="24"/>
          <w:szCs w:val="24"/>
          <w:lang w:val="en-GB"/>
        </w:rPr>
        <w:t xml:space="preserve">Figure </w:t>
      </w:r>
      <w:r w:rsidR="00E10D99">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004B3DAA">
        <w:rPr>
          <w:rFonts w:ascii="Times New Roman" w:hAnsi="Times New Roman" w:cs="Times New Roman"/>
          <w:sz w:val="24"/>
          <w:szCs w:val="24"/>
          <w:lang w:val="en-GB"/>
        </w:rPr>
        <w:t>t</w:t>
      </w:r>
      <w:r w:rsidR="00527DF6">
        <w:rPr>
          <w:rFonts w:ascii="Times New Roman" w:hAnsi="Times New Roman" w:cs="Times New Roman"/>
          <w:sz w:val="24"/>
          <w:szCs w:val="24"/>
          <w:lang w:val="en-GB"/>
        </w:rPr>
        <w:t xml:space="preserve">he difference in </w:t>
      </w:r>
      <w:r w:rsidR="00224965">
        <w:rPr>
          <w:rFonts w:ascii="Times New Roman" w:hAnsi="Times New Roman" w:cs="Times New Roman"/>
          <w:sz w:val="24"/>
          <w:szCs w:val="24"/>
          <w:lang w:val="en-GB"/>
        </w:rPr>
        <w:t xml:space="preserve">listener </w:t>
      </w:r>
      <w:r w:rsidR="00527DF6">
        <w:rPr>
          <w:rFonts w:ascii="Times New Roman" w:hAnsi="Times New Roman" w:cs="Times New Roman"/>
          <w:sz w:val="24"/>
          <w:szCs w:val="24"/>
          <w:lang w:val="en-GB"/>
        </w:rPr>
        <w:t xml:space="preserve">confidence </w:t>
      </w:r>
      <w:r w:rsidR="00224965">
        <w:rPr>
          <w:rFonts w:ascii="Times New Roman" w:hAnsi="Times New Roman" w:cs="Times New Roman"/>
          <w:sz w:val="24"/>
          <w:szCs w:val="24"/>
          <w:lang w:val="en-GB"/>
        </w:rPr>
        <w:t xml:space="preserve">ratings </w:t>
      </w:r>
      <w:r w:rsidR="00527DF6">
        <w:rPr>
          <w:rFonts w:ascii="Times New Roman" w:hAnsi="Times New Roman" w:cs="Times New Roman"/>
          <w:sz w:val="24"/>
          <w:szCs w:val="24"/>
          <w:lang w:val="en-GB"/>
        </w:rPr>
        <w:t xml:space="preserve">associated with correct vs false answers in the Sunderland voice line-up is not statistically </w:t>
      </w:r>
      <w:r w:rsidR="00224965">
        <w:rPr>
          <w:rFonts w:ascii="Times New Roman" w:hAnsi="Times New Roman" w:cs="Times New Roman"/>
          <w:sz w:val="24"/>
          <w:szCs w:val="24"/>
          <w:lang w:val="en-GB"/>
        </w:rPr>
        <w:t xml:space="preserve">significant </w:t>
      </w:r>
      <w:r w:rsidR="00527DF6">
        <w:rPr>
          <w:rFonts w:ascii="Times New Roman" w:hAnsi="Times New Roman" w:cs="Times New Roman"/>
          <w:sz w:val="24"/>
          <w:szCs w:val="24"/>
          <w:lang w:val="en-GB"/>
        </w:rPr>
        <w:t>(Wilcoxon rank sum test, W = 7, p = 0.3524)</w:t>
      </w:r>
      <w:r w:rsidR="004B3DAA">
        <w:rPr>
          <w:rFonts w:ascii="Times New Roman" w:hAnsi="Times New Roman" w:cs="Times New Roman"/>
          <w:sz w:val="24"/>
          <w:szCs w:val="24"/>
          <w:lang w:val="en-GB"/>
        </w:rPr>
        <w:t>. N</w:t>
      </w:r>
      <w:r w:rsidR="00527DF6">
        <w:rPr>
          <w:rFonts w:ascii="Times New Roman" w:hAnsi="Times New Roman" w:cs="Times New Roman"/>
          <w:sz w:val="24"/>
          <w:szCs w:val="24"/>
          <w:lang w:val="en-GB"/>
        </w:rPr>
        <w:t xml:space="preserve">or is the difference in confidence </w:t>
      </w:r>
      <w:r w:rsidR="00224965">
        <w:rPr>
          <w:rFonts w:ascii="Times New Roman" w:hAnsi="Times New Roman" w:cs="Times New Roman"/>
          <w:sz w:val="24"/>
          <w:szCs w:val="24"/>
          <w:lang w:val="en-GB"/>
        </w:rPr>
        <w:t xml:space="preserve">ratings </w:t>
      </w:r>
      <w:r w:rsidR="00527DF6">
        <w:rPr>
          <w:rFonts w:ascii="Times New Roman" w:hAnsi="Times New Roman" w:cs="Times New Roman"/>
          <w:sz w:val="24"/>
          <w:szCs w:val="24"/>
          <w:lang w:val="en-GB"/>
        </w:rPr>
        <w:t>associated with correct vs false answers in the Middlesbrough voice line-up</w:t>
      </w:r>
      <w:r w:rsidR="00E3662F">
        <w:rPr>
          <w:rFonts w:ascii="Times New Roman" w:hAnsi="Times New Roman" w:cs="Times New Roman"/>
          <w:sz w:val="24"/>
          <w:szCs w:val="24"/>
          <w:lang w:val="en-GB"/>
        </w:rPr>
        <w:t xml:space="preserve"> </w:t>
      </w:r>
      <w:r w:rsidR="00823043">
        <w:rPr>
          <w:rFonts w:ascii="Times New Roman" w:hAnsi="Times New Roman" w:cs="Times New Roman"/>
          <w:sz w:val="24"/>
          <w:szCs w:val="24"/>
          <w:lang w:val="en-GB"/>
        </w:rPr>
        <w:t>(</w:t>
      </w:r>
      <w:r w:rsidR="00E3662F">
        <w:rPr>
          <w:rFonts w:ascii="Times New Roman" w:hAnsi="Times New Roman" w:cs="Times New Roman"/>
          <w:sz w:val="24"/>
          <w:szCs w:val="24"/>
          <w:lang w:val="en-GB"/>
        </w:rPr>
        <w:t>Wilcoxon rank sum test, W = 6, p = 0.7111</w:t>
      </w:r>
      <w:r w:rsidR="00823043">
        <w:rPr>
          <w:rFonts w:ascii="Times New Roman" w:hAnsi="Times New Roman" w:cs="Times New Roman"/>
          <w:sz w:val="24"/>
          <w:szCs w:val="24"/>
          <w:lang w:val="en-GB"/>
        </w:rPr>
        <w:t>)</w:t>
      </w:r>
      <w:r w:rsidR="00527DF6">
        <w:rPr>
          <w:rFonts w:ascii="Times New Roman" w:hAnsi="Times New Roman" w:cs="Times New Roman"/>
          <w:sz w:val="24"/>
          <w:szCs w:val="24"/>
          <w:lang w:val="en-GB"/>
        </w:rPr>
        <w:t xml:space="preserve">. </w:t>
      </w:r>
      <w:r w:rsidR="00224965">
        <w:rPr>
          <w:rFonts w:ascii="Times New Roman" w:hAnsi="Times New Roman" w:cs="Times New Roman"/>
          <w:sz w:val="24"/>
          <w:szCs w:val="24"/>
          <w:lang w:val="en-GB"/>
        </w:rPr>
        <w:t xml:space="preserve">For the Newcastle line-up, this </w:t>
      </w:r>
      <w:r w:rsidR="00527DF6">
        <w:rPr>
          <w:rFonts w:ascii="Times New Roman" w:hAnsi="Times New Roman" w:cs="Times New Roman"/>
          <w:sz w:val="24"/>
          <w:szCs w:val="24"/>
          <w:lang w:val="en-GB"/>
        </w:rPr>
        <w:t>difference could not be assessed</w:t>
      </w:r>
      <w:r w:rsidR="00665820">
        <w:rPr>
          <w:rFonts w:ascii="Times New Roman" w:hAnsi="Times New Roman" w:cs="Times New Roman"/>
          <w:sz w:val="24"/>
          <w:szCs w:val="24"/>
          <w:lang w:val="en-GB"/>
        </w:rPr>
        <w:t>,</w:t>
      </w:r>
      <w:r w:rsidR="00527DF6">
        <w:rPr>
          <w:rFonts w:ascii="Times New Roman" w:hAnsi="Times New Roman" w:cs="Times New Roman"/>
          <w:sz w:val="24"/>
          <w:szCs w:val="24"/>
          <w:lang w:val="en-GB"/>
        </w:rPr>
        <w:t xml:space="preserve"> as none of the ten participants who listened to </w:t>
      </w:r>
      <w:r w:rsidR="00224965">
        <w:rPr>
          <w:rFonts w:ascii="Times New Roman" w:hAnsi="Times New Roman" w:cs="Times New Roman"/>
          <w:sz w:val="24"/>
          <w:szCs w:val="24"/>
          <w:lang w:val="en-GB"/>
        </w:rPr>
        <w:t xml:space="preserve">this </w:t>
      </w:r>
      <w:r w:rsidR="00527DF6">
        <w:rPr>
          <w:rFonts w:ascii="Times New Roman" w:hAnsi="Times New Roman" w:cs="Times New Roman"/>
          <w:sz w:val="24"/>
          <w:szCs w:val="24"/>
          <w:lang w:val="en-GB"/>
        </w:rPr>
        <w:t xml:space="preserve">line-up </w:t>
      </w:r>
      <w:r w:rsidR="00224965">
        <w:rPr>
          <w:rFonts w:ascii="Times New Roman" w:hAnsi="Times New Roman" w:cs="Times New Roman"/>
          <w:sz w:val="24"/>
          <w:szCs w:val="24"/>
          <w:lang w:val="en-GB"/>
        </w:rPr>
        <w:t xml:space="preserve">managed to </w:t>
      </w:r>
      <w:r w:rsidR="00527DF6">
        <w:rPr>
          <w:rFonts w:ascii="Times New Roman" w:hAnsi="Times New Roman" w:cs="Times New Roman"/>
          <w:sz w:val="24"/>
          <w:szCs w:val="24"/>
          <w:lang w:val="en-GB"/>
        </w:rPr>
        <w:t>correctly identif</w:t>
      </w:r>
      <w:r w:rsidR="00224965">
        <w:rPr>
          <w:rFonts w:ascii="Times New Roman" w:hAnsi="Times New Roman" w:cs="Times New Roman"/>
          <w:sz w:val="24"/>
          <w:szCs w:val="24"/>
          <w:lang w:val="en-GB"/>
        </w:rPr>
        <w:t>y</w:t>
      </w:r>
      <w:r w:rsidR="00527DF6">
        <w:rPr>
          <w:rFonts w:ascii="Times New Roman" w:hAnsi="Times New Roman" w:cs="Times New Roman"/>
          <w:sz w:val="24"/>
          <w:szCs w:val="24"/>
          <w:lang w:val="en-GB"/>
        </w:rPr>
        <w:t xml:space="preserve"> the target speaker.</w:t>
      </w:r>
    </w:p>
    <w:p w14:paraId="44F947B9" w14:textId="2A416ADC" w:rsidR="007C1C6C" w:rsidRDefault="007C1C6C" w:rsidP="006F239B">
      <w:pPr>
        <w:pStyle w:val="NoSpacing"/>
        <w:jc w:val="both"/>
        <w:rPr>
          <w:rFonts w:ascii="Times New Roman" w:hAnsi="Times New Roman" w:cs="Times New Roman"/>
          <w:sz w:val="24"/>
          <w:szCs w:val="24"/>
          <w:lang w:val="en-GB"/>
        </w:rPr>
      </w:pPr>
    </w:p>
    <w:p w14:paraId="2AAD4DEB" w14:textId="3669F6D4" w:rsidR="007C1C6C" w:rsidRDefault="007C1C6C" w:rsidP="006F239B">
      <w:pPr>
        <w:pStyle w:val="NoSpacing"/>
        <w:jc w:val="both"/>
        <w:rPr>
          <w:rFonts w:ascii="Times New Roman" w:hAnsi="Times New Roman" w:cs="Times New Roman"/>
          <w:sz w:val="24"/>
          <w:szCs w:val="24"/>
          <w:lang w:val="en-GB"/>
        </w:rPr>
      </w:pPr>
    </w:p>
    <w:p w14:paraId="1A2EF930" w14:textId="171A5592" w:rsidR="00450C1C" w:rsidRDefault="00450C1C" w:rsidP="006F239B">
      <w:pPr>
        <w:pStyle w:val="NoSpacing"/>
        <w:jc w:val="both"/>
        <w:rPr>
          <w:rFonts w:ascii="Times New Roman" w:hAnsi="Times New Roman" w:cs="Times New Roman"/>
          <w:sz w:val="24"/>
          <w:szCs w:val="24"/>
          <w:lang w:val="en-GB"/>
        </w:rPr>
      </w:pPr>
    </w:p>
    <w:p w14:paraId="68517F2E" w14:textId="1988E9F2" w:rsidR="00450C1C" w:rsidRDefault="00450C1C" w:rsidP="006F239B">
      <w:pPr>
        <w:pStyle w:val="NoSpacing"/>
        <w:jc w:val="both"/>
        <w:rPr>
          <w:rFonts w:ascii="Times New Roman" w:hAnsi="Times New Roman" w:cs="Times New Roman"/>
          <w:sz w:val="24"/>
          <w:szCs w:val="24"/>
          <w:lang w:val="en-GB"/>
        </w:rPr>
      </w:pPr>
    </w:p>
    <w:p w14:paraId="3483A169" w14:textId="77777777" w:rsidR="00450C1C" w:rsidRDefault="00450C1C" w:rsidP="006F239B">
      <w:pPr>
        <w:pStyle w:val="NoSpacing"/>
        <w:jc w:val="both"/>
        <w:rPr>
          <w:rFonts w:ascii="Times New Roman" w:hAnsi="Times New Roman" w:cs="Times New Roman"/>
          <w:sz w:val="24"/>
          <w:szCs w:val="24"/>
          <w:lang w:val="en-GB"/>
        </w:rPr>
      </w:pPr>
    </w:p>
    <w:p w14:paraId="5CA10735" w14:textId="34BD41FE" w:rsidR="00E75C3B" w:rsidRDefault="00586EE1" w:rsidP="000A3EBF">
      <w:pPr>
        <w:pStyle w:val="NoSpacing"/>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Participants</w:t>
      </w:r>
      <w:r w:rsidR="000A3EBF" w:rsidRPr="00DC06AC">
        <w:rPr>
          <w:rFonts w:ascii="Times New Roman" w:hAnsi="Times New Roman" w:cs="Times New Roman"/>
          <w:i/>
          <w:sz w:val="24"/>
          <w:szCs w:val="24"/>
          <w:lang w:val="en-GB"/>
        </w:rPr>
        <w:t xml:space="preserve">’ </w:t>
      </w:r>
      <w:r w:rsidR="000A3EBF">
        <w:rPr>
          <w:rFonts w:ascii="Times New Roman" w:hAnsi="Times New Roman" w:cs="Times New Roman"/>
          <w:i/>
          <w:sz w:val="24"/>
          <w:szCs w:val="24"/>
          <w:lang w:val="en-GB"/>
        </w:rPr>
        <w:t>listening times per speaker in the voice line-up</w:t>
      </w:r>
    </w:p>
    <w:p w14:paraId="5B996CF6" w14:textId="27F60258" w:rsidR="006517B2" w:rsidRDefault="006517B2" w:rsidP="000A3EBF">
      <w:pPr>
        <w:pStyle w:val="NoSpacing"/>
        <w:rPr>
          <w:rFonts w:ascii="Times New Roman" w:hAnsi="Times New Roman" w:cs="Times New Roman"/>
          <w:i/>
          <w:sz w:val="24"/>
          <w:szCs w:val="24"/>
          <w:lang w:val="en-GB"/>
        </w:rPr>
      </w:pPr>
    </w:p>
    <w:p w14:paraId="23C4AFCE" w14:textId="7C13ECF6" w:rsidR="006517B2" w:rsidRPr="006517B2" w:rsidRDefault="0042480B" w:rsidP="006517B2">
      <w:pPr>
        <w:pStyle w:val="NoSpacing"/>
        <w:jc w:val="both"/>
        <w:rPr>
          <w:rFonts w:ascii="Times New Roman" w:hAnsi="Times New Roman" w:cs="Times New Roman"/>
          <w:sz w:val="24"/>
          <w:szCs w:val="24"/>
          <w:lang w:val="en-GB"/>
        </w:rPr>
      </w:pPr>
      <w:r w:rsidRPr="00D96DC4">
        <w:rPr>
          <w:rFonts w:ascii="Times New Roman" w:hAnsi="Times New Roman" w:cs="Times New Roman"/>
          <w:sz w:val="24"/>
          <w:szCs w:val="24"/>
          <w:lang w:val="en-GB"/>
        </w:rPr>
        <w:t>Tables 5-7 show a</w:t>
      </w:r>
      <w:r w:rsidR="006517B2" w:rsidRPr="00D96DC4">
        <w:rPr>
          <w:rFonts w:ascii="Times New Roman" w:hAnsi="Times New Roman" w:cs="Times New Roman"/>
          <w:sz w:val="24"/>
          <w:szCs w:val="24"/>
          <w:lang w:val="en-GB"/>
        </w:rPr>
        <w:t xml:space="preserve">verage times in seconds that participants </w:t>
      </w:r>
      <w:r w:rsidR="003F4379" w:rsidRPr="00D96DC4">
        <w:rPr>
          <w:rFonts w:ascii="Times New Roman" w:hAnsi="Times New Roman" w:cs="Times New Roman"/>
          <w:sz w:val="24"/>
          <w:szCs w:val="24"/>
          <w:lang w:val="en-GB"/>
        </w:rPr>
        <w:t>spent listening</w:t>
      </w:r>
      <w:r w:rsidR="006517B2" w:rsidRPr="00D96DC4">
        <w:rPr>
          <w:rFonts w:ascii="Times New Roman" w:hAnsi="Times New Roman" w:cs="Times New Roman"/>
          <w:sz w:val="24"/>
          <w:szCs w:val="24"/>
          <w:lang w:val="en-GB"/>
        </w:rPr>
        <w:t xml:space="preserve"> to the speakers in the three voice line-ups. In the Middlesbrough line-up (Table 5) and the Sunderland line-up (Table 6), listeners who </w:t>
      </w:r>
      <w:r w:rsidR="00B417AC" w:rsidRPr="00D96DC4">
        <w:rPr>
          <w:rFonts w:ascii="Times New Roman" w:hAnsi="Times New Roman" w:cs="Times New Roman"/>
          <w:sz w:val="24"/>
          <w:szCs w:val="24"/>
          <w:lang w:val="en-GB"/>
        </w:rPr>
        <w:t>heard</w:t>
      </w:r>
      <w:r w:rsidR="006517B2" w:rsidRPr="00D96DC4">
        <w:rPr>
          <w:rFonts w:ascii="Times New Roman" w:hAnsi="Times New Roman" w:cs="Times New Roman"/>
          <w:sz w:val="24"/>
          <w:szCs w:val="24"/>
          <w:lang w:val="en-GB"/>
        </w:rPr>
        <w:t xml:space="preserve"> speakers in their</w:t>
      </w:r>
      <w:r w:rsidR="00D63A46">
        <w:rPr>
          <w:rFonts w:ascii="Times New Roman" w:hAnsi="Times New Roman" w:cs="Times New Roman"/>
          <w:sz w:val="24"/>
          <w:szCs w:val="24"/>
          <w:lang w:val="en-GB"/>
        </w:rPr>
        <w:t xml:space="preserve"> (the listeners’)</w:t>
      </w:r>
      <w:r w:rsidR="006517B2" w:rsidRPr="00D96DC4">
        <w:rPr>
          <w:rFonts w:ascii="Times New Roman" w:hAnsi="Times New Roman" w:cs="Times New Roman"/>
          <w:sz w:val="24"/>
          <w:szCs w:val="24"/>
          <w:lang w:val="en-GB"/>
        </w:rPr>
        <w:t xml:space="preserve"> own local accent listened the longest on average to the target speaker’s voice</w:t>
      </w:r>
      <w:r w:rsidR="008F5FAC" w:rsidRPr="00D96DC4">
        <w:rPr>
          <w:rFonts w:ascii="Times New Roman" w:hAnsi="Times New Roman" w:cs="Times New Roman"/>
          <w:sz w:val="24"/>
          <w:szCs w:val="24"/>
          <w:lang w:val="en-GB"/>
        </w:rPr>
        <w:t>,</w:t>
      </w:r>
      <w:r w:rsidR="006517B2" w:rsidRPr="00D96DC4">
        <w:rPr>
          <w:rFonts w:ascii="Times New Roman" w:hAnsi="Times New Roman" w:cs="Times New Roman"/>
          <w:sz w:val="24"/>
          <w:szCs w:val="24"/>
          <w:lang w:val="en-GB"/>
        </w:rPr>
        <w:t xml:space="preserve"> whereas listeners who </w:t>
      </w:r>
      <w:r w:rsidR="00F117D9" w:rsidRPr="00D96DC4">
        <w:rPr>
          <w:rFonts w:ascii="Times New Roman" w:hAnsi="Times New Roman" w:cs="Times New Roman"/>
          <w:sz w:val="24"/>
          <w:szCs w:val="24"/>
          <w:lang w:val="en-GB"/>
        </w:rPr>
        <w:t>heard</w:t>
      </w:r>
      <w:r w:rsidR="006517B2" w:rsidRPr="00D96DC4">
        <w:rPr>
          <w:rFonts w:ascii="Times New Roman" w:hAnsi="Times New Roman" w:cs="Times New Roman"/>
          <w:sz w:val="24"/>
          <w:szCs w:val="24"/>
          <w:lang w:val="en-GB"/>
        </w:rPr>
        <w:t xml:space="preserve"> a line-up in a different local accent </w:t>
      </w:r>
      <w:r w:rsidR="00D23F4D" w:rsidRPr="00D96DC4">
        <w:rPr>
          <w:rFonts w:ascii="Times New Roman" w:hAnsi="Times New Roman" w:cs="Times New Roman"/>
          <w:sz w:val="24"/>
          <w:szCs w:val="24"/>
          <w:lang w:val="en-GB"/>
        </w:rPr>
        <w:t>spent the longest time on average listening</w:t>
      </w:r>
      <w:r w:rsidR="006517B2" w:rsidRPr="00D96DC4">
        <w:rPr>
          <w:rFonts w:ascii="Times New Roman" w:hAnsi="Times New Roman" w:cs="Times New Roman"/>
          <w:sz w:val="24"/>
          <w:szCs w:val="24"/>
          <w:lang w:val="en-GB"/>
        </w:rPr>
        <w:t xml:space="preserve"> to a distractor speaker’s voice. </w:t>
      </w:r>
      <w:r w:rsidR="00F117D9" w:rsidRPr="00D96DC4">
        <w:rPr>
          <w:rFonts w:ascii="Times New Roman" w:hAnsi="Times New Roman" w:cs="Times New Roman"/>
          <w:sz w:val="24"/>
          <w:szCs w:val="24"/>
          <w:lang w:val="en-GB"/>
        </w:rPr>
        <w:t xml:space="preserve">Such a difference between in-group and out-group listeners </w:t>
      </w:r>
      <w:r w:rsidR="00062505" w:rsidRPr="00D96DC4">
        <w:rPr>
          <w:rFonts w:ascii="Times New Roman" w:hAnsi="Times New Roman" w:cs="Times New Roman"/>
          <w:sz w:val="24"/>
          <w:szCs w:val="24"/>
          <w:lang w:val="en-GB"/>
        </w:rPr>
        <w:t>was not found</w:t>
      </w:r>
      <w:r w:rsidR="00F117D9" w:rsidRPr="00D96DC4">
        <w:rPr>
          <w:rFonts w:ascii="Times New Roman" w:hAnsi="Times New Roman" w:cs="Times New Roman"/>
          <w:sz w:val="24"/>
          <w:szCs w:val="24"/>
          <w:lang w:val="en-GB"/>
        </w:rPr>
        <w:t xml:space="preserve"> in the line-up with the Newcastle-accented voices</w:t>
      </w:r>
      <w:r w:rsidR="006517B2" w:rsidRPr="00D96DC4">
        <w:rPr>
          <w:rFonts w:ascii="Times New Roman" w:hAnsi="Times New Roman" w:cs="Times New Roman"/>
          <w:sz w:val="24"/>
          <w:szCs w:val="24"/>
          <w:lang w:val="en-GB"/>
        </w:rPr>
        <w:t>. However,</w:t>
      </w:r>
      <w:r w:rsidR="00944220">
        <w:rPr>
          <w:rFonts w:ascii="Times New Roman" w:hAnsi="Times New Roman" w:cs="Times New Roman"/>
          <w:sz w:val="24"/>
          <w:szCs w:val="24"/>
          <w:lang w:val="en-GB"/>
        </w:rPr>
        <w:t xml:space="preserve"> it will be recalled that</w:t>
      </w:r>
      <w:r w:rsidR="006517B2" w:rsidRPr="00D96DC4">
        <w:rPr>
          <w:rFonts w:ascii="Times New Roman" w:hAnsi="Times New Roman" w:cs="Times New Roman"/>
          <w:sz w:val="24"/>
          <w:szCs w:val="24"/>
          <w:lang w:val="en-GB"/>
        </w:rPr>
        <w:t xml:space="preserve"> this is the line-up in which none of the ten listeners gave a correct answer.</w:t>
      </w:r>
      <w:r w:rsidR="006517B2">
        <w:rPr>
          <w:rFonts w:ascii="Times New Roman" w:hAnsi="Times New Roman" w:cs="Times New Roman"/>
          <w:sz w:val="24"/>
          <w:szCs w:val="24"/>
          <w:lang w:val="en-GB"/>
        </w:rPr>
        <w:t xml:space="preserve"> </w:t>
      </w:r>
    </w:p>
    <w:p w14:paraId="395CB839" w14:textId="35142D56" w:rsidR="00DB16B1" w:rsidRDefault="00DB16B1" w:rsidP="000A3EBF">
      <w:pPr>
        <w:pStyle w:val="NoSpacing"/>
        <w:rPr>
          <w:rFonts w:ascii="Times New Roman" w:hAnsi="Times New Roman" w:cs="Times New Roman"/>
          <w:i/>
          <w:sz w:val="24"/>
          <w:szCs w:val="24"/>
          <w:lang w:val="en-GB"/>
        </w:rPr>
      </w:pPr>
    </w:p>
    <w:p w14:paraId="621C12C8" w14:textId="6B0C4763" w:rsidR="00DB16B1" w:rsidRPr="00DB16B1" w:rsidRDefault="00DB16B1" w:rsidP="009D46A4">
      <w:pPr>
        <w:pStyle w:val="NoSpacing"/>
        <w:jc w:val="both"/>
        <w:rPr>
          <w:rFonts w:ascii="Times New Roman" w:hAnsi="Times New Roman" w:cs="Times New Roman"/>
          <w:sz w:val="20"/>
          <w:szCs w:val="20"/>
          <w:lang w:val="en-GB"/>
        </w:rPr>
      </w:pPr>
      <w:r w:rsidRPr="009D46A4">
        <w:rPr>
          <w:rFonts w:ascii="Times New Roman" w:hAnsi="Times New Roman" w:cs="Times New Roman"/>
          <w:b/>
          <w:sz w:val="20"/>
          <w:szCs w:val="20"/>
          <w:lang w:val="en-GB"/>
        </w:rPr>
        <w:t xml:space="preserve">Table </w:t>
      </w:r>
      <w:r w:rsidR="00540E85">
        <w:rPr>
          <w:rFonts w:ascii="Times New Roman" w:hAnsi="Times New Roman" w:cs="Times New Roman"/>
          <w:b/>
          <w:sz w:val="20"/>
          <w:szCs w:val="20"/>
          <w:lang w:val="en-GB"/>
        </w:rPr>
        <w:t>5</w:t>
      </w:r>
      <w:r w:rsidRPr="009D46A4">
        <w:rPr>
          <w:rFonts w:ascii="Times New Roman" w:hAnsi="Times New Roman" w:cs="Times New Roman"/>
          <w:b/>
          <w:sz w:val="20"/>
          <w:szCs w:val="20"/>
          <w:lang w:val="en-GB"/>
        </w:rPr>
        <w:t>:</w:t>
      </w:r>
      <w:r>
        <w:rPr>
          <w:rFonts w:ascii="Times New Roman" w:hAnsi="Times New Roman" w:cs="Times New Roman"/>
          <w:sz w:val="20"/>
          <w:szCs w:val="20"/>
          <w:lang w:val="en-GB"/>
        </w:rPr>
        <w:t xml:space="preserve"> </w:t>
      </w:r>
      <w:r w:rsidR="009D46A4">
        <w:rPr>
          <w:rFonts w:ascii="Times New Roman" w:hAnsi="Times New Roman" w:cs="Times New Roman"/>
          <w:sz w:val="20"/>
          <w:szCs w:val="20"/>
          <w:lang w:val="en-GB"/>
        </w:rPr>
        <w:t>Average time</w:t>
      </w:r>
      <w:r w:rsidR="00913F93">
        <w:rPr>
          <w:rFonts w:ascii="Times New Roman" w:hAnsi="Times New Roman" w:cs="Times New Roman"/>
          <w:sz w:val="20"/>
          <w:szCs w:val="20"/>
          <w:lang w:val="en-GB"/>
        </w:rPr>
        <w:t xml:space="preserve"> in seconds</w:t>
      </w:r>
      <w:r w:rsidR="009D46A4">
        <w:rPr>
          <w:rFonts w:ascii="Times New Roman" w:hAnsi="Times New Roman" w:cs="Times New Roman"/>
          <w:sz w:val="20"/>
          <w:szCs w:val="20"/>
          <w:lang w:val="en-GB"/>
        </w:rPr>
        <w:t xml:space="preserve"> that participants </w:t>
      </w:r>
      <w:r w:rsidR="00BE431C">
        <w:rPr>
          <w:rFonts w:ascii="Times New Roman" w:hAnsi="Times New Roman" w:cs="Times New Roman"/>
          <w:sz w:val="20"/>
          <w:szCs w:val="20"/>
          <w:lang w:val="en-GB"/>
        </w:rPr>
        <w:t xml:space="preserve">who listened to a same-accent line-up </w:t>
      </w:r>
      <w:r w:rsidR="009D46A4">
        <w:rPr>
          <w:rFonts w:ascii="Times New Roman" w:hAnsi="Times New Roman" w:cs="Times New Roman"/>
          <w:sz w:val="20"/>
          <w:szCs w:val="20"/>
          <w:lang w:val="en-GB"/>
        </w:rPr>
        <w:t xml:space="preserve">(in-group) and participants who listened to </w:t>
      </w:r>
      <w:r w:rsidR="00B848AB">
        <w:rPr>
          <w:rFonts w:ascii="Times New Roman" w:hAnsi="Times New Roman" w:cs="Times New Roman"/>
          <w:sz w:val="20"/>
          <w:szCs w:val="20"/>
          <w:lang w:val="en-GB"/>
        </w:rPr>
        <w:t>a</w:t>
      </w:r>
      <w:r w:rsidR="009D46A4">
        <w:rPr>
          <w:rFonts w:ascii="Times New Roman" w:hAnsi="Times New Roman" w:cs="Times New Roman"/>
          <w:sz w:val="20"/>
          <w:szCs w:val="20"/>
          <w:lang w:val="en-GB"/>
        </w:rPr>
        <w:t xml:space="preserve"> voice line-up in another local accent (out-group) listened to the eight speakers in the Middlesbrough line-up. The longest average listening time per group is printed in bold and the target speaker’s column is shaded in grey.</w:t>
      </w:r>
      <w:r w:rsidR="00DF01F0">
        <w:rPr>
          <w:rFonts w:ascii="Times New Roman" w:hAnsi="Times New Roman" w:cs="Times New Roman"/>
          <w:sz w:val="20"/>
          <w:szCs w:val="20"/>
          <w:lang w:val="en-GB"/>
        </w:rPr>
        <w:t xml:space="preserve"> Standard deviations are shown in parentheses.</w:t>
      </w:r>
    </w:p>
    <w:tbl>
      <w:tblPr>
        <w:tblpPr w:leftFromText="180" w:rightFromText="180" w:vertAnchor="text" w:horzAnchor="margin" w:tblpX="141" w:tblpY="18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72"/>
        <w:gridCol w:w="997"/>
        <w:gridCol w:w="993"/>
        <w:gridCol w:w="992"/>
        <w:gridCol w:w="992"/>
        <w:gridCol w:w="992"/>
        <w:gridCol w:w="993"/>
        <w:gridCol w:w="992"/>
        <w:gridCol w:w="992"/>
      </w:tblGrid>
      <w:tr w:rsidR="009D46A4" w:rsidRPr="00FA109C" w14:paraId="717865BC" w14:textId="77777777" w:rsidTr="00CB6258">
        <w:trPr>
          <w:trHeight w:val="492"/>
        </w:trPr>
        <w:tc>
          <w:tcPr>
            <w:tcW w:w="1272" w:type="dxa"/>
            <w:shd w:val="clear" w:color="auto" w:fill="auto"/>
            <w:tcMar>
              <w:top w:w="72" w:type="dxa"/>
              <w:left w:w="144" w:type="dxa"/>
              <w:bottom w:w="72" w:type="dxa"/>
              <w:right w:w="144" w:type="dxa"/>
            </w:tcMar>
            <w:hideMark/>
          </w:tcPr>
          <w:p w14:paraId="0AEF7568" w14:textId="6B6BB365"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bCs/>
                <w:kern w:val="24"/>
                <w:sz w:val="20"/>
                <w:szCs w:val="20"/>
                <w:lang w:val="en-GB" w:eastAsia="en-GB"/>
              </w:rPr>
              <w:t xml:space="preserve">MBR </w:t>
            </w:r>
            <w:r w:rsidR="00CA2452">
              <w:rPr>
                <w:rFonts w:ascii="Times New Roman" w:eastAsia="Times New Roman" w:hAnsi="Times New Roman" w:cs="Times New Roman"/>
                <w:bCs/>
                <w:kern w:val="24"/>
                <w:sz w:val="20"/>
                <w:szCs w:val="20"/>
                <w:lang w:val="en-GB" w:eastAsia="en-GB"/>
              </w:rPr>
              <w:br/>
            </w:r>
            <w:r w:rsidRPr="00FA109C">
              <w:rPr>
                <w:rFonts w:ascii="Times New Roman" w:eastAsia="Times New Roman" w:hAnsi="Times New Roman" w:cs="Times New Roman"/>
                <w:bCs/>
                <w:kern w:val="24"/>
                <w:sz w:val="20"/>
                <w:szCs w:val="20"/>
                <w:lang w:val="en-GB" w:eastAsia="en-GB"/>
              </w:rPr>
              <w:t>line-up</w:t>
            </w:r>
          </w:p>
        </w:tc>
        <w:tc>
          <w:tcPr>
            <w:tcW w:w="997" w:type="dxa"/>
            <w:shd w:val="clear" w:color="auto" w:fill="F2F2F2" w:themeFill="background1" w:themeFillShade="F2"/>
            <w:tcMar>
              <w:top w:w="72" w:type="dxa"/>
              <w:left w:w="144" w:type="dxa"/>
              <w:bottom w:w="72" w:type="dxa"/>
              <w:right w:w="144" w:type="dxa"/>
            </w:tcMar>
            <w:hideMark/>
          </w:tcPr>
          <w:p w14:paraId="1F77C324" w14:textId="77777777" w:rsidR="009D46A4" w:rsidRPr="00FA109C" w:rsidRDefault="009D46A4" w:rsidP="00CB6258">
            <w:pPr>
              <w:spacing w:after="0" w:line="240" w:lineRule="auto"/>
              <w:rPr>
                <w:rFonts w:ascii="Times New Roman" w:eastAsia="Times New Roman" w:hAnsi="Times New Roman" w:cs="Times New Roman"/>
                <w:bCs/>
                <w:i/>
                <w:kern w:val="24"/>
                <w:sz w:val="20"/>
                <w:szCs w:val="20"/>
                <w:lang w:val="en-GB" w:eastAsia="en-GB"/>
              </w:rPr>
            </w:pPr>
            <w:r w:rsidRPr="00FA109C">
              <w:rPr>
                <w:rFonts w:ascii="Times New Roman" w:eastAsia="Times New Roman" w:hAnsi="Times New Roman" w:cs="Times New Roman"/>
                <w:bCs/>
                <w:i/>
                <w:kern w:val="24"/>
                <w:sz w:val="20"/>
                <w:szCs w:val="20"/>
                <w:lang w:val="en-GB" w:eastAsia="en-GB"/>
              </w:rPr>
              <w:t>Spk 4</w:t>
            </w:r>
          </w:p>
          <w:p w14:paraId="508603EF"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i/>
                <w:sz w:val="20"/>
                <w:szCs w:val="20"/>
                <w:lang w:val="en-GB" w:eastAsia="en-GB"/>
              </w:rPr>
              <w:t>target</w:t>
            </w:r>
          </w:p>
        </w:tc>
        <w:tc>
          <w:tcPr>
            <w:tcW w:w="993" w:type="dxa"/>
            <w:shd w:val="clear" w:color="auto" w:fill="auto"/>
            <w:tcMar>
              <w:top w:w="72" w:type="dxa"/>
              <w:left w:w="144" w:type="dxa"/>
              <w:bottom w:w="72" w:type="dxa"/>
              <w:right w:w="144" w:type="dxa"/>
            </w:tcMar>
            <w:hideMark/>
          </w:tcPr>
          <w:p w14:paraId="4051C915"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6</w:t>
            </w:r>
          </w:p>
        </w:tc>
        <w:tc>
          <w:tcPr>
            <w:tcW w:w="992" w:type="dxa"/>
            <w:shd w:val="clear" w:color="auto" w:fill="auto"/>
            <w:tcMar>
              <w:top w:w="72" w:type="dxa"/>
              <w:left w:w="144" w:type="dxa"/>
              <w:bottom w:w="72" w:type="dxa"/>
              <w:right w:w="144" w:type="dxa"/>
            </w:tcMar>
            <w:hideMark/>
          </w:tcPr>
          <w:p w14:paraId="1C9BFBA1"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11</w:t>
            </w:r>
          </w:p>
        </w:tc>
        <w:tc>
          <w:tcPr>
            <w:tcW w:w="992" w:type="dxa"/>
            <w:shd w:val="clear" w:color="auto" w:fill="auto"/>
            <w:tcMar>
              <w:top w:w="72" w:type="dxa"/>
              <w:left w:w="144" w:type="dxa"/>
              <w:bottom w:w="72" w:type="dxa"/>
              <w:right w:w="144" w:type="dxa"/>
            </w:tcMar>
            <w:hideMark/>
          </w:tcPr>
          <w:p w14:paraId="27111087"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13</w:t>
            </w:r>
          </w:p>
        </w:tc>
        <w:tc>
          <w:tcPr>
            <w:tcW w:w="992" w:type="dxa"/>
            <w:shd w:val="clear" w:color="auto" w:fill="auto"/>
            <w:tcMar>
              <w:top w:w="72" w:type="dxa"/>
              <w:left w:w="144" w:type="dxa"/>
              <w:bottom w:w="72" w:type="dxa"/>
              <w:right w:w="144" w:type="dxa"/>
            </w:tcMar>
            <w:hideMark/>
          </w:tcPr>
          <w:p w14:paraId="54B3D7FE"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28</w:t>
            </w:r>
          </w:p>
        </w:tc>
        <w:tc>
          <w:tcPr>
            <w:tcW w:w="993" w:type="dxa"/>
            <w:shd w:val="clear" w:color="auto" w:fill="auto"/>
            <w:tcMar>
              <w:top w:w="72" w:type="dxa"/>
              <w:left w:w="144" w:type="dxa"/>
              <w:bottom w:w="72" w:type="dxa"/>
              <w:right w:w="144" w:type="dxa"/>
            </w:tcMar>
            <w:hideMark/>
          </w:tcPr>
          <w:p w14:paraId="12721A05"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102</w:t>
            </w:r>
          </w:p>
        </w:tc>
        <w:tc>
          <w:tcPr>
            <w:tcW w:w="992" w:type="dxa"/>
            <w:shd w:val="clear" w:color="auto" w:fill="auto"/>
            <w:tcMar>
              <w:top w:w="72" w:type="dxa"/>
              <w:left w:w="144" w:type="dxa"/>
              <w:bottom w:w="72" w:type="dxa"/>
              <w:right w:w="144" w:type="dxa"/>
            </w:tcMar>
            <w:hideMark/>
          </w:tcPr>
          <w:p w14:paraId="3E5CF720"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105</w:t>
            </w:r>
          </w:p>
        </w:tc>
        <w:tc>
          <w:tcPr>
            <w:tcW w:w="992" w:type="dxa"/>
            <w:shd w:val="clear" w:color="auto" w:fill="auto"/>
            <w:tcMar>
              <w:top w:w="72" w:type="dxa"/>
              <w:left w:w="144" w:type="dxa"/>
              <w:bottom w:w="72" w:type="dxa"/>
              <w:right w:w="144" w:type="dxa"/>
            </w:tcMar>
            <w:hideMark/>
          </w:tcPr>
          <w:p w14:paraId="0F816124"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111</w:t>
            </w:r>
          </w:p>
        </w:tc>
      </w:tr>
      <w:tr w:rsidR="009D46A4" w:rsidRPr="00FA109C" w14:paraId="35FC400D" w14:textId="77777777" w:rsidTr="00CB6258">
        <w:trPr>
          <w:trHeight w:val="261"/>
        </w:trPr>
        <w:tc>
          <w:tcPr>
            <w:tcW w:w="1272" w:type="dxa"/>
            <w:shd w:val="clear" w:color="auto" w:fill="auto"/>
            <w:tcMar>
              <w:top w:w="72" w:type="dxa"/>
              <w:left w:w="144" w:type="dxa"/>
              <w:bottom w:w="72" w:type="dxa"/>
              <w:right w:w="144" w:type="dxa"/>
            </w:tcMar>
            <w:hideMark/>
          </w:tcPr>
          <w:p w14:paraId="32E3DE53" w14:textId="7777777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in-group</w:t>
            </w:r>
          </w:p>
        </w:tc>
        <w:tc>
          <w:tcPr>
            <w:tcW w:w="997" w:type="dxa"/>
            <w:shd w:val="clear" w:color="auto" w:fill="F2F2F2" w:themeFill="background1" w:themeFillShade="F2"/>
            <w:tcMar>
              <w:top w:w="72" w:type="dxa"/>
              <w:left w:w="144" w:type="dxa"/>
              <w:bottom w:w="72" w:type="dxa"/>
              <w:right w:w="144" w:type="dxa"/>
            </w:tcMar>
            <w:hideMark/>
          </w:tcPr>
          <w:p w14:paraId="6AD4E7E6" w14:textId="26355E8A" w:rsidR="009D46A4" w:rsidRPr="00FA109C" w:rsidRDefault="009D46A4" w:rsidP="00CB6258">
            <w:pPr>
              <w:spacing w:after="0" w:line="240" w:lineRule="auto"/>
              <w:rPr>
                <w:rFonts w:ascii="Times New Roman" w:eastAsia="Times New Roman" w:hAnsi="Times New Roman" w:cs="Times New Roman"/>
                <w:b/>
                <w:sz w:val="20"/>
                <w:szCs w:val="20"/>
                <w:lang w:val="en-GB" w:eastAsia="en-GB"/>
              </w:rPr>
            </w:pPr>
            <w:r w:rsidRPr="00FA109C">
              <w:rPr>
                <w:rFonts w:ascii="Times New Roman" w:eastAsia="Times New Roman" w:hAnsi="Times New Roman" w:cs="Times New Roman"/>
                <w:b/>
                <w:kern w:val="24"/>
                <w:sz w:val="20"/>
                <w:szCs w:val="20"/>
                <w:lang w:val="en-GB" w:eastAsia="en-GB"/>
              </w:rPr>
              <w:t>45.2</w:t>
            </w:r>
            <w:r w:rsidR="00DF01F0">
              <w:rPr>
                <w:rFonts w:ascii="Times New Roman" w:eastAsia="Times New Roman" w:hAnsi="Times New Roman" w:cs="Times New Roman"/>
                <w:b/>
                <w:kern w:val="24"/>
                <w:sz w:val="20"/>
                <w:szCs w:val="20"/>
                <w:lang w:val="en-GB" w:eastAsia="en-GB"/>
              </w:rPr>
              <w:t xml:space="preserve"> </w:t>
            </w:r>
            <w:r w:rsidR="00DF01F0" w:rsidRPr="00DF01F0">
              <w:rPr>
                <w:rFonts w:ascii="Times New Roman" w:eastAsia="Times New Roman" w:hAnsi="Times New Roman" w:cs="Times New Roman"/>
                <w:kern w:val="24"/>
                <w:sz w:val="20"/>
                <w:szCs w:val="20"/>
                <w:lang w:val="en-GB" w:eastAsia="en-GB"/>
              </w:rPr>
              <w:t>(21.6)</w:t>
            </w:r>
          </w:p>
        </w:tc>
        <w:tc>
          <w:tcPr>
            <w:tcW w:w="993" w:type="dxa"/>
            <w:shd w:val="clear" w:color="auto" w:fill="auto"/>
            <w:tcMar>
              <w:top w:w="72" w:type="dxa"/>
              <w:left w:w="144" w:type="dxa"/>
              <w:bottom w:w="72" w:type="dxa"/>
              <w:right w:w="144" w:type="dxa"/>
            </w:tcMar>
            <w:hideMark/>
          </w:tcPr>
          <w:p w14:paraId="04D142EB" w14:textId="5F76A231"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30.0</w:t>
            </w:r>
            <w:r w:rsidR="00DF01F0">
              <w:rPr>
                <w:rFonts w:ascii="Times New Roman" w:eastAsia="Times New Roman" w:hAnsi="Times New Roman" w:cs="Times New Roman"/>
                <w:kern w:val="24"/>
                <w:sz w:val="20"/>
                <w:szCs w:val="20"/>
                <w:lang w:val="en-GB" w:eastAsia="en-GB"/>
              </w:rPr>
              <w:t xml:space="preserve"> (0.0)</w:t>
            </w:r>
          </w:p>
        </w:tc>
        <w:tc>
          <w:tcPr>
            <w:tcW w:w="992" w:type="dxa"/>
            <w:shd w:val="clear" w:color="auto" w:fill="auto"/>
            <w:tcMar>
              <w:top w:w="72" w:type="dxa"/>
              <w:left w:w="144" w:type="dxa"/>
              <w:bottom w:w="72" w:type="dxa"/>
              <w:right w:w="144" w:type="dxa"/>
            </w:tcMar>
            <w:hideMark/>
          </w:tcPr>
          <w:p w14:paraId="6B00D542" w14:textId="5C02EEDB"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31.1</w:t>
            </w:r>
            <w:r w:rsidR="00DF01F0">
              <w:rPr>
                <w:rFonts w:ascii="Times New Roman" w:eastAsia="Times New Roman" w:hAnsi="Times New Roman" w:cs="Times New Roman"/>
                <w:kern w:val="24"/>
                <w:sz w:val="20"/>
                <w:szCs w:val="20"/>
                <w:lang w:val="en-GB" w:eastAsia="en-GB"/>
              </w:rPr>
              <w:t xml:space="preserve"> (2.2)</w:t>
            </w:r>
          </w:p>
        </w:tc>
        <w:tc>
          <w:tcPr>
            <w:tcW w:w="992" w:type="dxa"/>
            <w:shd w:val="clear" w:color="auto" w:fill="auto"/>
            <w:tcMar>
              <w:top w:w="72" w:type="dxa"/>
              <w:left w:w="144" w:type="dxa"/>
              <w:bottom w:w="72" w:type="dxa"/>
              <w:right w:w="144" w:type="dxa"/>
            </w:tcMar>
            <w:hideMark/>
          </w:tcPr>
          <w:p w14:paraId="1A024568" w14:textId="6956493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38.8</w:t>
            </w:r>
            <w:r w:rsidR="00DF01F0">
              <w:rPr>
                <w:rFonts w:ascii="Times New Roman" w:eastAsia="Times New Roman" w:hAnsi="Times New Roman" w:cs="Times New Roman"/>
                <w:kern w:val="24"/>
                <w:sz w:val="20"/>
                <w:szCs w:val="20"/>
                <w:lang w:val="en-GB" w:eastAsia="en-GB"/>
              </w:rPr>
              <w:t xml:space="preserve"> (17.7)</w:t>
            </w:r>
          </w:p>
        </w:tc>
        <w:tc>
          <w:tcPr>
            <w:tcW w:w="992" w:type="dxa"/>
            <w:shd w:val="clear" w:color="auto" w:fill="auto"/>
            <w:tcMar>
              <w:top w:w="72" w:type="dxa"/>
              <w:left w:w="144" w:type="dxa"/>
              <w:bottom w:w="72" w:type="dxa"/>
              <w:right w:w="144" w:type="dxa"/>
            </w:tcMar>
            <w:hideMark/>
          </w:tcPr>
          <w:p w14:paraId="642D6725" w14:textId="2EF087A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40.4</w:t>
            </w:r>
            <w:r w:rsidR="00DF01F0">
              <w:rPr>
                <w:rFonts w:ascii="Times New Roman" w:eastAsia="Times New Roman" w:hAnsi="Times New Roman" w:cs="Times New Roman"/>
                <w:kern w:val="24"/>
                <w:sz w:val="20"/>
                <w:szCs w:val="20"/>
                <w:lang w:val="en-GB" w:eastAsia="en-GB"/>
              </w:rPr>
              <w:t xml:space="preserve"> (14.3)</w:t>
            </w:r>
          </w:p>
        </w:tc>
        <w:tc>
          <w:tcPr>
            <w:tcW w:w="993" w:type="dxa"/>
            <w:shd w:val="clear" w:color="auto" w:fill="auto"/>
            <w:tcMar>
              <w:top w:w="72" w:type="dxa"/>
              <w:left w:w="144" w:type="dxa"/>
              <w:bottom w:w="72" w:type="dxa"/>
              <w:right w:w="144" w:type="dxa"/>
            </w:tcMar>
            <w:hideMark/>
          </w:tcPr>
          <w:p w14:paraId="3CDAD168" w14:textId="0F5DAF43"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31.1</w:t>
            </w:r>
            <w:r w:rsidR="00DF01F0">
              <w:rPr>
                <w:rFonts w:ascii="Times New Roman" w:eastAsia="Times New Roman" w:hAnsi="Times New Roman" w:cs="Times New Roman"/>
                <w:kern w:val="24"/>
                <w:sz w:val="20"/>
                <w:szCs w:val="20"/>
                <w:lang w:val="en-GB" w:eastAsia="en-GB"/>
              </w:rPr>
              <w:t xml:space="preserve"> (2.1)</w:t>
            </w:r>
          </w:p>
        </w:tc>
        <w:tc>
          <w:tcPr>
            <w:tcW w:w="992" w:type="dxa"/>
            <w:shd w:val="clear" w:color="auto" w:fill="auto"/>
            <w:tcMar>
              <w:top w:w="72" w:type="dxa"/>
              <w:left w:w="144" w:type="dxa"/>
              <w:bottom w:w="72" w:type="dxa"/>
              <w:right w:w="144" w:type="dxa"/>
            </w:tcMar>
            <w:hideMark/>
          </w:tcPr>
          <w:p w14:paraId="20D635BA"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30.0</w:t>
            </w:r>
          </w:p>
          <w:p w14:paraId="31A049E4" w14:textId="3049E014" w:rsidR="00DF01F0" w:rsidRPr="00FA109C" w:rsidRDefault="00DF01F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2" w:type="dxa"/>
            <w:shd w:val="clear" w:color="auto" w:fill="auto"/>
            <w:tcMar>
              <w:top w:w="72" w:type="dxa"/>
              <w:left w:w="144" w:type="dxa"/>
              <w:bottom w:w="72" w:type="dxa"/>
              <w:right w:w="144" w:type="dxa"/>
            </w:tcMar>
            <w:hideMark/>
          </w:tcPr>
          <w:p w14:paraId="6D3F71C3" w14:textId="398A0A28"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31.8</w:t>
            </w:r>
            <w:r w:rsidR="00DF01F0">
              <w:rPr>
                <w:rFonts w:ascii="Times New Roman" w:eastAsia="Times New Roman" w:hAnsi="Times New Roman" w:cs="Times New Roman"/>
                <w:kern w:val="24"/>
                <w:sz w:val="20"/>
                <w:szCs w:val="20"/>
                <w:lang w:val="en-GB" w:eastAsia="en-GB"/>
              </w:rPr>
              <w:t xml:space="preserve"> (2.4)</w:t>
            </w:r>
          </w:p>
        </w:tc>
      </w:tr>
      <w:tr w:rsidR="009D46A4" w:rsidRPr="00FA109C" w14:paraId="4A08125B" w14:textId="77777777" w:rsidTr="00CB6258">
        <w:trPr>
          <w:trHeight w:val="261"/>
        </w:trPr>
        <w:tc>
          <w:tcPr>
            <w:tcW w:w="1272" w:type="dxa"/>
            <w:shd w:val="clear" w:color="auto" w:fill="auto"/>
            <w:tcMar>
              <w:top w:w="72" w:type="dxa"/>
              <w:left w:w="144" w:type="dxa"/>
              <w:bottom w:w="72" w:type="dxa"/>
              <w:right w:w="144" w:type="dxa"/>
            </w:tcMar>
            <w:hideMark/>
          </w:tcPr>
          <w:p w14:paraId="2931F017" w14:textId="7777777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sz w:val="20"/>
                <w:szCs w:val="20"/>
                <w:lang w:val="en-GB" w:eastAsia="en-GB"/>
              </w:rPr>
              <w:t>out-group</w:t>
            </w:r>
          </w:p>
        </w:tc>
        <w:tc>
          <w:tcPr>
            <w:tcW w:w="997" w:type="dxa"/>
            <w:shd w:val="clear" w:color="auto" w:fill="F2F2F2" w:themeFill="background1" w:themeFillShade="F2"/>
            <w:tcMar>
              <w:top w:w="72" w:type="dxa"/>
              <w:left w:w="144" w:type="dxa"/>
              <w:bottom w:w="72" w:type="dxa"/>
              <w:right w:w="144" w:type="dxa"/>
            </w:tcMar>
            <w:hideMark/>
          </w:tcPr>
          <w:p w14:paraId="36DEEAFE"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31.9</w:t>
            </w:r>
          </w:p>
          <w:p w14:paraId="7BD47320" w14:textId="25961F16" w:rsidR="007C24A7" w:rsidRPr="00FA109C" w:rsidRDefault="007C24A7"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993" w:type="dxa"/>
            <w:shd w:val="clear" w:color="auto" w:fill="auto"/>
            <w:tcMar>
              <w:top w:w="72" w:type="dxa"/>
              <w:left w:w="144" w:type="dxa"/>
              <w:bottom w:w="72" w:type="dxa"/>
              <w:right w:w="144" w:type="dxa"/>
            </w:tcMar>
            <w:hideMark/>
          </w:tcPr>
          <w:p w14:paraId="20518B7D" w14:textId="2D8D5A0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33.2</w:t>
            </w:r>
            <w:r w:rsidR="007C24A7">
              <w:rPr>
                <w:rFonts w:ascii="Times New Roman" w:eastAsia="Times New Roman" w:hAnsi="Times New Roman" w:cs="Times New Roman"/>
                <w:kern w:val="24"/>
                <w:sz w:val="20"/>
                <w:szCs w:val="20"/>
                <w:lang w:val="en-GB" w:eastAsia="en-GB"/>
              </w:rPr>
              <w:t xml:space="preserve"> (4.0)</w:t>
            </w:r>
          </w:p>
        </w:tc>
        <w:tc>
          <w:tcPr>
            <w:tcW w:w="992" w:type="dxa"/>
            <w:shd w:val="clear" w:color="auto" w:fill="auto"/>
            <w:tcMar>
              <w:top w:w="72" w:type="dxa"/>
              <w:left w:w="144" w:type="dxa"/>
              <w:bottom w:w="72" w:type="dxa"/>
              <w:right w:w="144" w:type="dxa"/>
            </w:tcMar>
            <w:hideMark/>
          </w:tcPr>
          <w:p w14:paraId="7360ED6F" w14:textId="7ED83732" w:rsidR="009D46A4" w:rsidRPr="00FA109C" w:rsidRDefault="009D46A4" w:rsidP="00CB6258">
            <w:pPr>
              <w:spacing w:after="0" w:line="240" w:lineRule="auto"/>
              <w:rPr>
                <w:rFonts w:ascii="Times New Roman" w:eastAsia="Times New Roman" w:hAnsi="Times New Roman" w:cs="Times New Roman"/>
                <w:b/>
                <w:sz w:val="20"/>
                <w:szCs w:val="20"/>
                <w:lang w:val="en-GB" w:eastAsia="en-GB"/>
              </w:rPr>
            </w:pPr>
            <w:r w:rsidRPr="00FA109C">
              <w:rPr>
                <w:rFonts w:ascii="Times New Roman" w:eastAsia="Times New Roman" w:hAnsi="Times New Roman" w:cs="Times New Roman"/>
                <w:b/>
                <w:kern w:val="24"/>
                <w:sz w:val="20"/>
                <w:szCs w:val="20"/>
                <w:lang w:val="en-GB" w:eastAsia="en-GB"/>
              </w:rPr>
              <w:t>41.0</w:t>
            </w:r>
            <w:r w:rsidR="007C24A7">
              <w:rPr>
                <w:rFonts w:ascii="Times New Roman" w:eastAsia="Times New Roman" w:hAnsi="Times New Roman" w:cs="Times New Roman"/>
                <w:b/>
                <w:kern w:val="24"/>
                <w:sz w:val="20"/>
                <w:szCs w:val="20"/>
                <w:lang w:val="en-GB" w:eastAsia="en-GB"/>
              </w:rPr>
              <w:t xml:space="preserve"> </w:t>
            </w:r>
            <w:r w:rsidR="007C24A7" w:rsidRPr="007C24A7">
              <w:rPr>
                <w:rFonts w:ascii="Times New Roman" w:eastAsia="Times New Roman" w:hAnsi="Times New Roman" w:cs="Times New Roman"/>
                <w:kern w:val="24"/>
                <w:sz w:val="20"/>
                <w:szCs w:val="20"/>
                <w:lang w:val="en-GB" w:eastAsia="en-GB"/>
              </w:rPr>
              <w:t>(26.3)</w:t>
            </w:r>
          </w:p>
        </w:tc>
        <w:tc>
          <w:tcPr>
            <w:tcW w:w="992" w:type="dxa"/>
            <w:shd w:val="clear" w:color="auto" w:fill="auto"/>
            <w:tcMar>
              <w:top w:w="72" w:type="dxa"/>
              <w:left w:w="144" w:type="dxa"/>
              <w:bottom w:w="72" w:type="dxa"/>
              <w:right w:w="144" w:type="dxa"/>
            </w:tcMar>
            <w:hideMark/>
          </w:tcPr>
          <w:p w14:paraId="3C292DB5"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34.</w:t>
            </w:r>
            <w:r w:rsidR="00D63A46">
              <w:rPr>
                <w:rFonts w:ascii="Times New Roman" w:eastAsia="Times New Roman" w:hAnsi="Times New Roman" w:cs="Times New Roman"/>
                <w:kern w:val="24"/>
                <w:sz w:val="20"/>
                <w:szCs w:val="20"/>
                <w:lang w:val="en-GB" w:eastAsia="en-GB"/>
              </w:rPr>
              <w:t>2</w:t>
            </w:r>
          </w:p>
          <w:p w14:paraId="6881AFE9" w14:textId="6EE7F140" w:rsidR="007C24A7" w:rsidRPr="00FA109C" w:rsidRDefault="007C24A7"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(7.0)</w:t>
            </w:r>
          </w:p>
        </w:tc>
        <w:tc>
          <w:tcPr>
            <w:tcW w:w="992" w:type="dxa"/>
            <w:shd w:val="clear" w:color="auto" w:fill="auto"/>
            <w:tcMar>
              <w:top w:w="72" w:type="dxa"/>
              <w:left w:w="144" w:type="dxa"/>
              <w:bottom w:w="72" w:type="dxa"/>
              <w:right w:w="144" w:type="dxa"/>
            </w:tcMar>
            <w:hideMark/>
          </w:tcPr>
          <w:p w14:paraId="52466FC2" w14:textId="5B265F0D"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31.1</w:t>
            </w:r>
            <w:r w:rsidR="007C24A7">
              <w:rPr>
                <w:rFonts w:ascii="Times New Roman" w:eastAsia="Times New Roman" w:hAnsi="Times New Roman" w:cs="Times New Roman"/>
                <w:kern w:val="24"/>
                <w:sz w:val="20"/>
                <w:szCs w:val="20"/>
                <w:lang w:val="en-GB" w:eastAsia="en-GB"/>
              </w:rPr>
              <w:t xml:space="preserve"> (2.0)</w:t>
            </w:r>
          </w:p>
        </w:tc>
        <w:tc>
          <w:tcPr>
            <w:tcW w:w="993" w:type="dxa"/>
            <w:shd w:val="clear" w:color="auto" w:fill="auto"/>
            <w:tcMar>
              <w:top w:w="72" w:type="dxa"/>
              <w:left w:w="144" w:type="dxa"/>
              <w:bottom w:w="72" w:type="dxa"/>
              <w:right w:w="144" w:type="dxa"/>
            </w:tcMar>
            <w:hideMark/>
          </w:tcPr>
          <w:p w14:paraId="68503602"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38.6</w:t>
            </w:r>
          </w:p>
          <w:p w14:paraId="733A57D0" w14:textId="3D9E10DC" w:rsidR="007C24A7" w:rsidRPr="00FA109C" w:rsidRDefault="007C24A7"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(8.8)</w:t>
            </w:r>
          </w:p>
        </w:tc>
        <w:tc>
          <w:tcPr>
            <w:tcW w:w="992" w:type="dxa"/>
            <w:shd w:val="clear" w:color="auto" w:fill="auto"/>
            <w:tcMar>
              <w:top w:w="72" w:type="dxa"/>
              <w:left w:w="144" w:type="dxa"/>
              <w:bottom w:w="72" w:type="dxa"/>
              <w:right w:w="144" w:type="dxa"/>
            </w:tcMar>
            <w:hideMark/>
          </w:tcPr>
          <w:p w14:paraId="4C7FF356"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31.9</w:t>
            </w:r>
          </w:p>
          <w:p w14:paraId="2047CDCF" w14:textId="4ED80B1F" w:rsidR="007C24A7" w:rsidRPr="00FA109C" w:rsidRDefault="007C24A7"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(3.2)</w:t>
            </w:r>
          </w:p>
        </w:tc>
        <w:tc>
          <w:tcPr>
            <w:tcW w:w="992" w:type="dxa"/>
            <w:shd w:val="clear" w:color="auto" w:fill="auto"/>
            <w:tcMar>
              <w:top w:w="72" w:type="dxa"/>
              <w:left w:w="144" w:type="dxa"/>
              <w:bottom w:w="72" w:type="dxa"/>
              <w:right w:w="144" w:type="dxa"/>
            </w:tcMar>
            <w:hideMark/>
          </w:tcPr>
          <w:p w14:paraId="271690D5"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33.0</w:t>
            </w:r>
          </w:p>
          <w:p w14:paraId="7DAF52CA" w14:textId="1820C776" w:rsidR="007C24A7" w:rsidRPr="00FA109C" w:rsidRDefault="007C24A7"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(3.9)</w:t>
            </w:r>
          </w:p>
        </w:tc>
      </w:tr>
    </w:tbl>
    <w:p w14:paraId="733401B6" w14:textId="0D574312" w:rsidR="00C54E05" w:rsidRDefault="00C54E05" w:rsidP="001B414C">
      <w:pPr>
        <w:pStyle w:val="NoSpacing"/>
        <w:rPr>
          <w:rFonts w:ascii="Times New Roman" w:hAnsi="Times New Roman" w:cs="Times New Roman"/>
          <w:sz w:val="20"/>
          <w:szCs w:val="20"/>
          <w:lang w:val="en-GB"/>
        </w:rPr>
      </w:pPr>
    </w:p>
    <w:p w14:paraId="67B4BD8A" w14:textId="77777777" w:rsidR="00803F31" w:rsidRPr="007176F9" w:rsidRDefault="00803F31" w:rsidP="001B414C">
      <w:pPr>
        <w:pStyle w:val="NoSpacing"/>
        <w:rPr>
          <w:rFonts w:ascii="Times New Roman" w:hAnsi="Times New Roman" w:cs="Times New Roman"/>
          <w:sz w:val="20"/>
          <w:szCs w:val="20"/>
          <w:lang w:val="en-GB"/>
        </w:rPr>
      </w:pPr>
    </w:p>
    <w:p w14:paraId="41C3CD0B" w14:textId="393A9A69" w:rsidR="009D46A4" w:rsidRPr="00DB16B1" w:rsidRDefault="009D46A4" w:rsidP="009D46A4">
      <w:pPr>
        <w:pStyle w:val="NoSpacing"/>
        <w:jc w:val="both"/>
        <w:rPr>
          <w:rFonts w:ascii="Times New Roman" w:hAnsi="Times New Roman" w:cs="Times New Roman"/>
          <w:sz w:val="20"/>
          <w:szCs w:val="20"/>
          <w:lang w:val="en-GB"/>
        </w:rPr>
      </w:pPr>
      <w:r w:rsidRPr="009D46A4">
        <w:rPr>
          <w:rFonts w:ascii="Times New Roman" w:hAnsi="Times New Roman" w:cs="Times New Roman"/>
          <w:b/>
          <w:sz w:val="20"/>
          <w:szCs w:val="20"/>
          <w:lang w:val="en-GB"/>
        </w:rPr>
        <w:t xml:space="preserve">Table </w:t>
      </w:r>
      <w:r w:rsidR="00540E85">
        <w:rPr>
          <w:rFonts w:ascii="Times New Roman" w:hAnsi="Times New Roman" w:cs="Times New Roman"/>
          <w:b/>
          <w:sz w:val="20"/>
          <w:szCs w:val="20"/>
          <w:lang w:val="en-GB"/>
        </w:rPr>
        <w:t>6</w:t>
      </w:r>
      <w:r w:rsidRPr="009D46A4">
        <w:rPr>
          <w:rFonts w:ascii="Times New Roman" w:hAnsi="Times New Roman" w:cs="Times New Roman"/>
          <w:b/>
          <w:sz w:val="20"/>
          <w:szCs w:val="20"/>
          <w:lang w:val="en-GB"/>
        </w:rPr>
        <w:t>:</w:t>
      </w:r>
      <w:r>
        <w:rPr>
          <w:rFonts w:ascii="Times New Roman" w:hAnsi="Times New Roman" w:cs="Times New Roman"/>
          <w:sz w:val="20"/>
          <w:szCs w:val="20"/>
          <w:lang w:val="en-GB"/>
        </w:rPr>
        <w:t xml:space="preserve"> Average time </w:t>
      </w:r>
      <w:r w:rsidR="00EE614D">
        <w:rPr>
          <w:rFonts w:ascii="Times New Roman" w:hAnsi="Times New Roman" w:cs="Times New Roman"/>
          <w:sz w:val="20"/>
          <w:szCs w:val="20"/>
          <w:lang w:val="en-GB"/>
        </w:rPr>
        <w:t xml:space="preserve">in seconds </w:t>
      </w:r>
      <w:r>
        <w:rPr>
          <w:rFonts w:ascii="Times New Roman" w:hAnsi="Times New Roman" w:cs="Times New Roman"/>
          <w:sz w:val="20"/>
          <w:szCs w:val="20"/>
          <w:lang w:val="en-GB"/>
        </w:rPr>
        <w:t xml:space="preserve">that participants </w:t>
      </w:r>
      <w:r w:rsidR="00AF6F6A">
        <w:rPr>
          <w:rFonts w:ascii="Times New Roman" w:hAnsi="Times New Roman" w:cs="Times New Roman"/>
          <w:sz w:val="20"/>
          <w:szCs w:val="20"/>
          <w:lang w:val="en-GB"/>
        </w:rPr>
        <w:t xml:space="preserve">who listened to a same-accent line-up </w:t>
      </w:r>
      <w:r>
        <w:rPr>
          <w:rFonts w:ascii="Times New Roman" w:hAnsi="Times New Roman" w:cs="Times New Roman"/>
          <w:sz w:val="20"/>
          <w:szCs w:val="20"/>
          <w:lang w:val="en-GB"/>
        </w:rPr>
        <w:t xml:space="preserve">(in-group) and participants who listened to </w:t>
      </w:r>
      <w:r w:rsidR="00B848AB">
        <w:rPr>
          <w:rFonts w:ascii="Times New Roman" w:hAnsi="Times New Roman" w:cs="Times New Roman"/>
          <w:sz w:val="20"/>
          <w:szCs w:val="20"/>
          <w:lang w:val="en-GB"/>
        </w:rPr>
        <w:t>a</w:t>
      </w:r>
      <w:r>
        <w:rPr>
          <w:rFonts w:ascii="Times New Roman" w:hAnsi="Times New Roman" w:cs="Times New Roman"/>
          <w:sz w:val="20"/>
          <w:szCs w:val="20"/>
          <w:lang w:val="en-GB"/>
        </w:rPr>
        <w:t xml:space="preserve"> voice line-up in another local accent (out-group) listened to the eight speakers in the Sunderland line-up. The longest average listening time per group is printed in bold and the target speaker’s column is shaded in grey.</w:t>
      </w:r>
      <w:r w:rsidR="00DF01F0">
        <w:rPr>
          <w:rFonts w:ascii="Times New Roman" w:hAnsi="Times New Roman" w:cs="Times New Roman"/>
          <w:sz w:val="20"/>
          <w:szCs w:val="20"/>
          <w:lang w:val="en-GB"/>
        </w:rPr>
        <w:t xml:space="preserve"> Standard deviations are shown in parentheses.</w:t>
      </w:r>
    </w:p>
    <w:tbl>
      <w:tblPr>
        <w:tblpPr w:leftFromText="180" w:rightFromText="180" w:vertAnchor="text" w:horzAnchor="margin" w:tblpX="141" w:tblpY="16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258"/>
        <w:gridCol w:w="1006"/>
        <w:gridCol w:w="965"/>
        <w:gridCol w:w="1001"/>
        <w:gridCol w:w="1000"/>
        <w:gridCol w:w="1003"/>
        <w:gridCol w:w="992"/>
        <w:gridCol w:w="993"/>
        <w:gridCol w:w="992"/>
      </w:tblGrid>
      <w:tr w:rsidR="009D46A4" w:rsidRPr="00FA109C" w14:paraId="0158F631" w14:textId="77777777" w:rsidTr="00CB6258">
        <w:trPr>
          <w:trHeight w:val="492"/>
        </w:trPr>
        <w:tc>
          <w:tcPr>
            <w:tcW w:w="1258" w:type="dxa"/>
            <w:shd w:val="clear" w:color="auto" w:fill="FFFFFF" w:themeFill="background1"/>
            <w:tcMar>
              <w:top w:w="72" w:type="dxa"/>
              <w:left w:w="144" w:type="dxa"/>
              <w:bottom w:w="72" w:type="dxa"/>
              <w:right w:w="144" w:type="dxa"/>
            </w:tcMar>
            <w:hideMark/>
          </w:tcPr>
          <w:p w14:paraId="36BA387B" w14:textId="43D0721A"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bCs/>
                <w:kern w:val="24"/>
                <w:sz w:val="20"/>
                <w:szCs w:val="20"/>
                <w:lang w:val="en-GB" w:eastAsia="en-GB"/>
              </w:rPr>
              <w:t xml:space="preserve">SUN </w:t>
            </w:r>
            <w:r w:rsidR="00CA2452">
              <w:rPr>
                <w:rFonts w:ascii="Times New Roman" w:eastAsia="Times New Roman" w:hAnsi="Times New Roman" w:cs="Times New Roman"/>
                <w:bCs/>
                <w:kern w:val="24"/>
                <w:sz w:val="20"/>
                <w:szCs w:val="20"/>
                <w:lang w:val="en-GB" w:eastAsia="en-GB"/>
              </w:rPr>
              <w:br/>
            </w:r>
            <w:r w:rsidRPr="00FA109C">
              <w:rPr>
                <w:rFonts w:ascii="Times New Roman" w:eastAsia="Times New Roman" w:hAnsi="Times New Roman" w:cs="Times New Roman"/>
                <w:bCs/>
                <w:kern w:val="24"/>
                <w:sz w:val="20"/>
                <w:szCs w:val="20"/>
                <w:lang w:val="en-GB" w:eastAsia="en-GB"/>
              </w:rPr>
              <w:t>line-up</w:t>
            </w:r>
          </w:p>
        </w:tc>
        <w:tc>
          <w:tcPr>
            <w:tcW w:w="1006" w:type="dxa"/>
            <w:shd w:val="clear" w:color="auto" w:fill="F2F2F2" w:themeFill="background1" w:themeFillShade="F2"/>
            <w:tcMar>
              <w:top w:w="72" w:type="dxa"/>
              <w:left w:w="144" w:type="dxa"/>
              <w:bottom w:w="72" w:type="dxa"/>
              <w:right w:w="144" w:type="dxa"/>
            </w:tcMar>
            <w:hideMark/>
          </w:tcPr>
          <w:p w14:paraId="21158F84"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122</w:t>
            </w:r>
          </w:p>
          <w:p w14:paraId="532F83B5"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i/>
                <w:sz w:val="20"/>
                <w:szCs w:val="20"/>
                <w:lang w:val="en-GB" w:eastAsia="en-GB"/>
              </w:rPr>
              <w:t>target</w:t>
            </w:r>
          </w:p>
        </w:tc>
        <w:tc>
          <w:tcPr>
            <w:tcW w:w="965" w:type="dxa"/>
            <w:shd w:val="clear" w:color="auto" w:fill="FFFFFF" w:themeFill="background1"/>
            <w:tcMar>
              <w:top w:w="72" w:type="dxa"/>
              <w:left w:w="144" w:type="dxa"/>
              <w:bottom w:w="72" w:type="dxa"/>
              <w:right w:w="144" w:type="dxa"/>
            </w:tcMar>
            <w:hideMark/>
          </w:tcPr>
          <w:p w14:paraId="60DC9EE7"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24</w:t>
            </w:r>
          </w:p>
        </w:tc>
        <w:tc>
          <w:tcPr>
            <w:tcW w:w="1001" w:type="dxa"/>
            <w:shd w:val="clear" w:color="auto" w:fill="FFFFFF" w:themeFill="background1"/>
            <w:tcMar>
              <w:top w:w="72" w:type="dxa"/>
              <w:left w:w="144" w:type="dxa"/>
              <w:bottom w:w="72" w:type="dxa"/>
              <w:right w:w="144" w:type="dxa"/>
            </w:tcMar>
            <w:hideMark/>
          </w:tcPr>
          <w:p w14:paraId="0AC8F031"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34</w:t>
            </w:r>
          </w:p>
        </w:tc>
        <w:tc>
          <w:tcPr>
            <w:tcW w:w="1000" w:type="dxa"/>
            <w:shd w:val="clear" w:color="auto" w:fill="FFFFFF" w:themeFill="background1"/>
            <w:tcMar>
              <w:top w:w="72" w:type="dxa"/>
              <w:left w:w="144" w:type="dxa"/>
              <w:bottom w:w="72" w:type="dxa"/>
              <w:right w:w="144" w:type="dxa"/>
            </w:tcMar>
            <w:hideMark/>
          </w:tcPr>
          <w:p w14:paraId="59B34D55"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47</w:t>
            </w:r>
          </w:p>
        </w:tc>
        <w:tc>
          <w:tcPr>
            <w:tcW w:w="1003" w:type="dxa"/>
            <w:shd w:val="clear" w:color="auto" w:fill="FFFFFF" w:themeFill="background1"/>
            <w:tcMar>
              <w:top w:w="72" w:type="dxa"/>
              <w:left w:w="144" w:type="dxa"/>
              <w:bottom w:w="72" w:type="dxa"/>
              <w:right w:w="144" w:type="dxa"/>
            </w:tcMar>
            <w:hideMark/>
          </w:tcPr>
          <w:p w14:paraId="4EAAA54C"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96</w:t>
            </w:r>
          </w:p>
        </w:tc>
        <w:tc>
          <w:tcPr>
            <w:tcW w:w="992" w:type="dxa"/>
            <w:shd w:val="clear" w:color="auto" w:fill="FFFFFF" w:themeFill="background1"/>
            <w:tcMar>
              <w:top w:w="72" w:type="dxa"/>
              <w:left w:w="144" w:type="dxa"/>
              <w:bottom w:w="72" w:type="dxa"/>
              <w:right w:w="144" w:type="dxa"/>
            </w:tcMar>
            <w:hideMark/>
          </w:tcPr>
          <w:p w14:paraId="03943246"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 xml:space="preserve">Spk 112 </w:t>
            </w:r>
          </w:p>
        </w:tc>
        <w:tc>
          <w:tcPr>
            <w:tcW w:w="993" w:type="dxa"/>
            <w:shd w:val="clear" w:color="auto" w:fill="FFFFFF" w:themeFill="background1"/>
            <w:tcMar>
              <w:top w:w="72" w:type="dxa"/>
              <w:left w:w="144" w:type="dxa"/>
              <w:bottom w:w="72" w:type="dxa"/>
              <w:right w:w="144" w:type="dxa"/>
            </w:tcMar>
            <w:hideMark/>
          </w:tcPr>
          <w:p w14:paraId="67595CDA"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 xml:space="preserve">Spk 119 </w:t>
            </w:r>
          </w:p>
        </w:tc>
        <w:tc>
          <w:tcPr>
            <w:tcW w:w="992" w:type="dxa"/>
            <w:shd w:val="clear" w:color="auto" w:fill="FFFFFF" w:themeFill="background1"/>
            <w:tcMar>
              <w:top w:w="72" w:type="dxa"/>
              <w:left w:w="144" w:type="dxa"/>
              <w:bottom w:w="72" w:type="dxa"/>
              <w:right w:w="144" w:type="dxa"/>
            </w:tcMar>
            <w:hideMark/>
          </w:tcPr>
          <w:p w14:paraId="6A4C0497" w14:textId="77777777" w:rsidR="009D46A4" w:rsidRPr="00FA109C" w:rsidRDefault="009D46A4" w:rsidP="00CB6258">
            <w:pPr>
              <w:spacing w:after="0" w:line="240" w:lineRule="auto"/>
              <w:rPr>
                <w:rFonts w:ascii="Times New Roman" w:eastAsia="Times New Roman" w:hAnsi="Times New Roman" w:cs="Times New Roman"/>
                <w:i/>
                <w:sz w:val="20"/>
                <w:szCs w:val="20"/>
                <w:lang w:val="en-GB" w:eastAsia="en-GB"/>
              </w:rPr>
            </w:pPr>
            <w:r w:rsidRPr="00FA109C">
              <w:rPr>
                <w:rFonts w:ascii="Times New Roman" w:eastAsia="Times New Roman" w:hAnsi="Times New Roman" w:cs="Times New Roman"/>
                <w:bCs/>
                <w:i/>
                <w:kern w:val="24"/>
                <w:sz w:val="20"/>
                <w:szCs w:val="20"/>
                <w:lang w:val="en-GB" w:eastAsia="en-GB"/>
              </w:rPr>
              <w:t>Spk 123</w:t>
            </w:r>
          </w:p>
        </w:tc>
      </w:tr>
      <w:tr w:rsidR="009D46A4" w:rsidRPr="00FA109C" w14:paraId="5BFAF0D8" w14:textId="77777777" w:rsidTr="00CB6258">
        <w:trPr>
          <w:trHeight w:val="282"/>
        </w:trPr>
        <w:tc>
          <w:tcPr>
            <w:tcW w:w="1258" w:type="dxa"/>
            <w:shd w:val="clear" w:color="auto" w:fill="FFFFFF" w:themeFill="background1"/>
            <w:tcMar>
              <w:top w:w="72" w:type="dxa"/>
              <w:left w:w="144" w:type="dxa"/>
              <w:bottom w:w="72" w:type="dxa"/>
              <w:right w:w="144" w:type="dxa"/>
            </w:tcMar>
            <w:hideMark/>
          </w:tcPr>
          <w:p w14:paraId="4CE96767" w14:textId="7777777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in-group</w:t>
            </w:r>
          </w:p>
        </w:tc>
        <w:tc>
          <w:tcPr>
            <w:tcW w:w="1006" w:type="dxa"/>
            <w:shd w:val="clear" w:color="auto" w:fill="F2F2F2" w:themeFill="background1" w:themeFillShade="F2"/>
            <w:tcMar>
              <w:top w:w="72" w:type="dxa"/>
              <w:left w:w="144" w:type="dxa"/>
              <w:bottom w:w="72" w:type="dxa"/>
              <w:right w:w="144" w:type="dxa"/>
            </w:tcMar>
            <w:hideMark/>
          </w:tcPr>
          <w:p w14:paraId="3130BDB3" w14:textId="60DDBD72" w:rsidR="009D46A4" w:rsidRPr="00137D50" w:rsidRDefault="009D46A4" w:rsidP="00CB6258">
            <w:pPr>
              <w:spacing w:after="0" w:line="240" w:lineRule="auto"/>
              <w:rPr>
                <w:rFonts w:ascii="Times New Roman" w:eastAsia="Times New Roman" w:hAnsi="Times New Roman" w:cs="Times New Roman"/>
                <w:b/>
                <w:sz w:val="20"/>
                <w:szCs w:val="20"/>
                <w:lang w:val="en-GB" w:eastAsia="en-GB"/>
              </w:rPr>
            </w:pPr>
            <w:r w:rsidRPr="00137D50">
              <w:rPr>
                <w:rFonts w:ascii="Times New Roman" w:eastAsia="Times New Roman" w:hAnsi="Times New Roman" w:cs="Times New Roman"/>
                <w:b/>
                <w:kern w:val="24"/>
                <w:sz w:val="20"/>
                <w:szCs w:val="20"/>
                <w:lang w:val="en-GB" w:eastAsia="en-GB"/>
              </w:rPr>
              <w:t>54.4</w:t>
            </w:r>
            <w:r w:rsidR="005C2BD0">
              <w:rPr>
                <w:rFonts w:ascii="Times New Roman" w:eastAsia="Times New Roman" w:hAnsi="Times New Roman" w:cs="Times New Roman"/>
                <w:b/>
                <w:kern w:val="24"/>
                <w:sz w:val="20"/>
                <w:szCs w:val="20"/>
                <w:lang w:val="en-GB" w:eastAsia="en-GB"/>
              </w:rPr>
              <w:t xml:space="preserve"> </w:t>
            </w:r>
            <w:r w:rsidR="005C2BD0" w:rsidRPr="005C2BD0">
              <w:rPr>
                <w:rFonts w:ascii="Times New Roman" w:eastAsia="Times New Roman" w:hAnsi="Times New Roman" w:cs="Times New Roman"/>
                <w:kern w:val="24"/>
                <w:sz w:val="20"/>
                <w:szCs w:val="20"/>
                <w:lang w:val="en-GB" w:eastAsia="en-GB"/>
              </w:rPr>
              <w:t>(28.5)</w:t>
            </w:r>
          </w:p>
        </w:tc>
        <w:tc>
          <w:tcPr>
            <w:tcW w:w="965" w:type="dxa"/>
            <w:shd w:val="clear" w:color="auto" w:fill="FFFFFF" w:themeFill="background1"/>
            <w:tcMar>
              <w:top w:w="72" w:type="dxa"/>
              <w:left w:w="144" w:type="dxa"/>
              <w:bottom w:w="72" w:type="dxa"/>
              <w:right w:w="144" w:type="dxa"/>
            </w:tcMar>
            <w:hideMark/>
          </w:tcPr>
          <w:p w14:paraId="35EA54D1" w14:textId="496E8D3B"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sidRPr="00FA109C">
              <w:rPr>
                <w:rFonts w:ascii="Times New Roman" w:eastAsia="Times New Roman" w:hAnsi="Times New Roman" w:cs="Times New Roman"/>
                <w:kern w:val="24"/>
                <w:sz w:val="20"/>
                <w:szCs w:val="20"/>
                <w:lang w:val="en-GB" w:eastAsia="en-GB"/>
              </w:rPr>
              <w:t>30.0</w:t>
            </w:r>
            <w:r w:rsidR="005C2BD0">
              <w:rPr>
                <w:rFonts w:ascii="Times New Roman" w:eastAsia="Times New Roman" w:hAnsi="Times New Roman" w:cs="Times New Roman"/>
                <w:kern w:val="24"/>
                <w:sz w:val="20"/>
                <w:szCs w:val="20"/>
                <w:lang w:val="en-GB" w:eastAsia="en-GB"/>
              </w:rPr>
              <w:t xml:space="preserve"> (0.0)</w:t>
            </w:r>
          </w:p>
        </w:tc>
        <w:tc>
          <w:tcPr>
            <w:tcW w:w="1001" w:type="dxa"/>
            <w:shd w:val="clear" w:color="auto" w:fill="FFFFFF" w:themeFill="background1"/>
            <w:tcMar>
              <w:top w:w="72" w:type="dxa"/>
              <w:left w:w="144" w:type="dxa"/>
              <w:bottom w:w="72" w:type="dxa"/>
              <w:right w:w="144" w:type="dxa"/>
            </w:tcMar>
            <w:hideMark/>
          </w:tcPr>
          <w:p w14:paraId="2152A60E"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33.1</w:t>
            </w:r>
          </w:p>
          <w:p w14:paraId="79C4B921" w14:textId="6F5803D7"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(6.2)</w:t>
            </w:r>
          </w:p>
        </w:tc>
        <w:tc>
          <w:tcPr>
            <w:tcW w:w="1000" w:type="dxa"/>
            <w:shd w:val="clear" w:color="auto" w:fill="FFFFFF" w:themeFill="background1"/>
            <w:tcMar>
              <w:top w:w="72" w:type="dxa"/>
              <w:left w:w="144" w:type="dxa"/>
              <w:bottom w:w="72" w:type="dxa"/>
              <w:right w:w="144" w:type="dxa"/>
            </w:tcMar>
            <w:hideMark/>
          </w:tcPr>
          <w:p w14:paraId="4FC36DF0"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30.0</w:t>
            </w:r>
          </w:p>
          <w:p w14:paraId="0AFF13B6" w14:textId="147C7A92"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1003" w:type="dxa"/>
            <w:shd w:val="clear" w:color="auto" w:fill="FFFFFF" w:themeFill="background1"/>
            <w:tcMar>
              <w:top w:w="72" w:type="dxa"/>
              <w:left w:w="144" w:type="dxa"/>
              <w:bottom w:w="72" w:type="dxa"/>
              <w:right w:w="144" w:type="dxa"/>
            </w:tcMar>
            <w:hideMark/>
          </w:tcPr>
          <w:p w14:paraId="1C5911E7"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40.3</w:t>
            </w:r>
          </w:p>
          <w:p w14:paraId="76A3F62B" w14:textId="3B1D4D51"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(16.1)</w:t>
            </w:r>
          </w:p>
        </w:tc>
        <w:tc>
          <w:tcPr>
            <w:tcW w:w="992" w:type="dxa"/>
            <w:shd w:val="clear" w:color="auto" w:fill="FFFFFF" w:themeFill="background1"/>
            <w:tcMar>
              <w:top w:w="72" w:type="dxa"/>
              <w:left w:w="144" w:type="dxa"/>
              <w:bottom w:w="72" w:type="dxa"/>
              <w:right w:w="144" w:type="dxa"/>
            </w:tcMar>
            <w:hideMark/>
          </w:tcPr>
          <w:p w14:paraId="25F57300"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30.0</w:t>
            </w:r>
          </w:p>
          <w:p w14:paraId="0B27D3A6" w14:textId="191EED63"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3" w:type="dxa"/>
            <w:shd w:val="clear" w:color="auto" w:fill="FFFFFF" w:themeFill="background1"/>
            <w:tcMar>
              <w:top w:w="72" w:type="dxa"/>
              <w:left w:w="144" w:type="dxa"/>
              <w:bottom w:w="72" w:type="dxa"/>
              <w:right w:w="144" w:type="dxa"/>
            </w:tcMar>
            <w:hideMark/>
          </w:tcPr>
          <w:p w14:paraId="6B06429C"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30.0</w:t>
            </w:r>
          </w:p>
          <w:p w14:paraId="11EF3CE2" w14:textId="6F4B83E5"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2" w:type="dxa"/>
            <w:shd w:val="clear" w:color="auto" w:fill="FFFFFF" w:themeFill="background1"/>
            <w:tcMar>
              <w:top w:w="72" w:type="dxa"/>
              <w:left w:w="144" w:type="dxa"/>
              <w:bottom w:w="72" w:type="dxa"/>
              <w:right w:w="144" w:type="dxa"/>
            </w:tcMar>
            <w:hideMark/>
          </w:tcPr>
          <w:p w14:paraId="5FC662D9"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30.0</w:t>
            </w:r>
          </w:p>
          <w:p w14:paraId="21FF58B6" w14:textId="7B7F93F7" w:rsidR="005C2BD0" w:rsidRPr="00FA109C" w:rsidRDefault="005C2BD0"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r>
      <w:tr w:rsidR="009D46A4" w:rsidRPr="00FA109C" w14:paraId="5C22301E" w14:textId="77777777" w:rsidTr="00CB6258">
        <w:trPr>
          <w:trHeight w:val="260"/>
        </w:trPr>
        <w:tc>
          <w:tcPr>
            <w:tcW w:w="1258" w:type="dxa"/>
            <w:shd w:val="clear" w:color="auto" w:fill="FFFFFF" w:themeFill="background1"/>
            <w:tcMar>
              <w:top w:w="72" w:type="dxa"/>
              <w:left w:w="144" w:type="dxa"/>
              <w:bottom w:w="72" w:type="dxa"/>
              <w:right w:w="144" w:type="dxa"/>
            </w:tcMar>
            <w:hideMark/>
          </w:tcPr>
          <w:p w14:paraId="44F6672F" w14:textId="77777777" w:rsidR="009D46A4" w:rsidRPr="00FA109C" w:rsidRDefault="009D46A4"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kern w:val="24"/>
                <w:sz w:val="20"/>
                <w:szCs w:val="20"/>
                <w:lang w:val="en-GB" w:eastAsia="en-GB"/>
              </w:rPr>
              <w:t>out-group</w:t>
            </w:r>
          </w:p>
        </w:tc>
        <w:tc>
          <w:tcPr>
            <w:tcW w:w="1006" w:type="dxa"/>
            <w:shd w:val="clear" w:color="auto" w:fill="F2F2F2" w:themeFill="background1" w:themeFillShade="F2"/>
            <w:tcMar>
              <w:top w:w="72" w:type="dxa"/>
              <w:left w:w="144" w:type="dxa"/>
              <w:bottom w:w="72" w:type="dxa"/>
              <w:right w:w="144" w:type="dxa"/>
            </w:tcMar>
            <w:hideMark/>
          </w:tcPr>
          <w:p w14:paraId="7119A358"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40.3</w:t>
            </w:r>
          </w:p>
          <w:p w14:paraId="3BE15250" w14:textId="0C94373C"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(13.7)</w:t>
            </w:r>
          </w:p>
        </w:tc>
        <w:tc>
          <w:tcPr>
            <w:tcW w:w="965" w:type="dxa"/>
            <w:shd w:val="clear" w:color="auto" w:fill="FFFFFF" w:themeFill="background1"/>
            <w:tcMar>
              <w:top w:w="72" w:type="dxa"/>
              <w:left w:w="144" w:type="dxa"/>
              <w:bottom w:w="72" w:type="dxa"/>
              <w:right w:w="144" w:type="dxa"/>
            </w:tcMar>
            <w:hideMark/>
          </w:tcPr>
          <w:p w14:paraId="019D3B12"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30.4</w:t>
            </w:r>
          </w:p>
          <w:p w14:paraId="4E1F918A" w14:textId="54BF4C6A"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(1.1)</w:t>
            </w:r>
          </w:p>
        </w:tc>
        <w:tc>
          <w:tcPr>
            <w:tcW w:w="1001" w:type="dxa"/>
            <w:shd w:val="clear" w:color="auto" w:fill="FFFFFF" w:themeFill="background1"/>
            <w:tcMar>
              <w:top w:w="72" w:type="dxa"/>
              <w:left w:w="144" w:type="dxa"/>
              <w:bottom w:w="72" w:type="dxa"/>
              <w:right w:w="144" w:type="dxa"/>
            </w:tcMar>
            <w:hideMark/>
          </w:tcPr>
          <w:p w14:paraId="30F22951"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30.3</w:t>
            </w:r>
          </w:p>
          <w:p w14:paraId="2C1F4A1A" w14:textId="4F38CDB0"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(0.8)</w:t>
            </w:r>
          </w:p>
        </w:tc>
        <w:tc>
          <w:tcPr>
            <w:tcW w:w="1000" w:type="dxa"/>
            <w:shd w:val="clear" w:color="auto" w:fill="FFFFFF" w:themeFill="background1"/>
            <w:tcMar>
              <w:top w:w="72" w:type="dxa"/>
              <w:left w:w="144" w:type="dxa"/>
              <w:bottom w:w="72" w:type="dxa"/>
              <w:right w:w="144" w:type="dxa"/>
            </w:tcMar>
            <w:hideMark/>
          </w:tcPr>
          <w:p w14:paraId="5FAD3228"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30.7</w:t>
            </w:r>
          </w:p>
          <w:p w14:paraId="476AA1A9" w14:textId="1945DA34"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(1.7)</w:t>
            </w:r>
          </w:p>
        </w:tc>
        <w:tc>
          <w:tcPr>
            <w:tcW w:w="1003" w:type="dxa"/>
            <w:shd w:val="clear" w:color="auto" w:fill="FFFFFF" w:themeFill="background1"/>
            <w:tcMar>
              <w:top w:w="72" w:type="dxa"/>
              <w:left w:w="144" w:type="dxa"/>
              <w:bottom w:w="72" w:type="dxa"/>
              <w:right w:w="144" w:type="dxa"/>
            </w:tcMar>
            <w:hideMark/>
          </w:tcPr>
          <w:p w14:paraId="0FE1EB98"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40.2</w:t>
            </w:r>
          </w:p>
          <w:p w14:paraId="60C89E8B" w14:textId="086CAAE6"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(21.8)</w:t>
            </w:r>
          </w:p>
        </w:tc>
        <w:tc>
          <w:tcPr>
            <w:tcW w:w="992" w:type="dxa"/>
            <w:shd w:val="clear" w:color="auto" w:fill="FFFFFF" w:themeFill="background1"/>
            <w:tcMar>
              <w:top w:w="72" w:type="dxa"/>
              <w:left w:w="144" w:type="dxa"/>
              <w:bottom w:w="72" w:type="dxa"/>
              <w:right w:w="144" w:type="dxa"/>
            </w:tcMar>
            <w:hideMark/>
          </w:tcPr>
          <w:p w14:paraId="262FD70F" w14:textId="77777777" w:rsidR="009D46A4" w:rsidRDefault="009D46A4" w:rsidP="00CB6258">
            <w:pPr>
              <w:spacing w:after="0" w:line="240" w:lineRule="auto"/>
              <w:rPr>
                <w:rFonts w:ascii="Times New Roman" w:eastAsia="Times New Roman" w:hAnsi="Times New Roman" w:cs="Times New Roman"/>
                <w:b/>
                <w:kern w:val="24"/>
                <w:sz w:val="20"/>
                <w:szCs w:val="20"/>
                <w:lang w:val="en-GB" w:eastAsia="en-GB"/>
              </w:rPr>
            </w:pPr>
            <w:r w:rsidRPr="00137D50">
              <w:rPr>
                <w:rFonts w:ascii="Times New Roman" w:eastAsia="Times New Roman" w:hAnsi="Times New Roman" w:cs="Times New Roman"/>
                <w:b/>
                <w:kern w:val="24"/>
                <w:sz w:val="20"/>
                <w:szCs w:val="20"/>
                <w:lang w:val="en-GB" w:eastAsia="en-GB"/>
              </w:rPr>
              <w:t>41.3</w:t>
            </w:r>
          </w:p>
          <w:p w14:paraId="0B7725A6" w14:textId="41CFE515" w:rsidR="00260E29" w:rsidRPr="00260E29" w:rsidRDefault="00260E29" w:rsidP="00CB6258">
            <w:pPr>
              <w:spacing w:after="0" w:line="240" w:lineRule="auto"/>
              <w:rPr>
                <w:rFonts w:ascii="Times New Roman" w:eastAsia="Times New Roman" w:hAnsi="Times New Roman" w:cs="Times New Roman"/>
                <w:sz w:val="20"/>
                <w:szCs w:val="20"/>
                <w:lang w:val="en-GB" w:eastAsia="en-GB"/>
              </w:rPr>
            </w:pPr>
            <w:r w:rsidRPr="00260E29">
              <w:rPr>
                <w:rFonts w:ascii="Times New Roman" w:eastAsia="Times New Roman" w:hAnsi="Times New Roman" w:cs="Times New Roman"/>
                <w:sz w:val="20"/>
                <w:szCs w:val="20"/>
                <w:lang w:val="en-GB" w:eastAsia="en-GB"/>
              </w:rPr>
              <w:t>(27.3)</w:t>
            </w:r>
          </w:p>
        </w:tc>
        <w:tc>
          <w:tcPr>
            <w:tcW w:w="993" w:type="dxa"/>
            <w:shd w:val="clear" w:color="auto" w:fill="FFFFFF" w:themeFill="background1"/>
            <w:tcMar>
              <w:top w:w="72" w:type="dxa"/>
              <w:left w:w="144" w:type="dxa"/>
              <w:bottom w:w="72" w:type="dxa"/>
              <w:right w:w="144" w:type="dxa"/>
            </w:tcMar>
            <w:hideMark/>
          </w:tcPr>
          <w:p w14:paraId="5222C821"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30.5</w:t>
            </w:r>
          </w:p>
          <w:p w14:paraId="74EBFB09" w14:textId="543916DC"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(1.2)</w:t>
            </w:r>
          </w:p>
        </w:tc>
        <w:tc>
          <w:tcPr>
            <w:tcW w:w="992" w:type="dxa"/>
            <w:shd w:val="clear" w:color="auto" w:fill="FFFFFF" w:themeFill="background1"/>
            <w:tcMar>
              <w:top w:w="72" w:type="dxa"/>
              <w:left w:w="144" w:type="dxa"/>
              <w:bottom w:w="72" w:type="dxa"/>
              <w:right w:w="144" w:type="dxa"/>
            </w:tcMar>
            <w:hideMark/>
          </w:tcPr>
          <w:p w14:paraId="79AB6913" w14:textId="77777777" w:rsidR="009D46A4" w:rsidRDefault="009D46A4" w:rsidP="00CB6258">
            <w:pPr>
              <w:spacing w:after="0" w:line="240" w:lineRule="auto"/>
              <w:rPr>
                <w:rFonts w:ascii="Times New Roman" w:eastAsia="Times New Roman" w:hAnsi="Times New Roman" w:cs="Times New Roman"/>
                <w:kern w:val="24"/>
                <w:sz w:val="20"/>
                <w:szCs w:val="20"/>
                <w:lang w:val="en-GB" w:eastAsia="en-GB"/>
              </w:rPr>
            </w:pPr>
            <w:r w:rsidRPr="00FA109C">
              <w:rPr>
                <w:rFonts w:ascii="Times New Roman" w:eastAsia="Times New Roman" w:hAnsi="Times New Roman" w:cs="Times New Roman"/>
                <w:kern w:val="24"/>
                <w:sz w:val="20"/>
                <w:szCs w:val="20"/>
                <w:lang w:val="en-GB" w:eastAsia="en-GB"/>
              </w:rPr>
              <w:t>30.3</w:t>
            </w:r>
          </w:p>
          <w:p w14:paraId="1C0A8F25" w14:textId="6C9DAAE5" w:rsidR="00260E29" w:rsidRPr="00FA109C" w:rsidRDefault="00260E29"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(0.8)</w:t>
            </w:r>
          </w:p>
        </w:tc>
      </w:tr>
    </w:tbl>
    <w:p w14:paraId="5F559807" w14:textId="1BD83339" w:rsidR="00C54E05" w:rsidRDefault="00C54E05" w:rsidP="009D46A4">
      <w:pPr>
        <w:pStyle w:val="NoSpacing"/>
        <w:jc w:val="both"/>
        <w:rPr>
          <w:rFonts w:ascii="Times New Roman" w:hAnsi="Times New Roman" w:cs="Times New Roman"/>
          <w:b/>
          <w:sz w:val="20"/>
          <w:szCs w:val="20"/>
          <w:lang w:val="en-GB"/>
        </w:rPr>
      </w:pPr>
    </w:p>
    <w:p w14:paraId="5031CE40" w14:textId="77777777" w:rsidR="00803F31" w:rsidRDefault="00803F31" w:rsidP="009D46A4">
      <w:pPr>
        <w:pStyle w:val="NoSpacing"/>
        <w:jc w:val="both"/>
        <w:rPr>
          <w:rFonts w:ascii="Times New Roman" w:hAnsi="Times New Roman" w:cs="Times New Roman"/>
          <w:b/>
          <w:sz w:val="20"/>
          <w:szCs w:val="20"/>
          <w:lang w:val="en-GB"/>
        </w:rPr>
      </w:pPr>
    </w:p>
    <w:p w14:paraId="68C1D59A" w14:textId="4993154C" w:rsidR="009D46A4" w:rsidRPr="00DF01F0" w:rsidRDefault="009D46A4" w:rsidP="009D46A4">
      <w:pPr>
        <w:pStyle w:val="NoSpacing"/>
        <w:jc w:val="both"/>
      </w:pPr>
      <w:r w:rsidRPr="009D46A4">
        <w:rPr>
          <w:rFonts w:ascii="Times New Roman" w:hAnsi="Times New Roman" w:cs="Times New Roman"/>
          <w:b/>
          <w:sz w:val="20"/>
          <w:szCs w:val="20"/>
          <w:lang w:val="en-GB"/>
        </w:rPr>
        <w:t xml:space="preserve">Table </w:t>
      </w:r>
      <w:r w:rsidR="00540E85">
        <w:rPr>
          <w:rFonts w:ascii="Times New Roman" w:hAnsi="Times New Roman" w:cs="Times New Roman"/>
          <w:b/>
          <w:sz w:val="20"/>
          <w:szCs w:val="20"/>
          <w:lang w:val="en-GB"/>
        </w:rPr>
        <w:t>7</w:t>
      </w:r>
      <w:r w:rsidRPr="009D46A4">
        <w:rPr>
          <w:rFonts w:ascii="Times New Roman" w:hAnsi="Times New Roman" w:cs="Times New Roman"/>
          <w:b/>
          <w:sz w:val="20"/>
          <w:szCs w:val="20"/>
          <w:lang w:val="en-GB"/>
        </w:rPr>
        <w:t>:</w:t>
      </w:r>
      <w:r>
        <w:rPr>
          <w:rFonts w:ascii="Times New Roman" w:hAnsi="Times New Roman" w:cs="Times New Roman"/>
          <w:sz w:val="20"/>
          <w:szCs w:val="20"/>
          <w:lang w:val="en-GB"/>
        </w:rPr>
        <w:t xml:space="preserve"> Average time </w:t>
      </w:r>
      <w:r w:rsidR="00A8350F">
        <w:rPr>
          <w:rFonts w:ascii="Times New Roman" w:hAnsi="Times New Roman" w:cs="Times New Roman"/>
          <w:sz w:val="20"/>
          <w:szCs w:val="20"/>
          <w:lang w:val="en-GB"/>
        </w:rPr>
        <w:t xml:space="preserve">in seconds </w:t>
      </w:r>
      <w:r>
        <w:rPr>
          <w:rFonts w:ascii="Times New Roman" w:hAnsi="Times New Roman" w:cs="Times New Roman"/>
          <w:sz w:val="20"/>
          <w:szCs w:val="20"/>
          <w:lang w:val="en-GB"/>
        </w:rPr>
        <w:t xml:space="preserve">that participants </w:t>
      </w:r>
      <w:r w:rsidR="00B848AB">
        <w:rPr>
          <w:rFonts w:ascii="Times New Roman" w:hAnsi="Times New Roman" w:cs="Times New Roman"/>
          <w:sz w:val="20"/>
          <w:szCs w:val="20"/>
          <w:lang w:val="en-GB"/>
        </w:rPr>
        <w:t xml:space="preserve">who listened to a same-accent line-up </w:t>
      </w:r>
      <w:r>
        <w:rPr>
          <w:rFonts w:ascii="Times New Roman" w:hAnsi="Times New Roman" w:cs="Times New Roman"/>
          <w:sz w:val="20"/>
          <w:szCs w:val="20"/>
          <w:lang w:val="en-GB"/>
        </w:rPr>
        <w:t xml:space="preserve">(in-group) and participants who listened to </w:t>
      </w:r>
      <w:r w:rsidR="00B848AB">
        <w:rPr>
          <w:rFonts w:ascii="Times New Roman" w:hAnsi="Times New Roman" w:cs="Times New Roman"/>
          <w:sz w:val="20"/>
          <w:szCs w:val="20"/>
          <w:lang w:val="en-GB"/>
        </w:rPr>
        <w:t>a</w:t>
      </w:r>
      <w:r>
        <w:rPr>
          <w:rFonts w:ascii="Times New Roman" w:hAnsi="Times New Roman" w:cs="Times New Roman"/>
          <w:sz w:val="20"/>
          <w:szCs w:val="20"/>
          <w:lang w:val="en-GB"/>
        </w:rPr>
        <w:t xml:space="preserve"> voice line-up in another local accent (out-group) listened to the eight speakers in the Newcastle line-up. The longest average listening time per group is printed in bold and the target speaker’s column is shaded in grey.</w:t>
      </w:r>
      <w:r w:rsidR="00DF01F0">
        <w:rPr>
          <w:rFonts w:ascii="Times New Roman" w:hAnsi="Times New Roman" w:cs="Times New Roman"/>
          <w:sz w:val="20"/>
          <w:szCs w:val="20"/>
          <w:lang w:val="en-GB"/>
        </w:rPr>
        <w:t xml:space="preserve"> Standard deviations are shown in parentheses.</w:t>
      </w:r>
    </w:p>
    <w:tbl>
      <w:tblPr>
        <w:tblpPr w:leftFromText="180" w:rightFromText="180" w:vertAnchor="text" w:horzAnchor="margin" w:tblpX="141" w:tblpY="201"/>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272"/>
        <w:gridCol w:w="992"/>
        <w:gridCol w:w="992"/>
        <w:gridCol w:w="1029"/>
        <w:gridCol w:w="956"/>
        <w:gridCol w:w="992"/>
        <w:gridCol w:w="992"/>
        <w:gridCol w:w="993"/>
        <w:gridCol w:w="992"/>
      </w:tblGrid>
      <w:tr w:rsidR="003222F8" w:rsidRPr="00FB5B52" w14:paraId="2902B24F" w14:textId="77777777" w:rsidTr="00CB6258">
        <w:trPr>
          <w:trHeight w:val="480"/>
        </w:trPr>
        <w:tc>
          <w:tcPr>
            <w:tcW w:w="1272" w:type="dxa"/>
            <w:shd w:val="clear" w:color="auto" w:fill="FFFFFF" w:themeFill="background1"/>
            <w:tcMar>
              <w:top w:w="72" w:type="dxa"/>
              <w:left w:w="144" w:type="dxa"/>
              <w:bottom w:w="72" w:type="dxa"/>
              <w:right w:w="144" w:type="dxa"/>
            </w:tcMar>
            <w:hideMark/>
          </w:tcPr>
          <w:p w14:paraId="2D2E278D" w14:textId="6FAD9666" w:rsidR="003222F8" w:rsidRPr="00FB5B52" w:rsidRDefault="003222F8" w:rsidP="00CB6258">
            <w:pPr>
              <w:spacing w:after="0" w:line="240" w:lineRule="auto"/>
              <w:rPr>
                <w:rFonts w:ascii="Times New Roman" w:eastAsia="Times New Roman" w:hAnsi="Times New Roman" w:cs="Times New Roman"/>
                <w:sz w:val="20"/>
                <w:szCs w:val="20"/>
                <w:lang w:val="en-GB" w:eastAsia="en-GB"/>
              </w:rPr>
            </w:pPr>
            <w:r w:rsidRPr="00FB5B52">
              <w:rPr>
                <w:rFonts w:ascii="Times New Roman" w:eastAsia="Times New Roman" w:hAnsi="Times New Roman" w:cs="Times New Roman"/>
                <w:bCs/>
                <w:kern w:val="24"/>
                <w:sz w:val="20"/>
                <w:szCs w:val="20"/>
                <w:lang w:val="en-GB" w:eastAsia="en-GB"/>
              </w:rPr>
              <w:t xml:space="preserve">NCL </w:t>
            </w:r>
            <w:r w:rsidR="00CA2452">
              <w:rPr>
                <w:rFonts w:ascii="Times New Roman" w:eastAsia="Times New Roman" w:hAnsi="Times New Roman" w:cs="Times New Roman"/>
                <w:bCs/>
                <w:kern w:val="24"/>
                <w:sz w:val="20"/>
                <w:szCs w:val="20"/>
                <w:lang w:val="en-GB" w:eastAsia="en-GB"/>
              </w:rPr>
              <w:br/>
            </w:r>
            <w:r w:rsidRPr="00FB5B52">
              <w:rPr>
                <w:rFonts w:ascii="Times New Roman" w:eastAsia="Times New Roman" w:hAnsi="Times New Roman" w:cs="Times New Roman"/>
                <w:bCs/>
                <w:kern w:val="24"/>
                <w:sz w:val="20"/>
                <w:szCs w:val="20"/>
                <w:lang w:val="en-GB" w:eastAsia="en-GB"/>
              </w:rPr>
              <w:t>line-up</w:t>
            </w:r>
          </w:p>
        </w:tc>
        <w:tc>
          <w:tcPr>
            <w:tcW w:w="992" w:type="dxa"/>
            <w:shd w:val="clear" w:color="auto" w:fill="F2F2F2" w:themeFill="background1" w:themeFillShade="F2"/>
            <w:tcMar>
              <w:top w:w="72" w:type="dxa"/>
              <w:left w:w="144" w:type="dxa"/>
              <w:bottom w:w="72" w:type="dxa"/>
              <w:right w:w="144" w:type="dxa"/>
            </w:tcMar>
            <w:hideMark/>
          </w:tcPr>
          <w:p w14:paraId="5EB009AA"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144</w:t>
            </w:r>
          </w:p>
          <w:p w14:paraId="226F9680"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target</w:t>
            </w:r>
          </w:p>
        </w:tc>
        <w:tc>
          <w:tcPr>
            <w:tcW w:w="992" w:type="dxa"/>
            <w:shd w:val="clear" w:color="auto" w:fill="FFFFFF" w:themeFill="background1"/>
            <w:tcMar>
              <w:top w:w="72" w:type="dxa"/>
              <w:left w:w="144" w:type="dxa"/>
              <w:bottom w:w="72" w:type="dxa"/>
              <w:right w:w="144" w:type="dxa"/>
            </w:tcMar>
            <w:hideMark/>
          </w:tcPr>
          <w:p w14:paraId="2DED7AE0"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108</w:t>
            </w:r>
          </w:p>
        </w:tc>
        <w:tc>
          <w:tcPr>
            <w:tcW w:w="1029" w:type="dxa"/>
            <w:shd w:val="clear" w:color="auto" w:fill="FFFFFF" w:themeFill="background1"/>
            <w:tcMar>
              <w:top w:w="72" w:type="dxa"/>
              <w:left w:w="144" w:type="dxa"/>
              <w:bottom w:w="72" w:type="dxa"/>
              <w:right w:w="144" w:type="dxa"/>
            </w:tcMar>
            <w:hideMark/>
          </w:tcPr>
          <w:p w14:paraId="0A8FBD11"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124</w:t>
            </w:r>
          </w:p>
        </w:tc>
        <w:tc>
          <w:tcPr>
            <w:tcW w:w="956" w:type="dxa"/>
            <w:shd w:val="clear" w:color="auto" w:fill="FFFFFF" w:themeFill="background1"/>
            <w:tcMar>
              <w:top w:w="72" w:type="dxa"/>
              <w:left w:w="144" w:type="dxa"/>
              <w:bottom w:w="72" w:type="dxa"/>
              <w:right w:w="144" w:type="dxa"/>
            </w:tcMar>
            <w:hideMark/>
          </w:tcPr>
          <w:p w14:paraId="4754F8E9"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130</w:t>
            </w:r>
          </w:p>
        </w:tc>
        <w:tc>
          <w:tcPr>
            <w:tcW w:w="992" w:type="dxa"/>
            <w:shd w:val="clear" w:color="auto" w:fill="FFFFFF" w:themeFill="background1"/>
            <w:tcMar>
              <w:top w:w="72" w:type="dxa"/>
              <w:left w:w="144" w:type="dxa"/>
              <w:bottom w:w="72" w:type="dxa"/>
              <w:right w:w="144" w:type="dxa"/>
            </w:tcMar>
            <w:hideMark/>
          </w:tcPr>
          <w:p w14:paraId="21DDE447"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135</w:t>
            </w:r>
          </w:p>
        </w:tc>
        <w:tc>
          <w:tcPr>
            <w:tcW w:w="992" w:type="dxa"/>
            <w:shd w:val="clear" w:color="auto" w:fill="FFFFFF" w:themeFill="background1"/>
            <w:tcMar>
              <w:top w:w="72" w:type="dxa"/>
              <w:left w:w="144" w:type="dxa"/>
              <w:bottom w:w="72" w:type="dxa"/>
              <w:right w:w="144" w:type="dxa"/>
            </w:tcMar>
            <w:hideMark/>
          </w:tcPr>
          <w:p w14:paraId="588B4545"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140</w:t>
            </w:r>
          </w:p>
        </w:tc>
        <w:tc>
          <w:tcPr>
            <w:tcW w:w="993" w:type="dxa"/>
            <w:shd w:val="clear" w:color="auto" w:fill="FFFFFF" w:themeFill="background1"/>
            <w:tcMar>
              <w:top w:w="72" w:type="dxa"/>
              <w:left w:w="144" w:type="dxa"/>
              <w:bottom w:w="72" w:type="dxa"/>
              <w:right w:w="144" w:type="dxa"/>
            </w:tcMar>
            <w:hideMark/>
          </w:tcPr>
          <w:p w14:paraId="71ED3ADC"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142</w:t>
            </w:r>
          </w:p>
        </w:tc>
        <w:tc>
          <w:tcPr>
            <w:tcW w:w="992" w:type="dxa"/>
            <w:shd w:val="clear" w:color="auto" w:fill="FFFFFF" w:themeFill="background1"/>
            <w:tcMar>
              <w:top w:w="72" w:type="dxa"/>
              <w:left w:w="144" w:type="dxa"/>
              <w:bottom w:w="72" w:type="dxa"/>
              <w:right w:w="144" w:type="dxa"/>
            </w:tcMar>
            <w:hideMark/>
          </w:tcPr>
          <w:p w14:paraId="34F7FF1C" w14:textId="77777777" w:rsidR="003222F8" w:rsidRPr="00FB5B52" w:rsidRDefault="003222F8" w:rsidP="00CB6258">
            <w:pPr>
              <w:spacing w:after="0" w:line="240" w:lineRule="auto"/>
              <w:rPr>
                <w:rFonts w:ascii="Times New Roman" w:eastAsia="Times New Roman" w:hAnsi="Times New Roman" w:cs="Times New Roman"/>
                <w:i/>
                <w:sz w:val="20"/>
                <w:szCs w:val="20"/>
                <w:lang w:val="en-GB" w:eastAsia="en-GB"/>
              </w:rPr>
            </w:pPr>
            <w:r w:rsidRPr="00FB5B52">
              <w:rPr>
                <w:rFonts w:ascii="Times New Roman" w:eastAsia="Times New Roman" w:hAnsi="Times New Roman" w:cs="Times New Roman"/>
                <w:bCs/>
                <w:i/>
                <w:kern w:val="24"/>
                <w:sz w:val="20"/>
                <w:szCs w:val="20"/>
                <w:lang w:val="en-GB" w:eastAsia="en-GB"/>
              </w:rPr>
              <w:t>Spk 145</w:t>
            </w:r>
          </w:p>
        </w:tc>
      </w:tr>
      <w:tr w:rsidR="003222F8" w:rsidRPr="00FB5B52" w14:paraId="170BF706" w14:textId="77777777" w:rsidTr="00CB6258">
        <w:trPr>
          <w:trHeight w:val="277"/>
        </w:trPr>
        <w:tc>
          <w:tcPr>
            <w:tcW w:w="1272" w:type="dxa"/>
            <w:shd w:val="clear" w:color="auto" w:fill="FFFFFF" w:themeFill="background1"/>
            <w:tcMar>
              <w:top w:w="72" w:type="dxa"/>
              <w:left w:w="144" w:type="dxa"/>
              <w:bottom w:w="72" w:type="dxa"/>
              <w:right w:w="144" w:type="dxa"/>
            </w:tcMar>
            <w:hideMark/>
          </w:tcPr>
          <w:p w14:paraId="677F5212" w14:textId="77777777" w:rsidR="003222F8" w:rsidRPr="00FB5B52" w:rsidRDefault="003222F8"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kern w:val="24"/>
                <w:sz w:val="20"/>
                <w:szCs w:val="20"/>
                <w:lang w:val="en-GB" w:eastAsia="en-GB"/>
              </w:rPr>
              <w:t>in-group</w:t>
            </w:r>
          </w:p>
        </w:tc>
        <w:tc>
          <w:tcPr>
            <w:tcW w:w="992" w:type="dxa"/>
            <w:shd w:val="clear" w:color="auto" w:fill="F2F2F2" w:themeFill="background1" w:themeFillShade="F2"/>
            <w:tcMar>
              <w:top w:w="72" w:type="dxa"/>
              <w:left w:w="144" w:type="dxa"/>
              <w:bottom w:w="72" w:type="dxa"/>
              <w:right w:w="144" w:type="dxa"/>
            </w:tcMar>
            <w:hideMark/>
          </w:tcPr>
          <w:p w14:paraId="1A7C606C" w14:textId="63956B59" w:rsidR="003222F8" w:rsidRPr="00FB5B52" w:rsidRDefault="003222F8" w:rsidP="00CB6258">
            <w:pPr>
              <w:spacing w:after="0" w:line="240" w:lineRule="auto"/>
              <w:rPr>
                <w:rFonts w:ascii="Times New Roman" w:eastAsia="Times New Roman" w:hAnsi="Times New Roman" w:cs="Times New Roman"/>
                <w:sz w:val="20"/>
                <w:szCs w:val="20"/>
                <w:lang w:val="en-GB" w:eastAsia="en-GB"/>
              </w:rPr>
            </w:pPr>
            <w:r w:rsidRPr="00FB5B52">
              <w:rPr>
                <w:rFonts w:ascii="Times New Roman" w:eastAsia="Times New Roman" w:hAnsi="Times New Roman" w:cs="Times New Roman"/>
                <w:kern w:val="24"/>
                <w:sz w:val="20"/>
                <w:szCs w:val="20"/>
                <w:lang w:val="en-GB" w:eastAsia="en-GB"/>
              </w:rPr>
              <w:t>31.4</w:t>
            </w:r>
            <w:r w:rsidR="00E72CCD">
              <w:rPr>
                <w:rFonts w:ascii="Times New Roman" w:eastAsia="Times New Roman" w:hAnsi="Times New Roman" w:cs="Times New Roman"/>
                <w:kern w:val="24"/>
                <w:sz w:val="20"/>
                <w:szCs w:val="20"/>
                <w:lang w:val="en-GB" w:eastAsia="en-GB"/>
              </w:rPr>
              <w:t xml:space="preserve"> (2.8)</w:t>
            </w:r>
          </w:p>
        </w:tc>
        <w:tc>
          <w:tcPr>
            <w:tcW w:w="992" w:type="dxa"/>
            <w:shd w:val="clear" w:color="auto" w:fill="FFFFFF" w:themeFill="background1"/>
            <w:tcMar>
              <w:top w:w="72" w:type="dxa"/>
              <w:left w:w="144" w:type="dxa"/>
              <w:bottom w:w="72" w:type="dxa"/>
              <w:right w:w="144" w:type="dxa"/>
            </w:tcMar>
            <w:hideMark/>
          </w:tcPr>
          <w:p w14:paraId="31146276"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40.8</w:t>
            </w:r>
          </w:p>
          <w:p w14:paraId="308BC795" w14:textId="285A97D2" w:rsidR="00E72CCD" w:rsidRPr="00FB5B52" w:rsidRDefault="00E72CCD"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(21.7)</w:t>
            </w:r>
          </w:p>
        </w:tc>
        <w:tc>
          <w:tcPr>
            <w:tcW w:w="1029" w:type="dxa"/>
            <w:shd w:val="clear" w:color="auto" w:fill="FFFFFF" w:themeFill="background1"/>
            <w:tcMar>
              <w:top w:w="72" w:type="dxa"/>
              <w:left w:w="144" w:type="dxa"/>
              <w:bottom w:w="72" w:type="dxa"/>
              <w:right w:w="144" w:type="dxa"/>
            </w:tcMar>
            <w:hideMark/>
          </w:tcPr>
          <w:p w14:paraId="4369D0E8"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30.0</w:t>
            </w:r>
          </w:p>
          <w:p w14:paraId="7D746961" w14:textId="544F0211" w:rsidR="00E72CCD" w:rsidRPr="00FB5B52" w:rsidRDefault="00E72CCD"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56" w:type="dxa"/>
            <w:shd w:val="clear" w:color="auto" w:fill="FFFFFF" w:themeFill="background1"/>
            <w:tcMar>
              <w:top w:w="72" w:type="dxa"/>
              <w:left w:w="144" w:type="dxa"/>
              <w:bottom w:w="72" w:type="dxa"/>
              <w:right w:w="144" w:type="dxa"/>
            </w:tcMar>
            <w:hideMark/>
          </w:tcPr>
          <w:p w14:paraId="3EF86EDC"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30.0</w:t>
            </w:r>
          </w:p>
          <w:p w14:paraId="75FBAEAA" w14:textId="525C2AAA" w:rsidR="00E72CCD" w:rsidRPr="00FB5B52" w:rsidRDefault="00E72CCD"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2" w:type="dxa"/>
            <w:shd w:val="clear" w:color="auto" w:fill="FFFFFF" w:themeFill="background1"/>
            <w:tcMar>
              <w:top w:w="72" w:type="dxa"/>
              <w:left w:w="144" w:type="dxa"/>
              <w:bottom w:w="72" w:type="dxa"/>
              <w:right w:w="144" w:type="dxa"/>
            </w:tcMar>
            <w:hideMark/>
          </w:tcPr>
          <w:p w14:paraId="35FCE685" w14:textId="77777777" w:rsidR="003222F8" w:rsidRDefault="003222F8" w:rsidP="00CB6258">
            <w:pPr>
              <w:spacing w:after="0" w:line="240" w:lineRule="auto"/>
              <w:rPr>
                <w:rFonts w:ascii="Times New Roman" w:eastAsia="Times New Roman" w:hAnsi="Times New Roman" w:cs="Times New Roman"/>
                <w:b/>
                <w:kern w:val="24"/>
                <w:sz w:val="20"/>
                <w:szCs w:val="20"/>
                <w:lang w:val="en-GB" w:eastAsia="en-GB"/>
              </w:rPr>
            </w:pPr>
            <w:r w:rsidRPr="00E75C3B">
              <w:rPr>
                <w:rFonts w:ascii="Times New Roman" w:eastAsia="Times New Roman" w:hAnsi="Times New Roman" w:cs="Times New Roman"/>
                <w:b/>
                <w:kern w:val="24"/>
                <w:sz w:val="20"/>
                <w:szCs w:val="20"/>
                <w:lang w:val="en-GB" w:eastAsia="en-GB"/>
              </w:rPr>
              <w:t>55.4</w:t>
            </w:r>
          </w:p>
          <w:p w14:paraId="5368967C" w14:textId="37F9F587" w:rsidR="00E72CCD" w:rsidRPr="00E72CCD" w:rsidRDefault="00E72CCD" w:rsidP="00CB6258">
            <w:pPr>
              <w:spacing w:after="0" w:line="240" w:lineRule="auto"/>
              <w:rPr>
                <w:rFonts w:ascii="Times New Roman" w:eastAsia="Times New Roman" w:hAnsi="Times New Roman" w:cs="Times New Roman"/>
                <w:sz w:val="20"/>
                <w:szCs w:val="20"/>
                <w:lang w:val="en-GB" w:eastAsia="en-GB"/>
              </w:rPr>
            </w:pPr>
            <w:r w:rsidRPr="00E72CCD">
              <w:rPr>
                <w:rFonts w:ascii="Times New Roman" w:eastAsia="Times New Roman" w:hAnsi="Times New Roman" w:cs="Times New Roman"/>
                <w:sz w:val="20"/>
                <w:szCs w:val="20"/>
                <w:lang w:val="en-GB" w:eastAsia="en-GB"/>
              </w:rPr>
              <w:t>(31.0)</w:t>
            </w:r>
          </w:p>
        </w:tc>
        <w:tc>
          <w:tcPr>
            <w:tcW w:w="992" w:type="dxa"/>
            <w:shd w:val="clear" w:color="auto" w:fill="FFFFFF" w:themeFill="background1"/>
            <w:tcMar>
              <w:top w:w="72" w:type="dxa"/>
              <w:left w:w="144" w:type="dxa"/>
              <w:bottom w:w="72" w:type="dxa"/>
              <w:right w:w="144" w:type="dxa"/>
            </w:tcMar>
            <w:hideMark/>
          </w:tcPr>
          <w:p w14:paraId="239E7B32"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30.0</w:t>
            </w:r>
          </w:p>
          <w:p w14:paraId="6E61EE15" w14:textId="00B910B9" w:rsidR="00E72CCD" w:rsidRPr="00FB5B52" w:rsidRDefault="00E72CCD"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3" w:type="dxa"/>
            <w:shd w:val="clear" w:color="auto" w:fill="FFFFFF" w:themeFill="background1"/>
            <w:tcMar>
              <w:top w:w="72" w:type="dxa"/>
              <w:left w:w="144" w:type="dxa"/>
              <w:bottom w:w="72" w:type="dxa"/>
              <w:right w:w="144" w:type="dxa"/>
            </w:tcMar>
            <w:hideMark/>
          </w:tcPr>
          <w:p w14:paraId="1D06FFB6"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47.8</w:t>
            </w:r>
          </w:p>
          <w:p w14:paraId="3DF79011" w14:textId="7B5F6D1A" w:rsidR="00E72CCD"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(30.3)</w:t>
            </w:r>
          </w:p>
        </w:tc>
        <w:tc>
          <w:tcPr>
            <w:tcW w:w="992" w:type="dxa"/>
            <w:shd w:val="clear" w:color="auto" w:fill="FFFFFF" w:themeFill="background1"/>
            <w:tcMar>
              <w:top w:w="72" w:type="dxa"/>
              <w:left w:w="144" w:type="dxa"/>
              <w:bottom w:w="72" w:type="dxa"/>
              <w:right w:w="144" w:type="dxa"/>
            </w:tcMar>
            <w:hideMark/>
          </w:tcPr>
          <w:p w14:paraId="16F454BF"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30.7</w:t>
            </w:r>
          </w:p>
          <w:p w14:paraId="5D5EC081" w14:textId="38CC0A52"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(1.4)</w:t>
            </w:r>
          </w:p>
        </w:tc>
      </w:tr>
      <w:tr w:rsidR="003222F8" w:rsidRPr="00FB5B52" w14:paraId="7887103C" w14:textId="77777777" w:rsidTr="00CB6258">
        <w:trPr>
          <w:trHeight w:val="268"/>
        </w:trPr>
        <w:tc>
          <w:tcPr>
            <w:tcW w:w="1272" w:type="dxa"/>
            <w:shd w:val="clear" w:color="auto" w:fill="FFFFFF" w:themeFill="background1"/>
            <w:tcMar>
              <w:top w:w="72" w:type="dxa"/>
              <w:left w:w="144" w:type="dxa"/>
              <w:bottom w:w="72" w:type="dxa"/>
              <w:right w:w="144" w:type="dxa"/>
            </w:tcMar>
            <w:hideMark/>
          </w:tcPr>
          <w:p w14:paraId="411052B5" w14:textId="77777777" w:rsidR="003222F8" w:rsidRPr="00FB5B52" w:rsidRDefault="003222F8"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kern w:val="24"/>
                <w:sz w:val="20"/>
                <w:szCs w:val="20"/>
                <w:lang w:val="en-GB" w:eastAsia="en-GB"/>
              </w:rPr>
              <w:t>out-group</w:t>
            </w:r>
          </w:p>
        </w:tc>
        <w:tc>
          <w:tcPr>
            <w:tcW w:w="992" w:type="dxa"/>
            <w:shd w:val="clear" w:color="auto" w:fill="F2F2F2" w:themeFill="background1" w:themeFillShade="F2"/>
            <w:tcMar>
              <w:top w:w="72" w:type="dxa"/>
              <w:left w:w="144" w:type="dxa"/>
              <w:bottom w:w="72" w:type="dxa"/>
              <w:right w:w="144" w:type="dxa"/>
            </w:tcMar>
            <w:hideMark/>
          </w:tcPr>
          <w:p w14:paraId="5C87EBC4"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33.7</w:t>
            </w:r>
          </w:p>
          <w:p w14:paraId="2A41C611" w14:textId="6CEAD7BE"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(5.5)</w:t>
            </w:r>
          </w:p>
        </w:tc>
        <w:tc>
          <w:tcPr>
            <w:tcW w:w="992" w:type="dxa"/>
            <w:shd w:val="clear" w:color="auto" w:fill="FFFFFF" w:themeFill="background1"/>
            <w:tcMar>
              <w:top w:w="72" w:type="dxa"/>
              <w:left w:w="144" w:type="dxa"/>
              <w:bottom w:w="72" w:type="dxa"/>
              <w:right w:w="144" w:type="dxa"/>
            </w:tcMar>
            <w:hideMark/>
          </w:tcPr>
          <w:p w14:paraId="6F59E578"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35.2</w:t>
            </w:r>
          </w:p>
          <w:p w14:paraId="38584BA0" w14:textId="016709E8"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(7.4)</w:t>
            </w:r>
          </w:p>
        </w:tc>
        <w:tc>
          <w:tcPr>
            <w:tcW w:w="1029" w:type="dxa"/>
            <w:shd w:val="clear" w:color="auto" w:fill="FFFFFF" w:themeFill="background1"/>
            <w:tcMar>
              <w:top w:w="72" w:type="dxa"/>
              <w:left w:w="144" w:type="dxa"/>
              <w:bottom w:w="72" w:type="dxa"/>
              <w:right w:w="144" w:type="dxa"/>
            </w:tcMar>
            <w:hideMark/>
          </w:tcPr>
          <w:p w14:paraId="6916163A"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33.0</w:t>
            </w:r>
          </w:p>
          <w:p w14:paraId="2E59FD9C" w14:textId="7B198762"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(3.6)</w:t>
            </w:r>
          </w:p>
        </w:tc>
        <w:tc>
          <w:tcPr>
            <w:tcW w:w="956" w:type="dxa"/>
            <w:shd w:val="clear" w:color="auto" w:fill="FFFFFF" w:themeFill="background1"/>
            <w:tcMar>
              <w:top w:w="72" w:type="dxa"/>
              <w:left w:w="144" w:type="dxa"/>
              <w:bottom w:w="72" w:type="dxa"/>
              <w:right w:w="144" w:type="dxa"/>
            </w:tcMar>
            <w:hideMark/>
          </w:tcPr>
          <w:p w14:paraId="4A62D1B7"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30.0</w:t>
            </w:r>
          </w:p>
          <w:p w14:paraId="4D632442" w14:textId="5490807C"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(0.0)</w:t>
            </w:r>
          </w:p>
        </w:tc>
        <w:tc>
          <w:tcPr>
            <w:tcW w:w="992" w:type="dxa"/>
            <w:shd w:val="clear" w:color="auto" w:fill="FFFFFF" w:themeFill="background1"/>
            <w:tcMar>
              <w:top w:w="72" w:type="dxa"/>
              <w:left w:w="144" w:type="dxa"/>
              <w:bottom w:w="72" w:type="dxa"/>
              <w:right w:w="144" w:type="dxa"/>
            </w:tcMar>
            <w:hideMark/>
          </w:tcPr>
          <w:p w14:paraId="33F66B3C" w14:textId="77777777" w:rsidR="003222F8" w:rsidRDefault="003222F8" w:rsidP="00CB6258">
            <w:pPr>
              <w:spacing w:after="0" w:line="240" w:lineRule="auto"/>
              <w:rPr>
                <w:rFonts w:ascii="Times New Roman" w:eastAsia="Times New Roman" w:hAnsi="Times New Roman" w:cs="Times New Roman"/>
                <w:b/>
                <w:kern w:val="24"/>
                <w:sz w:val="20"/>
                <w:szCs w:val="20"/>
                <w:lang w:val="en-GB" w:eastAsia="en-GB"/>
              </w:rPr>
            </w:pPr>
            <w:r w:rsidRPr="00E75C3B">
              <w:rPr>
                <w:rFonts w:ascii="Times New Roman" w:eastAsia="Times New Roman" w:hAnsi="Times New Roman" w:cs="Times New Roman"/>
                <w:b/>
                <w:kern w:val="24"/>
                <w:sz w:val="20"/>
                <w:szCs w:val="20"/>
                <w:lang w:val="en-GB" w:eastAsia="en-GB"/>
              </w:rPr>
              <w:t>37.1</w:t>
            </w:r>
          </w:p>
          <w:p w14:paraId="6F72E8F7" w14:textId="40D80D7F" w:rsidR="00F02FEC" w:rsidRPr="00F02FEC" w:rsidRDefault="00F02FEC" w:rsidP="00CB6258">
            <w:pPr>
              <w:spacing w:after="0" w:line="240" w:lineRule="auto"/>
              <w:rPr>
                <w:rFonts w:ascii="Times New Roman" w:eastAsia="Times New Roman" w:hAnsi="Times New Roman" w:cs="Times New Roman"/>
                <w:sz w:val="20"/>
                <w:szCs w:val="20"/>
                <w:lang w:val="en-GB" w:eastAsia="en-GB"/>
              </w:rPr>
            </w:pPr>
            <w:r w:rsidRPr="00F02FEC">
              <w:rPr>
                <w:rFonts w:ascii="Times New Roman" w:eastAsia="Times New Roman" w:hAnsi="Times New Roman" w:cs="Times New Roman"/>
                <w:sz w:val="20"/>
                <w:szCs w:val="20"/>
                <w:lang w:val="en-GB" w:eastAsia="en-GB"/>
              </w:rPr>
              <w:t>(7.4)</w:t>
            </w:r>
          </w:p>
        </w:tc>
        <w:tc>
          <w:tcPr>
            <w:tcW w:w="992" w:type="dxa"/>
            <w:shd w:val="clear" w:color="auto" w:fill="FFFFFF" w:themeFill="background1"/>
            <w:tcMar>
              <w:top w:w="72" w:type="dxa"/>
              <w:left w:w="144" w:type="dxa"/>
              <w:bottom w:w="72" w:type="dxa"/>
              <w:right w:w="144" w:type="dxa"/>
            </w:tcMar>
            <w:hideMark/>
          </w:tcPr>
          <w:p w14:paraId="4D62D1C5"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31.6</w:t>
            </w:r>
          </w:p>
          <w:p w14:paraId="266048A3" w14:textId="4B950EBA"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(3.0)</w:t>
            </w:r>
          </w:p>
        </w:tc>
        <w:tc>
          <w:tcPr>
            <w:tcW w:w="993" w:type="dxa"/>
            <w:shd w:val="clear" w:color="auto" w:fill="FFFFFF" w:themeFill="background1"/>
            <w:tcMar>
              <w:top w:w="72" w:type="dxa"/>
              <w:left w:w="144" w:type="dxa"/>
              <w:bottom w:w="72" w:type="dxa"/>
              <w:right w:w="144" w:type="dxa"/>
            </w:tcMar>
            <w:hideMark/>
          </w:tcPr>
          <w:p w14:paraId="5BDDE83E"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31.6</w:t>
            </w:r>
          </w:p>
          <w:p w14:paraId="56CF6743" w14:textId="517F0AA0"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(3.8)</w:t>
            </w:r>
          </w:p>
        </w:tc>
        <w:tc>
          <w:tcPr>
            <w:tcW w:w="992" w:type="dxa"/>
            <w:shd w:val="clear" w:color="auto" w:fill="FFFFFF" w:themeFill="background1"/>
            <w:tcMar>
              <w:top w:w="72" w:type="dxa"/>
              <w:left w:w="144" w:type="dxa"/>
              <w:bottom w:w="72" w:type="dxa"/>
              <w:right w:w="144" w:type="dxa"/>
            </w:tcMar>
            <w:hideMark/>
          </w:tcPr>
          <w:p w14:paraId="2FE509C9" w14:textId="77777777" w:rsidR="003222F8" w:rsidRDefault="003222F8" w:rsidP="00CB6258">
            <w:pPr>
              <w:spacing w:after="0" w:line="240" w:lineRule="auto"/>
              <w:rPr>
                <w:rFonts w:ascii="Times New Roman" w:eastAsia="Times New Roman" w:hAnsi="Times New Roman" w:cs="Times New Roman"/>
                <w:kern w:val="24"/>
                <w:sz w:val="20"/>
                <w:szCs w:val="20"/>
                <w:lang w:val="en-GB" w:eastAsia="en-GB"/>
              </w:rPr>
            </w:pPr>
            <w:r w:rsidRPr="00FB5B52">
              <w:rPr>
                <w:rFonts w:ascii="Times New Roman" w:eastAsia="Times New Roman" w:hAnsi="Times New Roman" w:cs="Times New Roman"/>
                <w:kern w:val="24"/>
                <w:sz w:val="20"/>
                <w:szCs w:val="20"/>
                <w:lang w:val="en-GB" w:eastAsia="en-GB"/>
              </w:rPr>
              <w:t>31.3</w:t>
            </w:r>
          </w:p>
          <w:p w14:paraId="6DB94B35" w14:textId="7627FEDD" w:rsidR="00F02FEC" w:rsidRPr="00FB5B52" w:rsidRDefault="00F02FEC" w:rsidP="00CB6258">
            <w:pPr>
              <w:spacing w:after="0" w:line="240" w:lineRule="auto"/>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(2.5)</w:t>
            </w:r>
          </w:p>
        </w:tc>
      </w:tr>
    </w:tbl>
    <w:p w14:paraId="60C5452B" w14:textId="0AFB7B09" w:rsidR="009D46A4" w:rsidRDefault="009D46A4" w:rsidP="001B414C">
      <w:pPr>
        <w:pStyle w:val="NoSpacing"/>
        <w:rPr>
          <w:rFonts w:ascii="Times New Roman" w:hAnsi="Times New Roman" w:cs="Times New Roman"/>
          <w:sz w:val="24"/>
          <w:szCs w:val="24"/>
          <w:lang w:val="en-GB"/>
        </w:rPr>
      </w:pPr>
    </w:p>
    <w:p w14:paraId="6CABCEC6" w14:textId="7AFE1DB1" w:rsidR="009D46A4" w:rsidRDefault="009D46A4" w:rsidP="001B414C">
      <w:pPr>
        <w:pStyle w:val="NoSpacing"/>
        <w:rPr>
          <w:rFonts w:ascii="Times New Roman" w:hAnsi="Times New Roman" w:cs="Times New Roman"/>
          <w:sz w:val="24"/>
          <w:szCs w:val="24"/>
          <w:lang w:val="en-GB"/>
        </w:rPr>
      </w:pPr>
    </w:p>
    <w:p w14:paraId="01C5FAAD" w14:textId="232E7D91" w:rsidR="00A50744" w:rsidRDefault="00A50744" w:rsidP="001B414C">
      <w:pPr>
        <w:pStyle w:val="NoSpacing"/>
        <w:rPr>
          <w:rFonts w:ascii="Times New Roman" w:hAnsi="Times New Roman" w:cs="Times New Roman"/>
          <w:sz w:val="24"/>
          <w:szCs w:val="24"/>
          <w:lang w:val="en-GB"/>
        </w:rPr>
      </w:pPr>
    </w:p>
    <w:p w14:paraId="4993D86D" w14:textId="77777777" w:rsidR="00A50744" w:rsidRPr="003442BB" w:rsidRDefault="00A50744" w:rsidP="001B414C">
      <w:pPr>
        <w:pStyle w:val="NoSpacing"/>
        <w:rPr>
          <w:rFonts w:ascii="Times New Roman" w:hAnsi="Times New Roman" w:cs="Times New Roman"/>
          <w:sz w:val="24"/>
          <w:szCs w:val="24"/>
          <w:lang w:val="en-GB"/>
        </w:rPr>
      </w:pPr>
    </w:p>
    <w:p w14:paraId="02853E2D" w14:textId="4CAEFE6B" w:rsidR="000B4FB4" w:rsidRPr="00E75C3B" w:rsidRDefault="000B4FB4" w:rsidP="001B414C">
      <w:pPr>
        <w:pStyle w:val="NoSpacing"/>
        <w:rPr>
          <w:rFonts w:ascii="Times New Roman" w:hAnsi="Times New Roman" w:cs="Times New Roman"/>
          <w:sz w:val="10"/>
          <w:szCs w:val="10"/>
          <w:lang w:val="en-GB"/>
        </w:rPr>
      </w:pPr>
    </w:p>
    <w:p w14:paraId="49AC27B0" w14:textId="5B835792" w:rsidR="004A4912" w:rsidRPr="00DC0743" w:rsidRDefault="004A4912" w:rsidP="0057626F">
      <w:pPr>
        <w:pStyle w:val="NoSpacing"/>
        <w:jc w:val="both"/>
        <w:rPr>
          <w:rFonts w:ascii="Times New Roman" w:hAnsi="Times New Roman" w:cs="Times New Roman"/>
          <w:b/>
          <w:sz w:val="24"/>
          <w:szCs w:val="24"/>
          <w:lang w:val="en-GB"/>
        </w:rPr>
      </w:pPr>
      <w:r w:rsidRPr="00DC0743">
        <w:rPr>
          <w:rFonts w:ascii="Times New Roman" w:hAnsi="Times New Roman" w:cs="Times New Roman"/>
          <w:b/>
          <w:sz w:val="24"/>
          <w:szCs w:val="24"/>
          <w:lang w:val="en-GB"/>
        </w:rPr>
        <w:lastRenderedPageBreak/>
        <w:t>Discussion</w:t>
      </w:r>
    </w:p>
    <w:p w14:paraId="4CD5A777" w14:textId="3B86568C" w:rsidR="006E1785" w:rsidRDefault="006E1785" w:rsidP="0057626F">
      <w:pPr>
        <w:pStyle w:val="NoSpacing"/>
        <w:jc w:val="both"/>
        <w:rPr>
          <w:rFonts w:ascii="Times New Roman" w:hAnsi="Times New Roman" w:cs="Times New Roman"/>
          <w:sz w:val="24"/>
          <w:szCs w:val="24"/>
          <w:lang w:val="en-GB"/>
        </w:rPr>
      </w:pPr>
    </w:p>
    <w:p w14:paraId="47E08D5C" w14:textId="5E32A6B7" w:rsidR="00CA2452" w:rsidRDefault="00327CB1" w:rsidP="006B18FA">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w:t>
      </w:r>
      <w:r w:rsidR="00AB5BA9" w:rsidRPr="003442BB">
        <w:rPr>
          <w:rFonts w:ascii="Times New Roman" w:hAnsi="Times New Roman" w:cs="Times New Roman"/>
          <w:sz w:val="24"/>
          <w:szCs w:val="24"/>
          <w:lang w:val="en-GB"/>
        </w:rPr>
        <w:t xml:space="preserve">study </w:t>
      </w:r>
      <w:r w:rsidR="00AA6346">
        <w:rPr>
          <w:rFonts w:ascii="Times New Roman" w:hAnsi="Times New Roman" w:cs="Times New Roman"/>
          <w:sz w:val="24"/>
          <w:szCs w:val="24"/>
          <w:lang w:val="en-GB"/>
        </w:rPr>
        <w:t>investigated the existence of ‘other accent’ effects on listeners’ speaker identification abilities at a sub-regional level.</w:t>
      </w:r>
      <w:r w:rsidR="00724953">
        <w:rPr>
          <w:rFonts w:ascii="Times New Roman" w:hAnsi="Times New Roman" w:cs="Times New Roman"/>
          <w:sz w:val="24"/>
          <w:szCs w:val="24"/>
          <w:lang w:val="en-GB"/>
        </w:rPr>
        <w:t xml:space="preserve"> </w:t>
      </w:r>
      <w:r w:rsidR="00270D13">
        <w:rPr>
          <w:rFonts w:ascii="Times New Roman" w:hAnsi="Times New Roman" w:cs="Times New Roman"/>
          <w:sz w:val="24"/>
          <w:szCs w:val="24"/>
          <w:lang w:val="en-GB"/>
        </w:rPr>
        <w:t>L</w:t>
      </w:r>
      <w:r w:rsidR="00724953">
        <w:rPr>
          <w:rFonts w:ascii="Times New Roman" w:hAnsi="Times New Roman" w:cs="Times New Roman"/>
          <w:sz w:val="24"/>
          <w:szCs w:val="24"/>
          <w:lang w:val="en-GB"/>
        </w:rPr>
        <w:t>isteners from three different localities (Newcastle</w:t>
      </w:r>
      <w:r w:rsidR="00270D13">
        <w:rPr>
          <w:rFonts w:ascii="Times New Roman" w:hAnsi="Times New Roman" w:cs="Times New Roman"/>
          <w:sz w:val="24"/>
          <w:szCs w:val="24"/>
          <w:lang w:val="en-GB"/>
        </w:rPr>
        <w:t>, Sunderland, and Middlesbrough</w:t>
      </w:r>
      <w:r w:rsidR="00724953">
        <w:rPr>
          <w:rFonts w:ascii="Times New Roman" w:hAnsi="Times New Roman" w:cs="Times New Roman"/>
          <w:sz w:val="24"/>
          <w:szCs w:val="24"/>
          <w:lang w:val="en-GB"/>
        </w:rPr>
        <w:t>) within the same greater dialectal region (the North East of England) participated in one of three voice line-ups</w:t>
      </w:r>
      <w:r w:rsidR="005666DE">
        <w:rPr>
          <w:rFonts w:ascii="Times New Roman" w:hAnsi="Times New Roman" w:cs="Times New Roman"/>
          <w:sz w:val="24"/>
          <w:szCs w:val="24"/>
          <w:lang w:val="en-GB"/>
        </w:rPr>
        <w:t xml:space="preserve">. There was one </w:t>
      </w:r>
      <w:r w:rsidR="00A62146">
        <w:rPr>
          <w:rFonts w:ascii="Times New Roman" w:hAnsi="Times New Roman" w:cs="Times New Roman"/>
          <w:sz w:val="24"/>
          <w:szCs w:val="24"/>
          <w:lang w:val="en-GB"/>
        </w:rPr>
        <w:t>line-up per locality</w:t>
      </w:r>
      <w:r w:rsidR="00412869">
        <w:rPr>
          <w:rFonts w:ascii="Times New Roman" w:hAnsi="Times New Roman" w:cs="Times New Roman"/>
          <w:sz w:val="24"/>
          <w:szCs w:val="24"/>
          <w:lang w:val="en-GB"/>
        </w:rPr>
        <w:t>,</w:t>
      </w:r>
      <w:r w:rsidR="00BC6452">
        <w:rPr>
          <w:rFonts w:ascii="Times New Roman" w:hAnsi="Times New Roman" w:cs="Times New Roman"/>
          <w:sz w:val="24"/>
          <w:szCs w:val="24"/>
          <w:lang w:val="en-GB"/>
        </w:rPr>
        <w:t xml:space="preserve"> </w:t>
      </w:r>
      <w:r w:rsidR="00A62146">
        <w:rPr>
          <w:rFonts w:ascii="Times New Roman" w:hAnsi="Times New Roman" w:cs="Times New Roman"/>
          <w:sz w:val="24"/>
          <w:szCs w:val="24"/>
          <w:lang w:val="en-GB"/>
        </w:rPr>
        <w:t xml:space="preserve">each </w:t>
      </w:r>
      <w:r w:rsidR="00BC6452">
        <w:rPr>
          <w:rFonts w:ascii="Times New Roman" w:hAnsi="Times New Roman" w:cs="Times New Roman"/>
          <w:sz w:val="24"/>
          <w:szCs w:val="24"/>
          <w:lang w:val="en-GB"/>
        </w:rPr>
        <w:t xml:space="preserve">composed </w:t>
      </w:r>
      <w:r w:rsidR="00270D13">
        <w:rPr>
          <w:rFonts w:ascii="Times New Roman" w:hAnsi="Times New Roman" w:cs="Times New Roman"/>
          <w:sz w:val="24"/>
          <w:szCs w:val="24"/>
          <w:lang w:val="en-GB"/>
        </w:rPr>
        <w:t xml:space="preserve">of </w:t>
      </w:r>
      <w:r w:rsidR="00724953">
        <w:rPr>
          <w:rFonts w:ascii="Times New Roman" w:hAnsi="Times New Roman" w:cs="Times New Roman"/>
          <w:sz w:val="24"/>
          <w:szCs w:val="24"/>
          <w:lang w:val="en-GB"/>
        </w:rPr>
        <w:t xml:space="preserve">eight </w:t>
      </w:r>
      <w:proofErr w:type="gramStart"/>
      <w:r w:rsidR="00760264">
        <w:rPr>
          <w:rFonts w:ascii="Times New Roman" w:hAnsi="Times New Roman" w:cs="Times New Roman"/>
          <w:sz w:val="24"/>
          <w:szCs w:val="24"/>
          <w:lang w:val="en-GB"/>
        </w:rPr>
        <w:t>18-25</w:t>
      </w:r>
      <w:r w:rsidR="009D7735">
        <w:rPr>
          <w:rFonts w:ascii="Times New Roman" w:hAnsi="Times New Roman" w:cs="Times New Roman"/>
          <w:sz w:val="24"/>
          <w:szCs w:val="24"/>
          <w:lang w:val="en-GB"/>
        </w:rPr>
        <w:t xml:space="preserve"> </w:t>
      </w:r>
      <w:r w:rsidR="00760264">
        <w:rPr>
          <w:rFonts w:ascii="Times New Roman" w:hAnsi="Times New Roman" w:cs="Times New Roman"/>
          <w:sz w:val="24"/>
          <w:szCs w:val="24"/>
          <w:lang w:val="en-GB"/>
        </w:rPr>
        <w:t>year</w:t>
      </w:r>
      <w:r w:rsidR="0076147D">
        <w:rPr>
          <w:rFonts w:ascii="Times New Roman" w:hAnsi="Times New Roman" w:cs="Times New Roman"/>
          <w:sz w:val="24"/>
          <w:szCs w:val="24"/>
          <w:lang w:val="en-GB"/>
        </w:rPr>
        <w:t>-</w:t>
      </w:r>
      <w:r w:rsidR="00760264">
        <w:rPr>
          <w:rFonts w:ascii="Times New Roman" w:hAnsi="Times New Roman" w:cs="Times New Roman"/>
          <w:sz w:val="24"/>
          <w:szCs w:val="24"/>
          <w:lang w:val="en-GB"/>
        </w:rPr>
        <w:t>old</w:t>
      </w:r>
      <w:proofErr w:type="gramEnd"/>
      <w:r w:rsidR="00760264">
        <w:rPr>
          <w:rFonts w:ascii="Times New Roman" w:hAnsi="Times New Roman" w:cs="Times New Roman"/>
          <w:sz w:val="24"/>
          <w:szCs w:val="24"/>
          <w:lang w:val="en-GB"/>
        </w:rPr>
        <w:t xml:space="preserve"> male speakers</w:t>
      </w:r>
      <w:r w:rsidR="0076147D">
        <w:rPr>
          <w:rFonts w:ascii="Times New Roman" w:hAnsi="Times New Roman" w:cs="Times New Roman"/>
          <w:sz w:val="24"/>
          <w:szCs w:val="24"/>
          <w:lang w:val="en-GB"/>
        </w:rPr>
        <w:t>.</w:t>
      </w:r>
      <w:r w:rsidR="00760264">
        <w:rPr>
          <w:rFonts w:ascii="Times New Roman" w:hAnsi="Times New Roman" w:cs="Times New Roman"/>
          <w:sz w:val="24"/>
          <w:szCs w:val="24"/>
          <w:lang w:val="en-GB"/>
        </w:rPr>
        <w:t xml:space="preserve"> </w:t>
      </w:r>
      <w:r w:rsidR="00426122" w:rsidRPr="003442BB">
        <w:rPr>
          <w:rFonts w:ascii="Times New Roman" w:hAnsi="Times New Roman" w:cs="Times New Roman"/>
          <w:sz w:val="24"/>
          <w:szCs w:val="24"/>
          <w:lang w:val="en-GB"/>
        </w:rPr>
        <w:t xml:space="preserve">Four listeners from each of the three localities listened to a voice line-up in their own local accent, </w:t>
      </w:r>
      <w:r w:rsidR="005F0693">
        <w:rPr>
          <w:rFonts w:ascii="Times New Roman" w:hAnsi="Times New Roman" w:cs="Times New Roman"/>
          <w:sz w:val="24"/>
          <w:szCs w:val="24"/>
          <w:lang w:val="en-GB"/>
        </w:rPr>
        <w:t xml:space="preserve">while </w:t>
      </w:r>
      <w:r w:rsidR="00426122" w:rsidRPr="003442BB">
        <w:rPr>
          <w:rFonts w:ascii="Times New Roman" w:hAnsi="Times New Roman" w:cs="Times New Roman"/>
          <w:sz w:val="24"/>
          <w:szCs w:val="24"/>
          <w:lang w:val="en-GB"/>
        </w:rPr>
        <w:t>the other six listeners (</w:t>
      </w:r>
      <w:r w:rsidR="002C1813">
        <w:rPr>
          <w:rFonts w:ascii="Times New Roman" w:hAnsi="Times New Roman" w:cs="Times New Roman"/>
          <w:sz w:val="24"/>
          <w:szCs w:val="24"/>
          <w:lang w:val="en-GB"/>
        </w:rPr>
        <w:t>three</w:t>
      </w:r>
      <w:r w:rsidR="00426122" w:rsidRPr="003442BB">
        <w:rPr>
          <w:rFonts w:ascii="Times New Roman" w:hAnsi="Times New Roman" w:cs="Times New Roman"/>
          <w:sz w:val="24"/>
          <w:szCs w:val="24"/>
          <w:lang w:val="en-GB"/>
        </w:rPr>
        <w:t xml:space="preserve"> and </w:t>
      </w:r>
      <w:r w:rsidR="002C1813">
        <w:rPr>
          <w:rFonts w:ascii="Times New Roman" w:hAnsi="Times New Roman" w:cs="Times New Roman"/>
          <w:sz w:val="24"/>
          <w:szCs w:val="24"/>
          <w:lang w:val="en-GB"/>
        </w:rPr>
        <w:t>three</w:t>
      </w:r>
      <w:r w:rsidR="00426122" w:rsidRPr="003442BB">
        <w:rPr>
          <w:rFonts w:ascii="Times New Roman" w:hAnsi="Times New Roman" w:cs="Times New Roman"/>
          <w:sz w:val="24"/>
          <w:szCs w:val="24"/>
          <w:lang w:val="en-GB"/>
        </w:rPr>
        <w:t xml:space="preserve">) in each locality listened to a voice line-up in </w:t>
      </w:r>
      <w:r w:rsidR="00277337">
        <w:rPr>
          <w:rFonts w:ascii="Times New Roman" w:hAnsi="Times New Roman" w:cs="Times New Roman"/>
          <w:sz w:val="24"/>
          <w:szCs w:val="24"/>
          <w:lang w:val="en-GB"/>
        </w:rPr>
        <w:t>a different local</w:t>
      </w:r>
      <w:r w:rsidR="00426122" w:rsidRPr="003442BB">
        <w:rPr>
          <w:rFonts w:ascii="Times New Roman" w:hAnsi="Times New Roman" w:cs="Times New Roman"/>
          <w:sz w:val="24"/>
          <w:szCs w:val="24"/>
          <w:lang w:val="en-GB"/>
        </w:rPr>
        <w:t xml:space="preserve"> accent.</w:t>
      </w:r>
      <w:r w:rsidR="00426122">
        <w:rPr>
          <w:rFonts w:ascii="Times New Roman" w:hAnsi="Times New Roman" w:cs="Times New Roman"/>
          <w:sz w:val="24"/>
          <w:szCs w:val="24"/>
          <w:lang w:val="en-GB"/>
        </w:rPr>
        <w:t xml:space="preserve"> </w:t>
      </w:r>
      <w:r w:rsidR="00724953">
        <w:rPr>
          <w:rFonts w:ascii="Times New Roman" w:hAnsi="Times New Roman" w:cs="Times New Roman"/>
          <w:sz w:val="24"/>
          <w:szCs w:val="24"/>
          <w:lang w:val="en-GB"/>
        </w:rPr>
        <w:t xml:space="preserve">The results show that participants who listened to a voice line-up in their own local accent </w:t>
      </w:r>
      <w:r w:rsidR="003A6173">
        <w:rPr>
          <w:rFonts w:ascii="Times New Roman" w:hAnsi="Times New Roman" w:cs="Times New Roman"/>
          <w:sz w:val="24"/>
          <w:szCs w:val="24"/>
          <w:lang w:val="en-GB"/>
        </w:rPr>
        <w:t xml:space="preserve">(in-group condition) </w:t>
      </w:r>
      <w:r w:rsidR="00724953">
        <w:rPr>
          <w:rFonts w:ascii="Times New Roman" w:hAnsi="Times New Roman" w:cs="Times New Roman"/>
          <w:sz w:val="24"/>
          <w:szCs w:val="24"/>
          <w:lang w:val="en-GB"/>
        </w:rPr>
        <w:t xml:space="preserve">missed the target speaker’s voice significantly less often than </w:t>
      </w:r>
      <w:r w:rsidR="00153531">
        <w:rPr>
          <w:rFonts w:ascii="Times New Roman" w:hAnsi="Times New Roman" w:cs="Times New Roman"/>
          <w:sz w:val="24"/>
          <w:szCs w:val="24"/>
          <w:lang w:val="en-GB"/>
        </w:rPr>
        <w:t xml:space="preserve">did </w:t>
      </w:r>
      <w:r w:rsidR="00724953">
        <w:rPr>
          <w:rFonts w:ascii="Times New Roman" w:hAnsi="Times New Roman" w:cs="Times New Roman"/>
          <w:sz w:val="24"/>
          <w:szCs w:val="24"/>
          <w:lang w:val="en-GB"/>
        </w:rPr>
        <w:t>participants who listened to a voice line-up in one of the other two local accents</w:t>
      </w:r>
      <w:r w:rsidR="0076147D">
        <w:rPr>
          <w:rFonts w:ascii="Times New Roman" w:hAnsi="Times New Roman" w:cs="Times New Roman"/>
          <w:sz w:val="24"/>
          <w:szCs w:val="24"/>
          <w:lang w:val="en-GB"/>
        </w:rPr>
        <w:t xml:space="preserve"> </w:t>
      </w:r>
      <w:r w:rsidR="003A6173">
        <w:rPr>
          <w:rFonts w:ascii="Times New Roman" w:hAnsi="Times New Roman" w:cs="Times New Roman"/>
          <w:sz w:val="24"/>
          <w:szCs w:val="24"/>
          <w:lang w:val="en-GB"/>
        </w:rPr>
        <w:t>(out-group condition)</w:t>
      </w:r>
      <w:r w:rsidR="00724953">
        <w:rPr>
          <w:rFonts w:ascii="Times New Roman" w:hAnsi="Times New Roman" w:cs="Times New Roman"/>
          <w:sz w:val="24"/>
          <w:szCs w:val="24"/>
          <w:lang w:val="en-GB"/>
        </w:rPr>
        <w:t xml:space="preserve">. </w:t>
      </w:r>
      <w:r w:rsidR="00A10060">
        <w:rPr>
          <w:rFonts w:ascii="Times New Roman" w:hAnsi="Times New Roman" w:cs="Times New Roman"/>
          <w:sz w:val="24"/>
          <w:szCs w:val="24"/>
          <w:lang w:val="en-GB"/>
        </w:rPr>
        <w:t xml:space="preserve">In comparison, correct </w:t>
      </w:r>
      <w:r w:rsidR="00724953">
        <w:rPr>
          <w:rFonts w:ascii="Times New Roman" w:hAnsi="Times New Roman" w:cs="Times New Roman"/>
          <w:sz w:val="24"/>
          <w:szCs w:val="24"/>
          <w:lang w:val="en-GB"/>
        </w:rPr>
        <w:t xml:space="preserve">hit rates and false alarm rates were more similar across </w:t>
      </w:r>
      <w:r w:rsidR="00F079BD">
        <w:rPr>
          <w:rFonts w:ascii="Times New Roman" w:hAnsi="Times New Roman" w:cs="Times New Roman"/>
          <w:sz w:val="24"/>
          <w:szCs w:val="24"/>
          <w:lang w:val="en-GB"/>
        </w:rPr>
        <w:t>groups</w:t>
      </w:r>
      <w:r w:rsidR="00E0164C">
        <w:rPr>
          <w:rFonts w:ascii="Times New Roman" w:hAnsi="Times New Roman" w:cs="Times New Roman"/>
          <w:sz w:val="24"/>
          <w:szCs w:val="24"/>
          <w:lang w:val="en-GB"/>
        </w:rPr>
        <w:t>.</w:t>
      </w:r>
      <w:r w:rsidR="00724953">
        <w:rPr>
          <w:rFonts w:ascii="Times New Roman" w:hAnsi="Times New Roman" w:cs="Times New Roman"/>
          <w:sz w:val="24"/>
          <w:szCs w:val="24"/>
          <w:lang w:val="en-GB"/>
        </w:rPr>
        <w:t xml:space="preserve"> </w:t>
      </w:r>
      <w:r w:rsidR="00362368" w:rsidRPr="00F177B7">
        <w:rPr>
          <w:rFonts w:ascii="Times New Roman" w:hAnsi="Times New Roman" w:cs="Times New Roman"/>
          <w:sz w:val="24"/>
          <w:szCs w:val="24"/>
          <w:lang w:val="en-GB"/>
        </w:rPr>
        <w:t xml:space="preserve">As will be recalled from </w:t>
      </w:r>
      <w:r w:rsidR="00845617" w:rsidRPr="00F177B7">
        <w:rPr>
          <w:rFonts w:ascii="Times New Roman" w:hAnsi="Times New Roman" w:cs="Times New Roman"/>
          <w:sz w:val="24"/>
          <w:szCs w:val="24"/>
          <w:lang w:val="en-GB"/>
        </w:rPr>
        <w:t xml:space="preserve">the Section </w:t>
      </w:r>
      <w:r w:rsidR="00034F34" w:rsidRPr="00F177B7">
        <w:rPr>
          <w:rFonts w:ascii="Times New Roman" w:hAnsi="Times New Roman" w:cs="Times New Roman"/>
          <w:sz w:val="24"/>
          <w:szCs w:val="24"/>
          <w:lang w:val="en-GB"/>
        </w:rPr>
        <w:t>‘</w:t>
      </w:r>
      <w:r w:rsidR="00845617" w:rsidRPr="00F177B7">
        <w:rPr>
          <w:rFonts w:ascii="Times New Roman" w:hAnsi="Times New Roman" w:cs="Times New Roman"/>
          <w:i/>
          <w:sz w:val="24"/>
          <w:szCs w:val="24"/>
          <w:lang w:val="en-GB"/>
        </w:rPr>
        <w:t xml:space="preserve">Previous research on the </w:t>
      </w:r>
      <w:r w:rsidR="00034F34" w:rsidRPr="00F177B7">
        <w:rPr>
          <w:rFonts w:ascii="Times New Roman" w:hAnsi="Times New Roman" w:cs="Times New Roman"/>
          <w:i/>
          <w:sz w:val="24"/>
          <w:szCs w:val="24"/>
          <w:lang w:val="en-GB"/>
        </w:rPr>
        <w:t>“</w:t>
      </w:r>
      <w:r w:rsidR="00845617" w:rsidRPr="00F177B7">
        <w:rPr>
          <w:rFonts w:ascii="Times New Roman" w:hAnsi="Times New Roman" w:cs="Times New Roman"/>
          <w:i/>
          <w:sz w:val="24"/>
          <w:szCs w:val="24"/>
          <w:lang w:val="en-GB"/>
        </w:rPr>
        <w:t>other accent</w:t>
      </w:r>
      <w:r w:rsidR="00034F34" w:rsidRPr="00F177B7">
        <w:rPr>
          <w:rFonts w:ascii="Times New Roman" w:hAnsi="Times New Roman" w:cs="Times New Roman"/>
          <w:i/>
          <w:sz w:val="24"/>
          <w:szCs w:val="24"/>
          <w:lang w:val="en-GB"/>
        </w:rPr>
        <w:t>”</w:t>
      </w:r>
      <w:r w:rsidR="00845617" w:rsidRPr="00F177B7">
        <w:rPr>
          <w:rFonts w:ascii="Times New Roman" w:hAnsi="Times New Roman" w:cs="Times New Roman"/>
          <w:i/>
          <w:sz w:val="24"/>
          <w:szCs w:val="24"/>
          <w:lang w:val="en-GB"/>
        </w:rPr>
        <w:t xml:space="preserve"> effect</w:t>
      </w:r>
      <w:r w:rsidR="00034F34" w:rsidRPr="00F177B7">
        <w:rPr>
          <w:rFonts w:ascii="Times New Roman" w:hAnsi="Times New Roman" w:cs="Times New Roman"/>
          <w:i/>
          <w:sz w:val="24"/>
          <w:szCs w:val="24"/>
          <w:lang w:val="en-GB"/>
        </w:rPr>
        <w:t>’,</w:t>
      </w:r>
      <w:r w:rsidR="00824257">
        <w:rPr>
          <w:rFonts w:ascii="Times New Roman" w:hAnsi="Times New Roman" w:cs="Times New Roman"/>
          <w:sz w:val="24"/>
          <w:szCs w:val="24"/>
          <w:lang w:val="en-GB"/>
        </w:rPr>
        <w:t xml:space="preserve"> K</w:t>
      </w:r>
      <w:r w:rsidR="005C6191">
        <w:rPr>
          <w:rFonts w:ascii="Times New Roman" w:hAnsi="Times New Roman" w:cs="Times New Roman"/>
          <w:sz w:val="24"/>
          <w:szCs w:val="24"/>
          <w:lang w:val="en-GB"/>
        </w:rPr>
        <w:t>erstholt et al. (2006)</w:t>
      </w:r>
      <w:r w:rsidR="00362368">
        <w:rPr>
          <w:rFonts w:ascii="Times New Roman" w:hAnsi="Times New Roman" w:cs="Times New Roman"/>
          <w:sz w:val="24"/>
          <w:szCs w:val="24"/>
          <w:lang w:val="en-GB"/>
        </w:rPr>
        <w:t xml:space="preserve"> found that</w:t>
      </w:r>
      <w:r w:rsidR="002E7104">
        <w:rPr>
          <w:rFonts w:ascii="Times New Roman" w:hAnsi="Times New Roman" w:cs="Times New Roman"/>
          <w:sz w:val="24"/>
          <w:szCs w:val="24"/>
          <w:lang w:val="en-GB"/>
        </w:rPr>
        <w:t xml:space="preserve"> </w:t>
      </w:r>
      <w:r w:rsidR="00824257">
        <w:rPr>
          <w:rFonts w:ascii="Times New Roman" w:hAnsi="Times New Roman" w:cs="Times New Roman"/>
          <w:sz w:val="24"/>
          <w:szCs w:val="24"/>
          <w:lang w:val="en-GB"/>
        </w:rPr>
        <w:t xml:space="preserve">listeners who had to identify a target speaker in a voice line-up </w:t>
      </w:r>
      <w:r w:rsidR="00DB6519">
        <w:rPr>
          <w:rFonts w:ascii="Times New Roman" w:hAnsi="Times New Roman" w:cs="Times New Roman"/>
          <w:sz w:val="24"/>
          <w:szCs w:val="24"/>
          <w:lang w:val="en-GB"/>
        </w:rPr>
        <w:t>containing</w:t>
      </w:r>
      <w:r w:rsidR="00824257">
        <w:rPr>
          <w:rFonts w:ascii="Times New Roman" w:hAnsi="Times New Roman" w:cs="Times New Roman"/>
          <w:sz w:val="24"/>
          <w:szCs w:val="24"/>
          <w:lang w:val="en-GB"/>
        </w:rPr>
        <w:t xml:space="preserve"> Standard Dutch voices </w:t>
      </w:r>
      <w:r w:rsidR="005B0932">
        <w:rPr>
          <w:rFonts w:ascii="Times New Roman" w:hAnsi="Times New Roman" w:cs="Times New Roman"/>
          <w:sz w:val="24"/>
          <w:szCs w:val="24"/>
          <w:lang w:val="en-GB"/>
        </w:rPr>
        <w:t xml:space="preserve">marginally </w:t>
      </w:r>
      <w:r w:rsidR="00824257">
        <w:rPr>
          <w:rFonts w:ascii="Times New Roman" w:hAnsi="Times New Roman" w:cs="Times New Roman"/>
          <w:sz w:val="24"/>
          <w:szCs w:val="24"/>
          <w:lang w:val="en-GB"/>
        </w:rPr>
        <w:t>outperformed</w:t>
      </w:r>
      <w:r w:rsidR="005B0932">
        <w:rPr>
          <w:rFonts w:ascii="Times New Roman" w:hAnsi="Times New Roman" w:cs="Times New Roman"/>
          <w:sz w:val="24"/>
          <w:szCs w:val="24"/>
          <w:lang w:val="en-GB"/>
        </w:rPr>
        <w:t xml:space="preserve"> </w:t>
      </w:r>
      <w:r w:rsidR="00824257">
        <w:rPr>
          <w:rFonts w:ascii="Times New Roman" w:hAnsi="Times New Roman" w:cs="Times New Roman"/>
          <w:sz w:val="24"/>
          <w:szCs w:val="24"/>
          <w:lang w:val="en-GB"/>
        </w:rPr>
        <w:t>listeners who had to identify a target speaker in a voice line-up with a strong unfamiliar regional accent</w:t>
      </w:r>
      <w:r w:rsidR="0076147D">
        <w:rPr>
          <w:rFonts w:ascii="Times New Roman" w:hAnsi="Times New Roman" w:cs="Times New Roman"/>
          <w:sz w:val="24"/>
          <w:szCs w:val="24"/>
          <w:lang w:val="en-GB"/>
        </w:rPr>
        <w:t xml:space="preserve"> from The Hague</w:t>
      </w:r>
      <w:r w:rsidR="005B0932">
        <w:rPr>
          <w:rFonts w:ascii="Times New Roman" w:hAnsi="Times New Roman" w:cs="Times New Roman"/>
          <w:sz w:val="24"/>
          <w:szCs w:val="24"/>
          <w:lang w:val="en-GB"/>
        </w:rPr>
        <w:t>.</w:t>
      </w:r>
      <w:r w:rsidR="00824257">
        <w:rPr>
          <w:rFonts w:ascii="Times New Roman" w:hAnsi="Times New Roman" w:cs="Times New Roman"/>
          <w:sz w:val="24"/>
          <w:szCs w:val="24"/>
          <w:lang w:val="en-GB"/>
        </w:rPr>
        <w:t xml:space="preserve"> A closer look a</w:t>
      </w:r>
      <w:r w:rsidR="00D82A98">
        <w:rPr>
          <w:rFonts w:ascii="Times New Roman" w:hAnsi="Times New Roman" w:cs="Times New Roman"/>
          <w:sz w:val="24"/>
          <w:szCs w:val="24"/>
          <w:lang w:val="en-GB"/>
        </w:rPr>
        <w:t>t</w:t>
      </w:r>
      <w:r w:rsidR="00824257">
        <w:rPr>
          <w:rFonts w:ascii="Times New Roman" w:hAnsi="Times New Roman" w:cs="Times New Roman"/>
          <w:sz w:val="24"/>
          <w:szCs w:val="24"/>
          <w:lang w:val="en-GB"/>
        </w:rPr>
        <w:t xml:space="preserve"> the results</w:t>
      </w:r>
      <w:r w:rsidR="00D82A98">
        <w:rPr>
          <w:rFonts w:ascii="Times New Roman" w:hAnsi="Times New Roman" w:cs="Times New Roman"/>
          <w:sz w:val="24"/>
          <w:szCs w:val="24"/>
          <w:lang w:val="en-GB"/>
        </w:rPr>
        <w:t xml:space="preserve"> of the target-present line-ups</w:t>
      </w:r>
      <w:r w:rsidR="00824257">
        <w:rPr>
          <w:rFonts w:ascii="Times New Roman" w:hAnsi="Times New Roman" w:cs="Times New Roman"/>
          <w:sz w:val="24"/>
          <w:szCs w:val="24"/>
          <w:lang w:val="en-GB"/>
        </w:rPr>
        <w:t xml:space="preserve"> revealed tha</w:t>
      </w:r>
      <w:r w:rsidR="00D82A98">
        <w:rPr>
          <w:rFonts w:ascii="Times New Roman" w:hAnsi="Times New Roman" w:cs="Times New Roman"/>
          <w:sz w:val="24"/>
          <w:szCs w:val="24"/>
          <w:lang w:val="en-GB"/>
        </w:rPr>
        <w:t xml:space="preserve">t </w:t>
      </w:r>
      <w:r w:rsidR="002E7104">
        <w:rPr>
          <w:rFonts w:ascii="Times New Roman" w:hAnsi="Times New Roman" w:cs="Times New Roman"/>
          <w:sz w:val="24"/>
          <w:szCs w:val="24"/>
          <w:lang w:val="en-GB"/>
        </w:rPr>
        <w:t xml:space="preserve">the percentage of correct hits was lower </w:t>
      </w:r>
      <w:r w:rsidR="00D82A98">
        <w:rPr>
          <w:rFonts w:ascii="Times New Roman" w:hAnsi="Times New Roman" w:cs="Times New Roman"/>
          <w:sz w:val="24"/>
          <w:szCs w:val="24"/>
          <w:lang w:val="en-GB"/>
        </w:rPr>
        <w:t xml:space="preserve">and the percentage of false alarms was higher </w:t>
      </w:r>
      <w:r w:rsidR="00094242">
        <w:rPr>
          <w:rFonts w:ascii="Times New Roman" w:hAnsi="Times New Roman" w:cs="Times New Roman"/>
          <w:sz w:val="24"/>
          <w:szCs w:val="24"/>
          <w:lang w:val="en-GB"/>
        </w:rPr>
        <w:t>in the unfamiliar regional accent condition compared to the Standard Dutch condition</w:t>
      </w:r>
      <w:r w:rsidR="002E7104">
        <w:rPr>
          <w:rFonts w:ascii="Times New Roman" w:hAnsi="Times New Roman" w:cs="Times New Roman"/>
          <w:sz w:val="24"/>
          <w:szCs w:val="24"/>
          <w:lang w:val="en-GB"/>
        </w:rPr>
        <w:t xml:space="preserve">. </w:t>
      </w:r>
      <w:r w:rsidR="000F6457">
        <w:rPr>
          <w:rFonts w:ascii="Times New Roman" w:hAnsi="Times New Roman" w:cs="Times New Roman"/>
          <w:sz w:val="24"/>
          <w:szCs w:val="24"/>
          <w:lang w:val="en-GB"/>
        </w:rPr>
        <w:t xml:space="preserve">In the target-absent line-ups, listeners made more false alarms </w:t>
      </w:r>
      <w:r w:rsidR="005B0932">
        <w:rPr>
          <w:rFonts w:ascii="Times New Roman" w:hAnsi="Times New Roman" w:cs="Times New Roman"/>
          <w:sz w:val="24"/>
          <w:szCs w:val="24"/>
          <w:lang w:val="en-GB"/>
        </w:rPr>
        <w:t xml:space="preserve">after </w:t>
      </w:r>
      <w:r w:rsidR="000F6457">
        <w:rPr>
          <w:rFonts w:ascii="Times New Roman" w:hAnsi="Times New Roman" w:cs="Times New Roman"/>
          <w:sz w:val="24"/>
          <w:szCs w:val="24"/>
          <w:lang w:val="en-GB"/>
        </w:rPr>
        <w:t xml:space="preserve">listening to </w:t>
      </w:r>
      <w:r w:rsidR="00EB174D">
        <w:rPr>
          <w:rFonts w:ascii="Times New Roman" w:hAnsi="Times New Roman" w:cs="Times New Roman"/>
          <w:sz w:val="24"/>
          <w:szCs w:val="24"/>
          <w:lang w:val="en-GB"/>
        </w:rPr>
        <w:t xml:space="preserve">samples of regionally-accented speech from </w:t>
      </w:r>
      <w:r w:rsidR="005B0932">
        <w:rPr>
          <w:rFonts w:ascii="Times New Roman" w:hAnsi="Times New Roman" w:cs="Times New Roman"/>
          <w:sz w:val="24"/>
          <w:szCs w:val="24"/>
          <w:lang w:val="en-GB"/>
        </w:rPr>
        <w:t xml:space="preserve">The Hague </w:t>
      </w:r>
      <w:r w:rsidR="00EB174D">
        <w:rPr>
          <w:rFonts w:ascii="Times New Roman" w:hAnsi="Times New Roman" w:cs="Times New Roman"/>
          <w:sz w:val="24"/>
          <w:szCs w:val="24"/>
          <w:lang w:val="en-GB"/>
        </w:rPr>
        <w:t>versus</w:t>
      </w:r>
      <w:r w:rsidR="000F6457">
        <w:rPr>
          <w:rFonts w:ascii="Times New Roman" w:hAnsi="Times New Roman" w:cs="Times New Roman"/>
          <w:sz w:val="24"/>
          <w:szCs w:val="24"/>
          <w:lang w:val="en-GB"/>
        </w:rPr>
        <w:t xml:space="preserve"> Standard Dutch.</w:t>
      </w:r>
      <w:r w:rsidR="000279A1">
        <w:rPr>
          <w:rFonts w:ascii="Times New Roman" w:hAnsi="Times New Roman" w:cs="Times New Roman"/>
          <w:sz w:val="24"/>
          <w:szCs w:val="24"/>
          <w:lang w:val="en-GB"/>
        </w:rPr>
        <w:t xml:space="preserve"> </w:t>
      </w:r>
      <w:r w:rsidR="005C6191">
        <w:rPr>
          <w:rFonts w:ascii="Times New Roman" w:hAnsi="Times New Roman" w:cs="Times New Roman"/>
          <w:sz w:val="24"/>
          <w:szCs w:val="24"/>
          <w:lang w:val="en-GB"/>
        </w:rPr>
        <w:t xml:space="preserve">Stevenage </w:t>
      </w:r>
      <w:r w:rsidR="005C6191" w:rsidRPr="0076147D">
        <w:rPr>
          <w:rFonts w:ascii="Times New Roman" w:hAnsi="Times New Roman" w:cs="Times New Roman"/>
          <w:sz w:val="24"/>
          <w:szCs w:val="24"/>
          <w:lang w:val="en-GB"/>
        </w:rPr>
        <w:t>et al.</w:t>
      </w:r>
      <w:r w:rsidR="005C6191">
        <w:rPr>
          <w:rFonts w:ascii="Times New Roman" w:hAnsi="Times New Roman" w:cs="Times New Roman"/>
          <w:sz w:val="24"/>
          <w:szCs w:val="24"/>
          <w:lang w:val="en-GB"/>
        </w:rPr>
        <w:t xml:space="preserve"> (2012), who examined ‘other accent’ effects in voice line-up experiments with Glaswegian and Southern British listeners and speakers, </w:t>
      </w:r>
      <w:r w:rsidR="005C6191" w:rsidRPr="00FA441A">
        <w:rPr>
          <w:rFonts w:ascii="Times New Roman" w:hAnsi="Times New Roman" w:cs="Times New Roman"/>
          <w:sz w:val="24"/>
          <w:szCs w:val="24"/>
          <w:lang w:val="en-GB"/>
        </w:rPr>
        <w:t xml:space="preserve">reported higher false alarm rates </w:t>
      </w:r>
      <w:r w:rsidR="00F654A7">
        <w:rPr>
          <w:rFonts w:ascii="Times New Roman" w:hAnsi="Times New Roman" w:cs="Times New Roman"/>
          <w:sz w:val="24"/>
          <w:szCs w:val="24"/>
          <w:lang w:val="en-GB"/>
        </w:rPr>
        <w:t>among</w:t>
      </w:r>
      <w:r w:rsidR="00DF4A8C">
        <w:rPr>
          <w:rFonts w:ascii="Times New Roman" w:hAnsi="Times New Roman" w:cs="Times New Roman"/>
          <w:sz w:val="24"/>
          <w:szCs w:val="24"/>
          <w:lang w:val="en-GB"/>
        </w:rPr>
        <w:t xml:space="preserve"> listeners presented with </w:t>
      </w:r>
      <w:r w:rsidR="005C6191" w:rsidRPr="00FA441A">
        <w:rPr>
          <w:rFonts w:ascii="Times New Roman" w:hAnsi="Times New Roman" w:cs="Times New Roman"/>
          <w:sz w:val="24"/>
          <w:szCs w:val="24"/>
          <w:lang w:val="en-GB"/>
        </w:rPr>
        <w:t>unfamiliar accents</w:t>
      </w:r>
      <w:r w:rsidR="005C6191">
        <w:rPr>
          <w:rFonts w:ascii="Times New Roman" w:hAnsi="Times New Roman" w:cs="Times New Roman"/>
          <w:sz w:val="24"/>
          <w:szCs w:val="24"/>
          <w:lang w:val="en-GB"/>
        </w:rPr>
        <w:t xml:space="preserve">. </w:t>
      </w:r>
      <w:r w:rsidR="00557394">
        <w:rPr>
          <w:rFonts w:ascii="Times New Roman" w:hAnsi="Times New Roman" w:cs="Times New Roman"/>
          <w:sz w:val="24"/>
          <w:szCs w:val="24"/>
          <w:lang w:val="en-GB"/>
        </w:rPr>
        <w:t xml:space="preserve">In Atkinson (2015), </w:t>
      </w:r>
      <w:r w:rsidR="004D20B3">
        <w:rPr>
          <w:rFonts w:ascii="Times New Roman" w:hAnsi="Times New Roman" w:cs="Times New Roman"/>
          <w:sz w:val="24"/>
          <w:szCs w:val="24"/>
          <w:lang w:val="en-GB"/>
        </w:rPr>
        <w:t xml:space="preserve">listeners from the North East of England </w:t>
      </w:r>
      <w:r w:rsidR="009D7735">
        <w:rPr>
          <w:rFonts w:ascii="Times New Roman" w:hAnsi="Times New Roman" w:cs="Times New Roman"/>
          <w:sz w:val="24"/>
          <w:szCs w:val="24"/>
          <w:lang w:val="en-GB"/>
        </w:rPr>
        <w:t xml:space="preserve">correctly </w:t>
      </w:r>
      <w:r w:rsidR="004D20B3">
        <w:rPr>
          <w:rFonts w:ascii="Times New Roman" w:hAnsi="Times New Roman" w:cs="Times New Roman"/>
          <w:sz w:val="24"/>
          <w:szCs w:val="24"/>
          <w:lang w:val="en-GB"/>
        </w:rPr>
        <w:t>recognised speakers with North East</w:t>
      </w:r>
      <w:r w:rsidR="00F70190">
        <w:rPr>
          <w:rFonts w:ascii="Times New Roman" w:hAnsi="Times New Roman" w:cs="Times New Roman"/>
          <w:sz w:val="24"/>
          <w:szCs w:val="24"/>
          <w:lang w:val="en-GB"/>
        </w:rPr>
        <w:t>ern English</w:t>
      </w:r>
      <w:r w:rsidR="004D20B3">
        <w:rPr>
          <w:rFonts w:ascii="Times New Roman" w:hAnsi="Times New Roman" w:cs="Times New Roman"/>
          <w:sz w:val="24"/>
          <w:szCs w:val="24"/>
          <w:lang w:val="en-GB"/>
        </w:rPr>
        <w:t xml:space="preserve"> accents </w:t>
      </w:r>
      <w:r w:rsidR="00D811C7">
        <w:rPr>
          <w:rFonts w:ascii="Times New Roman" w:hAnsi="Times New Roman" w:cs="Times New Roman"/>
          <w:sz w:val="24"/>
          <w:szCs w:val="24"/>
          <w:lang w:val="en-GB"/>
        </w:rPr>
        <w:t xml:space="preserve">at </w:t>
      </w:r>
      <w:r w:rsidR="004D20B3">
        <w:rPr>
          <w:rFonts w:ascii="Times New Roman" w:hAnsi="Times New Roman" w:cs="Times New Roman"/>
          <w:sz w:val="24"/>
          <w:szCs w:val="24"/>
          <w:lang w:val="en-GB"/>
        </w:rPr>
        <w:t xml:space="preserve">significantly </w:t>
      </w:r>
      <w:r w:rsidR="00D811C7">
        <w:rPr>
          <w:rFonts w:ascii="Times New Roman" w:hAnsi="Times New Roman" w:cs="Times New Roman"/>
          <w:sz w:val="24"/>
          <w:szCs w:val="24"/>
          <w:lang w:val="en-GB"/>
        </w:rPr>
        <w:t xml:space="preserve">higher rates </w:t>
      </w:r>
      <w:r w:rsidR="004D20B3">
        <w:rPr>
          <w:rFonts w:ascii="Times New Roman" w:hAnsi="Times New Roman" w:cs="Times New Roman"/>
          <w:sz w:val="24"/>
          <w:szCs w:val="24"/>
          <w:lang w:val="en-GB"/>
        </w:rPr>
        <w:t xml:space="preserve">than </w:t>
      </w:r>
      <w:r w:rsidR="00046786">
        <w:rPr>
          <w:rFonts w:ascii="Times New Roman" w:hAnsi="Times New Roman" w:cs="Times New Roman"/>
          <w:sz w:val="24"/>
          <w:szCs w:val="24"/>
          <w:lang w:val="en-GB"/>
        </w:rPr>
        <w:t xml:space="preserve">did </w:t>
      </w:r>
      <w:r w:rsidR="004D20B3">
        <w:rPr>
          <w:rFonts w:ascii="Times New Roman" w:hAnsi="Times New Roman" w:cs="Times New Roman"/>
          <w:sz w:val="24"/>
          <w:szCs w:val="24"/>
          <w:lang w:val="en-GB"/>
        </w:rPr>
        <w:t xml:space="preserve">listeners from other parts of the UK. </w:t>
      </w:r>
      <w:r w:rsidR="0052592D">
        <w:rPr>
          <w:rFonts w:ascii="Times New Roman" w:hAnsi="Times New Roman" w:cs="Times New Roman"/>
          <w:sz w:val="24"/>
          <w:szCs w:val="24"/>
          <w:lang w:val="en-GB"/>
        </w:rPr>
        <w:t xml:space="preserve">Atkinson did not find </w:t>
      </w:r>
      <w:r w:rsidR="00F70190">
        <w:rPr>
          <w:rFonts w:ascii="Times New Roman" w:hAnsi="Times New Roman" w:cs="Times New Roman"/>
          <w:sz w:val="24"/>
          <w:szCs w:val="24"/>
          <w:lang w:val="en-GB"/>
        </w:rPr>
        <w:t>significant differences in listeners’ speaker identification performance on a sub-regional level</w:t>
      </w:r>
      <w:r w:rsidR="003E388A">
        <w:rPr>
          <w:rFonts w:ascii="Times New Roman" w:hAnsi="Times New Roman" w:cs="Times New Roman"/>
          <w:sz w:val="24"/>
          <w:szCs w:val="24"/>
          <w:lang w:val="en-GB"/>
        </w:rPr>
        <w:t>;</w:t>
      </w:r>
      <w:r w:rsidR="00F70190">
        <w:rPr>
          <w:rFonts w:ascii="Times New Roman" w:hAnsi="Times New Roman" w:cs="Times New Roman"/>
          <w:sz w:val="24"/>
          <w:szCs w:val="24"/>
          <w:lang w:val="en-GB"/>
        </w:rPr>
        <w:t xml:space="preserve"> however</w:t>
      </w:r>
      <w:r w:rsidR="004D20B3">
        <w:rPr>
          <w:rFonts w:ascii="Times New Roman" w:hAnsi="Times New Roman" w:cs="Times New Roman"/>
          <w:sz w:val="24"/>
          <w:szCs w:val="24"/>
          <w:lang w:val="en-GB"/>
        </w:rPr>
        <w:t xml:space="preserve">, </w:t>
      </w:r>
      <w:r w:rsidR="00F70190">
        <w:rPr>
          <w:rFonts w:ascii="Times New Roman" w:hAnsi="Times New Roman" w:cs="Times New Roman"/>
          <w:sz w:val="24"/>
          <w:szCs w:val="24"/>
          <w:lang w:val="en-GB"/>
        </w:rPr>
        <w:t>his study used</w:t>
      </w:r>
      <w:r w:rsidR="004D20B3">
        <w:rPr>
          <w:rFonts w:ascii="Times New Roman" w:hAnsi="Times New Roman" w:cs="Times New Roman"/>
          <w:sz w:val="24"/>
          <w:szCs w:val="24"/>
          <w:lang w:val="en-GB"/>
        </w:rPr>
        <w:t xml:space="preserve"> a mixed</w:t>
      </w:r>
      <w:r w:rsidR="009D7735">
        <w:rPr>
          <w:rFonts w:ascii="Times New Roman" w:hAnsi="Times New Roman" w:cs="Times New Roman"/>
          <w:sz w:val="24"/>
          <w:szCs w:val="24"/>
          <w:lang w:val="en-GB"/>
        </w:rPr>
        <w:t>-</w:t>
      </w:r>
      <w:r w:rsidR="004D20B3">
        <w:rPr>
          <w:rFonts w:ascii="Times New Roman" w:hAnsi="Times New Roman" w:cs="Times New Roman"/>
          <w:sz w:val="24"/>
          <w:szCs w:val="24"/>
          <w:lang w:val="en-GB"/>
        </w:rPr>
        <w:t>voice line-up design</w:t>
      </w:r>
      <w:r w:rsidR="00F70190">
        <w:rPr>
          <w:rFonts w:ascii="Times New Roman" w:hAnsi="Times New Roman" w:cs="Times New Roman"/>
          <w:sz w:val="24"/>
          <w:szCs w:val="24"/>
          <w:lang w:val="en-GB"/>
        </w:rPr>
        <w:t xml:space="preserve"> (as described above).</w:t>
      </w:r>
    </w:p>
    <w:p w14:paraId="24BCBB1B" w14:textId="5E84F5AE" w:rsidR="00CA2452" w:rsidRDefault="00573A88"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Although</w:t>
      </w:r>
      <w:r w:rsidR="0086549C">
        <w:rPr>
          <w:rFonts w:ascii="Times New Roman" w:hAnsi="Times New Roman" w:cs="Times New Roman"/>
          <w:sz w:val="24"/>
          <w:szCs w:val="24"/>
          <w:lang w:val="en-GB"/>
        </w:rPr>
        <w:t xml:space="preserve"> </w:t>
      </w:r>
      <w:r w:rsidR="006D1283">
        <w:rPr>
          <w:rFonts w:ascii="Times New Roman" w:hAnsi="Times New Roman" w:cs="Times New Roman"/>
          <w:sz w:val="24"/>
          <w:szCs w:val="24"/>
          <w:lang w:val="en-GB"/>
        </w:rPr>
        <w:t>there are some differences between the findings of</w:t>
      </w:r>
      <w:r>
        <w:rPr>
          <w:rFonts w:ascii="Times New Roman" w:hAnsi="Times New Roman" w:cs="Times New Roman"/>
          <w:sz w:val="24"/>
          <w:szCs w:val="24"/>
          <w:lang w:val="en-GB"/>
        </w:rPr>
        <w:t xml:space="preserve"> </w:t>
      </w:r>
      <w:r w:rsidR="006D1283">
        <w:rPr>
          <w:rFonts w:ascii="Times New Roman" w:hAnsi="Times New Roman" w:cs="Times New Roman"/>
          <w:sz w:val="24"/>
          <w:szCs w:val="24"/>
          <w:lang w:val="en-GB"/>
        </w:rPr>
        <w:t xml:space="preserve">the aforementioned </w:t>
      </w:r>
      <w:r w:rsidR="0086549C">
        <w:rPr>
          <w:rFonts w:ascii="Times New Roman" w:hAnsi="Times New Roman" w:cs="Times New Roman"/>
          <w:sz w:val="24"/>
          <w:szCs w:val="24"/>
          <w:lang w:val="en-GB"/>
        </w:rPr>
        <w:t>studies</w:t>
      </w:r>
      <w:r w:rsidR="002F5624">
        <w:rPr>
          <w:rFonts w:ascii="Times New Roman" w:hAnsi="Times New Roman" w:cs="Times New Roman"/>
          <w:sz w:val="24"/>
          <w:szCs w:val="24"/>
          <w:lang w:val="en-GB"/>
        </w:rPr>
        <w:t xml:space="preserve"> and</w:t>
      </w:r>
      <w:r w:rsidR="0096208C">
        <w:rPr>
          <w:rFonts w:ascii="Times New Roman" w:hAnsi="Times New Roman" w:cs="Times New Roman"/>
          <w:sz w:val="24"/>
          <w:szCs w:val="24"/>
          <w:lang w:val="en-GB"/>
        </w:rPr>
        <w:t xml:space="preserve"> </w:t>
      </w:r>
      <w:r w:rsidR="00174946">
        <w:rPr>
          <w:rFonts w:ascii="Times New Roman" w:hAnsi="Times New Roman" w:cs="Times New Roman"/>
          <w:sz w:val="24"/>
          <w:szCs w:val="24"/>
          <w:lang w:val="en-GB"/>
        </w:rPr>
        <w:t xml:space="preserve">the </w:t>
      </w:r>
      <w:r w:rsidR="0096208C">
        <w:rPr>
          <w:rFonts w:ascii="Times New Roman" w:hAnsi="Times New Roman" w:cs="Times New Roman"/>
          <w:sz w:val="24"/>
          <w:szCs w:val="24"/>
          <w:lang w:val="en-GB"/>
        </w:rPr>
        <w:t>findings of</w:t>
      </w:r>
      <w:r w:rsidR="002F5624">
        <w:rPr>
          <w:rFonts w:ascii="Times New Roman" w:hAnsi="Times New Roman" w:cs="Times New Roman"/>
          <w:sz w:val="24"/>
          <w:szCs w:val="24"/>
          <w:lang w:val="en-GB"/>
        </w:rPr>
        <w:t xml:space="preserve"> the present study</w:t>
      </w:r>
      <w:r w:rsidR="0086549C">
        <w:rPr>
          <w:rFonts w:ascii="Times New Roman" w:hAnsi="Times New Roman" w:cs="Times New Roman"/>
          <w:sz w:val="24"/>
          <w:szCs w:val="24"/>
          <w:lang w:val="en-GB"/>
        </w:rPr>
        <w:t xml:space="preserve"> </w:t>
      </w:r>
      <w:r>
        <w:rPr>
          <w:rFonts w:ascii="Times New Roman" w:hAnsi="Times New Roman" w:cs="Times New Roman"/>
          <w:sz w:val="24"/>
          <w:szCs w:val="24"/>
          <w:lang w:val="en-GB"/>
        </w:rPr>
        <w:t>with regard</w:t>
      </w:r>
      <w:r w:rsidR="0086549C">
        <w:rPr>
          <w:rFonts w:ascii="Times New Roman" w:hAnsi="Times New Roman" w:cs="Times New Roman"/>
          <w:sz w:val="24"/>
          <w:szCs w:val="24"/>
          <w:lang w:val="en-GB"/>
        </w:rPr>
        <w:t xml:space="preserve"> to what kind of error (i.e., miss or false alarm) was made more frequently when listeners tried to identify a speaker with an unfamiliar</w:t>
      </w:r>
      <w:r>
        <w:rPr>
          <w:rFonts w:ascii="Times New Roman" w:hAnsi="Times New Roman" w:cs="Times New Roman"/>
          <w:sz w:val="24"/>
          <w:szCs w:val="24"/>
          <w:lang w:val="en-GB"/>
        </w:rPr>
        <w:t xml:space="preserve"> (</w:t>
      </w:r>
      <w:r w:rsidR="00174946">
        <w:rPr>
          <w:rFonts w:ascii="Times New Roman" w:hAnsi="Times New Roman" w:cs="Times New Roman"/>
          <w:sz w:val="24"/>
          <w:szCs w:val="24"/>
          <w:lang w:val="en-GB"/>
        </w:rPr>
        <w:t>sub-regional</w:t>
      </w:r>
      <w:r>
        <w:rPr>
          <w:rFonts w:ascii="Times New Roman" w:hAnsi="Times New Roman" w:cs="Times New Roman"/>
          <w:sz w:val="24"/>
          <w:szCs w:val="24"/>
          <w:lang w:val="en-GB"/>
        </w:rPr>
        <w:t>)</w:t>
      </w:r>
      <w:r w:rsidR="0086549C">
        <w:rPr>
          <w:rFonts w:ascii="Times New Roman" w:hAnsi="Times New Roman" w:cs="Times New Roman"/>
          <w:sz w:val="24"/>
          <w:szCs w:val="24"/>
          <w:lang w:val="en-GB"/>
        </w:rPr>
        <w:t xml:space="preserve"> accent, studies</w:t>
      </w:r>
      <w:r w:rsidR="004D20B3">
        <w:rPr>
          <w:rFonts w:ascii="Times New Roman" w:hAnsi="Times New Roman" w:cs="Times New Roman"/>
          <w:sz w:val="24"/>
          <w:szCs w:val="24"/>
          <w:lang w:val="en-GB"/>
        </w:rPr>
        <w:t xml:space="preserve"> </w:t>
      </w:r>
      <w:r w:rsidR="000838DE">
        <w:rPr>
          <w:rFonts w:ascii="Times New Roman" w:hAnsi="Times New Roman" w:cs="Times New Roman"/>
          <w:sz w:val="24"/>
          <w:szCs w:val="24"/>
          <w:lang w:val="en-GB"/>
        </w:rPr>
        <w:t>overall</w:t>
      </w:r>
      <w:r w:rsidR="0086549C">
        <w:rPr>
          <w:rFonts w:ascii="Times New Roman" w:hAnsi="Times New Roman" w:cs="Times New Roman"/>
          <w:sz w:val="24"/>
          <w:szCs w:val="24"/>
          <w:lang w:val="en-GB"/>
        </w:rPr>
        <w:t xml:space="preserve"> agree that listeners</w:t>
      </w:r>
      <w:r w:rsidR="00E118F9">
        <w:rPr>
          <w:rFonts w:ascii="Times New Roman" w:hAnsi="Times New Roman" w:cs="Times New Roman"/>
          <w:sz w:val="24"/>
          <w:szCs w:val="24"/>
          <w:lang w:val="en-GB"/>
        </w:rPr>
        <w:t xml:space="preserve">’ speaker identification performance </w:t>
      </w:r>
      <w:r w:rsidR="00EE13E8">
        <w:rPr>
          <w:rFonts w:ascii="Times New Roman" w:hAnsi="Times New Roman" w:cs="Times New Roman"/>
          <w:sz w:val="24"/>
          <w:szCs w:val="24"/>
          <w:lang w:val="en-GB"/>
        </w:rPr>
        <w:t>tends to suffer</w:t>
      </w:r>
      <w:r w:rsidR="00E118F9">
        <w:rPr>
          <w:rFonts w:ascii="Times New Roman" w:hAnsi="Times New Roman" w:cs="Times New Roman"/>
          <w:sz w:val="24"/>
          <w:szCs w:val="24"/>
          <w:lang w:val="en-GB"/>
        </w:rPr>
        <w:t xml:space="preserve"> when the target speaker speaks with an unfamiliar accent</w:t>
      </w:r>
      <w:r w:rsidR="00463C6E">
        <w:rPr>
          <w:rFonts w:ascii="Times New Roman" w:hAnsi="Times New Roman" w:cs="Times New Roman"/>
          <w:sz w:val="24"/>
          <w:szCs w:val="24"/>
          <w:lang w:val="en-GB"/>
        </w:rPr>
        <w:t xml:space="preserve"> or a different local accent</w:t>
      </w:r>
      <w:r w:rsidR="007C74A8">
        <w:rPr>
          <w:rFonts w:ascii="Times New Roman" w:hAnsi="Times New Roman" w:cs="Times New Roman"/>
          <w:sz w:val="24"/>
          <w:szCs w:val="24"/>
          <w:lang w:val="en-GB"/>
        </w:rPr>
        <w:t>.</w:t>
      </w:r>
      <w:r w:rsidR="002B2B70">
        <w:rPr>
          <w:rFonts w:ascii="Times New Roman" w:hAnsi="Times New Roman" w:cs="Times New Roman"/>
          <w:sz w:val="24"/>
          <w:szCs w:val="24"/>
          <w:lang w:val="en-GB"/>
        </w:rPr>
        <w:t xml:space="preserve"> </w:t>
      </w:r>
      <w:r w:rsidR="009F093C">
        <w:rPr>
          <w:rFonts w:ascii="Times New Roman" w:hAnsi="Times New Roman" w:cs="Times New Roman"/>
          <w:sz w:val="24"/>
          <w:szCs w:val="24"/>
          <w:lang w:val="en-GB"/>
        </w:rPr>
        <w:t xml:space="preserve">Nevertheless, </w:t>
      </w:r>
      <w:r w:rsidR="00EA146D">
        <w:rPr>
          <w:rFonts w:ascii="Times New Roman" w:hAnsi="Times New Roman" w:cs="Times New Roman"/>
          <w:sz w:val="24"/>
          <w:szCs w:val="24"/>
          <w:lang w:val="en-GB"/>
        </w:rPr>
        <w:t>a direct comparison of the results of the</w:t>
      </w:r>
      <w:r w:rsidR="009F093C">
        <w:rPr>
          <w:rFonts w:ascii="Times New Roman" w:hAnsi="Times New Roman" w:cs="Times New Roman"/>
          <w:sz w:val="24"/>
          <w:szCs w:val="24"/>
          <w:lang w:val="en-GB"/>
        </w:rPr>
        <w:t xml:space="preserve"> aforementioned studies </w:t>
      </w:r>
      <w:r w:rsidR="00EA146D">
        <w:rPr>
          <w:rFonts w:ascii="Times New Roman" w:hAnsi="Times New Roman" w:cs="Times New Roman"/>
          <w:sz w:val="24"/>
          <w:szCs w:val="24"/>
          <w:lang w:val="en-GB"/>
        </w:rPr>
        <w:t>is</w:t>
      </w:r>
      <w:r w:rsidR="009F093C">
        <w:rPr>
          <w:rFonts w:ascii="Times New Roman" w:hAnsi="Times New Roman" w:cs="Times New Roman"/>
          <w:sz w:val="24"/>
          <w:szCs w:val="24"/>
          <w:lang w:val="en-GB"/>
        </w:rPr>
        <w:t xml:space="preserve"> difficult</w:t>
      </w:r>
      <w:r w:rsidR="00EB23F4">
        <w:rPr>
          <w:rFonts w:ascii="Times New Roman" w:hAnsi="Times New Roman" w:cs="Times New Roman"/>
          <w:sz w:val="24"/>
          <w:szCs w:val="24"/>
          <w:lang w:val="en-GB"/>
        </w:rPr>
        <w:t>,</w:t>
      </w:r>
      <w:r w:rsidR="009F093C">
        <w:rPr>
          <w:rFonts w:ascii="Times New Roman" w:hAnsi="Times New Roman" w:cs="Times New Roman"/>
          <w:sz w:val="24"/>
          <w:szCs w:val="24"/>
          <w:lang w:val="en-GB"/>
        </w:rPr>
        <w:t xml:space="preserve"> as different experimental settings were used. For example, </w:t>
      </w:r>
      <w:r w:rsidR="009F093C" w:rsidRPr="00D7455C">
        <w:rPr>
          <w:rFonts w:ascii="Times New Roman" w:hAnsi="Times New Roman" w:cs="Times New Roman"/>
          <w:sz w:val="24"/>
          <w:szCs w:val="24"/>
          <w:lang w:val="en-GB"/>
        </w:rPr>
        <w:t>studies</w:t>
      </w:r>
      <w:r w:rsidR="009F093C">
        <w:rPr>
          <w:rFonts w:ascii="Times New Roman" w:hAnsi="Times New Roman" w:cs="Times New Roman"/>
          <w:sz w:val="24"/>
          <w:szCs w:val="24"/>
          <w:lang w:val="en-GB"/>
        </w:rPr>
        <w:t xml:space="preserve"> differed in the type of memory they tested (intentional vs incidental</w:t>
      </w:r>
      <w:r w:rsidR="00DB658F">
        <w:rPr>
          <w:rFonts w:ascii="Times New Roman" w:hAnsi="Times New Roman" w:cs="Times New Roman"/>
          <w:sz w:val="24"/>
          <w:szCs w:val="24"/>
          <w:lang w:val="en-GB"/>
        </w:rPr>
        <w:t xml:space="preserve"> memory</w:t>
      </w:r>
      <w:r w:rsidR="009F093C">
        <w:rPr>
          <w:rFonts w:ascii="Times New Roman" w:hAnsi="Times New Roman" w:cs="Times New Roman"/>
          <w:sz w:val="24"/>
          <w:szCs w:val="24"/>
          <w:lang w:val="en-GB"/>
        </w:rPr>
        <w:t xml:space="preserve">) and the </w:t>
      </w:r>
      <w:r w:rsidR="00B3398F">
        <w:rPr>
          <w:rFonts w:ascii="Times New Roman" w:hAnsi="Times New Roman" w:cs="Times New Roman"/>
          <w:sz w:val="24"/>
          <w:szCs w:val="24"/>
          <w:lang w:val="en-GB"/>
        </w:rPr>
        <w:t xml:space="preserve">length of the </w:t>
      </w:r>
      <w:r w:rsidR="009F093C">
        <w:rPr>
          <w:rFonts w:ascii="Times New Roman" w:hAnsi="Times New Roman" w:cs="Times New Roman"/>
          <w:sz w:val="24"/>
          <w:szCs w:val="24"/>
          <w:lang w:val="en-GB"/>
        </w:rPr>
        <w:t xml:space="preserve">retention interval between the first exposure to the target speaker’s voice and the presentation of the voice line-up. </w:t>
      </w:r>
      <w:r w:rsidR="00790561">
        <w:rPr>
          <w:rFonts w:ascii="Times New Roman" w:hAnsi="Times New Roman" w:cs="Times New Roman"/>
          <w:sz w:val="24"/>
          <w:szCs w:val="24"/>
          <w:lang w:val="en-GB"/>
        </w:rPr>
        <w:t xml:space="preserve">In a </w:t>
      </w:r>
      <w:r w:rsidR="006136A5">
        <w:rPr>
          <w:rFonts w:ascii="Times New Roman" w:hAnsi="Times New Roman" w:cs="Times New Roman"/>
          <w:sz w:val="24"/>
          <w:szCs w:val="24"/>
          <w:lang w:val="en-GB"/>
        </w:rPr>
        <w:t xml:space="preserve">real </w:t>
      </w:r>
      <w:r w:rsidR="00790561">
        <w:rPr>
          <w:rFonts w:ascii="Times New Roman" w:hAnsi="Times New Roman" w:cs="Times New Roman"/>
          <w:sz w:val="24"/>
          <w:szCs w:val="24"/>
          <w:lang w:val="en-GB"/>
        </w:rPr>
        <w:t>forensic case</w:t>
      </w:r>
      <w:r w:rsidR="006136A5">
        <w:rPr>
          <w:rFonts w:ascii="Times New Roman" w:hAnsi="Times New Roman" w:cs="Times New Roman"/>
          <w:sz w:val="24"/>
          <w:szCs w:val="24"/>
          <w:lang w:val="en-GB"/>
        </w:rPr>
        <w:t xml:space="preserve"> in the Netherlands</w:t>
      </w:r>
      <w:r w:rsidR="00790561">
        <w:rPr>
          <w:rFonts w:ascii="Times New Roman" w:hAnsi="Times New Roman" w:cs="Times New Roman"/>
          <w:sz w:val="24"/>
          <w:szCs w:val="24"/>
          <w:lang w:val="en-GB"/>
        </w:rPr>
        <w:t xml:space="preserve">, earwitnesses </w:t>
      </w:r>
      <w:r w:rsidR="00042CB7">
        <w:rPr>
          <w:rFonts w:ascii="Times New Roman" w:hAnsi="Times New Roman" w:cs="Times New Roman"/>
          <w:sz w:val="24"/>
          <w:szCs w:val="24"/>
          <w:lang w:val="en-GB"/>
        </w:rPr>
        <w:t xml:space="preserve">were </w:t>
      </w:r>
      <w:r w:rsidR="00790561">
        <w:rPr>
          <w:rFonts w:ascii="Times New Roman" w:hAnsi="Times New Roman" w:cs="Times New Roman"/>
          <w:sz w:val="24"/>
          <w:szCs w:val="24"/>
          <w:lang w:val="en-GB"/>
        </w:rPr>
        <w:t>shown to be able to identify an offender’s voice up to a year after the incident had taken place</w:t>
      </w:r>
      <w:r w:rsidR="00042CB7">
        <w:rPr>
          <w:rFonts w:ascii="Times New Roman" w:hAnsi="Times New Roman" w:cs="Times New Roman"/>
          <w:sz w:val="24"/>
          <w:szCs w:val="24"/>
          <w:lang w:val="en-GB"/>
        </w:rPr>
        <w:t>, with t</w:t>
      </w:r>
      <w:r w:rsidR="00790561">
        <w:rPr>
          <w:rFonts w:ascii="Times New Roman" w:hAnsi="Times New Roman" w:cs="Times New Roman"/>
          <w:sz w:val="24"/>
          <w:szCs w:val="24"/>
          <w:lang w:val="en-GB"/>
        </w:rPr>
        <w:t xml:space="preserve">he accuracy of the result </w:t>
      </w:r>
      <w:r w:rsidR="00470F26">
        <w:rPr>
          <w:rFonts w:ascii="Times New Roman" w:hAnsi="Times New Roman" w:cs="Times New Roman"/>
          <w:sz w:val="24"/>
          <w:szCs w:val="24"/>
          <w:lang w:val="en-GB"/>
        </w:rPr>
        <w:t>later</w:t>
      </w:r>
      <w:r w:rsidR="00790561">
        <w:rPr>
          <w:rFonts w:ascii="Times New Roman" w:hAnsi="Times New Roman" w:cs="Times New Roman"/>
          <w:sz w:val="24"/>
          <w:szCs w:val="24"/>
          <w:lang w:val="en-GB"/>
        </w:rPr>
        <w:t xml:space="preserve"> backed up by DNA evidence (Vermeulen 2018). </w:t>
      </w:r>
      <w:r w:rsidR="00966A66">
        <w:rPr>
          <w:rFonts w:ascii="Times New Roman" w:hAnsi="Times New Roman" w:cs="Times New Roman"/>
          <w:sz w:val="24"/>
          <w:szCs w:val="24"/>
          <w:lang w:val="en-GB"/>
        </w:rPr>
        <w:t>L</w:t>
      </w:r>
      <w:r w:rsidR="00E11B4A">
        <w:rPr>
          <w:rFonts w:ascii="Times New Roman" w:hAnsi="Times New Roman" w:cs="Times New Roman"/>
          <w:sz w:val="24"/>
          <w:szCs w:val="24"/>
          <w:lang w:val="en-GB"/>
        </w:rPr>
        <w:t>istener</w:t>
      </w:r>
      <w:r w:rsidR="0088123C">
        <w:rPr>
          <w:rFonts w:ascii="Times New Roman" w:hAnsi="Times New Roman" w:cs="Times New Roman"/>
          <w:sz w:val="24"/>
          <w:szCs w:val="24"/>
          <w:lang w:val="en-GB"/>
        </w:rPr>
        <w:t>s’</w:t>
      </w:r>
      <w:r w:rsidR="00E11B4A">
        <w:rPr>
          <w:rFonts w:ascii="Times New Roman" w:hAnsi="Times New Roman" w:cs="Times New Roman"/>
          <w:sz w:val="24"/>
          <w:szCs w:val="24"/>
          <w:lang w:val="en-GB"/>
        </w:rPr>
        <w:t xml:space="preserve"> memory</w:t>
      </w:r>
      <w:r w:rsidR="00966A66">
        <w:rPr>
          <w:rFonts w:ascii="Times New Roman" w:hAnsi="Times New Roman" w:cs="Times New Roman"/>
          <w:sz w:val="24"/>
          <w:szCs w:val="24"/>
          <w:lang w:val="en-GB"/>
        </w:rPr>
        <w:t>, however,</w:t>
      </w:r>
      <w:r w:rsidR="00E11B4A">
        <w:rPr>
          <w:rFonts w:ascii="Times New Roman" w:hAnsi="Times New Roman" w:cs="Times New Roman"/>
          <w:sz w:val="24"/>
          <w:szCs w:val="24"/>
          <w:lang w:val="en-GB"/>
        </w:rPr>
        <w:t xml:space="preserve"> </w:t>
      </w:r>
      <w:r w:rsidR="00790561">
        <w:rPr>
          <w:rFonts w:ascii="Times New Roman" w:hAnsi="Times New Roman" w:cs="Times New Roman"/>
          <w:sz w:val="24"/>
          <w:szCs w:val="24"/>
          <w:lang w:val="en-GB"/>
        </w:rPr>
        <w:t>generally</w:t>
      </w:r>
      <w:r w:rsidR="00E11B4A">
        <w:rPr>
          <w:rFonts w:ascii="Times New Roman" w:hAnsi="Times New Roman" w:cs="Times New Roman"/>
          <w:sz w:val="24"/>
          <w:szCs w:val="24"/>
          <w:lang w:val="en-GB"/>
        </w:rPr>
        <w:t xml:space="preserve"> deteriorate</w:t>
      </w:r>
      <w:r w:rsidR="00790561">
        <w:rPr>
          <w:rFonts w:ascii="Times New Roman" w:hAnsi="Times New Roman" w:cs="Times New Roman"/>
          <w:sz w:val="24"/>
          <w:szCs w:val="24"/>
          <w:lang w:val="en-GB"/>
        </w:rPr>
        <w:t>s</w:t>
      </w:r>
      <w:r w:rsidR="00E11B4A">
        <w:rPr>
          <w:rFonts w:ascii="Times New Roman" w:hAnsi="Times New Roman" w:cs="Times New Roman"/>
          <w:sz w:val="24"/>
          <w:szCs w:val="24"/>
          <w:lang w:val="en-GB"/>
        </w:rPr>
        <w:t xml:space="preserve"> </w:t>
      </w:r>
      <w:r w:rsidR="0088123C">
        <w:rPr>
          <w:rFonts w:ascii="Times New Roman" w:hAnsi="Times New Roman" w:cs="Times New Roman"/>
          <w:sz w:val="24"/>
          <w:szCs w:val="24"/>
          <w:lang w:val="en-GB"/>
        </w:rPr>
        <w:t>in the time</w:t>
      </w:r>
      <w:r w:rsidR="00E11B4A">
        <w:rPr>
          <w:rFonts w:ascii="Times New Roman" w:hAnsi="Times New Roman" w:cs="Times New Roman"/>
          <w:sz w:val="24"/>
          <w:szCs w:val="24"/>
          <w:lang w:val="en-GB"/>
        </w:rPr>
        <w:t xml:space="preserve"> between the first exposure to </w:t>
      </w:r>
      <w:r w:rsidR="00966A66">
        <w:rPr>
          <w:rFonts w:ascii="Times New Roman" w:hAnsi="Times New Roman" w:cs="Times New Roman"/>
          <w:sz w:val="24"/>
          <w:szCs w:val="24"/>
          <w:lang w:val="en-GB"/>
        </w:rPr>
        <w:t xml:space="preserve">a </w:t>
      </w:r>
      <w:r w:rsidR="00E11B4A">
        <w:rPr>
          <w:rFonts w:ascii="Times New Roman" w:hAnsi="Times New Roman" w:cs="Times New Roman"/>
          <w:sz w:val="24"/>
          <w:szCs w:val="24"/>
          <w:lang w:val="en-GB"/>
        </w:rPr>
        <w:t xml:space="preserve">voice that has to be recognised later and the presentation of </w:t>
      </w:r>
      <w:r w:rsidR="00441D5F">
        <w:rPr>
          <w:rFonts w:ascii="Times New Roman" w:hAnsi="Times New Roman" w:cs="Times New Roman"/>
          <w:sz w:val="24"/>
          <w:szCs w:val="24"/>
          <w:lang w:val="en-GB"/>
        </w:rPr>
        <w:t>a</w:t>
      </w:r>
      <w:r w:rsidR="00E11B4A">
        <w:rPr>
          <w:rFonts w:ascii="Times New Roman" w:hAnsi="Times New Roman" w:cs="Times New Roman"/>
          <w:sz w:val="24"/>
          <w:szCs w:val="24"/>
          <w:lang w:val="en-GB"/>
        </w:rPr>
        <w:t xml:space="preserve"> voice line-up</w:t>
      </w:r>
      <w:r w:rsidR="008C5B2E">
        <w:rPr>
          <w:rFonts w:ascii="Times New Roman" w:hAnsi="Times New Roman" w:cs="Times New Roman"/>
          <w:sz w:val="24"/>
          <w:szCs w:val="24"/>
          <w:lang w:val="en-GB"/>
        </w:rPr>
        <w:t>. T</w:t>
      </w:r>
      <w:r w:rsidR="00790561">
        <w:rPr>
          <w:rFonts w:ascii="Times New Roman" w:hAnsi="Times New Roman" w:cs="Times New Roman"/>
          <w:sz w:val="24"/>
          <w:szCs w:val="24"/>
          <w:lang w:val="en-GB"/>
        </w:rPr>
        <w:t>he process of forgetting is complex</w:t>
      </w:r>
      <w:r w:rsidR="003B140A">
        <w:rPr>
          <w:rFonts w:ascii="Times New Roman" w:hAnsi="Times New Roman" w:cs="Times New Roman"/>
          <w:sz w:val="24"/>
          <w:szCs w:val="24"/>
          <w:lang w:val="en-GB"/>
        </w:rPr>
        <w:t xml:space="preserve"> and </w:t>
      </w:r>
      <w:r w:rsidR="0009639B">
        <w:rPr>
          <w:rFonts w:ascii="Times New Roman" w:hAnsi="Times New Roman" w:cs="Times New Roman"/>
          <w:sz w:val="24"/>
          <w:szCs w:val="24"/>
          <w:lang w:val="en-GB"/>
        </w:rPr>
        <w:t>can depend</w:t>
      </w:r>
      <w:r w:rsidR="003B140A">
        <w:rPr>
          <w:rFonts w:ascii="Times New Roman" w:hAnsi="Times New Roman" w:cs="Times New Roman"/>
          <w:sz w:val="24"/>
          <w:szCs w:val="24"/>
          <w:lang w:val="en-GB"/>
        </w:rPr>
        <w:t xml:space="preserve"> not only on the listener but also on the </w:t>
      </w:r>
      <w:r w:rsidR="00401FD5">
        <w:rPr>
          <w:rFonts w:ascii="Times New Roman" w:hAnsi="Times New Roman" w:cs="Times New Roman"/>
          <w:sz w:val="24"/>
          <w:szCs w:val="24"/>
          <w:lang w:val="en-GB"/>
        </w:rPr>
        <w:t xml:space="preserve">characteristics of the </w:t>
      </w:r>
      <w:r w:rsidR="003B140A">
        <w:rPr>
          <w:rFonts w:ascii="Times New Roman" w:hAnsi="Times New Roman" w:cs="Times New Roman"/>
          <w:sz w:val="24"/>
          <w:szCs w:val="24"/>
          <w:lang w:val="en-GB"/>
        </w:rPr>
        <w:t>speaker’s voice</w:t>
      </w:r>
      <w:r w:rsidR="00C40B07">
        <w:rPr>
          <w:rFonts w:ascii="Times New Roman" w:hAnsi="Times New Roman" w:cs="Times New Roman"/>
          <w:sz w:val="24"/>
          <w:szCs w:val="24"/>
          <w:lang w:val="en-GB"/>
        </w:rPr>
        <w:t xml:space="preserve"> </w:t>
      </w:r>
      <w:r w:rsidR="00761001" w:rsidRPr="0009639B">
        <w:rPr>
          <w:rFonts w:ascii="Times New Roman" w:hAnsi="Times New Roman" w:cs="Times New Roman"/>
          <w:sz w:val="24"/>
          <w:szCs w:val="24"/>
          <w:lang w:val="en-GB"/>
        </w:rPr>
        <w:t>(</w:t>
      </w:r>
      <w:r w:rsidR="0009639B" w:rsidRPr="0009639B">
        <w:rPr>
          <w:rFonts w:ascii="Times New Roman" w:hAnsi="Times New Roman" w:cs="Times New Roman"/>
          <w:sz w:val="24"/>
          <w:szCs w:val="24"/>
          <w:lang w:val="en-GB"/>
        </w:rPr>
        <w:t>see Kerstholt et al. 2006</w:t>
      </w:r>
      <w:r w:rsidR="00761001" w:rsidRPr="0009639B">
        <w:rPr>
          <w:rFonts w:ascii="Times New Roman" w:hAnsi="Times New Roman" w:cs="Times New Roman"/>
          <w:sz w:val="24"/>
          <w:szCs w:val="24"/>
          <w:lang w:val="en-GB"/>
        </w:rPr>
        <w:t>)</w:t>
      </w:r>
      <w:r w:rsidR="003B140A" w:rsidRPr="0009639B">
        <w:rPr>
          <w:rFonts w:ascii="Times New Roman" w:hAnsi="Times New Roman" w:cs="Times New Roman"/>
          <w:sz w:val="24"/>
          <w:szCs w:val="24"/>
          <w:lang w:val="en-GB"/>
        </w:rPr>
        <w:t>.</w:t>
      </w:r>
    </w:p>
    <w:p w14:paraId="2F0D4DF8" w14:textId="36CD8C69" w:rsidR="00CA2452" w:rsidRDefault="006B18FA" w:rsidP="00722E6F">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Unfortunately, the potential asymmetry </w:t>
      </w:r>
      <w:r w:rsidRPr="00F177B7">
        <w:rPr>
          <w:rFonts w:ascii="Times New Roman" w:hAnsi="Times New Roman" w:cs="Times New Roman"/>
          <w:sz w:val="24"/>
          <w:szCs w:val="24"/>
          <w:lang w:val="en-GB"/>
        </w:rPr>
        <w:t>effect</w:t>
      </w:r>
      <w:r w:rsidR="00900D70" w:rsidRPr="00F177B7">
        <w:rPr>
          <w:rFonts w:ascii="Times New Roman" w:hAnsi="Times New Roman" w:cs="Times New Roman"/>
          <w:sz w:val="24"/>
          <w:szCs w:val="24"/>
          <w:lang w:val="en-GB"/>
        </w:rPr>
        <w:t xml:space="preserve"> </w:t>
      </w:r>
      <w:r w:rsidR="00FD6467" w:rsidRPr="00F177B7">
        <w:rPr>
          <w:rFonts w:ascii="Times New Roman" w:hAnsi="Times New Roman" w:cs="Times New Roman"/>
          <w:sz w:val="24"/>
          <w:szCs w:val="24"/>
          <w:lang w:val="en-GB"/>
        </w:rPr>
        <w:t xml:space="preserve">(i.e. whether </w:t>
      </w:r>
      <w:r w:rsidR="00722E6F" w:rsidRPr="00F177B7">
        <w:rPr>
          <w:rFonts w:ascii="Times New Roman" w:hAnsi="Times New Roman" w:cs="Times New Roman"/>
          <w:sz w:val="24"/>
          <w:szCs w:val="24"/>
          <w:lang w:val="en-GB"/>
        </w:rPr>
        <w:t xml:space="preserve">North </w:t>
      </w:r>
      <w:r w:rsidR="002F3128" w:rsidRPr="00F177B7">
        <w:rPr>
          <w:rFonts w:ascii="Times New Roman" w:hAnsi="Times New Roman" w:cs="Times New Roman"/>
          <w:sz w:val="24"/>
          <w:szCs w:val="24"/>
          <w:lang w:val="en-GB"/>
        </w:rPr>
        <w:t>East</w:t>
      </w:r>
      <w:r w:rsidR="00722E6F" w:rsidRPr="00F177B7">
        <w:rPr>
          <w:rFonts w:ascii="Times New Roman" w:hAnsi="Times New Roman" w:cs="Times New Roman"/>
          <w:sz w:val="24"/>
          <w:szCs w:val="24"/>
          <w:lang w:val="en-GB"/>
        </w:rPr>
        <w:t xml:space="preserve"> listeners in general</w:t>
      </w:r>
      <w:r w:rsidR="00FD6467" w:rsidRPr="00F177B7">
        <w:rPr>
          <w:rFonts w:ascii="Times New Roman" w:hAnsi="Times New Roman" w:cs="Times New Roman"/>
          <w:sz w:val="24"/>
          <w:szCs w:val="24"/>
          <w:lang w:val="en-GB"/>
        </w:rPr>
        <w:t xml:space="preserve"> perform </w:t>
      </w:r>
      <w:r w:rsidR="00864119" w:rsidRPr="00F177B7">
        <w:rPr>
          <w:rFonts w:ascii="Times New Roman" w:hAnsi="Times New Roman" w:cs="Times New Roman"/>
          <w:sz w:val="24"/>
          <w:szCs w:val="24"/>
          <w:lang w:val="en-GB"/>
        </w:rPr>
        <w:t>fairly well</w:t>
      </w:r>
      <w:r w:rsidR="00722E6F" w:rsidRPr="00F177B7">
        <w:rPr>
          <w:rFonts w:ascii="Times New Roman" w:hAnsi="Times New Roman" w:cs="Times New Roman"/>
          <w:sz w:val="24"/>
          <w:szCs w:val="24"/>
          <w:lang w:val="en-GB"/>
        </w:rPr>
        <w:t xml:space="preserve"> in the</w:t>
      </w:r>
      <w:r w:rsidR="00FD6467" w:rsidRPr="00F177B7">
        <w:rPr>
          <w:rFonts w:ascii="Times New Roman" w:hAnsi="Times New Roman" w:cs="Times New Roman"/>
          <w:sz w:val="24"/>
          <w:szCs w:val="24"/>
          <w:lang w:val="en-GB"/>
        </w:rPr>
        <w:t xml:space="preserve"> Newcastle-accented line-up </w:t>
      </w:r>
      <w:r w:rsidR="00722E6F" w:rsidRPr="00F177B7">
        <w:rPr>
          <w:rFonts w:ascii="Times New Roman" w:hAnsi="Times New Roman" w:cs="Times New Roman"/>
          <w:sz w:val="24"/>
          <w:szCs w:val="24"/>
          <w:lang w:val="en-GB"/>
        </w:rPr>
        <w:t xml:space="preserve">because of listeners’ proportionately higher familiarity with the local accent of the largest city in </w:t>
      </w:r>
      <w:r w:rsidR="00230F3E" w:rsidRPr="00F177B7">
        <w:rPr>
          <w:rFonts w:ascii="Times New Roman" w:hAnsi="Times New Roman" w:cs="Times New Roman"/>
          <w:sz w:val="24"/>
          <w:szCs w:val="24"/>
          <w:lang w:val="en-GB"/>
        </w:rPr>
        <w:t>their region</w:t>
      </w:r>
      <w:r w:rsidR="00722E6F" w:rsidRPr="00F177B7">
        <w:rPr>
          <w:rFonts w:ascii="Times New Roman" w:hAnsi="Times New Roman" w:cs="Times New Roman"/>
          <w:sz w:val="24"/>
          <w:szCs w:val="24"/>
          <w:lang w:val="en-GB"/>
        </w:rPr>
        <w:t>)</w:t>
      </w:r>
      <w:r w:rsidR="00722E6F">
        <w:rPr>
          <w:rFonts w:ascii="Times New Roman" w:hAnsi="Times New Roman" w:cs="Times New Roman"/>
          <w:sz w:val="24"/>
          <w:szCs w:val="24"/>
          <w:lang w:val="en-GB"/>
        </w:rPr>
        <w:t xml:space="preserve"> </w:t>
      </w:r>
      <w:r>
        <w:rPr>
          <w:rFonts w:ascii="Times New Roman" w:hAnsi="Times New Roman" w:cs="Times New Roman"/>
          <w:sz w:val="24"/>
          <w:szCs w:val="24"/>
          <w:lang w:val="en-GB"/>
        </w:rPr>
        <w:t>cannot be analysed further</w:t>
      </w:r>
      <w:r w:rsidR="00415823">
        <w:rPr>
          <w:rFonts w:ascii="Times New Roman" w:hAnsi="Times New Roman" w:cs="Times New Roman"/>
          <w:sz w:val="24"/>
          <w:szCs w:val="24"/>
          <w:lang w:val="en-GB"/>
        </w:rPr>
        <w:t>,</w:t>
      </w:r>
      <w:r>
        <w:rPr>
          <w:rFonts w:ascii="Times New Roman" w:hAnsi="Times New Roman" w:cs="Times New Roman"/>
          <w:sz w:val="24"/>
          <w:szCs w:val="24"/>
          <w:lang w:val="en-GB"/>
        </w:rPr>
        <w:t xml:space="preserve"> as none of the participants who listened to the </w:t>
      </w:r>
      <w:r w:rsidR="00FC11AB">
        <w:rPr>
          <w:rFonts w:ascii="Times New Roman" w:hAnsi="Times New Roman" w:cs="Times New Roman"/>
          <w:sz w:val="24"/>
          <w:szCs w:val="24"/>
          <w:lang w:val="en-GB"/>
        </w:rPr>
        <w:t>Newcastle</w:t>
      </w:r>
      <w:r>
        <w:rPr>
          <w:rFonts w:ascii="Times New Roman" w:hAnsi="Times New Roman" w:cs="Times New Roman"/>
          <w:sz w:val="24"/>
          <w:szCs w:val="24"/>
          <w:lang w:val="en-GB"/>
        </w:rPr>
        <w:t xml:space="preserve"> line-up </w:t>
      </w:r>
      <w:r w:rsidR="007C5FFD">
        <w:rPr>
          <w:rFonts w:ascii="Times New Roman" w:hAnsi="Times New Roman" w:cs="Times New Roman"/>
          <w:sz w:val="24"/>
          <w:szCs w:val="24"/>
          <w:lang w:val="en-GB"/>
        </w:rPr>
        <w:t>were able to correctly identify the target speaker</w:t>
      </w:r>
      <w:r>
        <w:rPr>
          <w:rFonts w:ascii="Times New Roman" w:hAnsi="Times New Roman" w:cs="Times New Roman"/>
          <w:sz w:val="24"/>
          <w:szCs w:val="24"/>
          <w:lang w:val="en-GB"/>
        </w:rPr>
        <w:t xml:space="preserve">. More data </w:t>
      </w:r>
      <w:r w:rsidR="00373CED">
        <w:rPr>
          <w:rFonts w:ascii="Times New Roman" w:hAnsi="Times New Roman" w:cs="Times New Roman"/>
          <w:sz w:val="24"/>
          <w:szCs w:val="24"/>
          <w:lang w:val="en-GB"/>
        </w:rPr>
        <w:t>are</w:t>
      </w:r>
      <w:r>
        <w:rPr>
          <w:rFonts w:ascii="Times New Roman" w:hAnsi="Times New Roman" w:cs="Times New Roman"/>
          <w:sz w:val="24"/>
          <w:szCs w:val="24"/>
          <w:lang w:val="en-GB"/>
        </w:rPr>
        <w:t xml:space="preserve"> needed in order to </w:t>
      </w:r>
      <w:r w:rsidR="007A2A3F">
        <w:rPr>
          <w:rFonts w:ascii="Times New Roman" w:hAnsi="Times New Roman" w:cs="Times New Roman"/>
          <w:sz w:val="24"/>
          <w:szCs w:val="24"/>
          <w:lang w:val="en-GB"/>
        </w:rPr>
        <w:t xml:space="preserve">determine </w:t>
      </w:r>
      <w:r>
        <w:rPr>
          <w:rFonts w:ascii="Times New Roman" w:hAnsi="Times New Roman" w:cs="Times New Roman"/>
          <w:sz w:val="24"/>
          <w:szCs w:val="24"/>
          <w:lang w:val="en-GB"/>
        </w:rPr>
        <w:t xml:space="preserve">whether asymmetry effects </w:t>
      </w:r>
      <w:r w:rsidR="007A2A3F">
        <w:rPr>
          <w:rFonts w:ascii="Times New Roman" w:hAnsi="Times New Roman" w:cs="Times New Roman"/>
          <w:sz w:val="24"/>
          <w:szCs w:val="24"/>
          <w:lang w:val="en-GB"/>
        </w:rPr>
        <w:t>(</w:t>
      </w:r>
      <w:r>
        <w:rPr>
          <w:rFonts w:ascii="Times New Roman" w:hAnsi="Times New Roman" w:cs="Times New Roman"/>
          <w:sz w:val="24"/>
          <w:szCs w:val="24"/>
          <w:lang w:val="en-GB"/>
        </w:rPr>
        <w:t>as described in Stevenage et al. 2012</w:t>
      </w:r>
      <w:r w:rsidR="007A2A3F">
        <w:rPr>
          <w:rFonts w:ascii="Times New Roman" w:hAnsi="Times New Roman" w:cs="Times New Roman"/>
          <w:sz w:val="24"/>
          <w:szCs w:val="24"/>
          <w:lang w:val="en-GB"/>
        </w:rPr>
        <w:t>)</w:t>
      </w:r>
      <w:r>
        <w:rPr>
          <w:rFonts w:ascii="Times New Roman" w:hAnsi="Times New Roman" w:cs="Times New Roman"/>
          <w:sz w:val="24"/>
          <w:szCs w:val="24"/>
          <w:lang w:val="en-GB"/>
        </w:rPr>
        <w:t xml:space="preserve"> occur at a sub-regional level.</w:t>
      </w:r>
      <w:r w:rsidR="00DF3256">
        <w:rPr>
          <w:rFonts w:ascii="Times New Roman" w:hAnsi="Times New Roman" w:cs="Times New Roman"/>
          <w:sz w:val="24"/>
          <w:szCs w:val="24"/>
          <w:lang w:val="en-GB"/>
        </w:rPr>
        <w:t xml:space="preserve"> With </w:t>
      </w:r>
      <w:r w:rsidR="00DF3256">
        <w:rPr>
          <w:rFonts w:ascii="Times New Roman" w:hAnsi="Times New Roman" w:cs="Times New Roman"/>
          <w:sz w:val="24"/>
          <w:szCs w:val="24"/>
          <w:lang w:val="en-GB"/>
        </w:rPr>
        <w:lastRenderedPageBreak/>
        <w:t>regard to listeners’ accent recognition abilities, however, Atkinson (2015) provide</w:t>
      </w:r>
      <w:r w:rsidR="00F8674C">
        <w:rPr>
          <w:rFonts w:ascii="Times New Roman" w:hAnsi="Times New Roman" w:cs="Times New Roman"/>
          <w:sz w:val="24"/>
          <w:szCs w:val="24"/>
          <w:lang w:val="en-GB"/>
        </w:rPr>
        <w:t>d</w:t>
      </w:r>
      <w:r w:rsidR="00DF3256">
        <w:rPr>
          <w:rFonts w:ascii="Times New Roman" w:hAnsi="Times New Roman" w:cs="Times New Roman"/>
          <w:sz w:val="24"/>
          <w:szCs w:val="24"/>
          <w:lang w:val="en-GB"/>
        </w:rPr>
        <w:t xml:space="preserve"> some evidence for </w:t>
      </w:r>
      <w:r w:rsidR="007A2A3F">
        <w:rPr>
          <w:rFonts w:ascii="Times New Roman" w:hAnsi="Times New Roman" w:cs="Times New Roman"/>
          <w:sz w:val="24"/>
          <w:szCs w:val="24"/>
          <w:lang w:val="en-GB"/>
        </w:rPr>
        <w:t>such a</w:t>
      </w:r>
      <w:r w:rsidR="000D5884">
        <w:rPr>
          <w:rFonts w:ascii="Times New Roman" w:hAnsi="Times New Roman" w:cs="Times New Roman"/>
          <w:sz w:val="24"/>
          <w:szCs w:val="24"/>
          <w:lang w:val="en-GB"/>
        </w:rPr>
        <w:t xml:space="preserve">n </w:t>
      </w:r>
      <w:r w:rsidR="00DF3256">
        <w:rPr>
          <w:rFonts w:ascii="Times New Roman" w:hAnsi="Times New Roman" w:cs="Times New Roman"/>
          <w:sz w:val="24"/>
          <w:szCs w:val="24"/>
          <w:lang w:val="en-GB"/>
        </w:rPr>
        <w:t>effect</w:t>
      </w:r>
      <w:r w:rsidR="00FC11AB">
        <w:rPr>
          <w:rFonts w:ascii="Times New Roman" w:hAnsi="Times New Roman" w:cs="Times New Roman"/>
          <w:sz w:val="24"/>
          <w:szCs w:val="24"/>
          <w:lang w:val="en-GB"/>
        </w:rPr>
        <w:t>.</w:t>
      </w:r>
      <w:r w:rsidR="00DF3256">
        <w:rPr>
          <w:rFonts w:ascii="Times New Roman" w:hAnsi="Times New Roman" w:cs="Times New Roman"/>
          <w:sz w:val="24"/>
          <w:szCs w:val="24"/>
          <w:lang w:val="en-GB"/>
        </w:rPr>
        <w:t xml:space="preserve"> </w:t>
      </w:r>
      <w:r w:rsidR="00FC11AB">
        <w:rPr>
          <w:rFonts w:ascii="Times New Roman" w:hAnsi="Times New Roman" w:cs="Times New Roman"/>
          <w:sz w:val="24"/>
          <w:szCs w:val="24"/>
          <w:lang w:val="en-GB"/>
        </w:rPr>
        <w:t>While</w:t>
      </w:r>
      <w:r w:rsidR="00DF3256">
        <w:rPr>
          <w:rFonts w:ascii="Times New Roman" w:hAnsi="Times New Roman" w:cs="Times New Roman"/>
          <w:sz w:val="24"/>
          <w:szCs w:val="24"/>
          <w:lang w:val="en-GB"/>
        </w:rPr>
        <w:t xml:space="preserve"> listeners from the areas of Newcastle (Tyneside), Sunderland (Wearside)</w:t>
      </w:r>
      <w:r w:rsidR="00FC11AB">
        <w:rPr>
          <w:rFonts w:ascii="Times New Roman" w:hAnsi="Times New Roman" w:cs="Times New Roman"/>
          <w:sz w:val="24"/>
          <w:szCs w:val="24"/>
          <w:lang w:val="en-GB"/>
        </w:rPr>
        <w:t>,</w:t>
      </w:r>
      <w:r w:rsidR="00DF3256">
        <w:rPr>
          <w:rFonts w:ascii="Times New Roman" w:hAnsi="Times New Roman" w:cs="Times New Roman"/>
          <w:sz w:val="24"/>
          <w:szCs w:val="24"/>
          <w:lang w:val="en-GB"/>
        </w:rPr>
        <w:t xml:space="preserve"> and Middlesbrough (Teesside) all showed significantly better accent recognition abilities for their own local accent </w:t>
      </w:r>
      <w:r w:rsidR="00AC4B45">
        <w:rPr>
          <w:rFonts w:ascii="Times New Roman" w:hAnsi="Times New Roman" w:cs="Times New Roman"/>
          <w:sz w:val="24"/>
          <w:szCs w:val="24"/>
          <w:lang w:val="en-GB"/>
        </w:rPr>
        <w:t>o</w:t>
      </w:r>
      <w:r w:rsidR="00DF3256">
        <w:rPr>
          <w:rFonts w:ascii="Times New Roman" w:hAnsi="Times New Roman" w:cs="Times New Roman"/>
          <w:sz w:val="24"/>
          <w:szCs w:val="24"/>
          <w:lang w:val="en-GB"/>
        </w:rPr>
        <w:t xml:space="preserve">n average, the superiority of Tyneside listeners over other North East listeners was limited to one of the two presented Tyneside voices. This could be </w:t>
      </w:r>
      <w:r w:rsidR="009C595D">
        <w:rPr>
          <w:rFonts w:ascii="Times New Roman" w:hAnsi="Times New Roman" w:cs="Times New Roman"/>
          <w:sz w:val="24"/>
          <w:szCs w:val="24"/>
          <w:lang w:val="en-GB"/>
        </w:rPr>
        <w:t>because</w:t>
      </w:r>
      <w:r w:rsidR="00DF3256">
        <w:rPr>
          <w:rFonts w:ascii="Times New Roman" w:hAnsi="Times New Roman" w:cs="Times New Roman"/>
          <w:sz w:val="24"/>
          <w:szCs w:val="24"/>
          <w:lang w:val="en-GB"/>
        </w:rPr>
        <w:t xml:space="preserve"> listeners from the</w:t>
      </w:r>
      <w:r w:rsidR="007A6AC4">
        <w:rPr>
          <w:rFonts w:ascii="Times New Roman" w:hAnsi="Times New Roman" w:cs="Times New Roman"/>
          <w:sz w:val="24"/>
          <w:szCs w:val="24"/>
          <w:lang w:val="en-GB"/>
        </w:rPr>
        <w:t xml:space="preserve"> North East of England generally </w:t>
      </w:r>
      <w:r w:rsidR="00FC11AB">
        <w:rPr>
          <w:rFonts w:ascii="Times New Roman" w:hAnsi="Times New Roman" w:cs="Times New Roman"/>
          <w:sz w:val="24"/>
          <w:szCs w:val="24"/>
          <w:lang w:val="en-GB"/>
        </w:rPr>
        <w:t>have a reasonable level of familiarity</w:t>
      </w:r>
      <w:r w:rsidR="007A6AC4">
        <w:rPr>
          <w:rFonts w:ascii="Times New Roman" w:hAnsi="Times New Roman" w:cs="Times New Roman"/>
          <w:sz w:val="24"/>
          <w:szCs w:val="24"/>
          <w:lang w:val="en-GB"/>
        </w:rPr>
        <w:t xml:space="preserve"> with the local accent of the </w:t>
      </w:r>
      <w:r w:rsidR="007A2A3F">
        <w:rPr>
          <w:rFonts w:ascii="Times New Roman" w:hAnsi="Times New Roman" w:cs="Times New Roman"/>
          <w:sz w:val="24"/>
          <w:szCs w:val="24"/>
          <w:lang w:val="en-GB"/>
        </w:rPr>
        <w:t xml:space="preserve">largest </w:t>
      </w:r>
      <w:r w:rsidR="007A6AC4">
        <w:rPr>
          <w:rFonts w:ascii="Times New Roman" w:hAnsi="Times New Roman" w:cs="Times New Roman"/>
          <w:sz w:val="24"/>
          <w:szCs w:val="24"/>
          <w:lang w:val="en-GB"/>
        </w:rPr>
        <w:t>city in the region</w:t>
      </w:r>
      <w:r w:rsidR="00C45D4B">
        <w:rPr>
          <w:rFonts w:ascii="Times New Roman" w:hAnsi="Times New Roman" w:cs="Times New Roman"/>
          <w:sz w:val="24"/>
          <w:szCs w:val="24"/>
          <w:lang w:val="en-GB"/>
        </w:rPr>
        <w:t xml:space="preserve"> (see Atkinson 2015)</w:t>
      </w:r>
      <w:r w:rsidR="007A6AC4">
        <w:rPr>
          <w:rFonts w:ascii="Times New Roman" w:hAnsi="Times New Roman" w:cs="Times New Roman"/>
          <w:sz w:val="24"/>
          <w:szCs w:val="24"/>
          <w:lang w:val="en-GB"/>
        </w:rPr>
        <w:t>.</w:t>
      </w:r>
    </w:p>
    <w:p w14:paraId="4A76B943" w14:textId="77AD44FF" w:rsidR="00CA2452" w:rsidRDefault="009D7735"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In the present study, a</w:t>
      </w:r>
      <w:r w:rsidR="00113A07">
        <w:rPr>
          <w:rFonts w:ascii="Times New Roman" w:hAnsi="Times New Roman" w:cs="Times New Roman"/>
          <w:sz w:val="24"/>
          <w:szCs w:val="24"/>
          <w:lang w:val="en-GB"/>
        </w:rPr>
        <w:t xml:space="preserve"> closer look at the Newcastle line-up revealed that half of the participants </w:t>
      </w:r>
      <w:r w:rsidR="00A63235">
        <w:rPr>
          <w:rFonts w:ascii="Times New Roman" w:hAnsi="Times New Roman" w:cs="Times New Roman"/>
          <w:sz w:val="24"/>
          <w:szCs w:val="24"/>
          <w:lang w:val="en-GB"/>
        </w:rPr>
        <w:t>in this condition</w:t>
      </w:r>
      <w:r w:rsidR="00113A07">
        <w:rPr>
          <w:rFonts w:ascii="Times New Roman" w:hAnsi="Times New Roman" w:cs="Times New Roman"/>
          <w:sz w:val="24"/>
          <w:szCs w:val="24"/>
          <w:lang w:val="en-GB"/>
        </w:rPr>
        <w:t xml:space="preserve"> did not </w:t>
      </w:r>
      <w:r w:rsidR="00A63235">
        <w:rPr>
          <w:rFonts w:ascii="Times New Roman" w:hAnsi="Times New Roman" w:cs="Times New Roman"/>
          <w:sz w:val="24"/>
          <w:szCs w:val="24"/>
          <w:lang w:val="en-GB"/>
        </w:rPr>
        <w:t>choose any voice as a match for the target speaker,</w:t>
      </w:r>
      <w:r w:rsidR="00113A07">
        <w:rPr>
          <w:rFonts w:ascii="Times New Roman" w:hAnsi="Times New Roman" w:cs="Times New Roman"/>
          <w:sz w:val="24"/>
          <w:szCs w:val="24"/>
          <w:lang w:val="en-GB"/>
        </w:rPr>
        <w:t xml:space="preserve"> </w:t>
      </w:r>
      <w:r w:rsidR="00A63235">
        <w:rPr>
          <w:rFonts w:ascii="Times New Roman" w:hAnsi="Times New Roman" w:cs="Times New Roman"/>
          <w:sz w:val="24"/>
          <w:szCs w:val="24"/>
          <w:lang w:val="en-GB"/>
        </w:rPr>
        <w:t>with f</w:t>
      </w:r>
      <w:r w:rsidR="00113A07">
        <w:rPr>
          <w:rFonts w:ascii="Times New Roman" w:hAnsi="Times New Roman" w:cs="Times New Roman"/>
          <w:sz w:val="24"/>
          <w:szCs w:val="24"/>
          <w:lang w:val="en-GB"/>
        </w:rPr>
        <w:t>o</w:t>
      </w:r>
      <w:r w:rsidR="004C5E0D">
        <w:rPr>
          <w:rFonts w:ascii="Times New Roman" w:hAnsi="Times New Roman" w:cs="Times New Roman"/>
          <w:sz w:val="24"/>
          <w:szCs w:val="24"/>
          <w:lang w:val="en-GB"/>
        </w:rPr>
        <w:t>u</w:t>
      </w:r>
      <w:r w:rsidR="00113A07">
        <w:rPr>
          <w:rFonts w:ascii="Times New Roman" w:hAnsi="Times New Roman" w:cs="Times New Roman"/>
          <w:sz w:val="24"/>
          <w:szCs w:val="24"/>
          <w:lang w:val="en-GB"/>
        </w:rPr>
        <w:t>r</w:t>
      </w:r>
      <w:r w:rsidR="00D06538">
        <w:rPr>
          <w:rFonts w:ascii="Times New Roman" w:hAnsi="Times New Roman" w:cs="Times New Roman"/>
          <w:sz w:val="24"/>
          <w:szCs w:val="24"/>
          <w:lang w:val="en-GB"/>
        </w:rPr>
        <w:t xml:space="preserve"> of those</w:t>
      </w:r>
      <w:r w:rsidR="004C5E0D">
        <w:rPr>
          <w:rFonts w:ascii="Times New Roman" w:hAnsi="Times New Roman" w:cs="Times New Roman"/>
          <w:sz w:val="24"/>
          <w:szCs w:val="24"/>
          <w:lang w:val="en-GB"/>
        </w:rPr>
        <w:t xml:space="preserve"> listeners </w:t>
      </w:r>
      <w:r w:rsidR="00A63235">
        <w:rPr>
          <w:rFonts w:ascii="Times New Roman" w:hAnsi="Times New Roman" w:cs="Times New Roman"/>
          <w:sz w:val="24"/>
          <w:szCs w:val="24"/>
          <w:lang w:val="en-GB"/>
        </w:rPr>
        <w:t xml:space="preserve">stating that </w:t>
      </w:r>
      <w:r w:rsidR="004C5E0D">
        <w:rPr>
          <w:rFonts w:ascii="Times New Roman" w:hAnsi="Times New Roman" w:cs="Times New Roman"/>
          <w:sz w:val="24"/>
          <w:szCs w:val="24"/>
          <w:lang w:val="en-GB"/>
        </w:rPr>
        <w:t xml:space="preserve">the target speakers’ voice had not been present and </w:t>
      </w:r>
      <w:r w:rsidR="00A63235">
        <w:rPr>
          <w:rFonts w:ascii="Times New Roman" w:hAnsi="Times New Roman" w:cs="Times New Roman"/>
          <w:sz w:val="24"/>
          <w:szCs w:val="24"/>
          <w:lang w:val="en-GB"/>
        </w:rPr>
        <w:t>another stating that</w:t>
      </w:r>
      <w:r w:rsidR="004C5E0D">
        <w:rPr>
          <w:rFonts w:ascii="Times New Roman" w:hAnsi="Times New Roman" w:cs="Times New Roman"/>
          <w:sz w:val="24"/>
          <w:szCs w:val="24"/>
          <w:lang w:val="en-GB"/>
        </w:rPr>
        <w:t xml:space="preserve"> </w:t>
      </w:r>
      <w:r w:rsidR="00D06538">
        <w:rPr>
          <w:rFonts w:ascii="Times New Roman" w:hAnsi="Times New Roman" w:cs="Times New Roman"/>
          <w:sz w:val="24"/>
          <w:szCs w:val="24"/>
          <w:lang w:val="en-GB"/>
        </w:rPr>
        <w:t>he</w:t>
      </w:r>
      <w:r w:rsidR="00A26571">
        <w:rPr>
          <w:rFonts w:ascii="Times New Roman" w:hAnsi="Times New Roman" w:cs="Times New Roman"/>
          <w:sz w:val="24"/>
          <w:szCs w:val="24"/>
          <w:lang w:val="en-GB"/>
        </w:rPr>
        <w:t xml:space="preserve"> </w:t>
      </w:r>
      <w:r w:rsidR="00701586">
        <w:rPr>
          <w:rFonts w:ascii="Times New Roman" w:hAnsi="Times New Roman" w:cs="Times New Roman"/>
          <w:sz w:val="24"/>
          <w:szCs w:val="24"/>
          <w:lang w:val="en-GB"/>
        </w:rPr>
        <w:t>could</w:t>
      </w:r>
      <w:r w:rsidR="004C5E0D">
        <w:rPr>
          <w:rFonts w:ascii="Times New Roman" w:hAnsi="Times New Roman" w:cs="Times New Roman"/>
          <w:sz w:val="24"/>
          <w:szCs w:val="24"/>
          <w:lang w:val="en-GB"/>
        </w:rPr>
        <w:t xml:space="preserve"> not remember the target speaker’s voice. In both the Middlesbrough and Sunderland line-up</w:t>
      </w:r>
      <w:r w:rsidR="00A63235">
        <w:rPr>
          <w:rFonts w:ascii="Times New Roman" w:hAnsi="Times New Roman" w:cs="Times New Roman"/>
          <w:sz w:val="24"/>
          <w:szCs w:val="24"/>
          <w:lang w:val="en-GB"/>
        </w:rPr>
        <w:t>s</w:t>
      </w:r>
      <w:r w:rsidR="004C5E0D">
        <w:rPr>
          <w:rFonts w:ascii="Times New Roman" w:hAnsi="Times New Roman" w:cs="Times New Roman"/>
          <w:sz w:val="24"/>
          <w:szCs w:val="24"/>
          <w:lang w:val="en-GB"/>
        </w:rPr>
        <w:t xml:space="preserve">, only two listeners </w:t>
      </w:r>
      <w:r w:rsidR="00A63235">
        <w:rPr>
          <w:rFonts w:ascii="Times New Roman" w:hAnsi="Times New Roman" w:cs="Times New Roman"/>
          <w:sz w:val="24"/>
          <w:szCs w:val="24"/>
          <w:lang w:val="en-GB"/>
        </w:rPr>
        <w:t xml:space="preserve">failed to </w:t>
      </w:r>
      <w:r w:rsidR="004C5E0D">
        <w:rPr>
          <w:rFonts w:ascii="Times New Roman" w:hAnsi="Times New Roman" w:cs="Times New Roman"/>
          <w:sz w:val="24"/>
          <w:szCs w:val="24"/>
          <w:lang w:val="en-GB"/>
        </w:rPr>
        <w:t xml:space="preserve">pick any of the </w:t>
      </w:r>
      <w:r w:rsidR="00A63235">
        <w:rPr>
          <w:rFonts w:ascii="Times New Roman" w:hAnsi="Times New Roman" w:cs="Times New Roman"/>
          <w:sz w:val="24"/>
          <w:szCs w:val="24"/>
          <w:lang w:val="en-GB"/>
        </w:rPr>
        <w:t xml:space="preserve">presented </w:t>
      </w:r>
      <w:r w:rsidR="004C5E0D">
        <w:rPr>
          <w:rFonts w:ascii="Times New Roman" w:hAnsi="Times New Roman" w:cs="Times New Roman"/>
          <w:sz w:val="24"/>
          <w:szCs w:val="24"/>
          <w:lang w:val="en-GB"/>
        </w:rPr>
        <w:t xml:space="preserve">voices </w:t>
      </w:r>
      <w:r w:rsidR="00A63235">
        <w:rPr>
          <w:rFonts w:ascii="Times New Roman" w:hAnsi="Times New Roman" w:cs="Times New Roman"/>
          <w:sz w:val="24"/>
          <w:szCs w:val="24"/>
          <w:lang w:val="en-GB"/>
        </w:rPr>
        <w:t xml:space="preserve">as a match for the target speaker </w:t>
      </w:r>
      <w:r w:rsidR="004C5E0D">
        <w:rPr>
          <w:rFonts w:ascii="Times New Roman" w:hAnsi="Times New Roman" w:cs="Times New Roman"/>
          <w:sz w:val="24"/>
          <w:szCs w:val="24"/>
          <w:lang w:val="en-GB"/>
        </w:rPr>
        <w:t>(</w:t>
      </w:r>
      <w:r w:rsidR="00A63235">
        <w:rPr>
          <w:rFonts w:ascii="Times New Roman" w:hAnsi="Times New Roman" w:cs="Times New Roman"/>
          <w:sz w:val="24"/>
          <w:szCs w:val="24"/>
          <w:lang w:val="en-GB"/>
        </w:rPr>
        <w:t>with all four listeners stating that</w:t>
      </w:r>
      <w:r w:rsidR="004C5E0D">
        <w:rPr>
          <w:rFonts w:ascii="Times New Roman" w:hAnsi="Times New Roman" w:cs="Times New Roman"/>
          <w:sz w:val="24"/>
          <w:szCs w:val="24"/>
          <w:lang w:val="en-GB"/>
        </w:rPr>
        <w:t xml:space="preserve"> the target speaker’s voice had not been present in the line-up).</w:t>
      </w:r>
      <w:r w:rsidR="00DD2F4D">
        <w:rPr>
          <w:rFonts w:ascii="Times New Roman" w:hAnsi="Times New Roman" w:cs="Times New Roman"/>
          <w:sz w:val="24"/>
          <w:szCs w:val="24"/>
          <w:lang w:val="en-GB"/>
        </w:rPr>
        <w:t xml:space="preserve"> When the fairness of the Newcastle line-up was assessed in </w:t>
      </w:r>
      <w:r w:rsidR="000A3E26">
        <w:rPr>
          <w:rFonts w:ascii="Times New Roman" w:hAnsi="Times New Roman" w:cs="Times New Roman"/>
          <w:sz w:val="24"/>
          <w:szCs w:val="24"/>
          <w:lang w:val="en-GB"/>
        </w:rPr>
        <w:t xml:space="preserve">the </w:t>
      </w:r>
      <w:r w:rsidR="00DD2F4D">
        <w:rPr>
          <w:rFonts w:ascii="Times New Roman" w:hAnsi="Times New Roman" w:cs="Times New Roman"/>
          <w:sz w:val="24"/>
          <w:szCs w:val="24"/>
          <w:lang w:val="en-GB"/>
        </w:rPr>
        <w:t xml:space="preserve">form of a </w:t>
      </w:r>
      <w:proofErr w:type="spellStart"/>
      <w:r w:rsidR="00DD2F4D">
        <w:rPr>
          <w:rFonts w:ascii="Times New Roman" w:hAnsi="Times New Roman" w:cs="Times New Roman"/>
          <w:sz w:val="24"/>
          <w:szCs w:val="24"/>
          <w:lang w:val="en-GB"/>
        </w:rPr>
        <w:t>pretest</w:t>
      </w:r>
      <w:proofErr w:type="spellEnd"/>
      <w:r w:rsidR="00DD2F4D">
        <w:rPr>
          <w:rFonts w:ascii="Times New Roman" w:hAnsi="Times New Roman" w:cs="Times New Roman"/>
          <w:sz w:val="24"/>
          <w:szCs w:val="24"/>
          <w:lang w:val="en-GB"/>
        </w:rPr>
        <w:t xml:space="preserve">, </w:t>
      </w:r>
      <w:r w:rsidR="008D5A96">
        <w:rPr>
          <w:rFonts w:ascii="Times New Roman" w:hAnsi="Times New Roman" w:cs="Times New Roman"/>
          <w:sz w:val="24"/>
          <w:szCs w:val="24"/>
          <w:lang w:val="en-GB"/>
        </w:rPr>
        <w:t>both</w:t>
      </w:r>
      <w:r w:rsidR="00DD2F4D">
        <w:rPr>
          <w:rFonts w:ascii="Times New Roman" w:hAnsi="Times New Roman" w:cs="Times New Roman"/>
          <w:sz w:val="24"/>
          <w:szCs w:val="24"/>
          <w:lang w:val="en-GB"/>
        </w:rPr>
        <w:t xml:space="preserve"> listeners</w:t>
      </w:r>
      <w:r w:rsidR="001A564F">
        <w:rPr>
          <w:rFonts w:ascii="Times New Roman" w:hAnsi="Times New Roman" w:cs="Times New Roman"/>
          <w:sz w:val="24"/>
          <w:szCs w:val="24"/>
          <w:lang w:val="en-GB"/>
        </w:rPr>
        <w:t xml:space="preserve"> </w:t>
      </w:r>
      <w:r w:rsidR="00547B0D">
        <w:rPr>
          <w:rFonts w:ascii="Times New Roman" w:hAnsi="Times New Roman" w:cs="Times New Roman"/>
          <w:sz w:val="24"/>
          <w:szCs w:val="24"/>
          <w:lang w:val="en-GB"/>
        </w:rPr>
        <w:t>who tested the Newcastle line-up</w:t>
      </w:r>
      <w:r w:rsidR="00DD2F4D">
        <w:rPr>
          <w:rFonts w:ascii="Times New Roman" w:hAnsi="Times New Roman" w:cs="Times New Roman"/>
          <w:sz w:val="24"/>
          <w:szCs w:val="24"/>
          <w:lang w:val="en-GB"/>
        </w:rPr>
        <w:t xml:space="preserve"> did pick a voice </w:t>
      </w:r>
      <w:r w:rsidR="006A789B">
        <w:rPr>
          <w:rFonts w:ascii="Times New Roman" w:hAnsi="Times New Roman" w:cs="Times New Roman"/>
          <w:sz w:val="24"/>
          <w:szCs w:val="24"/>
          <w:lang w:val="en-GB"/>
        </w:rPr>
        <w:t>when asked to identify the target speaker</w:t>
      </w:r>
      <w:r w:rsidR="00DD2F4D">
        <w:rPr>
          <w:rFonts w:ascii="Times New Roman" w:hAnsi="Times New Roman" w:cs="Times New Roman"/>
          <w:sz w:val="24"/>
          <w:szCs w:val="24"/>
          <w:lang w:val="en-GB"/>
        </w:rPr>
        <w:t xml:space="preserve">. </w:t>
      </w:r>
      <w:r w:rsidR="002D2BF2">
        <w:rPr>
          <w:rFonts w:ascii="Times New Roman" w:hAnsi="Times New Roman" w:cs="Times New Roman"/>
          <w:sz w:val="24"/>
          <w:szCs w:val="24"/>
          <w:lang w:val="en-GB"/>
        </w:rPr>
        <w:t xml:space="preserve">One reason for the </w:t>
      </w:r>
      <w:r w:rsidR="00767DF6">
        <w:rPr>
          <w:rFonts w:ascii="Times New Roman" w:hAnsi="Times New Roman" w:cs="Times New Roman"/>
          <w:sz w:val="24"/>
          <w:szCs w:val="24"/>
          <w:lang w:val="en-GB"/>
        </w:rPr>
        <w:t>lack of correct answers in the</w:t>
      </w:r>
      <w:r w:rsidR="002D2BF2">
        <w:rPr>
          <w:rFonts w:ascii="Times New Roman" w:hAnsi="Times New Roman" w:cs="Times New Roman"/>
          <w:sz w:val="24"/>
          <w:szCs w:val="24"/>
          <w:lang w:val="en-GB"/>
        </w:rPr>
        <w:t xml:space="preserve"> Newcastle line-up could be a higher amount of intra-speaker variability </w:t>
      </w:r>
      <w:r w:rsidR="00045487">
        <w:rPr>
          <w:rFonts w:ascii="Times New Roman" w:hAnsi="Times New Roman" w:cs="Times New Roman"/>
          <w:sz w:val="24"/>
          <w:szCs w:val="24"/>
          <w:lang w:val="en-GB"/>
        </w:rPr>
        <w:t>in</w:t>
      </w:r>
      <w:r w:rsidR="002D2BF2">
        <w:rPr>
          <w:rFonts w:ascii="Times New Roman" w:hAnsi="Times New Roman" w:cs="Times New Roman"/>
          <w:sz w:val="24"/>
          <w:szCs w:val="24"/>
          <w:lang w:val="en-GB"/>
        </w:rPr>
        <w:t xml:space="preserve"> the </w:t>
      </w:r>
      <w:r w:rsidR="00DA7304">
        <w:rPr>
          <w:rFonts w:ascii="Times New Roman" w:hAnsi="Times New Roman" w:cs="Times New Roman"/>
          <w:sz w:val="24"/>
          <w:szCs w:val="24"/>
          <w:lang w:val="en-GB"/>
        </w:rPr>
        <w:t xml:space="preserve">speech of the </w:t>
      </w:r>
      <w:r w:rsidR="002D2BF2">
        <w:rPr>
          <w:rFonts w:ascii="Times New Roman" w:hAnsi="Times New Roman" w:cs="Times New Roman"/>
          <w:sz w:val="24"/>
          <w:szCs w:val="24"/>
          <w:lang w:val="en-GB"/>
        </w:rPr>
        <w:t>Newcastle target speaker</w:t>
      </w:r>
      <w:r w:rsidR="00045487">
        <w:rPr>
          <w:rFonts w:ascii="Times New Roman" w:hAnsi="Times New Roman" w:cs="Times New Roman"/>
          <w:sz w:val="24"/>
          <w:szCs w:val="24"/>
          <w:lang w:val="en-GB"/>
        </w:rPr>
        <w:t xml:space="preserve"> (i.e. </w:t>
      </w:r>
      <w:r w:rsidR="002D2BF2">
        <w:rPr>
          <w:rFonts w:ascii="Times New Roman" w:hAnsi="Times New Roman" w:cs="Times New Roman"/>
          <w:sz w:val="24"/>
          <w:szCs w:val="24"/>
          <w:lang w:val="en-GB"/>
        </w:rPr>
        <w:t xml:space="preserve">his voice sounded different in the voice sample used for the familiarisation </w:t>
      </w:r>
      <w:r w:rsidR="00D229AB">
        <w:rPr>
          <w:rFonts w:ascii="Times New Roman" w:hAnsi="Times New Roman" w:cs="Times New Roman"/>
          <w:sz w:val="24"/>
          <w:szCs w:val="24"/>
          <w:lang w:val="en-GB"/>
        </w:rPr>
        <w:t xml:space="preserve">phase </w:t>
      </w:r>
      <w:r w:rsidR="002D2BF2">
        <w:rPr>
          <w:rFonts w:ascii="Times New Roman" w:hAnsi="Times New Roman" w:cs="Times New Roman"/>
          <w:sz w:val="24"/>
          <w:szCs w:val="24"/>
          <w:lang w:val="en-GB"/>
        </w:rPr>
        <w:t>and the voice sample used in the line-up</w:t>
      </w:r>
      <w:r w:rsidR="00840B22">
        <w:rPr>
          <w:rFonts w:ascii="Times New Roman" w:hAnsi="Times New Roman" w:cs="Times New Roman"/>
          <w:sz w:val="24"/>
          <w:szCs w:val="24"/>
          <w:lang w:val="en-GB"/>
        </w:rPr>
        <w:t>, for example, due to a style shift</w:t>
      </w:r>
      <w:r w:rsidR="00045487">
        <w:rPr>
          <w:rFonts w:ascii="Times New Roman" w:hAnsi="Times New Roman" w:cs="Times New Roman"/>
          <w:sz w:val="24"/>
          <w:szCs w:val="24"/>
          <w:lang w:val="en-GB"/>
        </w:rPr>
        <w:t>)</w:t>
      </w:r>
      <w:r w:rsidR="002D2BF2">
        <w:rPr>
          <w:rFonts w:ascii="Times New Roman" w:hAnsi="Times New Roman" w:cs="Times New Roman"/>
          <w:sz w:val="24"/>
          <w:szCs w:val="24"/>
          <w:lang w:val="en-GB"/>
        </w:rPr>
        <w:t xml:space="preserve">. Evidence for the latter is reflected in </w:t>
      </w:r>
      <w:r w:rsidR="00D010A1">
        <w:rPr>
          <w:rFonts w:ascii="Times New Roman" w:hAnsi="Times New Roman" w:cs="Times New Roman"/>
          <w:sz w:val="24"/>
          <w:szCs w:val="24"/>
          <w:lang w:val="en-GB"/>
        </w:rPr>
        <w:t>three of five</w:t>
      </w:r>
      <w:r w:rsidR="002D2BF2">
        <w:rPr>
          <w:rFonts w:ascii="Times New Roman" w:hAnsi="Times New Roman" w:cs="Times New Roman"/>
          <w:sz w:val="24"/>
          <w:szCs w:val="24"/>
          <w:lang w:val="en-GB"/>
        </w:rPr>
        <w:t xml:space="preserve"> listener</w:t>
      </w:r>
      <w:r w:rsidR="000856A2">
        <w:rPr>
          <w:rFonts w:ascii="Times New Roman" w:hAnsi="Times New Roman" w:cs="Times New Roman"/>
          <w:sz w:val="24"/>
          <w:szCs w:val="24"/>
          <w:lang w:val="en-GB"/>
        </w:rPr>
        <w:t>s’</w:t>
      </w:r>
      <w:r w:rsidR="002D2BF2">
        <w:rPr>
          <w:rFonts w:ascii="Times New Roman" w:hAnsi="Times New Roman" w:cs="Times New Roman"/>
          <w:sz w:val="24"/>
          <w:szCs w:val="24"/>
          <w:lang w:val="en-GB"/>
        </w:rPr>
        <w:t xml:space="preserve"> comments </w:t>
      </w:r>
      <w:r w:rsidR="00D010A1">
        <w:rPr>
          <w:rFonts w:ascii="Times New Roman" w:hAnsi="Times New Roman" w:cs="Times New Roman"/>
          <w:sz w:val="24"/>
          <w:szCs w:val="24"/>
          <w:lang w:val="en-GB"/>
        </w:rPr>
        <w:t>on</w:t>
      </w:r>
      <w:r w:rsidR="002D2BF2">
        <w:rPr>
          <w:rFonts w:ascii="Times New Roman" w:hAnsi="Times New Roman" w:cs="Times New Roman"/>
          <w:sz w:val="24"/>
          <w:szCs w:val="24"/>
          <w:lang w:val="en-GB"/>
        </w:rPr>
        <w:t xml:space="preserve"> why they did not pick a speaker in this line-up</w:t>
      </w:r>
      <w:r w:rsidR="00D010A1">
        <w:rPr>
          <w:rFonts w:ascii="Times New Roman" w:hAnsi="Times New Roman" w:cs="Times New Roman"/>
          <w:sz w:val="24"/>
          <w:szCs w:val="24"/>
          <w:lang w:val="en-GB"/>
        </w:rPr>
        <w:t>.</w:t>
      </w:r>
      <w:r w:rsidR="00B822F8">
        <w:rPr>
          <w:rFonts w:ascii="Times New Roman" w:hAnsi="Times New Roman" w:cs="Times New Roman"/>
          <w:sz w:val="24"/>
          <w:szCs w:val="24"/>
          <w:lang w:val="en-GB"/>
        </w:rPr>
        <w:t xml:space="preserve"> One listener said that the accents in the voice line-up were ‘not as strong’ as the accent of the target speaker, another listener pointed out that none of the voices in the line-up sounded ‘exactly the same’ as the target speaker</w:t>
      </w:r>
      <w:r w:rsidR="006A789B">
        <w:rPr>
          <w:rFonts w:ascii="Times New Roman" w:hAnsi="Times New Roman" w:cs="Times New Roman"/>
          <w:sz w:val="24"/>
          <w:szCs w:val="24"/>
          <w:lang w:val="en-GB"/>
        </w:rPr>
        <w:t>,</w:t>
      </w:r>
      <w:r w:rsidR="00B822F8">
        <w:rPr>
          <w:rFonts w:ascii="Times New Roman" w:hAnsi="Times New Roman" w:cs="Times New Roman"/>
          <w:sz w:val="24"/>
          <w:szCs w:val="24"/>
          <w:lang w:val="en-GB"/>
        </w:rPr>
        <w:t xml:space="preserve"> and a third listener </w:t>
      </w:r>
      <w:r w:rsidR="00FC69DD">
        <w:rPr>
          <w:rFonts w:ascii="Times New Roman" w:hAnsi="Times New Roman" w:cs="Times New Roman"/>
          <w:sz w:val="24"/>
          <w:szCs w:val="24"/>
          <w:lang w:val="en-GB"/>
        </w:rPr>
        <w:t>felt</w:t>
      </w:r>
      <w:r w:rsidR="00B822F8">
        <w:rPr>
          <w:rFonts w:ascii="Times New Roman" w:hAnsi="Times New Roman" w:cs="Times New Roman"/>
          <w:sz w:val="24"/>
          <w:szCs w:val="24"/>
          <w:lang w:val="en-GB"/>
        </w:rPr>
        <w:t xml:space="preserve"> that the target speaker had used more ‘slang’</w:t>
      </w:r>
      <w:r w:rsidR="00FC69DD">
        <w:rPr>
          <w:rFonts w:ascii="Times New Roman" w:hAnsi="Times New Roman" w:cs="Times New Roman"/>
          <w:sz w:val="24"/>
          <w:szCs w:val="24"/>
          <w:lang w:val="en-GB"/>
        </w:rPr>
        <w:t xml:space="preserve"> than the speakers in the voice line-up</w:t>
      </w:r>
      <w:r w:rsidR="00B822F8">
        <w:rPr>
          <w:rFonts w:ascii="Times New Roman" w:hAnsi="Times New Roman" w:cs="Times New Roman"/>
          <w:sz w:val="24"/>
          <w:szCs w:val="24"/>
          <w:lang w:val="en-GB"/>
        </w:rPr>
        <w:t>.</w:t>
      </w:r>
      <w:r w:rsidR="00FC69DD">
        <w:rPr>
          <w:rFonts w:ascii="Times New Roman" w:hAnsi="Times New Roman" w:cs="Times New Roman"/>
          <w:sz w:val="24"/>
          <w:szCs w:val="24"/>
          <w:lang w:val="en-GB"/>
        </w:rPr>
        <w:t xml:space="preserve"> </w:t>
      </w:r>
      <w:r w:rsidR="006A789B">
        <w:rPr>
          <w:rFonts w:ascii="Times New Roman" w:hAnsi="Times New Roman" w:cs="Times New Roman"/>
          <w:sz w:val="24"/>
          <w:szCs w:val="24"/>
          <w:lang w:val="en-GB"/>
        </w:rPr>
        <w:t>Additionally, a</w:t>
      </w:r>
      <w:r w:rsidR="00D010A1">
        <w:rPr>
          <w:rFonts w:ascii="Times New Roman" w:hAnsi="Times New Roman" w:cs="Times New Roman"/>
          <w:sz w:val="24"/>
          <w:szCs w:val="24"/>
          <w:lang w:val="en-GB"/>
        </w:rPr>
        <w:t xml:space="preserve"> listener who </w:t>
      </w:r>
      <w:r w:rsidR="006A789B">
        <w:rPr>
          <w:rFonts w:ascii="Times New Roman" w:hAnsi="Times New Roman" w:cs="Times New Roman"/>
          <w:sz w:val="24"/>
          <w:szCs w:val="24"/>
          <w:lang w:val="en-GB"/>
        </w:rPr>
        <w:t xml:space="preserve">had </w:t>
      </w:r>
      <w:r w:rsidR="00D010A1">
        <w:rPr>
          <w:rFonts w:ascii="Times New Roman" w:hAnsi="Times New Roman" w:cs="Times New Roman"/>
          <w:sz w:val="24"/>
          <w:szCs w:val="24"/>
          <w:lang w:val="en-GB"/>
        </w:rPr>
        <w:t xml:space="preserve">picked a distractor speaker in this line-up </w:t>
      </w:r>
      <w:r w:rsidR="006A789B">
        <w:rPr>
          <w:rFonts w:ascii="Times New Roman" w:hAnsi="Times New Roman" w:cs="Times New Roman"/>
          <w:sz w:val="24"/>
          <w:szCs w:val="24"/>
          <w:lang w:val="en-GB"/>
        </w:rPr>
        <w:t xml:space="preserve">stated </w:t>
      </w:r>
      <w:r w:rsidR="00D010A1">
        <w:rPr>
          <w:rFonts w:ascii="Times New Roman" w:hAnsi="Times New Roman" w:cs="Times New Roman"/>
          <w:sz w:val="24"/>
          <w:szCs w:val="24"/>
          <w:lang w:val="en-GB"/>
        </w:rPr>
        <w:t>that the target speaker at the beginning had a ‘rougher accent’.</w:t>
      </w:r>
    </w:p>
    <w:p w14:paraId="106FD39F" w14:textId="77777777" w:rsidR="00CA2452" w:rsidRDefault="00357987"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Listeners’ comments also revealed some evidence for Myers’ (2001) ‘all sound alike’ phenomenon</w:t>
      </w:r>
      <w:r w:rsidR="00B62E59">
        <w:rPr>
          <w:rFonts w:ascii="Times New Roman" w:hAnsi="Times New Roman" w:cs="Times New Roman"/>
          <w:sz w:val="24"/>
          <w:szCs w:val="24"/>
          <w:lang w:val="en-GB"/>
        </w:rPr>
        <w:t xml:space="preserve"> at a sub-regional level</w:t>
      </w:r>
      <w:r>
        <w:rPr>
          <w:rFonts w:ascii="Times New Roman" w:hAnsi="Times New Roman" w:cs="Times New Roman"/>
          <w:sz w:val="24"/>
          <w:szCs w:val="24"/>
          <w:lang w:val="en-GB"/>
        </w:rPr>
        <w:t xml:space="preserve">: a listener from Newcastle who listened to the Middlesbrough line-up commented </w:t>
      </w:r>
      <w:r w:rsidR="00784247">
        <w:rPr>
          <w:rFonts w:ascii="Times New Roman" w:hAnsi="Times New Roman" w:cs="Times New Roman"/>
          <w:sz w:val="24"/>
          <w:szCs w:val="24"/>
          <w:lang w:val="en-GB"/>
        </w:rPr>
        <w:t>on</w:t>
      </w:r>
      <w:r>
        <w:rPr>
          <w:rFonts w:ascii="Times New Roman" w:hAnsi="Times New Roman" w:cs="Times New Roman"/>
          <w:sz w:val="24"/>
          <w:szCs w:val="24"/>
          <w:lang w:val="en-GB"/>
        </w:rPr>
        <w:t xml:space="preserve"> the voices that ‘a lot of them sounded much the same to me’</w:t>
      </w:r>
      <w:r w:rsidR="00226E50">
        <w:rPr>
          <w:rFonts w:ascii="Times New Roman" w:hAnsi="Times New Roman" w:cs="Times New Roman"/>
          <w:sz w:val="24"/>
          <w:szCs w:val="24"/>
          <w:lang w:val="en-GB"/>
        </w:rPr>
        <w:t>.</w:t>
      </w:r>
    </w:p>
    <w:p w14:paraId="1D8BEABE" w14:textId="5FCE6065" w:rsidR="00CA2452" w:rsidRDefault="00D80105"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Listeners’ feedback on the Sunderland line-up </w:t>
      </w:r>
      <w:r w:rsidR="008B7E84">
        <w:rPr>
          <w:rFonts w:ascii="Times New Roman" w:hAnsi="Times New Roman" w:cs="Times New Roman"/>
          <w:sz w:val="24"/>
          <w:szCs w:val="24"/>
          <w:lang w:val="en-GB"/>
        </w:rPr>
        <w:t xml:space="preserve">also </w:t>
      </w:r>
      <w:r>
        <w:rPr>
          <w:rFonts w:ascii="Times New Roman" w:hAnsi="Times New Roman" w:cs="Times New Roman"/>
          <w:sz w:val="24"/>
          <w:szCs w:val="24"/>
          <w:lang w:val="en-GB"/>
        </w:rPr>
        <w:t>proved to be interesting</w:t>
      </w:r>
      <w:r w:rsidR="008B7E84">
        <w:rPr>
          <w:rFonts w:ascii="Times New Roman" w:hAnsi="Times New Roman" w:cs="Times New Roman"/>
          <w:sz w:val="24"/>
          <w:szCs w:val="24"/>
          <w:lang w:val="en-GB"/>
        </w:rPr>
        <w:t xml:space="preserve">, with </w:t>
      </w:r>
      <w:r>
        <w:rPr>
          <w:rFonts w:ascii="Times New Roman" w:hAnsi="Times New Roman" w:cs="Times New Roman"/>
          <w:sz w:val="24"/>
          <w:szCs w:val="24"/>
          <w:lang w:val="en-GB"/>
        </w:rPr>
        <w:t xml:space="preserve">three listeners who correctly identified the target speaker </w:t>
      </w:r>
      <w:r w:rsidR="008B7E84">
        <w:rPr>
          <w:rFonts w:ascii="Times New Roman" w:hAnsi="Times New Roman" w:cs="Times New Roman"/>
          <w:sz w:val="24"/>
          <w:szCs w:val="24"/>
          <w:lang w:val="en-GB"/>
        </w:rPr>
        <w:t xml:space="preserve">stating </w:t>
      </w:r>
      <w:r>
        <w:rPr>
          <w:rFonts w:ascii="Times New Roman" w:hAnsi="Times New Roman" w:cs="Times New Roman"/>
          <w:sz w:val="24"/>
          <w:szCs w:val="24"/>
          <w:lang w:val="en-GB"/>
        </w:rPr>
        <w:t>contradicting reasons for their choice. One listener from Sunderland picked the target speaker’s voice because it sounded ‘disti</w:t>
      </w:r>
      <w:r w:rsidR="00C14F7E">
        <w:rPr>
          <w:rFonts w:ascii="Times New Roman" w:hAnsi="Times New Roman" w:cs="Times New Roman"/>
          <w:sz w:val="24"/>
          <w:szCs w:val="24"/>
          <w:lang w:val="en-GB"/>
        </w:rPr>
        <w:t>n</w:t>
      </w:r>
      <w:r>
        <w:rPr>
          <w:rFonts w:ascii="Times New Roman" w:hAnsi="Times New Roman" w:cs="Times New Roman"/>
          <w:sz w:val="24"/>
          <w:szCs w:val="24"/>
          <w:lang w:val="en-GB"/>
        </w:rPr>
        <w:t xml:space="preserve">ctly </w:t>
      </w:r>
      <w:r w:rsidR="00C14F7E">
        <w:rPr>
          <w:rFonts w:ascii="Times New Roman" w:hAnsi="Times New Roman" w:cs="Times New Roman"/>
          <w:sz w:val="24"/>
          <w:szCs w:val="24"/>
          <w:lang w:val="en-GB"/>
        </w:rPr>
        <w:t xml:space="preserve">Geordie’ </w:t>
      </w:r>
      <w:r w:rsidR="00283CC5">
        <w:rPr>
          <w:rFonts w:ascii="Times New Roman" w:hAnsi="Times New Roman" w:cs="Times New Roman"/>
          <w:sz w:val="24"/>
          <w:szCs w:val="24"/>
          <w:lang w:val="en-GB"/>
        </w:rPr>
        <w:t>(i.e. from Newcastle)</w:t>
      </w:r>
      <w:r>
        <w:rPr>
          <w:rFonts w:ascii="Times New Roman" w:hAnsi="Times New Roman" w:cs="Times New Roman"/>
          <w:sz w:val="24"/>
          <w:szCs w:val="24"/>
          <w:lang w:val="en-GB"/>
        </w:rPr>
        <w:t xml:space="preserve">, another listener from Sunderland reported that the target speaker had ‘more of a </w:t>
      </w:r>
      <w:r w:rsidR="002D59F1">
        <w:rPr>
          <w:rFonts w:ascii="Times New Roman" w:hAnsi="Times New Roman" w:cs="Times New Roman"/>
          <w:sz w:val="24"/>
          <w:szCs w:val="24"/>
          <w:lang w:val="en-GB"/>
        </w:rPr>
        <w:t xml:space="preserve">Sunderland </w:t>
      </w:r>
      <w:r>
        <w:rPr>
          <w:rFonts w:ascii="Times New Roman" w:hAnsi="Times New Roman" w:cs="Times New Roman"/>
          <w:sz w:val="24"/>
          <w:szCs w:val="24"/>
          <w:lang w:val="en-GB"/>
        </w:rPr>
        <w:t>accent’</w:t>
      </w:r>
      <w:r w:rsidR="002D59F1">
        <w:rPr>
          <w:rFonts w:ascii="Times New Roman" w:hAnsi="Times New Roman" w:cs="Times New Roman"/>
          <w:sz w:val="24"/>
          <w:szCs w:val="24"/>
          <w:lang w:val="en-GB"/>
        </w:rPr>
        <w:t>,</w:t>
      </w:r>
      <w:r>
        <w:rPr>
          <w:rFonts w:ascii="Times New Roman" w:hAnsi="Times New Roman" w:cs="Times New Roman"/>
          <w:sz w:val="24"/>
          <w:szCs w:val="24"/>
          <w:lang w:val="en-GB"/>
        </w:rPr>
        <w:t xml:space="preserve"> and a listener from Middlesbrough </w:t>
      </w:r>
      <w:r w:rsidR="00E22507">
        <w:rPr>
          <w:rFonts w:ascii="Times New Roman" w:hAnsi="Times New Roman" w:cs="Times New Roman"/>
          <w:sz w:val="24"/>
          <w:szCs w:val="24"/>
          <w:lang w:val="en-GB"/>
        </w:rPr>
        <w:t>said he</w:t>
      </w:r>
      <w:r w:rsidR="00283CC5">
        <w:rPr>
          <w:rFonts w:ascii="Times New Roman" w:hAnsi="Times New Roman" w:cs="Times New Roman"/>
          <w:sz w:val="24"/>
          <w:szCs w:val="24"/>
          <w:lang w:val="en-GB"/>
        </w:rPr>
        <w:t xml:space="preserve"> </w:t>
      </w:r>
      <w:r>
        <w:rPr>
          <w:rFonts w:ascii="Times New Roman" w:hAnsi="Times New Roman" w:cs="Times New Roman"/>
          <w:sz w:val="24"/>
          <w:szCs w:val="24"/>
          <w:lang w:val="en-GB"/>
        </w:rPr>
        <w:t>had picked the target speaker</w:t>
      </w:r>
      <w:r w:rsidR="00283CC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because </w:t>
      </w:r>
      <w:r w:rsidR="00283CC5">
        <w:rPr>
          <w:rFonts w:ascii="Times New Roman" w:hAnsi="Times New Roman" w:cs="Times New Roman"/>
          <w:sz w:val="24"/>
          <w:szCs w:val="24"/>
          <w:lang w:val="en-GB"/>
        </w:rPr>
        <w:t xml:space="preserve">he is the only one that sounds like he has a </w:t>
      </w:r>
      <w:r w:rsidR="005465A8">
        <w:rPr>
          <w:rFonts w:ascii="Times New Roman" w:hAnsi="Times New Roman" w:cs="Times New Roman"/>
          <w:sz w:val="24"/>
          <w:szCs w:val="24"/>
          <w:lang w:val="en-GB"/>
        </w:rPr>
        <w:t xml:space="preserve">Middlesbrough </w:t>
      </w:r>
      <w:r w:rsidR="00283CC5">
        <w:rPr>
          <w:rFonts w:ascii="Times New Roman" w:hAnsi="Times New Roman" w:cs="Times New Roman"/>
          <w:sz w:val="24"/>
          <w:szCs w:val="24"/>
          <w:lang w:val="en-GB"/>
        </w:rPr>
        <w:t>accent</w:t>
      </w:r>
      <w:r w:rsidR="005465A8">
        <w:rPr>
          <w:rFonts w:ascii="Times New Roman" w:hAnsi="Times New Roman" w:cs="Times New Roman"/>
          <w:sz w:val="24"/>
          <w:szCs w:val="24"/>
          <w:lang w:val="en-GB"/>
        </w:rPr>
        <w:t>.</w:t>
      </w:r>
      <w:r w:rsidR="00283CC5">
        <w:rPr>
          <w:rFonts w:ascii="Times New Roman" w:hAnsi="Times New Roman" w:cs="Times New Roman"/>
          <w:sz w:val="24"/>
          <w:szCs w:val="24"/>
          <w:lang w:val="en-GB"/>
        </w:rPr>
        <w:t xml:space="preserve"> </w:t>
      </w:r>
      <w:r w:rsidR="005465A8">
        <w:rPr>
          <w:rFonts w:ascii="Times New Roman" w:hAnsi="Times New Roman" w:cs="Times New Roman"/>
          <w:sz w:val="24"/>
          <w:szCs w:val="24"/>
          <w:lang w:val="en-GB"/>
        </w:rPr>
        <w:t xml:space="preserve">At </w:t>
      </w:r>
      <w:r w:rsidR="00283CC5">
        <w:rPr>
          <w:rFonts w:ascii="Times New Roman" w:hAnsi="Times New Roman" w:cs="Times New Roman"/>
          <w:sz w:val="24"/>
          <w:szCs w:val="24"/>
          <w:lang w:val="en-GB"/>
        </w:rPr>
        <w:t>the begin</w:t>
      </w:r>
      <w:r w:rsidR="00411DB4">
        <w:rPr>
          <w:rFonts w:ascii="Times New Roman" w:hAnsi="Times New Roman" w:cs="Times New Roman"/>
          <w:sz w:val="24"/>
          <w:szCs w:val="24"/>
          <w:lang w:val="en-GB"/>
        </w:rPr>
        <w:t>n</w:t>
      </w:r>
      <w:r w:rsidR="00283CC5">
        <w:rPr>
          <w:rFonts w:ascii="Times New Roman" w:hAnsi="Times New Roman" w:cs="Times New Roman"/>
          <w:sz w:val="24"/>
          <w:szCs w:val="24"/>
          <w:lang w:val="en-GB"/>
        </w:rPr>
        <w:t>ing</w:t>
      </w:r>
      <w:r w:rsidR="005465A8">
        <w:rPr>
          <w:rFonts w:ascii="Times New Roman" w:hAnsi="Times New Roman" w:cs="Times New Roman"/>
          <w:sz w:val="24"/>
          <w:szCs w:val="24"/>
          <w:lang w:val="en-GB"/>
        </w:rPr>
        <w:t>,</w:t>
      </w:r>
      <w:r w:rsidR="00283CC5">
        <w:rPr>
          <w:rFonts w:ascii="Times New Roman" w:hAnsi="Times New Roman" w:cs="Times New Roman"/>
          <w:sz w:val="24"/>
          <w:szCs w:val="24"/>
          <w:lang w:val="en-GB"/>
        </w:rPr>
        <w:t xml:space="preserve"> </w:t>
      </w:r>
      <w:r w:rsidR="005465A8">
        <w:rPr>
          <w:rFonts w:ascii="Times New Roman" w:hAnsi="Times New Roman" w:cs="Times New Roman"/>
          <w:sz w:val="24"/>
          <w:szCs w:val="24"/>
          <w:lang w:val="en-GB"/>
        </w:rPr>
        <w:t xml:space="preserve">I </w:t>
      </w:r>
      <w:r w:rsidR="00283CC5">
        <w:rPr>
          <w:rFonts w:ascii="Times New Roman" w:hAnsi="Times New Roman" w:cs="Times New Roman"/>
          <w:sz w:val="24"/>
          <w:szCs w:val="24"/>
          <w:lang w:val="en-GB"/>
        </w:rPr>
        <w:t xml:space="preserve">was sure </w:t>
      </w:r>
      <w:r w:rsidR="005465A8">
        <w:rPr>
          <w:rFonts w:ascii="Times New Roman" w:hAnsi="Times New Roman" w:cs="Times New Roman"/>
          <w:sz w:val="24"/>
          <w:szCs w:val="24"/>
          <w:lang w:val="en-GB"/>
        </w:rPr>
        <w:t xml:space="preserve">I </w:t>
      </w:r>
      <w:r w:rsidR="00283CC5">
        <w:rPr>
          <w:rFonts w:ascii="Times New Roman" w:hAnsi="Times New Roman" w:cs="Times New Roman"/>
          <w:sz w:val="24"/>
          <w:szCs w:val="24"/>
          <w:lang w:val="en-GB"/>
        </w:rPr>
        <w:t xml:space="preserve">was listening to a </w:t>
      </w:r>
      <w:r w:rsidR="005465A8">
        <w:rPr>
          <w:rFonts w:ascii="Times New Roman" w:hAnsi="Times New Roman" w:cs="Times New Roman"/>
          <w:sz w:val="24"/>
          <w:szCs w:val="24"/>
          <w:lang w:val="en-GB"/>
        </w:rPr>
        <w:t xml:space="preserve">Middlesbrough </w:t>
      </w:r>
      <w:r w:rsidR="00283CC5">
        <w:rPr>
          <w:rFonts w:ascii="Times New Roman" w:hAnsi="Times New Roman" w:cs="Times New Roman"/>
          <w:sz w:val="24"/>
          <w:szCs w:val="24"/>
          <w:lang w:val="en-GB"/>
        </w:rPr>
        <w:t>accent’.</w:t>
      </w:r>
    </w:p>
    <w:p w14:paraId="51AF952C" w14:textId="703AB51E" w:rsidR="00CA2452" w:rsidRDefault="0067162E"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00F10F38" w:rsidRPr="00A70B09">
        <w:rPr>
          <w:rFonts w:ascii="Times New Roman" w:hAnsi="Times New Roman" w:cs="Times New Roman"/>
          <w:sz w:val="24"/>
          <w:szCs w:val="24"/>
          <w:lang w:val="en-GB"/>
        </w:rPr>
        <w:t>ther listeners</w:t>
      </w:r>
      <w:r w:rsidR="006A4A02" w:rsidRPr="00A70B09">
        <w:rPr>
          <w:rFonts w:ascii="Times New Roman" w:hAnsi="Times New Roman" w:cs="Times New Roman"/>
          <w:sz w:val="24"/>
          <w:szCs w:val="24"/>
          <w:lang w:val="en-GB"/>
        </w:rPr>
        <w:t xml:space="preserve"> who</w:t>
      </w:r>
      <w:r w:rsidR="00F10F38" w:rsidRPr="00A70B09">
        <w:rPr>
          <w:rFonts w:ascii="Times New Roman" w:hAnsi="Times New Roman" w:cs="Times New Roman"/>
          <w:sz w:val="24"/>
          <w:szCs w:val="24"/>
          <w:lang w:val="en-GB"/>
        </w:rPr>
        <w:t xml:space="preserve"> </w:t>
      </w:r>
      <w:r w:rsidR="00AE0FC6" w:rsidRPr="00A70B09">
        <w:rPr>
          <w:rFonts w:ascii="Times New Roman" w:hAnsi="Times New Roman" w:cs="Times New Roman"/>
          <w:sz w:val="24"/>
          <w:szCs w:val="24"/>
          <w:lang w:val="en-GB"/>
        </w:rPr>
        <w:t>gave incorrect answer</w:t>
      </w:r>
      <w:r w:rsidR="00340259" w:rsidRPr="00A70B09">
        <w:rPr>
          <w:rFonts w:ascii="Times New Roman" w:hAnsi="Times New Roman" w:cs="Times New Roman"/>
          <w:sz w:val="24"/>
          <w:szCs w:val="24"/>
          <w:lang w:val="en-GB"/>
        </w:rPr>
        <w:t>s</w:t>
      </w:r>
      <w:r w:rsidR="00584A53" w:rsidRPr="00A70B09">
        <w:rPr>
          <w:rFonts w:ascii="Times New Roman" w:hAnsi="Times New Roman" w:cs="Times New Roman"/>
          <w:sz w:val="24"/>
          <w:szCs w:val="24"/>
          <w:lang w:val="en-GB"/>
        </w:rPr>
        <w:t xml:space="preserve"> in the speaker identification experiment</w:t>
      </w:r>
      <w:r w:rsidR="00AE0FC6" w:rsidRPr="00A70B09">
        <w:rPr>
          <w:rFonts w:ascii="Times New Roman" w:hAnsi="Times New Roman" w:cs="Times New Roman"/>
          <w:sz w:val="24"/>
          <w:szCs w:val="24"/>
          <w:lang w:val="en-GB"/>
        </w:rPr>
        <w:t xml:space="preserve"> </w:t>
      </w:r>
      <w:r w:rsidR="006A4A02" w:rsidRPr="00A70B09">
        <w:rPr>
          <w:rFonts w:ascii="Times New Roman" w:hAnsi="Times New Roman" w:cs="Times New Roman"/>
          <w:sz w:val="24"/>
          <w:szCs w:val="24"/>
          <w:lang w:val="en-GB"/>
        </w:rPr>
        <w:t xml:space="preserve">were </w:t>
      </w:r>
      <w:r w:rsidR="00A8411C" w:rsidRPr="00A70B09">
        <w:rPr>
          <w:rFonts w:ascii="Times New Roman" w:hAnsi="Times New Roman" w:cs="Times New Roman"/>
          <w:sz w:val="24"/>
          <w:szCs w:val="24"/>
          <w:lang w:val="en-GB"/>
        </w:rPr>
        <w:t>able to place</w:t>
      </w:r>
      <w:r w:rsidR="00AE0FC6" w:rsidRPr="00A70B09">
        <w:rPr>
          <w:rFonts w:ascii="Times New Roman" w:hAnsi="Times New Roman" w:cs="Times New Roman"/>
          <w:sz w:val="24"/>
          <w:szCs w:val="24"/>
          <w:lang w:val="en-GB"/>
        </w:rPr>
        <w:t xml:space="preserve"> the local accent of the target speaker</w:t>
      </w:r>
      <w:r w:rsidR="00F60AC0">
        <w:rPr>
          <w:rFonts w:ascii="Times New Roman" w:hAnsi="Times New Roman" w:cs="Times New Roman"/>
          <w:sz w:val="24"/>
          <w:szCs w:val="24"/>
          <w:lang w:val="en-GB"/>
        </w:rPr>
        <w:t xml:space="preserve"> to some extent</w:t>
      </w:r>
      <w:r w:rsidR="00340259" w:rsidRPr="00A70B09">
        <w:rPr>
          <w:rFonts w:ascii="Times New Roman" w:hAnsi="Times New Roman" w:cs="Times New Roman"/>
          <w:sz w:val="24"/>
          <w:szCs w:val="24"/>
          <w:lang w:val="en-GB"/>
        </w:rPr>
        <w:t>. A</w:t>
      </w:r>
      <w:r w:rsidR="006A4A02" w:rsidRPr="00A70B09">
        <w:rPr>
          <w:rFonts w:ascii="Times New Roman" w:hAnsi="Times New Roman" w:cs="Times New Roman"/>
          <w:sz w:val="24"/>
          <w:szCs w:val="24"/>
          <w:lang w:val="en-GB"/>
        </w:rPr>
        <w:t xml:space="preserve"> listener from Middlesbrough </w:t>
      </w:r>
      <w:r w:rsidR="00340259" w:rsidRPr="00A70B09">
        <w:rPr>
          <w:rFonts w:ascii="Times New Roman" w:hAnsi="Times New Roman" w:cs="Times New Roman"/>
          <w:sz w:val="24"/>
          <w:szCs w:val="24"/>
          <w:lang w:val="en-GB"/>
        </w:rPr>
        <w:t xml:space="preserve">who </w:t>
      </w:r>
      <w:r w:rsidR="00B74080">
        <w:rPr>
          <w:rFonts w:ascii="Times New Roman" w:hAnsi="Times New Roman" w:cs="Times New Roman"/>
          <w:sz w:val="24"/>
          <w:szCs w:val="24"/>
          <w:lang w:val="en-GB"/>
        </w:rPr>
        <w:t xml:space="preserve">had </w:t>
      </w:r>
      <w:r w:rsidR="00340259" w:rsidRPr="00A70B09">
        <w:rPr>
          <w:rFonts w:ascii="Times New Roman" w:hAnsi="Times New Roman" w:cs="Times New Roman"/>
          <w:sz w:val="24"/>
          <w:szCs w:val="24"/>
          <w:lang w:val="en-GB"/>
        </w:rPr>
        <w:t xml:space="preserve">participated in the Sunderland line-up </w:t>
      </w:r>
      <w:r w:rsidR="006A4A02" w:rsidRPr="00A70B09">
        <w:rPr>
          <w:rFonts w:ascii="Times New Roman" w:hAnsi="Times New Roman" w:cs="Times New Roman"/>
          <w:sz w:val="24"/>
          <w:szCs w:val="24"/>
          <w:lang w:val="en-GB"/>
        </w:rPr>
        <w:t xml:space="preserve">stated that the target speaker had an accent that was ‘not quite </w:t>
      </w:r>
      <w:r>
        <w:rPr>
          <w:rFonts w:ascii="Times New Roman" w:hAnsi="Times New Roman" w:cs="Times New Roman"/>
          <w:sz w:val="24"/>
          <w:szCs w:val="24"/>
          <w:lang w:val="en-GB"/>
        </w:rPr>
        <w:t>G</w:t>
      </w:r>
      <w:r w:rsidRPr="00A70B09">
        <w:rPr>
          <w:rFonts w:ascii="Times New Roman" w:hAnsi="Times New Roman" w:cs="Times New Roman"/>
          <w:sz w:val="24"/>
          <w:szCs w:val="24"/>
          <w:lang w:val="en-GB"/>
        </w:rPr>
        <w:t xml:space="preserve">eordie </w:t>
      </w:r>
      <w:r w:rsidR="006A4A02" w:rsidRPr="00A70B09">
        <w:rPr>
          <w:rFonts w:ascii="Times New Roman" w:hAnsi="Times New Roman" w:cs="Times New Roman"/>
          <w:sz w:val="24"/>
          <w:szCs w:val="24"/>
          <w:lang w:val="en-GB"/>
        </w:rPr>
        <w:t xml:space="preserve">but stronger than a </w:t>
      </w:r>
      <w:r>
        <w:rPr>
          <w:rFonts w:ascii="Times New Roman" w:hAnsi="Times New Roman" w:cs="Times New Roman"/>
          <w:sz w:val="24"/>
          <w:szCs w:val="24"/>
          <w:lang w:val="en-GB"/>
        </w:rPr>
        <w:t>T</w:t>
      </w:r>
      <w:r w:rsidRPr="00A70B09">
        <w:rPr>
          <w:rFonts w:ascii="Times New Roman" w:hAnsi="Times New Roman" w:cs="Times New Roman"/>
          <w:sz w:val="24"/>
          <w:szCs w:val="24"/>
          <w:lang w:val="en-GB"/>
        </w:rPr>
        <w:t>ee</w:t>
      </w:r>
      <w:r>
        <w:rPr>
          <w:rFonts w:ascii="Times New Roman" w:hAnsi="Times New Roman" w:cs="Times New Roman"/>
          <w:sz w:val="24"/>
          <w:szCs w:val="24"/>
          <w:lang w:val="en-GB"/>
        </w:rPr>
        <w:t>s</w:t>
      </w:r>
      <w:r w:rsidRPr="00A70B09">
        <w:rPr>
          <w:rFonts w:ascii="Times New Roman" w:hAnsi="Times New Roman" w:cs="Times New Roman"/>
          <w:sz w:val="24"/>
          <w:szCs w:val="24"/>
          <w:lang w:val="en-GB"/>
        </w:rPr>
        <w:t xml:space="preserve">side </w:t>
      </w:r>
      <w:r w:rsidR="006A4A02" w:rsidRPr="00A70B09">
        <w:rPr>
          <w:rFonts w:ascii="Times New Roman" w:hAnsi="Times New Roman" w:cs="Times New Roman"/>
          <w:sz w:val="24"/>
          <w:szCs w:val="24"/>
          <w:lang w:val="en-GB"/>
        </w:rPr>
        <w:t>accent</w:t>
      </w:r>
      <w:r w:rsidR="000357C0" w:rsidRPr="00A70B09">
        <w:rPr>
          <w:rFonts w:ascii="Times New Roman" w:hAnsi="Times New Roman" w:cs="Times New Roman"/>
          <w:sz w:val="24"/>
          <w:szCs w:val="24"/>
          <w:lang w:val="en-GB"/>
        </w:rPr>
        <w:t xml:space="preserve"> </w:t>
      </w:r>
      <w:r w:rsidR="00B33F59" w:rsidRPr="00A70B09">
        <w:rPr>
          <w:rFonts w:ascii="Times New Roman" w:hAnsi="Times New Roman" w:cs="Times New Roman"/>
          <w:sz w:val="24"/>
          <w:szCs w:val="24"/>
          <w:lang w:val="en-GB"/>
        </w:rPr>
        <w:t xml:space="preserve">[…] </w:t>
      </w:r>
      <w:r w:rsidR="006A4A02" w:rsidRPr="00A70B09">
        <w:rPr>
          <w:rFonts w:ascii="Times New Roman" w:hAnsi="Times New Roman" w:cs="Times New Roman"/>
          <w:sz w:val="24"/>
          <w:szCs w:val="24"/>
          <w:lang w:val="en-GB"/>
        </w:rPr>
        <w:t xml:space="preserve">and that it was from the </w:t>
      </w:r>
      <w:r>
        <w:rPr>
          <w:rFonts w:ascii="Times New Roman" w:hAnsi="Times New Roman" w:cs="Times New Roman"/>
          <w:sz w:val="24"/>
          <w:szCs w:val="24"/>
          <w:lang w:val="en-GB"/>
        </w:rPr>
        <w:t>W</w:t>
      </w:r>
      <w:r w:rsidRPr="00A70B09">
        <w:rPr>
          <w:rFonts w:ascii="Times New Roman" w:hAnsi="Times New Roman" w:cs="Times New Roman"/>
          <w:sz w:val="24"/>
          <w:szCs w:val="24"/>
          <w:lang w:val="en-GB"/>
        </w:rPr>
        <w:t xml:space="preserve">ashington </w:t>
      </w:r>
      <w:r w:rsidR="006A4A02" w:rsidRPr="00A70B09">
        <w:rPr>
          <w:rFonts w:ascii="Times New Roman" w:hAnsi="Times New Roman" w:cs="Times New Roman"/>
          <w:sz w:val="24"/>
          <w:szCs w:val="24"/>
          <w:lang w:val="en-GB"/>
        </w:rPr>
        <w:t>area’</w:t>
      </w:r>
      <w:r w:rsidR="00B33F59" w:rsidRPr="00A70B09">
        <w:rPr>
          <w:rFonts w:ascii="Times New Roman" w:hAnsi="Times New Roman" w:cs="Times New Roman"/>
          <w:sz w:val="24"/>
          <w:szCs w:val="24"/>
          <w:lang w:val="en-GB"/>
        </w:rPr>
        <w:t xml:space="preserve">. </w:t>
      </w:r>
      <w:r w:rsidR="00AE6D76" w:rsidRPr="00A70B09">
        <w:rPr>
          <w:rFonts w:ascii="Times New Roman" w:hAnsi="Times New Roman" w:cs="Times New Roman"/>
          <w:sz w:val="24"/>
          <w:szCs w:val="24"/>
          <w:lang w:val="en-GB"/>
        </w:rPr>
        <w:t>Sunderland</w:t>
      </w:r>
      <w:r w:rsidR="00CC33BD">
        <w:rPr>
          <w:rFonts w:ascii="Times New Roman" w:hAnsi="Times New Roman" w:cs="Times New Roman"/>
          <w:sz w:val="24"/>
          <w:szCs w:val="24"/>
          <w:lang w:val="en-GB"/>
        </w:rPr>
        <w:t xml:space="preserve"> (</w:t>
      </w:r>
      <w:r w:rsidR="001B5920" w:rsidRPr="00A70B09">
        <w:rPr>
          <w:rFonts w:ascii="Times New Roman" w:hAnsi="Times New Roman" w:cs="Times New Roman"/>
          <w:sz w:val="24"/>
          <w:szCs w:val="24"/>
          <w:lang w:val="en-GB"/>
        </w:rPr>
        <w:t>Wearside</w:t>
      </w:r>
      <w:r w:rsidR="00CC33BD">
        <w:rPr>
          <w:rFonts w:ascii="Times New Roman" w:hAnsi="Times New Roman" w:cs="Times New Roman"/>
          <w:sz w:val="24"/>
          <w:szCs w:val="24"/>
          <w:lang w:val="en-GB"/>
        </w:rPr>
        <w:t>)</w:t>
      </w:r>
      <w:r w:rsidR="00A56CA8" w:rsidRPr="00A70B09">
        <w:rPr>
          <w:rFonts w:ascii="Times New Roman" w:hAnsi="Times New Roman" w:cs="Times New Roman"/>
          <w:sz w:val="24"/>
          <w:szCs w:val="24"/>
          <w:lang w:val="en-GB"/>
        </w:rPr>
        <w:t xml:space="preserve"> </w:t>
      </w:r>
      <w:r w:rsidR="001B5920" w:rsidRPr="00A70B09">
        <w:rPr>
          <w:rFonts w:ascii="Times New Roman" w:hAnsi="Times New Roman" w:cs="Times New Roman"/>
          <w:sz w:val="24"/>
          <w:szCs w:val="24"/>
          <w:lang w:val="en-GB"/>
        </w:rPr>
        <w:t>indeed</w:t>
      </w:r>
      <w:r w:rsidR="00A56CA8" w:rsidRPr="00A70B09">
        <w:rPr>
          <w:rFonts w:ascii="Times New Roman" w:hAnsi="Times New Roman" w:cs="Times New Roman"/>
          <w:sz w:val="24"/>
          <w:szCs w:val="24"/>
          <w:lang w:val="en-GB"/>
        </w:rPr>
        <w:t xml:space="preserve"> </w:t>
      </w:r>
      <w:r w:rsidR="00FC1EE3">
        <w:rPr>
          <w:rFonts w:ascii="Times New Roman" w:hAnsi="Times New Roman" w:cs="Times New Roman"/>
          <w:sz w:val="24"/>
          <w:szCs w:val="24"/>
          <w:lang w:val="en-GB"/>
        </w:rPr>
        <w:t xml:space="preserve">lies </w:t>
      </w:r>
      <w:r w:rsidR="00A56CA8" w:rsidRPr="00A70B09">
        <w:rPr>
          <w:rFonts w:ascii="Times New Roman" w:hAnsi="Times New Roman" w:cs="Times New Roman"/>
          <w:sz w:val="24"/>
          <w:szCs w:val="24"/>
          <w:lang w:val="en-GB"/>
        </w:rPr>
        <w:t xml:space="preserve">between Newcastle </w:t>
      </w:r>
      <w:r w:rsidR="00CC33BD">
        <w:rPr>
          <w:rFonts w:ascii="Times New Roman" w:hAnsi="Times New Roman" w:cs="Times New Roman"/>
          <w:sz w:val="24"/>
          <w:szCs w:val="24"/>
          <w:lang w:val="en-GB"/>
        </w:rPr>
        <w:t>(</w:t>
      </w:r>
      <w:r w:rsidR="00A56CA8" w:rsidRPr="00A70B09">
        <w:rPr>
          <w:rFonts w:ascii="Times New Roman" w:hAnsi="Times New Roman" w:cs="Times New Roman"/>
          <w:sz w:val="24"/>
          <w:szCs w:val="24"/>
          <w:lang w:val="en-GB"/>
        </w:rPr>
        <w:t>Tyneside</w:t>
      </w:r>
      <w:r w:rsidR="00CC33BD">
        <w:rPr>
          <w:rFonts w:ascii="Times New Roman" w:hAnsi="Times New Roman" w:cs="Times New Roman"/>
          <w:sz w:val="24"/>
          <w:szCs w:val="24"/>
          <w:lang w:val="en-GB"/>
        </w:rPr>
        <w:t>)</w:t>
      </w:r>
      <w:r w:rsidR="00A56CA8" w:rsidRPr="00A70B09">
        <w:rPr>
          <w:rFonts w:ascii="Times New Roman" w:hAnsi="Times New Roman" w:cs="Times New Roman"/>
          <w:sz w:val="24"/>
          <w:szCs w:val="24"/>
          <w:lang w:val="en-GB"/>
        </w:rPr>
        <w:t xml:space="preserve"> and Middlesbrough </w:t>
      </w:r>
      <w:r w:rsidR="00CC33BD">
        <w:rPr>
          <w:rFonts w:ascii="Times New Roman" w:hAnsi="Times New Roman" w:cs="Times New Roman"/>
          <w:sz w:val="24"/>
          <w:szCs w:val="24"/>
          <w:lang w:val="en-GB"/>
        </w:rPr>
        <w:t>(</w:t>
      </w:r>
      <w:r w:rsidR="00A56CA8" w:rsidRPr="00A70B09">
        <w:rPr>
          <w:rFonts w:ascii="Times New Roman" w:hAnsi="Times New Roman" w:cs="Times New Roman"/>
          <w:sz w:val="24"/>
          <w:szCs w:val="24"/>
          <w:lang w:val="en-GB"/>
        </w:rPr>
        <w:t>Teesside</w:t>
      </w:r>
      <w:r w:rsidR="00CC33BD">
        <w:rPr>
          <w:rFonts w:ascii="Times New Roman" w:hAnsi="Times New Roman" w:cs="Times New Roman"/>
          <w:sz w:val="24"/>
          <w:szCs w:val="24"/>
          <w:lang w:val="en-GB"/>
        </w:rPr>
        <w:t>)</w:t>
      </w:r>
      <w:r w:rsidR="0033626F">
        <w:rPr>
          <w:rFonts w:ascii="Times New Roman" w:hAnsi="Times New Roman" w:cs="Times New Roman"/>
          <w:sz w:val="24"/>
          <w:szCs w:val="24"/>
          <w:lang w:val="en-GB"/>
        </w:rPr>
        <w:t xml:space="preserve"> and the target speaker</w:t>
      </w:r>
      <w:r w:rsidR="00761E02">
        <w:rPr>
          <w:rFonts w:ascii="Times New Roman" w:hAnsi="Times New Roman" w:cs="Times New Roman"/>
          <w:sz w:val="24"/>
          <w:szCs w:val="24"/>
          <w:lang w:val="en-GB"/>
        </w:rPr>
        <w:t xml:space="preserve"> actually</w:t>
      </w:r>
      <w:r w:rsidR="0033626F">
        <w:rPr>
          <w:rFonts w:ascii="Times New Roman" w:hAnsi="Times New Roman" w:cs="Times New Roman"/>
          <w:sz w:val="24"/>
          <w:szCs w:val="24"/>
          <w:lang w:val="en-GB"/>
        </w:rPr>
        <w:t xml:space="preserve"> had links to Washington (Wearside)</w:t>
      </w:r>
      <w:r w:rsidR="00263EF2">
        <w:rPr>
          <w:rFonts w:ascii="Times New Roman" w:hAnsi="Times New Roman" w:cs="Times New Roman"/>
          <w:sz w:val="24"/>
          <w:szCs w:val="24"/>
          <w:lang w:val="en-GB"/>
        </w:rPr>
        <w:t>,</w:t>
      </w:r>
      <w:r w:rsidR="0033626F">
        <w:rPr>
          <w:rFonts w:ascii="Times New Roman" w:hAnsi="Times New Roman" w:cs="Times New Roman"/>
          <w:sz w:val="24"/>
          <w:szCs w:val="24"/>
          <w:lang w:val="en-GB"/>
        </w:rPr>
        <w:t xml:space="preserve"> as his grandparents had moved there</w:t>
      </w:r>
      <w:r w:rsidR="001B5920" w:rsidRPr="00A70B09">
        <w:rPr>
          <w:rFonts w:ascii="Times New Roman" w:hAnsi="Times New Roman" w:cs="Times New Roman"/>
          <w:sz w:val="24"/>
          <w:szCs w:val="24"/>
          <w:lang w:val="en-GB"/>
        </w:rPr>
        <w:t xml:space="preserve">. </w:t>
      </w:r>
      <w:r w:rsidR="005459F9">
        <w:rPr>
          <w:rFonts w:ascii="Times New Roman" w:hAnsi="Times New Roman" w:cs="Times New Roman"/>
          <w:sz w:val="24"/>
          <w:szCs w:val="24"/>
          <w:lang w:val="en-GB"/>
        </w:rPr>
        <w:t>D</w:t>
      </w:r>
      <w:r w:rsidR="00761E02">
        <w:rPr>
          <w:rFonts w:ascii="Times New Roman" w:hAnsi="Times New Roman" w:cs="Times New Roman"/>
          <w:sz w:val="24"/>
          <w:szCs w:val="24"/>
          <w:lang w:val="en-GB"/>
        </w:rPr>
        <w:t xml:space="preserve">istractor speaker 96, </w:t>
      </w:r>
      <w:r w:rsidR="005459F9">
        <w:rPr>
          <w:rFonts w:ascii="Times New Roman" w:hAnsi="Times New Roman" w:cs="Times New Roman"/>
          <w:sz w:val="24"/>
          <w:szCs w:val="24"/>
          <w:lang w:val="en-GB"/>
        </w:rPr>
        <w:t xml:space="preserve">however, </w:t>
      </w:r>
      <w:r w:rsidR="00761E02">
        <w:rPr>
          <w:rFonts w:ascii="Times New Roman" w:hAnsi="Times New Roman" w:cs="Times New Roman"/>
          <w:sz w:val="24"/>
          <w:szCs w:val="24"/>
          <w:lang w:val="en-GB"/>
        </w:rPr>
        <w:t xml:space="preserve">whom the listener from Middlesbrough had mistaken for the target speaker, </w:t>
      </w:r>
      <w:r w:rsidR="00AE6D76" w:rsidRPr="00A70B09">
        <w:rPr>
          <w:rFonts w:ascii="Times New Roman" w:hAnsi="Times New Roman" w:cs="Times New Roman"/>
          <w:sz w:val="24"/>
          <w:szCs w:val="24"/>
          <w:lang w:val="en-GB"/>
        </w:rPr>
        <w:t xml:space="preserve">had not reported </w:t>
      </w:r>
      <w:r w:rsidR="00F32507">
        <w:rPr>
          <w:rFonts w:ascii="Times New Roman" w:hAnsi="Times New Roman" w:cs="Times New Roman"/>
          <w:sz w:val="24"/>
          <w:szCs w:val="24"/>
          <w:lang w:val="en-GB"/>
        </w:rPr>
        <w:t xml:space="preserve">having </w:t>
      </w:r>
      <w:r w:rsidR="00AE6D76" w:rsidRPr="00A70B09">
        <w:rPr>
          <w:rFonts w:ascii="Times New Roman" w:hAnsi="Times New Roman" w:cs="Times New Roman"/>
          <w:sz w:val="24"/>
          <w:szCs w:val="24"/>
          <w:lang w:val="en-GB"/>
        </w:rPr>
        <w:t xml:space="preserve">any links </w:t>
      </w:r>
      <w:r w:rsidR="00761E02">
        <w:rPr>
          <w:rFonts w:ascii="Times New Roman" w:hAnsi="Times New Roman" w:cs="Times New Roman"/>
          <w:sz w:val="24"/>
          <w:szCs w:val="24"/>
          <w:lang w:val="en-GB"/>
        </w:rPr>
        <w:t>to</w:t>
      </w:r>
      <w:r w:rsidR="00AE6D76" w:rsidRPr="00A70B09">
        <w:rPr>
          <w:rFonts w:ascii="Times New Roman" w:hAnsi="Times New Roman" w:cs="Times New Roman"/>
          <w:sz w:val="24"/>
          <w:szCs w:val="24"/>
          <w:lang w:val="en-GB"/>
        </w:rPr>
        <w:t xml:space="preserve"> the Washington area.</w:t>
      </w:r>
      <w:r w:rsidR="00923421" w:rsidRPr="00A70B09">
        <w:rPr>
          <w:rFonts w:ascii="Times New Roman" w:hAnsi="Times New Roman" w:cs="Times New Roman"/>
          <w:sz w:val="24"/>
          <w:szCs w:val="24"/>
          <w:lang w:val="en-GB"/>
        </w:rPr>
        <w:t xml:space="preserve"> </w:t>
      </w:r>
      <w:r w:rsidR="00B27616" w:rsidRPr="00A70B09">
        <w:rPr>
          <w:rFonts w:ascii="Times New Roman" w:hAnsi="Times New Roman" w:cs="Times New Roman"/>
          <w:sz w:val="24"/>
          <w:szCs w:val="24"/>
          <w:lang w:val="en-GB"/>
        </w:rPr>
        <w:t>A listener from Newcastle, who had</w:t>
      </w:r>
      <w:r w:rsidR="00E76A45">
        <w:rPr>
          <w:rFonts w:ascii="Times New Roman" w:hAnsi="Times New Roman" w:cs="Times New Roman"/>
          <w:sz w:val="24"/>
          <w:szCs w:val="24"/>
          <w:lang w:val="en-GB"/>
        </w:rPr>
        <w:t xml:space="preserve"> also</w:t>
      </w:r>
      <w:r w:rsidR="00B27616" w:rsidRPr="00A70B09">
        <w:rPr>
          <w:rFonts w:ascii="Times New Roman" w:hAnsi="Times New Roman" w:cs="Times New Roman"/>
          <w:sz w:val="24"/>
          <w:szCs w:val="24"/>
          <w:lang w:val="en-GB"/>
        </w:rPr>
        <w:t xml:space="preserve"> picked distractor speaker 96</w:t>
      </w:r>
      <w:r w:rsidR="00B74080">
        <w:rPr>
          <w:rFonts w:ascii="Times New Roman" w:hAnsi="Times New Roman" w:cs="Times New Roman"/>
          <w:sz w:val="24"/>
          <w:szCs w:val="24"/>
          <w:lang w:val="en-GB"/>
        </w:rPr>
        <w:t xml:space="preserve"> </w:t>
      </w:r>
      <w:r w:rsidR="003B5F53">
        <w:rPr>
          <w:rFonts w:ascii="Times New Roman" w:hAnsi="Times New Roman" w:cs="Times New Roman"/>
          <w:sz w:val="24"/>
          <w:szCs w:val="24"/>
          <w:lang w:val="en-GB"/>
        </w:rPr>
        <w:t>from</w:t>
      </w:r>
      <w:r w:rsidR="00B74080">
        <w:rPr>
          <w:rFonts w:ascii="Times New Roman" w:hAnsi="Times New Roman" w:cs="Times New Roman"/>
          <w:sz w:val="24"/>
          <w:szCs w:val="24"/>
          <w:lang w:val="en-GB"/>
        </w:rPr>
        <w:t xml:space="preserve"> the Sunderland line-up</w:t>
      </w:r>
      <w:r w:rsidR="00B27616" w:rsidRPr="00A70B09">
        <w:rPr>
          <w:rFonts w:ascii="Times New Roman" w:hAnsi="Times New Roman" w:cs="Times New Roman"/>
          <w:sz w:val="24"/>
          <w:szCs w:val="24"/>
          <w:lang w:val="en-GB"/>
        </w:rPr>
        <w:t xml:space="preserve">, commented that it ‘sounds like both recordings are from somewhere </w:t>
      </w:r>
      <w:r w:rsidR="00FC1EE3">
        <w:rPr>
          <w:rFonts w:ascii="Times New Roman" w:hAnsi="Times New Roman" w:cs="Times New Roman"/>
          <w:sz w:val="24"/>
          <w:szCs w:val="24"/>
          <w:lang w:val="en-GB"/>
        </w:rPr>
        <w:t>S</w:t>
      </w:r>
      <w:r w:rsidR="00FC1EE3" w:rsidRPr="00A70B09">
        <w:rPr>
          <w:rFonts w:ascii="Times New Roman" w:hAnsi="Times New Roman" w:cs="Times New Roman"/>
          <w:sz w:val="24"/>
          <w:szCs w:val="24"/>
          <w:lang w:val="en-GB"/>
        </w:rPr>
        <w:t xml:space="preserve">outh </w:t>
      </w:r>
      <w:r w:rsidR="00B27616" w:rsidRPr="00A70B09">
        <w:rPr>
          <w:rFonts w:ascii="Times New Roman" w:hAnsi="Times New Roman" w:cs="Times New Roman"/>
          <w:sz w:val="24"/>
          <w:szCs w:val="24"/>
          <w:lang w:val="en-GB"/>
        </w:rPr>
        <w:t xml:space="preserve">of </w:t>
      </w:r>
      <w:r w:rsidR="00FC1EE3">
        <w:rPr>
          <w:rFonts w:ascii="Times New Roman" w:hAnsi="Times New Roman" w:cs="Times New Roman"/>
          <w:sz w:val="24"/>
          <w:szCs w:val="24"/>
          <w:lang w:val="en-GB"/>
        </w:rPr>
        <w:t>T</w:t>
      </w:r>
      <w:r w:rsidR="00FC1EE3" w:rsidRPr="00A70B09">
        <w:rPr>
          <w:rFonts w:ascii="Times New Roman" w:hAnsi="Times New Roman" w:cs="Times New Roman"/>
          <w:sz w:val="24"/>
          <w:szCs w:val="24"/>
          <w:lang w:val="en-GB"/>
        </w:rPr>
        <w:t xml:space="preserve">yne </w:t>
      </w:r>
      <w:r w:rsidR="00B27616" w:rsidRPr="00A70B09">
        <w:rPr>
          <w:rFonts w:ascii="Times New Roman" w:hAnsi="Times New Roman" w:cs="Times New Roman"/>
          <w:sz w:val="24"/>
          <w:szCs w:val="24"/>
          <w:lang w:val="en-GB"/>
        </w:rPr>
        <w:t xml:space="preserve">like Wearside or maybe </w:t>
      </w:r>
      <w:r w:rsidR="00FC1EE3">
        <w:rPr>
          <w:rFonts w:ascii="Times New Roman" w:hAnsi="Times New Roman" w:cs="Times New Roman"/>
          <w:sz w:val="24"/>
          <w:szCs w:val="24"/>
          <w:lang w:val="en-GB"/>
        </w:rPr>
        <w:t>Te</w:t>
      </w:r>
      <w:r w:rsidR="00FC1EE3" w:rsidRPr="00A70B09">
        <w:rPr>
          <w:rFonts w:ascii="Times New Roman" w:hAnsi="Times New Roman" w:cs="Times New Roman"/>
          <w:sz w:val="24"/>
          <w:szCs w:val="24"/>
          <w:lang w:val="en-GB"/>
        </w:rPr>
        <w:t xml:space="preserve">esside </w:t>
      </w:r>
      <w:r w:rsidR="007E6A10" w:rsidRPr="00A70B09">
        <w:rPr>
          <w:rFonts w:ascii="Times New Roman" w:hAnsi="Times New Roman" w:cs="Times New Roman"/>
          <w:sz w:val="24"/>
          <w:szCs w:val="24"/>
          <w:lang w:val="en-GB"/>
        </w:rPr>
        <w:t xml:space="preserve">like </w:t>
      </w:r>
      <w:r w:rsidR="00FC1EE3">
        <w:rPr>
          <w:rFonts w:ascii="Times New Roman" w:hAnsi="Times New Roman" w:cs="Times New Roman"/>
          <w:sz w:val="24"/>
          <w:szCs w:val="24"/>
          <w:lang w:val="en-GB"/>
        </w:rPr>
        <w:t>M</w:t>
      </w:r>
      <w:r w:rsidR="007E6A10" w:rsidRPr="00A70B09">
        <w:rPr>
          <w:rFonts w:ascii="Times New Roman" w:hAnsi="Times New Roman" w:cs="Times New Roman"/>
          <w:sz w:val="24"/>
          <w:szCs w:val="24"/>
          <w:lang w:val="en-GB"/>
        </w:rPr>
        <w:t>iddlesbrough’.</w:t>
      </w:r>
      <w:r w:rsidR="00124285" w:rsidRPr="00A70B09">
        <w:rPr>
          <w:rFonts w:ascii="Times New Roman" w:hAnsi="Times New Roman" w:cs="Times New Roman"/>
          <w:sz w:val="24"/>
          <w:szCs w:val="24"/>
          <w:lang w:val="en-GB"/>
        </w:rPr>
        <w:t xml:space="preserve"> </w:t>
      </w:r>
      <w:r w:rsidR="00D67028" w:rsidRPr="00A70B09">
        <w:rPr>
          <w:rFonts w:ascii="Times New Roman" w:hAnsi="Times New Roman" w:cs="Times New Roman"/>
          <w:sz w:val="24"/>
          <w:szCs w:val="24"/>
          <w:lang w:val="en-GB"/>
        </w:rPr>
        <w:t xml:space="preserve">Finally, a </w:t>
      </w:r>
      <w:r w:rsidR="004E237A" w:rsidRPr="00A70B09">
        <w:rPr>
          <w:rFonts w:ascii="Times New Roman" w:hAnsi="Times New Roman" w:cs="Times New Roman"/>
          <w:sz w:val="24"/>
          <w:szCs w:val="24"/>
          <w:lang w:val="en-GB"/>
        </w:rPr>
        <w:t>listener</w:t>
      </w:r>
      <w:r w:rsidR="00D67028" w:rsidRPr="00A70B09">
        <w:rPr>
          <w:rFonts w:ascii="Times New Roman" w:hAnsi="Times New Roman" w:cs="Times New Roman"/>
          <w:sz w:val="24"/>
          <w:szCs w:val="24"/>
          <w:lang w:val="en-GB"/>
        </w:rPr>
        <w:t xml:space="preserve"> </w:t>
      </w:r>
      <w:r w:rsidR="00C85D09">
        <w:rPr>
          <w:rFonts w:ascii="Times New Roman" w:hAnsi="Times New Roman" w:cs="Times New Roman"/>
          <w:sz w:val="24"/>
          <w:szCs w:val="24"/>
          <w:lang w:val="en-GB"/>
        </w:rPr>
        <w:t xml:space="preserve">from Sunderland that participated in the Middlesbrough </w:t>
      </w:r>
      <w:r w:rsidR="00C85D09">
        <w:rPr>
          <w:rFonts w:ascii="Times New Roman" w:hAnsi="Times New Roman" w:cs="Times New Roman"/>
          <w:sz w:val="24"/>
          <w:szCs w:val="24"/>
          <w:lang w:val="en-GB"/>
        </w:rPr>
        <w:lastRenderedPageBreak/>
        <w:t>line-up</w:t>
      </w:r>
      <w:r w:rsidR="00D67028" w:rsidRPr="00A70B09">
        <w:rPr>
          <w:rFonts w:ascii="Times New Roman" w:hAnsi="Times New Roman" w:cs="Times New Roman"/>
          <w:sz w:val="24"/>
          <w:szCs w:val="24"/>
          <w:lang w:val="en-GB"/>
        </w:rPr>
        <w:t xml:space="preserve"> failed to identify the </w:t>
      </w:r>
      <w:r w:rsidR="004E237A" w:rsidRPr="00A70B09">
        <w:rPr>
          <w:rFonts w:ascii="Times New Roman" w:hAnsi="Times New Roman" w:cs="Times New Roman"/>
          <w:sz w:val="24"/>
          <w:szCs w:val="24"/>
          <w:lang w:val="en-GB"/>
        </w:rPr>
        <w:t xml:space="preserve">target </w:t>
      </w:r>
      <w:r w:rsidR="00D67028" w:rsidRPr="00A70B09">
        <w:rPr>
          <w:rFonts w:ascii="Times New Roman" w:hAnsi="Times New Roman" w:cs="Times New Roman"/>
          <w:sz w:val="24"/>
          <w:szCs w:val="24"/>
          <w:lang w:val="en-GB"/>
        </w:rPr>
        <w:t>speaker and misclassified the local accent</w:t>
      </w:r>
      <w:r w:rsidR="00C85D09">
        <w:rPr>
          <w:rFonts w:ascii="Times New Roman" w:hAnsi="Times New Roman" w:cs="Times New Roman"/>
          <w:sz w:val="24"/>
          <w:szCs w:val="24"/>
          <w:lang w:val="en-GB"/>
        </w:rPr>
        <w:t>, commenting that</w:t>
      </w:r>
      <w:r w:rsidR="00A8411C" w:rsidRPr="00A70B09">
        <w:rPr>
          <w:rFonts w:ascii="Times New Roman" w:hAnsi="Times New Roman" w:cs="Times New Roman"/>
          <w:sz w:val="24"/>
          <w:szCs w:val="24"/>
          <w:lang w:val="en-GB"/>
        </w:rPr>
        <w:t xml:space="preserve"> </w:t>
      </w:r>
      <w:r w:rsidR="00D67028" w:rsidRPr="00A70B09">
        <w:rPr>
          <w:rFonts w:ascii="Times New Roman" w:hAnsi="Times New Roman" w:cs="Times New Roman"/>
          <w:sz w:val="24"/>
          <w:szCs w:val="24"/>
          <w:lang w:val="en-GB"/>
        </w:rPr>
        <w:t>‘</w:t>
      </w:r>
      <w:r w:rsidR="00C85D09">
        <w:rPr>
          <w:rFonts w:ascii="Times New Roman" w:hAnsi="Times New Roman" w:cs="Times New Roman"/>
          <w:sz w:val="24"/>
          <w:szCs w:val="24"/>
          <w:lang w:val="en-GB"/>
        </w:rPr>
        <w:t>[</w:t>
      </w:r>
      <w:r w:rsidR="00D67028" w:rsidRPr="00A70B09">
        <w:rPr>
          <w:rFonts w:ascii="Times New Roman" w:hAnsi="Times New Roman" w:cs="Times New Roman"/>
          <w:sz w:val="24"/>
          <w:szCs w:val="24"/>
          <w:lang w:val="en-GB"/>
        </w:rPr>
        <w:t>…</w:t>
      </w:r>
      <w:r w:rsidR="00C85D09">
        <w:rPr>
          <w:rFonts w:ascii="Times New Roman" w:hAnsi="Times New Roman" w:cs="Times New Roman"/>
          <w:sz w:val="24"/>
          <w:szCs w:val="24"/>
          <w:lang w:val="en-GB"/>
        </w:rPr>
        <w:t>] I</w:t>
      </w:r>
      <w:r w:rsidR="00C85D09" w:rsidRPr="00A70B09">
        <w:rPr>
          <w:rFonts w:ascii="Times New Roman" w:hAnsi="Times New Roman" w:cs="Times New Roman"/>
          <w:sz w:val="24"/>
          <w:szCs w:val="24"/>
          <w:lang w:val="en-GB"/>
        </w:rPr>
        <w:t xml:space="preserve"> </w:t>
      </w:r>
      <w:r w:rsidR="00D67028" w:rsidRPr="00A70B09">
        <w:rPr>
          <w:rFonts w:ascii="Times New Roman" w:hAnsi="Times New Roman" w:cs="Times New Roman"/>
          <w:sz w:val="24"/>
          <w:szCs w:val="24"/>
          <w:lang w:val="en-GB"/>
        </w:rPr>
        <w:t>thought the original speaker sounded local to my accent</w:t>
      </w:r>
      <w:r w:rsidR="00C85D09">
        <w:rPr>
          <w:rFonts w:ascii="Times New Roman" w:hAnsi="Times New Roman" w:cs="Times New Roman"/>
          <w:sz w:val="24"/>
          <w:szCs w:val="24"/>
          <w:lang w:val="en-GB"/>
        </w:rPr>
        <w:t>,</w:t>
      </w:r>
      <w:r w:rsidR="00D67028" w:rsidRPr="00A70B09">
        <w:rPr>
          <w:rFonts w:ascii="Times New Roman" w:hAnsi="Times New Roman" w:cs="Times New Roman"/>
          <w:sz w:val="24"/>
          <w:szCs w:val="24"/>
          <w:lang w:val="en-GB"/>
        </w:rPr>
        <w:t xml:space="preserve"> so </w:t>
      </w:r>
      <w:r w:rsidR="00C85D09">
        <w:rPr>
          <w:rFonts w:ascii="Times New Roman" w:hAnsi="Times New Roman" w:cs="Times New Roman"/>
          <w:sz w:val="24"/>
          <w:szCs w:val="24"/>
          <w:lang w:val="en-GB"/>
        </w:rPr>
        <w:t>I</w:t>
      </w:r>
      <w:r w:rsidR="00C85D09" w:rsidRPr="00A70B09">
        <w:rPr>
          <w:rFonts w:ascii="Times New Roman" w:hAnsi="Times New Roman" w:cs="Times New Roman"/>
          <w:sz w:val="24"/>
          <w:szCs w:val="24"/>
          <w:lang w:val="en-GB"/>
        </w:rPr>
        <w:t xml:space="preserve"> </w:t>
      </w:r>
      <w:r w:rsidR="00D67028" w:rsidRPr="00A70B09">
        <w:rPr>
          <w:rFonts w:ascii="Times New Roman" w:hAnsi="Times New Roman" w:cs="Times New Roman"/>
          <w:sz w:val="24"/>
          <w:szCs w:val="24"/>
          <w:lang w:val="en-GB"/>
        </w:rPr>
        <w:t xml:space="preserve">chose the one that sounded most like what </w:t>
      </w:r>
      <w:r w:rsidR="00C85D09">
        <w:rPr>
          <w:rFonts w:ascii="Times New Roman" w:hAnsi="Times New Roman" w:cs="Times New Roman"/>
          <w:sz w:val="24"/>
          <w:szCs w:val="24"/>
          <w:lang w:val="en-GB"/>
        </w:rPr>
        <w:t>I</w:t>
      </w:r>
      <w:r w:rsidR="00C85D09" w:rsidRPr="00A70B09">
        <w:rPr>
          <w:rFonts w:ascii="Times New Roman" w:hAnsi="Times New Roman" w:cs="Times New Roman"/>
          <w:sz w:val="24"/>
          <w:szCs w:val="24"/>
          <w:lang w:val="en-GB"/>
        </w:rPr>
        <w:t xml:space="preserve"> </w:t>
      </w:r>
      <w:r w:rsidR="00D67028" w:rsidRPr="00A70B09">
        <w:rPr>
          <w:rFonts w:ascii="Times New Roman" w:hAnsi="Times New Roman" w:cs="Times New Roman"/>
          <w:sz w:val="24"/>
          <w:szCs w:val="24"/>
          <w:lang w:val="en-GB"/>
        </w:rPr>
        <w:t>hear day</w:t>
      </w:r>
      <w:r w:rsidR="00C85D09">
        <w:rPr>
          <w:rFonts w:ascii="Times New Roman" w:hAnsi="Times New Roman" w:cs="Times New Roman"/>
          <w:sz w:val="24"/>
          <w:szCs w:val="24"/>
          <w:lang w:val="en-GB"/>
        </w:rPr>
        <w:t>-</w:t>
      </w:r>
      <w:r w:rsidR="00D67028" w:rsidRPr="00A70B09">
        <w:rPr>
          <w:rFonts w:ascii="Times New Roman" w:hAnsi="Times New Roman" w:cs="Times New Roman"/>
          <w:sz w:val="24"/>
          <w:szCs w:val="24"/>
          <w:lang w:val="en-GB"/>
        </w:rPr>
        <w:t>to</w:t>
      </w:r>
      <w:r w:rsidR="00C85D09">
        <w:rPr>
          <w:rFonts w:ascii="Times New Roman" w:hAnsi="Times New Roman" w:cs="Times New Roman"/>
          <w:sz w:val="24"/>
          <w:szCs w:val="24"/>
          <w:lang w:val="en-GB"/>
        </w:rPr>
        <w:t>-</w:t>
      </w:r>
      <w:r w:rsidR="00D67028" w:rsidRPr="00A70B09">
        <w:rPr>
          <w:rFonts w:ascii="Times New Roman" w:hAnsi="Times New Roman" w:cs="Times New Roman"/>
          <w:sz w:val="24"/>
          <w:szCs w:val="24"/>
          <w:lang w:val="en-GB"/>
        </w:rPr>
        <w:t>day around my area’.</w:t>
      </w:r>
      <w:r w:rsidR="007B516E">
        <w:rPr>
          <w:rFonts w:ascii="Times New Roman" w:hAnsi="Times New Roman" w:cs="Times New Roman"/>
          <w:sz w:val="24"/>
          <w:szCs w:val="24"/>
          <w:lang w:val="en-GB"/>
        </w:rPr>
        <w:t xml:space="preserve"> </w:t>
      </w:r>
      <w:r w:rsidR="007B516E" w:rsidRPr="00D6644E">
        <w:rPr>
          <w:rFonts w:ascii="Times New Roman" w:hAnsi="Times New Roman" w:cs="Times New Roman"/>
          <w:sz w:val="24"/>
          <w:szCs w:val="24"/>
          <w:lang w:val="en-GB"/>
        </w:rPr>
        <w:t>Liste</w:t>
      </w:r>
      <w:r w:rsidR="00D6644E" w:rsidRPr="00D6644E">
        <w:rPr>
          <w:rFonts w:ascii="Times New Roman" w:hAnsi="Times New Roman" w:cs="Times New Roman"/>
          <w:sz w:val="24"/>
          <w:szCs w:val="24"/>
          <w:lang w:val="en-GB"/>
        </w:rPr>
        <w:t>ne</w:t>
      </w:r>
      <w:r w:rsidR="007B516E" w:rsidRPr="00D6644E">
        <w:rPr>
          <w:rFonts w:ascii="Times New Roman" w:hAnsi="Times New Roman" w:cs="Times New Roman"/>
          <w:sz w:val="24"/>
          <w:szCs w:val="24"/>
          <w:lang w:val="en-GB"/>
        </w:rPr>
        <w:t xml:space="preserve">r feedback shows that the link between listeners’ accent classification abilities and their abilities to identify speakers </w:t>
      </w:r>
      <w:r w:rsidR="00930F5F">
        <w:rPr>
          <w:rFonts w:ascii="Times New Roman" w:hAnsi="Times New Roman" w:cs="Times New Roman"/>
          <w:sz w:val="24"/>
          <w:szCs w:val="24"/>
          <w:lang w:val="en-GB"/>
        </w:rPr>
        <w:t>does</w:t>
      </w:r>
      <w:r w:rsidR="00D6644E" w:rsidRPr="00D6644E">
        <w:rPr>
          <w:rFonts w:ascii="Times New Roman" w:hAnsi="Times New Roman" w:cs="Times New Roman"/>
          <w:sz w:val="24"/>
          <w:szCs w:val="24"/>
          <w:lang w:val="en-GB"/>
        </w:rPr>
        <w:t xml:space="preserve"> </w:t>
      </w:r>
      <w:r w:rsidR="007B516E" w:rsidRPr="00D6644E">
        <w:rPr>
          <w:rFonts w:ascii="Times New Roman" w:hAnsi="Times New Roman" w:cs="Times New Roman"/>
          <w:sz w:val="24"/>
          <w:szCs w:val="24"/>
          <w:lang w:val="en-GB"/>
        </w:rPr>
        <w:t>not always straightforwardly poin</w:t>
      </w:r>
      <w:r w:rsidR="00930F5F">
        <w:rPr>
          <w:rFonts w:ascii="Times New Roman" w:hAnsi="Times New Roman" w:cs="Times New Roman"/>
          <w:sz w:val="24"/>
          <w:szCs w:val="24"/>
          <w:lang w:val="en-GB"/>
        </w:rPr>
        <w:t>t</w:t>
      </w:r>
      <w:r w:rsidR="007B516E" w:rsidRPr="00D6644E">
        <w:rPr>
          <w:rFonts w:ascii="Times New Roman" w:hAnsi="Times New Roman" w:cs="Times New Roman"/>
          <w:sz w:val="24"/>
          <w:szCs w:val="24"/>
          <w:lang w:val="en-GB"/>
        </w:rPr>
        <w:t xml:space="preserve"> in the same direction</w:t>
      </w:r>
      <w:r w:rsidR="00351E7D" w:rsidRPr="00D6644E">
        <w:rPr>
          <w:rFonts w:ascii="Times New Roman" w:hAnsi="Times New Roman" w:cs="Times New Roman"/>
          <w:sz w:val="24"/>
          <w:szCs w:val="24"/>
          <w:lang w:val="en-GB"/>
        </w:rPr>
        <w:t>. Thus, m</w:t>
      </w:r>
      <w:r w:rsidR="007B516E" w:rsidRPr="00D6644E">
        <w:rPr>
          <w:rFonts w:ascii="Times New Roman" w:hAnsi="Times New Roman" w:cs="Times New Roman"/>
          <w:sz w:val="24"/>
          <w:szCs w:val="24"/>
          <w:lang w:val="en-GB"/>
        </w:rPr>
        <w:t>ore research on the</w:t>
      </w:r>
      <w:r w:rsidR="00ED12B1" w:rsidRPr="00D6644E">
        <w:rPr>
          <w:rFonts w:ascii="Times New Roman" w:hAnsi="Times New Roman" w:cs="Times New Roman"/>
          <w:sz w:val="24"/>
          <w:szCs w:val="24"/>
          <w:lang w:val="en-GB"/>
        </w:rPr>
        <w:t xml:space="preserve"> link is needed.</w:t>
      </w:r>
      <w:r w:rsidR="007B516E">
        <w:rPr>
          <w:rFonts w:ascii="Times New Roman" w:hAnsi="Times New Roman" w:cs="Times New Roman"/>
          <w:sz w:val="24"/>
          <w:szCs w:val="24"/>
          <w:lang w:val="en-GB"/>
        </w:rPr>
        <w:t xml:space="preserve"> </w:t>
      </w:r>
    </w:p>
    <w:p w14:paraId="56E79B7D" w14:textId="38D05D12" w:rsidR="00CA2452" w:rsidRDefault="00DB635E"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Table</w:t>
      </w:r>
      <w:r w:rsidR="00D707D3">
        <w:rPr>
          <w:rFonts w:ascii="Times New Roman" w:hAnsi="Times New Roman" w:cs="Times New Roman"/>
          <w:sz w:val="24"/>
          <w:szCs w:val="24"/>
          <w:lang w:val="en-GB"/>
        </w:rPr>
        <w:t>s 5 and 6 show that</w:t>
      </w:r>
      <w:r w:rsidR="00D40A0F">
        <w:rPr>
          <w:rFonts w:ascii="Times New Roman" w:hAnsi="Times New Roman" w:cs="Times New Roman"/>
          <w:sz w:val="24"/>
          <w:szCs w:val="24"/>
          <w:lang w:val="en-GB"/>
        </w:rPr>
        <w:t xml:space="preserve"> in-group listeners</w:t>
      </w:r>
      <w:r w:rsidR="00D707D3">
        <w:rPr>
          <w:rFonts w:ascii="Times New Roman" w:hAnsi="Times New Roman" w:cs="Times New Roman"/>
          <w:sz w:val="24"/>
          <w:szCs w:val="24"/>
          <w:lang w:val="en-GB"/>
        </w:rPr>
        <w:t xml:space="preserve"> </w:t>
      </w:r>
      <w:r w:rsidR="00274508">
        <w:rPr>
          <w:rFonts w:ascii="Times New Roman" w:hAnsi="Times New Roman" w:cs="Times New Roman"/>
          <w:sz w:val="24"/>
          <w:szCs w:val="24"/>
          <w:lang w:val="en-GB"/>
        </w:rPr>
        <w:t xml:space="preserve">hearing </w:t>
      </w:r>
      <w:r w:rsidR="00D707D3">
        <w:rPr>
          <w:rFonts w:ascii="Times New Roman" w:hAnsi="Times New Roman" w:cs="Times New Roman"/>
          <w:sz w:val="24"/>
          <w:szCs w:val="24"/>
          <w:lang w:val="en-GB"/>
        </w:rPr>
        <w:t>the Middlesbrough</w:t>
      </w:r>
      <w:r w:rsidR="0024592B">
        <w:rPr>
          <w:rFonts w:ascii="Times New Roman" w:hAnsi="Times New Roman" w:cs="Times New Roman"/>
          <w:sz w:val="24"/>
          <w:szCs w:val="24"/>
          <w:lang w:val="en-GB"/>
        </w:rPr>
        <w:t xml:space="preserve"> </w:t>
      </w:r>
      <w:r w:rsidR="00D707D3">
        <w:rPr>
          <w:rFonts w:ascii="Times New Roman" w:hAnsi="Times New Roman" w:cs="Times New Roman"/>
          <w:sz w:val="24"/>
          <w:szCs w:val="24"/>
          <w:lang w:val="en-GB"/>
        </w:rPr>
        <w:t>and Sunderland line-up</w:t>
      </w:r>
      <w:r w:rsidR="00274508">
        <w:rPr>
          <w:rFonts w:ascii="Times New Roman" w:hAnsi="Times New Roman" w:cs="Times New Roman"/>
          <w:sz w:val="24"/>
          <w:szCs w:val="24"/>
          <w:lang w:val="en-GB"/>
        </w:rPr>
        <w:t>s</w:t>
      </w:r>
      <w:r w:rsidR="00D40A0F">
        <w:rPr>
          <w:rFonts w:ascii="Times New Roman" w:hAnsi="Times New Roman" w:cs="Times New Roman"/>
          <w:sz w:val="24"/>
          <w:szCs w:val="24"/>
          <w:lang w:val="en-GB"/>
        </w:rPr>
        <w:t xml:space="preserve"> </w:t>
      </w:r>
      <w:r w:rsidR="00B077F4">
        <w:rPr>
          <w:rFonts w:ascii="Times New Roman" w:hAnsi="Times New Roman" w:cs="Times New Roman"/>
          <w:sz w:val="24"/>
          <w:szCs w:val="24"/>
          <w:lang w:val="en-GB"/>
        </w:rPr>
        <w:t xml:space="preserve">on average </w:t>
      </w:r>
      <w:r w:rsidR="00D707D3">
        <w:rPr>
          <w:rFonts w:ascii="Times New Roman" w:hAnsi="Times New Roman" w:cs="Times New Roman"/>
          <w:sz w:val="24"/>
          <w:szCs w:val="24"/>
          <w:lang w:val="en-GB"/>
        </w:rPr>
        <w:t xml:space="preserve">listened </w:t>
      </w:r>
      <w:r w:rsidR="00274508">
        <w:rPr>
          <w:rFonts w:ascii="Times New Roman" w:hAnsi="Times New Roman" w:cs="Times New Roman"/>
          <w:sz w:val="24"/>
          <w:szCs w:val="24"/>
          <w:lang w:val="en-GB"/>
        </w:rPr>
        <w:t xml:space="preserve">to the target speaker </w:t>
      </w:r>
      <w:r w:rsidR="00BF10FD">
        <w:rPr>
          <w:rFonts w:ascii="Times New Roman" w:hAnsi="Times New Roman" w:cs="Times New Roman"/>
          <w:sz w:val="24"/>
          <w:szCs w:val="24"/>
          <w:lang w:val="en-GB"/>
        </w:rPr>
        <w:t>for longer than any distractor speakers</w:t>
      </w:r>
      <w:r w:rsidR="00CB4060">
        <w:rPr>
          <w:rFonts w:ascii="Times New Roman" w:hAnsi="Times New Roman" w:cs="Times New Roman"/>
          <w:sz w:val="24"/>
          <w:szCs w:val="24"/>
          <w:lang w:val="en-GB"/>
        </w:rPr>
        <w:t>,</w:t>
      </w:r>
      <w:r w:rsidR="00442425">
        <w:rPr>
          <w:rFonts w:ascii="Times New Roman" w:hAnsi="Times New Roman" w:cs="Times New Roman"/>
          <w:sz w:val="24"/>
          <w:szCs w:val="24"/>
          <w:lang w:val="en-GB"/>
        </w:rPr>
        <w:t xml:space="preserve"> </w:t>
      </w:r>
      <w:r w:rsidR="00D707D3">
        <w:rPr>
          <w:rFonts w:ascii="Times New Roman" w:hAnsi="Times New Roman" w:cs="Times New Roman"/>
          <w:sz w:val="24"/>
          <w:szCs w:val="24"/>
          <w:lang w:val="en-GB"/>
        </w:rPr>
        <w:t xml:space="preserve">while out-group listeners in both line-ups </w:t>
      </w:r>
      <w:r w:rsidR="00274508">
        <w:rPr>
          <w:rFonts w:ascii="Times New Roman" w:hAnsi="Times New Roman" w:cs="Times New Roman"/>
          <w:sz w:val="24"/>
          <w:szCs w:val="24"/>
          <w:lang w:val="en-GB"/>
        </w:rPr>
        <w:t xml:space="preserve">on average </w:t>
      </w:r>
      <w:r w:rsidR="00D707D3">
        <w:rPr>
          <w:rFonts w:ascii="Times New Roman" w:hAnsi="Times New Roman" w:cs="Times New Roman"/>
          <w:sz w:val="24"/>
          <w:szCs w:val="24"/>
          <w:lang w:val="en-GB"/>
        </w:rPr>
        <w:t xml:space="preserve">listened </w:t>
      </w:r>
      <w:r w:rsidR="00BF10FD">
        <w:rPr>
          <w:rFonts w:ascii="Times New Roman" w:hAnsi="Times New Roman" w:cs="Times New Roman"/>
          <w:sz w:val="24"/>
          <w:szCs w:val="24"/>
          <w:lang w:val="en-GB"/>
        </w:rPr>
        <w:t xml:space="preserve">longer </w:t>
      </w:r>
      <w:r w:rsidR="00274508">
        <w:rPr>
          <w:rFonts w:ascii="Times New Roman" w:hAnsi="Times New Roman" w:cs="Times New Roman"/>
          <w:sz w:val="24"/>
          <w:szCs w:val="24"/>
          <w:lang w:val="en-GB"/>
        </w:rPr>
        <w:t>to one of the distractor speakers</w:t>
      </w:r>
      <w:r w:rsidR="00D707D3">
        <w:rPr>
          <w:rFonts w:ascii="Times New Roman" w:hAnsi="Times New Roman" w:cs="Times New Roman"/>
          <w:sz w:val="24"/>
          <w:szCs w:val="24"/>
          <w:lang w:val="en-GB"/>
        </w:rPr>
        <w:t>.</w:t>
      </w:r>
      <w:r w:rsidR="006570F8">
        <w:rPr>
          <w:rFonts w:ascii="Times New Roman" w:hAnsi="Times New Roman" w:cs="Times New Roman"/>
          <w:sz w:val="24"/>
          <w:szCs w:val="24"/>
          <w:lang w:val="en-GB"/>
        </w:rPr>
        <w:t xml:space="preserve"> This could indicate that in-group listeners (but not</w:t>
      </w:r>
      <w:r w:rsidR="00A93427">
        <w:rPr>
          <w:rFonts w:ascii="Times New Roman" w:hAnsi="Times New Roman" w:cs="Times New Roman"/>
          <w:sz w:val="24"/>
          <w:szCs w:val="24"/>
          <w:lang w:val="en-GB"/>
        </w:rPr>
        <w:t xml:space="preserve"> </w:t>
      </w:r>
      <w:r w:rsidR="006570F8">
        <w:rPr>
          <w:rFonts w:ascii="Times New Roman" w:hAnsi="Times New Roman" w:cs="Times New Roman"/>
          <w:sz w:val="24"/>
          <w:szCs w:val="24"/>
          <w:lang w:val="en-GB"/>
        </w:rPr>
        <w:t xml:space="preserve">out-group listeners) </w:t>
      </w:r>
      <w:r w:rsidR="00F44E8D">
        <w:rPr>
          <w:rFonts w:ascii="Times New Roman" w:hAnsi="Times New Roman" w:cs="Times New Roman"/>
          <w:sz w:val="24"/>
          <w:szCs w:val="24"/>
          <w:lang w:val="en-GB"/>
        </w:rPr>
        <w:t xml:space="preserve">‘short-listed’ </w:t>
      </w:r>
      <w:r w:rsidR="006570F8">
        <w:rPr>
          <w:rFonts w:ascii="Times New Roman" w:hAnsi="Times New Roman" w:cs="Times New Roman"/>
          <w:sz w:val="24"/>
          <w:szCs w:val="24"/>
          <w:lang w:val="en-GB"/>
        </w:rPr>
        <w:t xml:space="preserve">the target speaker’s voice </w:t>
      </w:r>
      <w:r w:rsidR="00F44E8D">
        <w:rPr>
          <w:rFonts w:ascii="Times New Roman" w:hAnsi="Times New Roman" w:cs="Times New Roman"/>
          <w:sz w:val="24"/>
          <w:szCs w:val="24"/>
          <w:lang w:val="en-GB"/>
        </w:rPr>
        <w:t>more frequently</w:t>
      </w:r>
      <w:r w:rsidR="00B077F4">
        <w:rPr>
          <w:rFonts w:ascii="Times New Roman" w:hAnsi="Times New Roman" w:cs="Times New Roman"/>
          <w:sz w:val="24"/>
          <w:szCs w:val="24"/>
          <w:lang w:val="en-GB"/>
        </w:rPr>
        <w:t xml:space="preserve">, giving it greater consideration </w:t>
      </w:r>
      <w:r w:rsidR="00F84060">
        <w:rPr>
          <w:rFonts w:ascii="Times New Roman" w:hAnsi="Times New Roman" w:cs="Times New Roman"/>
          <w:sz w:val="24"/>
          <w:szCs w:val="24"/>
          <w:lang w:val="en-GB"/>
        </w:rPr>
        <w:t>in</w:t>
      </w:r>
      <w:r w:rsidR="007252BE">
        <w:rPr>
          <w:rFonts w:ascii="Times New Roman" w:hAnsi="Times New Roman" w:cs="Times New Roman"/>
          <w:sz w:val="24"/>
          <w:szCs w:val="24"/>
          <w:lang w:val="en-GB"/>
        </w:rPr>
        <w:t xml:space="preserve"> their final decision</w:t>
      </w:r>
      <w:r w:rsidR="006570F8">
        <w:rPr>
          <w:rFonts w:ascii="Times New Roman" w:hAnsi="Times New Roman" w:cs="Times New Roman"/>
          <w:sz w:val="24"/>
          <w:szCs w:val="24"/>
          <w:lang w:val="en-GB"/>
        </w:rPr>
        <w:t xml:space="preserve">. </w:t>
      </w:r>
      <w:r w:rsidR="007108EA">
        <w:rPr>
          <w:rFonts w:ascii="Times New Roman" w:hAnsi="Times New Roman" w:cs="Times New Roman"/>
          <w:sz w:val="24"/>
          <w:szCs w:val="24"/>
          <w:lang w:val="en-GB"/>
        </w:rPr>
        <w:t>T</w:t>
      </w:r>
      <w:r w:rsidR="00991BBC">
        <w:rPr>
          <w:rFonts w:ascii="Times New Roman" w:hAnsi="Times New Roman" w:cs="Times New Roman"/>
          <w:sz w:val="24"/>
          <w:szCs w:val="24"/>
          <w:lang w:val="en-GB"/>
        </w:rPr>
        <w:t>able 7 shows that</w:t>
      </w:r>
      <w:r w:rsidR="00E513C8">
        <w:rPr>
          <w:rFonts w:ascii="Times New Roman" w:hAnsi="Times New Roman" w:cs="Times New Roman"/>
          <w:sz w:val="24"/>
          <w:szCs w:val="24"/>
          <w:lang w:val="en-GB"/>
        </w:rPr>
        <w:t xml:space="preserve"> in-group</w:t>
      </w:r>
      <w:r w:rsidR="00991BBC">
        <w:rPr>
          <w:rFonts w:ascii="Times New Roman" w:hAnsi="Times New Roman" w:cs="Times New Roman"/>
          <w:sz w:val="24"/>
          <w:szCs w:val="24"/>
          <w:lang w:val="en-GB"/>
        </w:rPr>
        <w:t xml:space="preserve"> </w:t>
      </w:r>
      <w:r w:rsidR="00EC52C5">
        <w:rPr>
          <w:rFonts w:ascii="Times New Roman" w:hAnsi="Times New Roman" w:cs="Times New Roman"/>
          <w:sz w:val="24"/>
          <w:szCs w:val="24"/>
          <w:lang w:val="en-GB"/>
        </w:rPr>
        <w:t xml:space="preserve">and out-group </w:t>
      </w:r>
      <w:r w:rsidR="00991BBC">
        <w:rPr>
          <w:rFonts w:ascii="Times New Roman" w:hAnsi="Times New Roman" w:cs="Times New Roman"/>
          <w:sz w:val="24"/>
          <w:szCs w:val="24"/>
          <w:lang w:val="en-GB"/>
        </w:rPr>
        <w:t>listeners</w:t>
      </w:r>
      <w:r w:rsidR="00E513C8">
        <w:rPr>
          <w:rFonts w:ascii="Times New Roman" w:hAnsi="Times New Roman" w:cs="Times New Roman"/>
          <w:sz w:val="24"/>
          <w:szCs w:val="24"/>
          <w:lang w:val="en-GB"/>
        </w:rPr>
        <w:t xml:space="preserve"> </w:t>
      </w:r>
      <w:r w:rsidR="007D6297">
        <w:rPr>
          <w:rFonts w:ascii="Times New Roman" w:hAnsi="Times New Roman" w:cs="Times New Roman"/>
          <w:sz w:val="24"/>
          <w:szCs w:val="24"/>
          <w:lang w:val="en-GB"/>
        </w:rPr>
        <w:t>in</w:t>
      </w:r>
      <w:r w:rsidR="00991BBC">
        <w:rPr>
          <w:rFonts w:ascii="Times New Roman" w:hAnsi="Times New Roman" w:cs="Times New Roman"/>
          <w:sz w:val="24"/>
          <w:szCs w:val="24"/>
          <w:lang w:val="en-GB"/>
        </w:rPr>
        <w:t xml:space="preserve"> the Newcastle line-up</w:t>
      </w:r>
      <w:r w:rsidR="007D6297">
        <w:rPr>
          <w:rFonts w:ascii="Times New Roman" w:hAnsi="Times New Roman" w:cs="Times New Roman"/>
          <w:sz w:val="24"/>
          <w:szCs w:val="24"/>
          <w:lang w:val="en-GB"/>
        </w:rPr>
        <w:t xml:space="preserve"> </w:t>
      </w:r>
      <w:r w:rsidR="00991BBC">
        <w:rPr>
          <w:rFonts w:ascii="Times New Roman" w:hAnsi="Times New Roman" w:cs="Times New Roman"/>
          <w:sz w:val="24"/>
          <w:szCs w:val="24"/>
          <w:lang w:val="en-GB"/>
        </w:rPr>
        <w:t xml:space="preserve">listened to one of the distractor speakers </w:t>
      </w:r>
      <w:r w:rsidR="00BF10FD">
        <w:rPr>
          <w:rFonts w:ascii="Times New Roman" w:hAnsi="Times New Roman" w:cs="Times New Roman"/>
          <w:sz w:val="24"/>
          <w:szCs w:val="24"/>
          <w:lang w:val="en-GB"/>
        </w:rPr>
        <w:t xml:space="preserve">for greater durations, </w:t>
      </w:r>
      <w:r w:rsidR="00991BBC">
        <w:rPr>
          <w:rFonts w:ascii="Times New Roman" w:hAnsi="Times New Roman" w:cs="Times New Roman"/>
          <w:sz w:val="24"/>
          <w:szCs w:val="24"/>
          <w:lang w:val="en-GB"/>
        </w:rPr>
        <w:t>on average</w:t>
      </w:r>
      <w:r w:rsidR="00BF10FD">
        <w:rPr>
          <w:rFonts w:ascii="Times New Roman" w:hAnsi="Times New Roman" w:cs="Times New Roman"/>
          <w:sz w:val="24"/>
          <w:szCs w:val="24"/>
          <w:lang w:val="en-GB"/>
        </w:rPr>
        <w:t xml:space="preserve">, than </w:t>
      </w:r>
      <w:r w:rsidR="007E1258">
        <w:rPr>
          <w:rFonts w:ascii="Times New Roman" w:hAnsi="Times New Roman" w:cs="Times New Roman"/>
          <w:sz w:val="24"/>
          <w:szCs w:val="24"/>
          <w:lang w:val="en-GB"/>
        </w:rPr>
        <w:t xml:space="preserve">they did to </w:t>
      </w:r>
      <w:r w:rsidR="00BF10FD">
        <w:rPr>
          <w:rFonts w:ascii="Times New Roman" w:hAnsi="Times New Roman" w:cs="Times New Roman"/>
          <w:sz w:val="24"/>
          <w:szCs w:val="24"/>
          <w:lang w:val="en-GB"/>
        </w:rPr>
        <w:t>the target speaker</w:t>
      </w:r>
      <w:r w:rsidR="00991BBC">
        <w:rPr>
          <w:rFonts w:ascii="Times New Roman" w:hAnsi="Times New Roman" w:cs="Times New Roman"/>
          <w:sz w:val="24"/>
          <w:szCs w:val="24"/>
          <w:lang w:val="en-GB"/>
        </w:rPr>
        <w:t xml:space="preserve">. </w:t>
      </w:r>
      <w:r w:rsidR="00797110">
        <w:rPr>
          <w:rFonts w:ascii="Times New Roman" w:hAnsi="Times New Roman" w:cs="Times New Roman"/>
          <w:sz w:val="24"/>
          <w:szCs w:val="24"/>
          <w:lang w:val="en-GB"/>
        </w:rPr>
        <w:t xml:space="preserve">No listeners, however, were able to give a correct answer </w:t>
      </w:r>
      <w:r w:rsidR="007D6297">
        <w:rPr>
          <w:rFonts w:ascii="Times New Roman" w:hAnsi="Times New Roman" w:cs="Times New Roman"/>
          <w:sz w:val="24"/>
          <w:szCs w:val="24"/>
          <w:lang w:val="en-GB"/>
        </w:rPr>
        <w:t>in</w:t>
      </w:r>
      <w:r w:rsidR="00797110">
        <w:rPr>
          <w:rFonts w:ascii="Times New Roman" w:hAnsi="Times New Roman" w:cs="Times New Roman"/>
          <w:sz w:val="24"/>
          <w:szCs w:val="24"/>
          <w:lang w:val="en-GB"/>
        </w:rPr>
        <w:t xml:space="preserve"> this line-up.</w:t>
      </w:r>
    </w:p>
    <w:p w14:paraId="18E658F3" w14:textId="4B20517C" w:rsidR="006B18FA" w:rsidRDefault="0014522D"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results </w:t>
      </w:r>
      <w:r w:rsidR="002D356D">
        <w:rPr>
          <w:rFonts w:ascii="Times New Roman" w:hAnsi="Times New Roman" w:cs="Times New Roman"/>
          <w:sz w:val="24"/>
          <w:szCs w:val="24"/>
          <w:lang w:val="en-GB"/>
        </w:rPr>
        <w:t>regarding</w:t>
      </w:r>
      <w:r>
        <w:rPr>
          <w:rFonts w:ascii="Times New Roman" w:hAnsi="Times New Roman" w:cs="Times New Roman"/>
          <w:sz w:val="24"/>
          <w:szCs w:val="24"/>
          <w:lang w:val="en-GB"/>
        </w:rPr>
        <w:t xml:space="preserve"> </w:t>
      </w:r>
      <w:r w:rsidR="00AD3D93">
        <w:rPr>
          <w:rFonts w:ascii="Times New Roman" w:hAnsi="Times New Roman" w:cs="Times New Roman"/>
          <w:sz w:val="24"/>
          <w:szCs w:val="24"/>
          <w:lang w:val="en-GB"/>
        </w:rPr>
        <w:t xml:space="preserve">the </w:t>
      </w:r>
      <w:r>
        <w:rPr>
          <w:rFonts w:ascii="Times New Roman" w:hAnsi="Times New Roman" w:cs="Times New Roman"/>
          <w:sz w:val="24"/>
          <w:szCs w:val="24"/>
          <w:lang w:val="en-GB"/>
        </w:rPr>
        <w:t>listeners</w:t>
      </w:r>
      <w:r w:rsidR="002D356D">
        <w:rPr>
          <w:rFonts w:ascii="Times New Roman" w:hAnsi="Times New Roman" w:cs="Times New Roman"/>
          <w:sz w:val="24"/>
          <w:szCs w:val="24"/>
          <w:lang w:val="en-GB"/>
        </w:rPr>
        <w:t>’</w:t>
      </w:r>
      <w:r>
        <w:rPr>
          <w:rFonts w:ascii="Times New Roman" w:hAnsi="Times New Roman" w:cs="Times New Roman"/>
          <w:sz w:val="24"/>
          <w:szCs w:val="24"/>
          <w:lang w:val="en-GB"/>
        </w:rPr>
        <w:t xml:space="preserve"> confidence</w:t>
      </w:r>
      <w:r w:rsidR="004C21D2">
        <w:rPr>
          <w:rFonts w:ascii="Times New Roman" w:hAnsi="Times New Roman" w:cs="Times New Roman"/>
          <w:sz w:val="24"/>
          <w:szCs w:val="24"/>
          <w:lang w:val="en-GB"/>
        </w:rPr>
        <w:t xml:space="preserve"> levels</w:t>
      </w:r>
      <w:r>
        <w:rPr>
          <w:rFonts w:ascii="Times New Roman" w:hAnsi="Times New Roman" w:cs="Times New Roman"/>
          <w:sz w:val="24"/>
          <w:szCs w:val="24"/>
          <w:lang w:val="en-GB"/>
        </w:rPr>
        <w:t xml:space="preserve"> in their decision</w:t>
      </w:r>
      <w:r w:rsidR="00C65681">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AD3D93">
        <w:rPr>
          <w:rFonts w:ascii="Times New Roman" w:hAnsi="Times New Roman" w:cs="Times New Roman"/>
          <w:sz w:val="24"/>
          <w:szCs w:val="24"/>
          <w:lang w:val="en-GB"/>
        </w:rPr>
        <w:t xml:space="preserve">versus </w:t>
      </w:r>
      <w:r w:rsidR="002D356D">
        <w:rPr>
          <w:rFonts w:ascii="Times New Roman" w:hAnsi="Times New Roman" w:cs="Times New Roman"/>
          <w:sz w:val="24"/>
          <w:szCs w:val="24"/>
          <w:lang w:val="en-GB"/>
        </w:rPr>
        <w:t>the</w:t>
      </w:r>
      <w:r w:rsidR="00AD3D93">
        <w:rPr>
          <w:rFonts w:ascii="Times New Roman" w:hAnsi="Times New Roman" w:cs="Times New Roman"/>
          <w:sz w:val="24"/>
          <w:szCs w:val="24"/>
          <w:lang w:val="en-GB"/>
        </w:rPr>
        <w:t>ir</w:t>
      </w:r>
      <w:r w:rsidR="002D356D">
        <w:rPr>
          <w:rFonts w:ascii="Times New Roman" w:hAnsi="Times New Roman" w:cs="Times New Roman"/>
          <w:sz w:val="24"/>
          <w:szCs w:val="24"/>
          <w:lang w:val="en-GB"/>
        </w:rPr>
        <w:t xml:space="preserve"> accuracy </w:t>
      </w:r>
      <w:r w:rsidR="00AD3D93">
        <w:rPr>
          <w:rFonts w:ascii="Times New Roman" w:hAnsi="Times New Roman" w:cs="Times New Roman"/>
          <w:sz w:val="24"/>
          <w:szCs w:val="24"/>
          <w:lang w:val="en-GB"/>
        </w:rPr>
        <w:t>in the</w:t>
      </w:r>
      <w:r w:rsidR="00372F07">
        <w:rPr>
          <w:rFonts w:ascii="Times New Roman" w:hAnsi="Times New Roman" w:cs="Times New Roman"/>
          <w:sz w:val="24"/>
          <w:szCs w:val="24"/>
          <w:lang w:val="en-GB"/>
        </w:rPr>
        <w:t xml:space="preserve"> speaker identification</w:t>
      </w:r>
      <w:r w:rsidR="00AD3D93">
        <w:rPr>
          <w:rFonts w:ascii="Times New Roman" w:hAnsi="Times New Roman" w:cs="Times New Roman"/>
          <w:sz w:val="24"/>
          <w:szCs w:val="24"/>
          <w:lang w:val="en-GB"/>
        </w:rPr>
        <w:t xml:space="preserve"> task </w:t>
      </w:r>
      <w:r w:rsidR="002D356D">
        <w:rPr>
          <w:rFonts w:ascii="Times New Roman" w:hAnsi="Times New Roman" w:cs="Times New Roman"/>
          <w:sz w:val="24"/>
          <w:szCs w:val="24"/>
          <w:lang w:val="en-GB"/>
        </w:rPr>
        <w:t xml:space="preserve">show </w:t>
      </w:r>
      <w:r w:rsidR="00372F07">
        <w:rPr>
          <w:rFonts w:ascii="Times New Roman" w:hAnsi="Times New Roman" w:cs="Times New Roman"/>
          <w:sz w:val="24"/>
          <w:szCs w:val="24"/>
          <w:lang w:val="en-GB"/>
        </w:rPr>
        <w:t xml:space="preserve">that </w:t>
      </w:r>
      <w:r w:rsidR="002D356D">
        <w:rPr>
          <w:rFonts w:ascii="Times New Roman" w:hAnsi="Times New Roman" w:cs="Times New Roman"/>
          <w:sz w:val="24"/>
          <w:szCs w:val="24"/>
          <w:lang w:val="en-GB"/>
        </w:rPr>
        <w:t>listeners’ confidence is a poor predictor of accuracy</w:t>
      </w:r>
      <w:r w:rsidR="00617BD1">
        <w:rPr>
          <w:rFonts w:ascii="Times New Roman" w:hAnsi="Times New Roman" w:cs="Times New Roman"/>
          <w:sz w:val="24"/>
          <w:szCs w:val="24"/>
          <w:lang w:val="en-GB"/>
        </w:rPr>
        <w:t>.</w:t>
      </w:r>
      <w:r w:rsidR="002D356D">
        <w:rPr>
          <w:rFonts w:ascii="Times New Roman" w:hAnsi="Times New Roman" w:cs="Times New Roman"/>
          <w:sz w:val="24"/>
          <w:szCs w:val="24"/>
          <w:lang w:val="en-GB"/>
        </w:rPr>
        <w:t xml:space="preserve"> Although not </w:t>
      </w:r>
      <w:r w:rsidR="00372F07">
        <w:rPr>
          <w:rFonts w:ascii="Times New Roman" w:hAnsi="Times New Roman" w:cs="Times New Roman"/>
          <w:sz w:val="24"/>
          <w:szCs w:val="24"/>
          <w:lang w:val="en-GB"/>
        </w:rPr>
        <w:t>statistically significant</w:t>
      </w:r>
      <w:r w:rsidR="002D356D">
        <w:rPr>
          <w:rFonts w:ascii="Times New Roman" w:hAnsi="Times New Roman" w:cs="Times New Roman"/>
          <w:sz w:val="24"/>
          <w:szCs w:val="24"/>
          <w:lang w:val="en-GB"/>
        </w:rPr>
        <w:t>, the trend pointed even in the opposite direction</w:t>
      </w:r>
      <w:r w:rsidR="00A14B27">
        <w:rPr>
          <w:rFonts w:ascii="Times New Roman" w:hAnsi="Times New Roman" w:cs="Times New Roman"/>
          <w:sz w:val="24"/>
          <w:szCs w:val="24"/>
          <w:lang w:val="en-GB"/>
        </w:rPr>
        <w:t>,</w:t>
      </w:r>
      <w:r w:rsidR="002D356D">
        <w:rPr>
          <w:rFonts w:ascii="Times New Roman" w:hAnsi="Times New Roman" w:cs="Times New Roman"/>
          <w:sz w:val="24"/>
          <w:szCs w:val="24"/>
          <w:lang w:val="en-GB"/>
        </w:rPr>
        <w:t xml:space="preserve"> </w:t>
      </w:r>
      <w:r w:rsidR="00C307A0">
        <w:rPr>
          <w:rFonts w:ascii="Times New Roman" w:hAnsi="Times New Roman" w:cs="Times New Roman"/>
          <w:sz w:val="24"/>
          <w:szCs w:val="24"/>
          <w:lang w:val="en-GB"/>
        </w:rPr>
        <w:t xml:space="preserve">in </w:t>
      </w:r>
      <w:r w:rsidR="002D356D">
        <w:rPr>
          <w:rFonts w:ascii="Times New Roman" w:hAnsi="Times New Roman" w:cs="Times New Roman"/>
          <w:sz w:val="24"/>
          <w:szCs w:val="24"/>
          <w:lang w:val="en-GB"/>
        </w:rPr>
        <w:t xml:space="preserve">that listeners were slightly more confident when their answer was actually </w:t>
      </w:r>
      <w:r w:rsidR="004610AE">
        <w:rPr>
          <w:rFonts w:ascii="Times New Roman" w:hAnsi="Times New Roman" w:cs="Times New Roman"/>
          <w:sz w:val="24"/>
          <w:szCs w:val="24"/>
          <w:lang w:val="en-GB"/>
        </w:rPr>
        <w:t>incorrect</w:t>
      </w:r>
      <w:r w:rsidR="00F82E06">
        <w:rPr>
          <w:rFonts w:ascii="Times New Roman" w:hAnsi="Times New Roman" w:cs="Times New Roman"/>
          <w:sz w:val="24"/>
          <w:szCs w:val="24"/>
          <w:lang w:val="en-GB"/>
        </w:rPr>
        <w:t>.</w:t>
      </w:r>
      <w:r w:rsidR="002D356D">
        <w:rPr>
          <w:rFonts w:ascii="Times New Roman" w:hAnsi="Times New Roman" w:cs="Times New Roman"/>
          <w:sz w:val="24"/>
          <w:szCs w:val="24"/>
          <w:lang w:val="en-GB"/>
        </w:rPr>
        <w:t xml:space="preserve"> The finding that confidence is </w:t>
      </w:r>
      <w:r w:rsidR="002028E5">
        <w:rPr>
          <w:rFonts w:ascii="Times New Roman" w:hAnsi="Times New Roman" w:cs="Times New Roman"/>
          <w:sz w:val="24"/>
          <w:szCs w:val="24"/>
          <w:lang w:val="en-GB"/>
        </w:rPr>
        <w:t xml:space="preserve">not a good </w:t>
      </w:r>
      <w:r w:rsidR="002D356D">
        <w:rPr>
          <w:rFonts w:ascii="Times New Roman" w:hAnsi="Times New Roman" w:cs="Times New Roman"/>
          <w:sz w:val="24"/>
          <w:szCs w:val="24"/>
          <w:lang w:val="en-GB"/>
        </w:rPr>
        <w:t xml:space="preserve">predictor of accuracy in speaker identification experiments is in line with </w:t>
      </w:r>
      <w:r w:rsidR="00AD3D93">
        <w:rPr>
          <w:rFonts w:ascii="Times New Roman" w:hAnsi="Times New Roman" w:cs="Times New Roman"/>
          <w:sz w:val="24"/>
          <w:szCs w:val="24"/>
          <w:lang w:val="en-GB"/>
        </w:rPr>
        <w:t>previous</w:t>
      </w:r>
      <w:r w:rsidR="002D356D">
        <w:rPr>
          <w:rFonts w:ascii="Times New Roman" w:hAnsi="Times New Roman" w:cs="Times New Roman"/>
          <w:sz w:val="24"/>
          <w:szCs w:val="24"/>
          <w:lang w:val="en-GB"/>
        </w:rPr>
        <w:t xml:space="preserve"> </w:t>
      </w:r>
      <w:r w:rsidR="002D356D" w:rsidRPr="00241707">
        <w:rPr>
          <w:rFonts w:ascii="Times New Roman" w:hAnsi="Times New Roman" w:cs="Times New Roman"/>
          <w:sz w:val="24"/>
          <w:szCs w:val="24"/>
          <w:lang w:val="en-GB"/>
        </w:rPr>
        <w:t>studies (</w:t>
      </w:r>
      <w:r w:rsidR="008A7C23" w:rsidRPr="00241707">
        <w:rPr>
          <w:rFonts w:ascii="Times New Roman" w:hAnsi="Times New Roman" w:cs="Times New Roman"/>
          <w:sz w:val="24"/>
          <w:szCs w:val="24"/>
          <w:lang w:val="en-GB"/>
        </w:rPr>
        <w:t xml:space="preserve">Orchard &amp; </w:t>
      </w:r>
      <w:proofErr w:type="spellStart"/>
      <w:r w:rsidR="008A7C23" w:rsidRPr="00241707">
        <w:rPr>
          <w:rFonts w:ascii="Times New Roman" w:hAnsi="Times New Roman" w:cs="Times New Roman"/>
          <w:sz w:val="24"/>
          <w:szCs w:val="24"/>
          <w:lang w:val="en-GB"/>
        </w:rPr>
        <w:t>Yarmey</w:t>
      </w:r>
      <w:proofErr w:type="spellEnd"/>
      <w:r w:rsidR="008A7C23" w:rsidRPr="00241707">
        <w:rPr>
          <w:rFonts w:ascii="Times New Roman" w:hAnsi="Times New Roman" w:cs="Times New Roman"/>
          <w:sz w:val="24"/>
          <w:szCs w:val="24"/>
          <w:lang w:val="en-GB"/>
        </w:rPr>
        <w:t xml:space="preserve"> 1995</w:t>
      </w:r>
      <w:r w:rsidR="00241707" w:rsidRPr="00241707">
        <w:rPr>
          <w:rFonts w:ascii="Times New Roman" w:hAnsi="Times New Roman" w:cs="Times New Roman"/>
          <w:sz w:val="24"/>
          <w:szCs w:val="24"/>
          <w:lang w:val="en-GB"/>
        </w:rPr>
        <w:t>;</w:t>
      </w:r>
      <w:r w:rsidR="002F6D37" w:rsidRPr="00241707">
        <w:rPr>
          <w:rFonts w:ascii="Times New Roman" w:hAnsi="Times New Roman" w:cs="Times New Roman"/>
          <w:sz w:val="24"/>
          <w:szCs w:val="24"/>
          <w:lang w:val="en-GB"/>
        </w:rPr>
        <w:t xml:space="preserve"> </w:t>
      </w:r>
      <w:proofErr w:type="spellStart"/>
      <w:r w:rsidR="00241707" w:rsidRPr="00241707">
        <w:rPr>
          <w:rFonts w:ascii="Times New Roman" w:hAnsi="Times New Roman" w:cs="Times New Roman"/>
          <w:sz w:val="24"/>
          <w:szCs w:val="24"/>
          <w:lang w:val="en-GB"/>
        </w:rPr>
        <w:t>Öhman</w:t>
      </w:r>
      <w:proofErr w:type="spellEnd"/>
      <w:r w:rsidR="00241707" w:rsidRPr="00241707">
        <w:rPr>
          <w:rFonts w:ascii="Times New Roman" w:hAnsi="Times New Roman" w:cs="Times New Roman"/>
          <w:sz w:val="24"/>
          <w:szCs w:val="24"/>
          <w:lang w:val="en-GB"/>
        </w:rPr>
        <w:t xml:space="preserve">, Eriksson &amp; </w:t>
      </w:r>
      <w:proofErr w:type="spellStart"/>
      <w:r w:rsidR="00241707" w:rsidRPr="00241707">
        <w:rPr>
          <w:rFonts w:ascii="Times New Roman" w:hAnsi="Times New Roman" w:cs="Times New Roman"/>
          <w:sz w:val="24"/>
          <w:szCs w:val="24"/>
          <w:lang w:val="en-GB"/>
        </w:rPr>
        <w:t>Granhag</w:t>
      </w:r>
      <w:proofErr w:type="spellEnd"/>
      <w:r w:rsidR="00241707" w:rsidRPr="00241707">
        <w:rPr>
          <w:rFonts w:ascii="Times New Roman" w:hAnsi="Times New Roman" w:cs="Times New Roman"/>
          <w:sz w:val="24"/>
          <w:szCs w:val="24"/>
          <w:lang w:val="en-GB"/>
        </w:rPr>
        <w:t xml:space="preserve"> 2010;</w:t>
      </w:r>
      <w:r w:rsidR="00B40AA4">
        <w:rPr>
          <w:rFonts w:ascii="Times New Roman" w:hAnsi="Times New Roman" w:cs="Times New Roman"/>
          <w:sz w:val="24"/>
          <w:szCs w:val="24"/>
          <w:lang w:val="en-GB"/>
        </w:rPr>
        <w:t xml:space="preserve"> Atkinson 2015</w:t>
      </w:r>
      <w:r w:rsidR="00AE204A">
        <w:rPr>
          <w:rFonts w:ascii="Times New Roman" w:hAnsi="Times New Roman" w:cs="Times New Roman"/>
          <w:sz w:val="24"/>
          <w:szCs w:val="24"/>
          <w:lang w:val="en-GB"/>
        </w:rPr>
        <w:t>; Braun 2016</w:t>
      </w:r>
      <w:r w:rsidR="002D356D" w:rsidRPr="00241707">
        <w:rPr>
          <w:rFonts w:ascii="Times New Roman" w:hAnsi="Times New Roman" w:cs="Times New Roman"/>
          <w:sz w:val="24"/>
          <w:szCs w:val="24"/>
          <w:lang w:val="en-GB"/>
        </w:rPr>
        <w:t>)</w:t>
      </w:r>
      <w:r w:rsidR="00002F33">
        <w:rPr>
          <w:rFonts w:ascii="Times New Roman" w:hAnsi="Times New Roman" w:cs="Times New Roman"/>
          <w:sz w:val="24"/>
          <w:szCs w:val="24"/>
          <w:lang w:val="en-GB"/>
        </w:rPr>
        <w:t xml:space="preserve"> and it has clear implications for casework: we should be careful not to let listeners’ confidence about their decisions influence our levels of confidence in their judgements.</w:t>
      </w:r>
    </w:p>
    <w:p w14:paraId="58E0E683" w14:textId="7D62EC1C" w:rsidR="001142F2" w:rsidRDefault="001142F2" w:rsidP="006B18FA">
      <w:pPr>
        <w:pStyle w:val="NoSpacing"/>
        <w:jc w:val="both"/>
        <w:rPr>
          <w:rFonts w:ascii="Times New Roman" w:hAnsi="Times New Roman" w:cs="Times New Roman"/>
          <w:b/>
          <w:sz w:val="24"/>
          <w:szCs w:val="24"/>
          <w:lang w:val="en-GB"/>
        </w:rPr>
      </w:pPr>
    </w:p>
    <w:p w14:paraId="5708F2CB" w14:textId="77777777" w:rsidR="00803F31" w:rsidRDefault="00803F31" w:rsidP="006B18FA">
      <w:pPr>
        <w:pStyle w:val="NoSpacing"/>
        <w:jc w:val="both"/>
        <w:rPr>
          <w:rFonts w:ascii="Times New Roman" w:hAnsi="Times New Roman" w:cs="Times New Roman"/>
          <w:b/>
          <w:sz w:val="24"/>
          <w:szCs w:val="24"/>
          <w:lang w:val="en-GB"/>
        </w:rPr>
      </w:pPr>
    </w:p>
    <w:p w14:paraId="7A5D17B0" w14:textId="0084CE7B" w:rsidR="004A4912" w:rsidRPr="00083CF0" w:rsidRDefault="004A4912" w:rsidP="0057626F">
      <w:pPr>
        <w:pStyle w:val="NoSpacing"/>
        <w:jc w:val="both"/>
        <w:rPr>
          <w:rFonts w:ascii="Times New Roman" w:hAnsi="Times New Roman" w:cs="Times New Roman"/>
          <w:b/>
          <w:sz w:val="24"/>
          <w:szCs w:val="24"/>
          <w:lang w:val="en-GB"/>
        </w:rPr>
      </w:pPr>
      <w:r w:rsidRPr="00083CF0">
        <w:rPr>
          <w:rFonts w:ascii="Times New Roman" w:hAnsi="Times New Roman" w:cs="Times New Roman"/>
          <w:b/>
          <w:sz w:val="24"/>
          <w:szCs w:val="24"/>
          <w:lang w:val="en-GB"/>
        </w:rPr>
        <w:t>Conclusion</w:t>
      </w:r>
    </w:p>
    <w:p w14:paraId="783023A0" w14:textId="7C786FDE" w:rsidR="004A4912" w:rsidRDefault="004A4912" w:rsidP="0057626F">
      <w:pPr>
        <w:pStyle w:val="NoSpacing"/>
        <w:jc w:val="both"/>
        <w:rPr>
          <w:rFonts w:ascii="Times New Roman" w:hAnsi="Times New Roman" w:cs="Times New Roman"/>
          <w:sz w:val="24"/>
          <w:szCs w:val="24"/>
          <w:lang w:val="en-GB"/>
        </w:rPr>
      </w:pPr>
    </w:p>
    <w:p w14:paraId="6A7455C2" w14:textId="74171D4A" w:rsidR="00CA2452" w:rsidRDefault="00732EA4" w:rsidP="0057626F">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4B2A01">
        <w:rPr>
          <w:rFonts w:ascii="Times New Roman" w:hAnsi="Times New Roman" w:cs="Times New Roman"/>
          <w:sz w:val="24"/>
          <w:szCs w:val="24"/>
          <w:lang w:val="en-GB"/>
        </w:rPr>
        <w:t xml:space="preserve">reported </w:t>
      </w:r>
      <w:r>
        <w:rPr>
          <w:rFonts w:ascii="Times New Roman" w:hAnsi="Times New Roman" w:cs="Times New Roman"/>
          <w:sz w:val="24"/>
          <w:szCs w:val="24"/>
          <w:lang w:val="en-GB"/>
        </w:rPr>
        <w:t xml:space="preserve">sub-regional ‘other accent’ effects should be kept in mind when voice line-ups are </w:t>
      </w:r>
      <w:r w:rsidR="00871C30">
        <w:rPr>
          <w:rFonts w:ascii="Times New Roman" w:hAnsi="Times New Roman" w:cs="Times New Roman"/>
          <w:sz w:val="24"/>
          <w:szCs w:val="24"/>
          <w:lang w:val="en-GB"/>
        </w:rPr>
        <w:t xml:space="preserve">carried out </w:t>
      </w:r>
      <w:r>
        <w:rPr>
          <w:rFonts w:ascii="Times New Roman" w:hAnsi="Times New Roman" w:cs="Times New Roman"/>
          <w:sz w:val="24"/>
          <w:szCs w:val="24"/>
          <w:lang w:val="en-GB"/>
        </w:rPr>
        <w:t xml:space="preserve">in forensic cases </w:t>
      </w:r>
      <w:r w:rsidR="004B2A01">
        <w:rPr>
          <w:rFonts w:ascii="Times New Roman" w:hAnsi="Times New Roman" w:cs="Times New Roman"/>
          <w:sz w:val="24"/>
          <w:szCs w:val="24"/>
          <w:lang w:val="en-GB"/>
        </w:rPr>
        <w:t>where</w:t>
      </w:r>
      <w:r>
        <w:rPr>
          <w:rFonts w:ascii="Times New Roman" w:hAnsi="Times New Roman" w:cs="Times New Roman"/>
          <w:sz w:val="24"/>
          <w:szCs w:val="24"/>
          <w:lang w:val="en-GB"/>
        </w:rPr>
        <w:t xml:space="preserve"> the victim or witness has a different (local) accent </w:t>
      </w:r>
      <w:r w:rsidR="00E37FD3">
        <w:rPr>
          <w:rFonts w:ascii="Times New Roman" w:hAnsi="Times New Roman" w:cs="Times New Roman"/>
          <w:sz w:val="24"/>
          <w:szCs w:val="24"/>
          <w:lang w:val="en-GB"/>
        </w:rPr>
        <w:t>from that of the voices in</w:t>
      </w:r>
      <w:r>
        <w:rPr>
          <w:rFonts w:ascii="Times New Roman" w:hAnsi="Times New Roman" w:cs="Times New Roman"/>
          <w:sz w:val="24"/>
          <w:szCs w:val="24"/>
          <w:lang w:val="en-GB"/>
        </w:rPr>
        <w:t xml:space="preserve"> the line-up. </w:t>
      </w:r>
      <w:r w:rsidR="004B2A01">
        <w:rPr>
          <w:rFonts w:ascii="Times New Roman" w:hAnsi="Times New Roman" w:cs="Times New Roman"/>
          <w:sz w:val="24"/>
          <w:szCs w:val="24"/>
          <w:lang w:val="en-GB"/>
        </w:rPr>
        <w:t>Care should be taken, however</w:t>
      </w:r>
      <w:r>
        <w:rPr>
          <w:rFonts w:ascii="Times New Roman" w:hAnsi="Times New Roman" w:cs="Times New Roman"/>
          <w:sz w:val="24"/>
          <w:szCs w:val="24"/>
          <w:lang w:val="en-GB"/>
        </w:rPr>
        <w:t xml:space="preserve">, not to </w:t>
      </w:r>
      <w:r w:rsidR="004B2A01">
        <w:rPr>
          <w:rFonts w:ascii="Times New Roman" w:hAnsi="Times New Roman" w:cs="Times New Roman"/>
          <w:sz w:val="24"/>
          <w:szCs w:val="24"/>
          <w:lang w:val="en-GB"/>
        </w:rPr>
        <w:t xml:space="preserve">impose </w:t>
      </w:r>
      <w:r w:rsidR="00D6644E">
        <w:rPr>
          <w:rFonts w:ascii="Times New Roman" w:hAnsi="Times New Roman" w:cs="Times New Roman"/>
          <w:sz w:val="24"/>
          <w:szCs w:val="24"/>
          <w:lang w:val="en-GB"/>
        </w:rPr>
        <w:t xml:space="preserve">too </w:t>
      </w:r>
      <w:r>
        <w:rPr>
          <w:rFonts w:ascii="Times New Roman" w:hAnsi="Times New Roman" w:cs="Times New Roman"/>
          <w:sz w:val="24"/>
          <w:szCs w:val="24"/>
          <w:lang w:val="en-GB"/>
        </w:rPr>
        <w:t xml:space="preserve">many </w:t>
      </w:r>
      <w:r w:rsidR="00756548">
        <w:rPr>
          <w:rFonts w:ascii="Times New Roman" w:hAnsi="Times New Roman" w:cs="Times New Roman"/>
          <w:sz w:val="24"/>
          <w:szCs w:val="24"/>
          <w:lang w:val="en-GB"/>
        </w:rPr>
        <w:t xml:space="preserve">further </w:t>
      </w:r>
      <w:r>
        <w:rPr>
          <w:rFonts w:ascii="Times New Roman" w:hAnsi="Times New Roman" w:cs="Times New Roman"/>
          <w:sz w:val="24"/>
          <w:szCs w:val="24"/>
          <w:lang w:val="en-GB"/>
        </w:rPr>
        <w:t xml:space="preserve">constraints </w:t>
      </w:r>
      <w:r w:rsidR="00F27275">
        <w:rPr>
          <w:rFonts w:ascii="Times New Roman" w:hAnsi="Times New Roman" w:cs="Times New Roman"/>
          <w:sz w:val="24"/>
          <w:szCs w:val="24"/>
          <w:lang w:val="en-GB"/>
        </w:rPr>
        <w:t xml:space="preserve">on </w:t>
      </w:r>
      <w:r>
        <w:rPr>
          <w:rFonts w:ascii="Times New Roman" w:hAnsi="Times New Roman" w:cs="Times New Roman"/>
          <w:sz w:val="24"/>
          <w:szCs w:val="24"/>
          <w:lang w:val="en-GB"/>
        </w:rPr>
        <w:t xml:space="preserve">the </w:t>
      </w:r>
      <w:r w:rsidRPr="001F4A6B">
        <w:rPr>
          <w:rFonts w:ascii="Times New Roman" w:hAnsi="Times New Roman" w:cs="Times New Roman"/>
          <w:i/>
          <w:sz w:val="24"/>
          <w:szCs w:val="24"/>
          <w:lang w:val="en-GB"/>
        </w:rPr>
        <w:t>construction</w:t>
      </w:r>
      <w:r>
        <w:rPr>
          <w:rFonts w:ascii="Times New Roman" w:hAnsi="Times New Roman" w:cs="Times New Roman"/>
          <w:sz w:val="24"/>
          <w:szCs w:val="24"/>
          <w:lang w:val="en-GB"/>
        </w:rPr>
        <w:t xml:space="preserve"> of voice line-ups</w:t>
      </w:r>
      <w:r w:rsidR="004B2A01">
        <w:rPr>
          <w:rFonts w:ascii="Times New Roman" w:hAnsi="Times New Roman" w:cs="Times New Roman"/>
          <w:sz w:val="24"/>
          <w:szCs w:val="24"/>
          <w:lang w:val="en-GB"/>
        </w:rPr>
        <w:t xml:space="preserve">, as </w:t>
      </w:r>
      <w:r w:rsidR="00D6644E">
        <w:rPr>
          <w:rFonts w:ascii="Times New Roman" w:hAnsi="Times New Roman" w:cs="Times New Roman"/>
          <w:sz w:val="24"/>
          <w:szCs w:val="24"/>
          <w:lang w:val="en-GB"/>
        </w:rPr>
        <w:t xml:space="preserve">these </w:t>
      </w:r>
      <w:r w:rsidR="004C2D84">
        <w:rPr>
          <w:rFonts w:ascii="Times New Roman" w:hAnsi="Times New Roman" w:cs="Times New Roman"/>
          <w:sz w:val="24"/>
          <w:szCs w:val="24"/>
          <w:lang w:val="en-GB"/>
        </w:rPr>
        <w:t>c</w:t>
      </w:r>
      <w:r w:rsidR="00F27275">
        <w:rPr>
          <w:rFonts w:ascii="Times New Roman" w:hAnsi="Times New Roman" w:cs="Times New Roman"/>
          <w:sz w:val="24"/>
          <w:szCs w:val="24"/>
          <w:lang w:val="en-GB"/>
        </w:rPr>
        <w:t>ould render the practical use of voice line-ups in forensic cases</w:t>
      </w:r>
      <w:r w:rsidR="00D6644E">
        <w:rPr>
          <w:rFonts w:ascii="Times New Roman" w:hAnsi="Times New Roman" w:cs="Times New Roman"/>
          <w:sz w:val="24"/>
          <w:szCs w:val="24"/>
          <w:lang w:val="en-GB"/>
        </w:rPr>
        <w:t xml:space="preserve"> impractical, not to say</w:t>
      </w:r>
      <w:r w:rsidR="00F27275">
        <w:rPr>
          <w:rFonts w:ascii="Times New Roman" w:hAnsi="Times New Roman" w:cs="Times New Roman"/>
          <w:sz w:val="24"/>
          <w:szCs w:val="24"/>
          <w:lang w:val="en-GB"/>
        </w:rPr>
        <w:t xml:space="preserve"> impossible</w:t>
      </w:r>
      <w:r w:rsidR="00A342F2">
        <w:rPr>
          <w:rFonts w:ascii="Times New Roman" w:hAnsi="Times New Roman" w:cs="Times New Roman"/>
          <w:sz w:val="24"/>
          <w:szCs w:val="24"/>
          <w:lang w:val="en-GB"/>
        </w:rPr>
        <w:t>. Under current guidelines</w:t>
      </w:r>
      <w:r w:rsidR="00086466">
        <w:rPr>
          <w:rFonts w:ascii="Times New Roman" w:hAnsi="Times New Roman" w:cs="Times New Roman"/>
          <w:sz w:val="24"/>
          <w:szCs w:val="24"/>
          <w:lang w:val="en-GB"/>
        </w:rPr>
        <w:t xml:space="preserve"> (see e.g. McFarlane guidelines</w:t>
      </w:r>
      <w:r w:rsidR="00086466">
        <w:rPr>
          <w:rStyle w:val="EndnoteReference"/>
          <w:rFonts w:ascii="Times New Roman" w:hAnsi="Times New Roman" w:cs="Times New Roman"/>
          <w:sz w:val="24"/>
          <w:szCs w:val="24"/>
          <w:lang w:val="en-GB"/>
        </w:rPr>
        <w:endnoteReference w:id="3"/>
      </w:r>
      <w:r w:rsidR="00086466">
        <w:rPr>
          <w:rFonts w:ascii="Times New Roman" w:hAnsi="Times New Roman" w:cs="Times New Roman"/>
          <w:sz w:val="24"/>
          <w:szCs w:val="24"/>
          <w:lang w:val="en-GB"/>
        </w:rPr>
        <w:t>)</w:t>
      </w:r>
      <w:r w:rsidR="00A342F2">
        <w:rPr>
          <w:rFonts w:ascii="Times New Roman" w:hAnsi="Times New Roman" w:cs="Times New Roman"/>
          <w:sz w:val="24"/>
          <w:szCs w:val="24"/>
          <w:lang w:val="en-GB"/>
        </w:rPr>
        <w:t xml:space="preserve">, it can </w:t>
      </w:r>
      <w:r w:rsidR="0085349F">
        <w:rPr>
          <w:rFonts w:ascii="Times New Roman" w:hAnsi="Times New Roman" w:cs="Times New Roman"/>
          <w:sz w:val="24"/>
          <w:szCs w:val="24"/>
          <w:lang w:val="en-GB"/>
        </w:rPr>
        <w:t xml:space="preserve">already be difficult to </w:t>
      </w:r>
      <w:r w:rsidR="004B2A01">
        <w:rPr>
          <w:rFonts w:ascii="Times New Roman" w:hAnsi="Times New Roman" w:cs="Times New Roman"/>
          <w:sz w:val="24"/>
          <w:szCs w:val="24"/>
          <w:lang w:val="en-GB"/>
        </w:rPr>
        <w:t>source</w:t>
      </w:r>
      <w:r w:rsidR="0085349F">
        <w:rPr>
          <w:rFonts w:ascii="Times New Roman" w:hAnsi="Times New Roman" w:cs="Times New Roman"/>
          <w:sz w:val="24"/>
          <w:szCs w:val="24"/>
          <w:lang w:val="en-GB"/>
        </w:rPr>
        <w:t xml:space="preserve"> </w:t>
      </w:r>
      <w:r w:rsidR="00A342F2">
        <w:rPr>
          <w:rFonts w:ascii="Times New Roman" w:hAnsi="Times New Roman" w:cs="Times New Roman"/>
          <w:sz w:val="24"/>
          <w:szCs w:val="24"/>
          <w:lang w:val="en-GB"/>
        </w:rPr>
        <w:t xml:space="preserve">enough </w:t>
      </w:r>
      <w:r w:rsidR="0085349F">
        <w:rPr>
          <w:rFonts w:ascii="Times New Roman" w:hAnsi="Times New Roman" w:cs="Times New Roman"/>
          <w:sz w:val="24"/>
          <w:szCs w:val="24"/>
          <w:lang w:val="en-GB"/>
        </w:rPr>
        <w:t>suitable recordings of potential distractor speakers</w:t>
      </w:r>
      <w:r w:rsidR="00372AF9">
        <w:rPr>
          <w:rFonts w:ascii="Times New Roman" w:hAnsi="Times New Roman" w:cs="Times New Roman"/>
          <w:sz w:val="24"/>
          <w:szCs w:val="24"/>
          <w:lang w:val="en-GB"/>
        </w:rPr>
        <w:t>.</w:t>
      </w:r>
    </w:p>
    <w:p w14:paraId="51251A62" w14:textId="47061E1E" w:rsidR="00F966ED" w:rsidRDefault="00F966ED" w:rsidP="00CA2452">
      <w:pPr>
        <w:pStyle w:val="NoSpacing"/>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More research is needed to investigate sub-regional ‘other accent’ effects on a larger scale</w:t>
      </w:r>
      <w:r w:rsidR="00347E26">
        <w:rPr>
          <w:rFonts w:ascii="Times New Roman" w:hAnsi="Times New Roman" w:cs="Times New Roman"/>
          <w:sz w:val="24"/>
          <w:szCs w:val="24"/>
          <w:lang w:val="en-GB"/>
        </w:rPr>
        <w:t xml:space="preserve"> and to </w:t>
      </w:r>
      <w:r w:rsidR="0049013A">
        <w:rPr>
          <w:rFonts w:ascii="Times New Roman" w:hAnsi="Times New Roman" w:cs="Times New Roman"/>
          <w:sz w:val="24"/>
          <w:szCs w:val="24"/>
          <w:lang w:val="en-GB"/>
        </w:rPr>
        <w:t xml:space="preserve">further </w:t>
      </w:r>
      <w:r w:rsidR="00347E26">
        <w:rPr>
          <w:rFonts w:ascii="Times New Roman" w:hAnsi="Times New Roman" w:cs="Times New Roman"/>
          <w:sz w:val="24"/>
          <w:szCs w:val="24"/>
          <w:lang w:val="en-GB"/>
        </w:rPr>
        <w:t xml:space="preserve">examine the link between listeners’ speaker identification abilities and their abilities to classify </w:t>
      </w:r>
      <w:r w:rsidR="0049013A">
        <w:rPr>
          <w:rFonts w:ascii="Times New Roman" w:hAnsi="Times New Roman" w:cs="Times New Roman"/>
          <w:sz w:val="24"/>
          <w:szCs w:val="24"/>
          <w:lang w:val="en-GB"/>
        </w:rPr>
        <w:t>accents.</w:t>
      </w:r>
      <w:r w:rsidR="0031494B">
        <w:rPr>
          <w:rFonts w:ascii="Times New Roman" w:hAnsi="Times New Roman" w:cs="Times New Roman"/>
          <w:sz w:val="24"/>
          <w:szCs w:val="24"/>
          <w:lang w:val="en-GB"/>
        </w:rPr>
        <w:t xml:space="preserve"> </w:t>
      </w:r>
      <w:r w:rsidR="00ED464D">
        <w:rPr>
          <w:rFonts w:ascii="Times New Roman" w:hAnsi="Times New Roman" w:cs="Times New Roman"/>
          <w:sz w:val="24"/>
          <w:szCs w:val="24"/>
          <w:lang w:val="en-GB"/>
        </w:rPr>
        <w:t>It is possible that</w:t>
      </w:r>
      <w:r w:rsidR="0065100E">
        <w:rPr>
          <w:rFonts w:ascii="Times New Roman" w:hAnsi="Times New Roman" w:cs="Times New Roman"/>
          <w:sz w:val="24"/>
          <w:szCs w:val="24"/>
          <w:lang w:val="en-GB"/>
        </w:rPr>
        <w:t xml:space="preserve"> f</w:t>
      </w:r>
      <w:r w:rsidR="0031494B">
        <w:rPr>
          <w:rFonts w:ascii="Times New Roman" w:hAnsi="Times New Roman" w:cs="Times New Roman"/>
          <w:sz w:val="24"/>
          <w:szCs w:val="24"/>
          <w:lang w:val="en-GB"/>
        </w:rPr>
        <w:t xml:space="preserve">urther acoustic measurements </w:t>
      </w:r>
      <w:r w:rsidR="00ED464D">
        <w:rPr>
          <w:rFonts w:ascii="Times New Roman" w:hAnsi="Times New Roman" w:cs="Times New Roman"/>
          <w:sz w:val="24"/>
          <w:szCs w:val="24"/>
          <w:lang w:val="en-GB"/>
        </w:rPr>
        <w:t xml:space="preserve">may </w:t>
      </w:r>
      <w:r w:rsidR="0031494B">
        <w:rPr>
          <w:rFonts w:ascii="Times New Roman" w:hAnsi="Times New Roman" w:cs="Times New Roman"/>
          <w:sz w:val="24"/>
          <w:szCs w:val="24"/>
          <w:lang w:val="en-GB"/>
        </w:rPr>
        <w:t xml:space="preserve">reveal why particular voices in the line-ups </w:t>
      </w:r>
      <w:r w:rsidR="002438DD">
        <w:rPr>
          <w:rFonts w:ascii="Times New Roman" w:hAnsi="Times New Roman" w:cs="Times New Roman"/>
          <w:sz w:val="24"/>
          <w:szCs w:val="24"/>
          <w:lang w:val="en-GB"/>
        </w:rPr>
        <w:t>were</w:t>
      </w:r>
      <w:r w:rsidR="0031494B">
        <w:rPr>
          <w:rFonts w:ascii="Times New Roman" w:hAnsi="Times New Roman" w:cs="Times New Roman"/>
          <w:sz w:val="24"/>
          <w:szCs w:val="24"/>
          <w:lang w:val="en-GB"/>
        </w:rPr>
        <w:t xml:space="preserve"> or </w:t>
      </w:r>
      <w:r w:rsidR="002438DD">
        <w:rPr>
          <w:rFonts w:ascii="Times New Roman" w:hAnsi="Times New Roman" w:cs="Times New Roman"/>
          <w:sz w:val="24"/>
          <w:szCs w:val="24"/>
          <w:lang w:val="en-GB"/>
        </w:rPr>
        <w:t>were not</w:t>
      </w:r>
      <w:r w:rsidR="0031494B">
        <w:rPr>
          <w:rFonts w:ascii="Times New Roman" w:hAnsi="Times New Roman" w:cs="Times New Roman"/>
          <w:sz w:val="24"/>
          <w:szCs w:val="24"/>
          <w:lang w:val="en-GB"/>
        </w:rPr>
        <w:t xml:space="preserve"> mistaken for the target speaker.</w:t>
      </w:r>
    </w:p>
    <w:p w14:paraId="5A1F7F32" w14:textId="5D9E9EA3" w:rsidR="004A4912" w:rsidRDefault="004A4912" w:rsidP="0057626F">
      <w:pPr>
        <w:pStyle w:val="NoSpacing"/>
        <w:jc w:val="both"/>
        <w:rPr>
          <w:rFonts w:ascii="Times New Roman" w:hAnsi="Times New Roman" w:cs="Times New Roman"/>
          <w:sz w:val="24"/>
          <w:szCs w:val="24"/>
          <w:lang w:val="en-GB"/>
        </w:rPr>
      </w:pPr>
    </w:p>
    <w:p w14:paraId="2938B632" w14:textId="77777777" w:rsidR="00676289" w:rsidRDefault="00676289" w:rsidP="0057626F">
      <w:pPr>
        <w:pStyle w:val="NoSpacing"/>
        <w:jc w:val="both"/>
        <w:rPr>
          <w:rFonts w:ascii="Times New Roman" w:hAnsi="Times New Roman" w:cs="Times New Roman"/>
          <w:sz w:val="24"/>
          <w:szCs w:val="24"/>
          <w:lang w:val="en-GB"/>
        </w:rPr>
      </w:pPr>
    </w:p>
    <w:p w14:paraId="3F34968A" w14:textId="2CD2572B" w:rsidR="004A4912" w:rsidRPr="00083CF0" w:rsidRDefault="004A4912" w:rsidP="00F003DC">
      <w:pPr>
        <w:pStyle w:val="NoSpacing"/>
        <w:jc w:val="both"/>
        <w:rPr>
          <w:rFonts w:ascii="Times New Roman" w:hAnsi="Times New Roman" w:cs="Times New Roman"/>
          <w:b/>
          <w:sz w:val="24"/>
          <w:szCs w:val="24"/>
          <w:lang w:val="en-GB"/>
        </w:rPr>
      </w:pPr>
      <w:r w:rsidRPr="00083CF0">
        <w:rPr>
          <w:rFonts w:ascii="Times New Roman" w:hAnsi="Times New Roman" w:cs="Times New Roman"/>
          <w:b/>
          <w:sz w:val="24"/>
          <w:szCs w:val="24"/>
          <w:lang w:val="en-GB"/>
        </w:rPr>
        <w:t>Limitations</w:t>
      </w:r>
    </w:p>
    <w:p w14:paraId="0CDC9996" w14:textId="05FCBD6D" w:rsidR="004A4912" w:rsidRPr="003442BB" w:rsidRDefault="004A4912" w:rsidP="00F003DC">
      <w:pPr>
        <w:pStyle w:val="NoSpacing"/>
        <w:jc w:val="both"/>
        <w:rPr>
          <w:rFonts w:ascii="Times New Roman" w:hAnsi="Times New Roman" w:cs="Times New Roman"/>
          <w:sz w:val="24"/>
          <w:szCs w:val="24"/>
          <w:lang w:val="en-GB"/>
        </w:rPr>
      </w:pPr>
    </w:p>
    <w:p w14:paraId="36C29F14" w14:textId="1FC1E480" w:rsidR="00A137A4" w:rsidRPr="003442BB" w:rsidRDefault="00791C68" w:rsidP="00F003D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cautious interpretation of the results of </w:t>
      </w:r>
      <w:r w:rsidR="00216176">
        <w:rPr>
          <w:rFonts w:ascii="Times New Roman" w:hAnsi="Times New Roman" w:cs="Times New Roman"/>
          <w:sz w:val="24"/>
          <w:szCs w:val="24"/>
          <w:lang w:val="en-GB"/>
        </w:rPr>
        <w:t>this</w:t>
      </w:r>
      <w:r>
        <w:rPr>
          <w:rFonts w:ascii="Times New Roman" w:hAnsi="Times New Roman" w:cs="Times New Roman"/>
          <w:sz w:val="24"/>
          <w:szCs w:val="24"/>
          <w:lang w:val="en-GB"/>
        </w:rPr>
        <w:t xml:space="preserve"> study is necessary</w:t>
      </w:r>
      <w:r w:rsidR="006D4B3B">
        <w:rPr>
          <w:rFonts w:ascii="Times New Roman" w:hAnsi="Times New Roman" w:cs="Times New Roman"/>
          <w:sz w:val="24"/>
          <w:szCs w:val="24"/>
          <w:lang w:val="en-GB"/>
        </w:rPr>
        <w:t xml:space="preserve"> as </w:t>
      </w:r>
      <w:r w:rsidR="00216176">
        <w:rPr>
          <w:rFonts w:ascii="Times New Roman" w:hAnsi="Times New Roman" w:cs="Times New Roman"/>
          <w:sz w:val="24"/>
          <w:szCs w:val="24"/>
          <w:lang w:val="en-GB"/>
        </w:rPr>
        <w:t xml:space="preserve">its </w:t>
      </w:r>
      <w:r w:rsidR="006D4B3B">
        <w:rPr>
          <w:rFonts w:ascii="Times New Roman" w:hAnsi="Times New Roman" w:cs="Times New Roman"/>
          <w:sz w:val="24"/>
          <w:szCs w:val="24"/>
          <w:lang w:val="en-GB"/>
        </w:rPr>
        <w:t>sample size</w:t>
      </w:r>
      <w:r w:rsidR="00216176">
        <w:rPr>
          <w:rFonts w:ascii="Times New Roman" w:hAnsi="Times New Roman" w:cs="Times New Roman"/>
          <w:sz w:val="24"/>
          <w:szCs w:val="24"/>
          <w:lang w:val="en-GB"/>
        </w:rPr>
        <w:t xml:space="preserve"> was limited by practical constraints</w:t>
      </w:r>
      <w:r w:rsidR="006D4B3B">
        <w:rPr>
          <w:rFonts w:ascii="Times New Roman" w:hAnsi="Times New Roman" w:cs="Times New Roman"/>
          <w:sz w:val="24"/>
          <w:szCs w:val="24"/>
          <w:lang w:val="en-GB"/>
        </w:rPr>
        <w:t>. Furthermore, only target-present voice line-ups were carried out and the retention interval between listeners’ familiarisation with the target speaker and the presentation of the voice line-up was rather short</w:t>
      </w:r>
      <w:r w:rsidR="00216176">
        <w:rPr>
          <w:rFonts w:ascii="Times New Roman" w:hAnsi="Times New Roman" w:cs="Times New Roman"/>
          <w:sz w:val="24"/>
          <w:szCs w:val="24"/>
          <w:lang w:val="en-GB"/>
        </w:rPr>
        <w:t xml:space="preserve"> (around 10 minutes per participant)</w:t>
      </w:r>
      <w:r w:rsidR="006D4B3B">
        <w:rPr>
          <w:rFonts w:ascii="Times New Roman" w:hAnsi="Times New Roman" w:cs="Times New Roman"/>
          <w:sz w:val="24"/>
          <w:szCs w:val="24"/>
          <w:lang w:val="en-GB"/>
        </w:rPr>
        <w:t xml:space="preserve">. </w:t>
      </w:r>
      <w:r w:rsidR="00216176">
        <w:rPr>
          <w:rFonts w:ascii="Times New Roman" w:hAnsi="Times New Roman" w:cs="Times New Roman"/>
          <w:sz w:val="24"/>
          <w:szCs w:val="24"/>
          <w:lang w:val="en-GB"/>
        </w:rPr>
        <w:t>L</w:t>
      </w:r>
      <w:r w:rsidR="008E0E98">
        <w:rPr>
          <w:rFonts w:ascii="Times New Roman" w:hAnsi="Times New Roman" w:cs="Times New Roman"/>
          <w:sz w:val="24"/>
          <w:szCs w:val="24"/>
          <w:lang w:val="en-GB"/>
        </w:rPr>
        <w:t>isteners</w:t>
      </w:r>
      <w:r w:rsidR="00216176">
        <w:rPr>
          <w:rFonts w:ascii="Times New Roman" w:hAnsi="Times New Roman" w:cs="Times New Roman"/>
          <w:sz w:val="24"/>
          <w:szCs w:val="24"/>
          <w:lang w:val="en-GB"/>
        </w:rPr>
        <w:t>, however,</w:t>
      </w:r>
      <w:r w:rsidR="008E0E98">
        <w:rPr>
          <w:rFonts w:ascii="Times New Roman" w:hAnsi="Times New Roman" w:cs="Times New Roman"/>
          <w:sz w:val="24"/>
          <w:szCs w:val="24"/>
          <w:lang w:val="en-GB"/>
        </w:rPr>
        <w:t xml:space="preserve"> were informed that the target speaker </w:t>
      </w:r>
      <w:r w:rsidR="006F442C">
        <w:rPr>
          <w:rFonts w:ascii="Times New Roman" w:hAnsi="Times New Roman" w:cs="Times New Roman"/>
          <w:sz w:val="24"/>
          <w:szCs w:val="24"/>
          <w:lang w:val="en-GB"/>
        </w:rPr>
        <w:t>might</w:t>
      </w:r>
      <w:r w:rsidR="008E0E98">
        <w:rPr>
          <w:rFonts w:ascii="Times New Roman" w:hAnsi="Times New Roman" w:cs="Times New Roman"/>
          <w:sz w:val="24"/>
          <w:szCs w:val="24"/>
          <w:lang w:val="en-GB"/>
        </w:rPr>
        <w:t xml:space="preserve"> or </w:t>
      </w:r>
      <w:r w:rsidR="006F442C">
        <w:rPr>
          <w:rFonts w:ascii="Times New Roman" w:hAnsi="Times New Roman" w:cs="Times New Roman"/>
          <w:sz w:val="24"/>
          <w:szCs w:val="24"/>
          <w:lang w:val="en-GB"/>
        </w:rPr>
        <w:t>might</w:t>
      </w:r>
      <w:r w:rsidR="008E0E98">
        <w:rPr>
          <w:rFonts w:ascii="Times New Roman" w:hAnsi="Times New Roman" w:cs="Times New Roman"/>
          <w:sz w:val="24"/>
          <w:szCs w:val="24"/>
          <w:lang w:val="en-GB"/>
        </w:rPr>
        <w:t xml:space="preserve"> not be present in the line-up and </w:t>
      </w:r>
      <w:r w:rsidR="006D4B3B">
        <w:rPr>
          <w:rFonts w:ascii="Times New Roman" w:hAnsi="Times New Roman" w:cs="Times New Roman"/>
          <w:sz w:val="24"/>
          <w:szCs w:val="24"/>
          <w:lang w:val="en-GB"/>
        </w:rPr>
        <w:t>unrelated distractor tasks were used to counteract short-t</w:t>
      </w:r>
      <w:r w:rsidR="00D41EA6">
        <w:rPr>
          <w:rFonts w:ascii="Times New Roman" w:hAnsi="Times New Roman" w:cs="Times New Roman"/>
          <w:sz w:val="24"/>
          <w:szCs w:val="24"/>
          <w:lang w:val="en-GB"/>
        </w:rPr>
        <w:t>erm</w:t>
      </w:r>
      <w:r w:rsidR="006D4B3B">
        <w:rPr>
          <w:rFonts w:ascii="Times New Roman" w:hAnsi="Times New Roman" w:cs="Times New Roman"/>
          <w:sz w:val="24"/>
          <w:szCs w:val="24"/>
          <w:lang w:val="en-GB"/>
        </w:rPr>
        <w:t xml:space="preserve"> memory effects. </w:t>
      </w:r>
    </w:p>
    <w:p w14:paraId="3C5FF342" w14:textId="763A1898" w:rsidR="007B4464" w:rsidRDefault="007B4464" w:rsidP="00F003DC">
      <w:pPr>
        <w:pStyle w:val="NoSpacing"/>
        <w:jc w:val="both"/>
        <w:rPr>
          <w:rFonts w:ascii="Times New Roman" w:hAnsi="Times New Roman" w:cs="Times New Roman"/>
          <w:sz w:val="24"/>
          <w:szCs w:val="24"/>
          <w:lang w:val="en-GB"/>
        </w:rPr>
      </w:pPr>
    </w:p>
    <w:p w14:paraId="2DCE6845" w14:textId="47E2B9A5" w:rsidR="00D81007" w:rsidRDefault="00D81007" w:rsidP="00F003DC">
      <w:pPr>
        <w:pStyle w:val="NoSpacing"/>
        <w:jc w:val="both"/>
        <w:rPr>
          <w:rFonts w:ascii="Times New Roman" w:hAnsi="Times New Roman" w:cs="Times New Roman"/>
          <w:sz w:val="24"/>
          <w:szCs w:val="24"/>
          <w:lang w:val="en-GB"/>
        </w:rPr>
      </w:pPr>
    </w:p>
    <w:p w14:paraId="5FF8C5EE" w14:textId="77777777" w:rsidR="00A50744" w:rsidRDefault="00A50744" w:rsidP="00F003DC">
      <w:pPr>
        <w:pStyle w:val="NoSpacing"/>
        <w:jc w:val="both"/>
        <w:rPr>
          <w:rFonts w:ascii="Times New Roman" w:hAnsi="Times New Roman" w:cs="Times New Roman"/>
          <w:sz w:val="24"/>
          <w:szCs w:val="24"/>
          <w:lang w:val="en-GB"/>
        </w:rPr>
      </w:pPr>
    </w:p>
    <w:p w14:paraId="74E4AAF0" w14:textId="79C0B444" w:rsidR="001D34D7" w:rsidRPr="00D24769" w:rsidRDefault="007362F8" w:rsidP="00D24769">
      <w:pPr>
        <w:pStyle w:val="NoSpacing"/>
        <w:jc w:val="both"/>
        <w:rPr>
          <w:rFonts w:ascii="Times New Roman" w:hAnsi="Times New Roman" w:cs="Times New Roman"/>
          <w:b/>
          <w:sz w:val="24"/>
          <w:szCs w:val="24"/>
          <w:lang w:val="en-GB"/>
        </w:rPr>
      </w:pPr>
      <w:r w:rsidRPr="00D24769">
        <w:rPr>
          <w:rFonts w:ascii="Times New Roman" w:hAnsi="Times New Roman" w:cs="Times New Roman"/>
          <w:b/>
          <w:sz w:val="24"/>
          <w:szCs w:val="24"/>
          <w:lang w:val="en-GB"/>
        </w:rPr>
        <w:lastRenderedPageBreak/>
        <w:t>Acknowledgements</w:t>
      </w:r>
    </w:p>
    <w:p w14:paraId="10030A12" w14:textId="09EFF743" w:rsidR="00142097" w:rsidRDefault="00142097" w:rsidP="00F003DC">
      <w:pPr>
        <w:pStyle w:val="NoSpacing"/>
        <w:jc w:val="both"/>
        <w:rPr>
          <w:rFonts w:ascii="Times New Roman" w:hAnsi="Times New Roman" w:cs="Times New Roman"/>
          <w:sz w:val="24"/>
          <w:szCs w:val="24"/>
          <w:lang w:val="en-GB"/>
        </w:rPr>
      </w:pPr>
    </w:p>
    <w:p w14:paraId="55ED85DA" w14:textId="32C39381" w:rsidR="00EB1B28" w:rsidRDefault="0041485E" w:rsidP="00F003DC">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work was supported by ESRC </w:t>
      </w:r>
      <w:r w:rsidR="002C7A9D">
        <w:rPr>
          <w:rFonts w:ascii="Times New Roman" w:hAnsi="Times New Roman" w:cs="Times New Roman"/>
          <w:sz w:val="24"/>
          <w:szCs w:val="24"/>
          <w:lang w:val="en-GB"/>
        </w:rPr>
        <w:t xml:space="preserve">Grant </w:t>
      </w:r>
      <w:r w:rsidR="002C7A9D" w:rsidRPr="002C7A9D">
        <w:rPr>
          <w:rFonts w:ascii="Times New Roman" w:hAnsi="Times New Roman" w:cs="Times New Roman"/>
          <w:sz w:val="24"/>
          <w:szCs w:val="24"/>
          <w:lang w:val="en-GB"/>
        </w:rPr>
        <w:t>ES/M010783/1</w:t>
      </w:r>
      <w:r w:rsidR="002C7A9D">
        <w:rPr>
          <w:rFonts w:ascii="Times New Roman" w:hAnsi="Times New Roman" w:cs="Times New Roman"/>
          <w:sz w:val="24"/>
          <w:szCs w:val="24"/>
          <w:lang w:val="en-GB"/>
        </w:rPr>
        <w:t xml:space="preserve">. </w:t>
      </w:r>
      <w:r w:rsidR="00D81007">
        <w:rPr>
          <w:rFonts w:ascii="Times New Roman" w:hAnsi="Times New Roman" w:cs="Times New Roman"/>
          <w:sz w:val="24"/>
          <w:szCs w:val="24"/>
          <w:lang w:val="en-GB"/>
        </w:rPr>
        <w:t>We thank all participants</w:t>
      </w:r>
      <w:r w:rsidR="004C24BF">
        <w:rPr>
          <w:rFonts w:ascii="Times New Roman" w:hAnsi="Times New Roman" w:cs="Times New Roman"/>
          <w:sz w:val="24"/>
          <w:szCs w:val="24"/>
          <w:lang w:val="en-GB"/>
        </w:rPr>
        <w:t xml:space="preserve"> and </w:t>
      </w:r>
      <w:proofErr w:type="spellStart"/>
      <w:r w:rsidR="004C24BF">
        <w:rPr>
          <w:rFonts w:ascii="Times New Roman" w:hAnsi="Times New Roman" w:cs="Times New Roman"/>
          <w:sz w:val="24"/>
          <w:szCs w:val="24"/>
          <w:lang w:val="en-GB"/>
        </w:rPr>
        <w:t>pretest</w:t>
      </w:r>
      <w:proofErr w:type="spellEnd"/>
      <w:r w:rsidR="004C24BF">
        <w:rPr>
          <w:rFonts w:ascii="Times New Roman" w:hAnsi="Times New Roman" w:cs="Times New Roman"/>
          <w:sz w:val="24"/>
          <w:szCs w:val="24"/>
          <w:lang w:val="en-GB"/>
        </w:rPr>
        <w:t xml:space="preserve"> listeners</w:t>
      </w:r>
      <w:r w:rsidR="00D81007">
        <w:rPr>
          <w:rFonts w:ascii="Times New Roman" w:hAnsi="Times New Roman" w:cs="Times New Roman"/>
          <w:sz w:val="24"/>
          <w:szCs w:val="24"/>
          <w:lang w:val="en-GB"/>
        </w:rPr>
        <w:t xml:space="preserve"> for taking part in our study</w:t>
      </w:r>
      <w:r w:rsidR="006E1F99" w:rsidRPr="00D96DC4">
        <w:rPr>
          <w:rFonts w:ascii="Times New Roman" w:hAnsi="Times New Roman" w:cs="Times New Roman"/>
          <w:sz w:val="24"/>
          <w:szCs w:val="24"/>
          <w:lang w:val="en-GB"/>
        </w:rPr>
        <w:t>. Furthermore, we</w:t>
      </w:r>
      <w:r w:rsidR="006F11D7" w:rsidRPr="00D96DC4">
        <w:rPr>
          <w:rFonts w:ascii="Times New Roman" w:hAnsi="Times New Roman" w:cs="Times New Roman"/>
          <w:sz w:val="24"/>
          <w:szCs w:val="24"/>
          <w:lang w:val="en-GB"/>
        </w:rPr>
        <w:t xml:space="preserve"> thank</w:t>
      </w:r>
      <w:r w:rsidR="009F0B3E" w:rsidRPr="00D96DC4">
        <w:rPr>
          <w:rFonts w:ascii="Times New Roman" w:hAnsi="Times New Roman" w:cs="Times New Roman"/>
          <w:sz w:val="24"/>
          <w:szCs w:val="24"/>
          <w:lang w:val="en-GB"/>
        </w:rPr>
        <w:t xml:space="preserve"> our anonymous reviewers for their helpful </w:t>
      </w:r>
      <w:r w:rsidR="00A26A36" w:rsidRPr="00D96DC4">
        <w:rPr>
          <w:rFonts w:ascii="Times New Roman" w:hAnsi="Times New Roman" w:cs="Times New Roman"/>
          <w:sz w:val="24"/>
          <w:szCs w:val="24"/>
          <w:lang w:val="en-GB"/>
        </w:rPr>
        <w:t>feedback</w:t>
      </w:r>
      <w:r w:rsidR="009F0B3E" w:rsidRPr="00D96DC4">
        <w:rPr>
          <w:rFonts w:ascii="Times New Roman" w:hAnsi="Times New Roman" w:cs="Times New Roman"/>
          <w:sz w:val="24"/>
          <w:szCs w:val="24"/>
          <w:lang w:val="en-GB"/>
        </w:rPr>
        <w:t xml:space="preserve"> on this article.</w:t>
      </w:r>
    </w:p>
    <w:p w14:paraId="7F96F2BC" w14:textId="3539CD92" w:rsidR="00142097" w:rsidRDefault="00142097" w:rsidP="00F003DC">
      <w:pPr>
        <w:pStyle w:val="NoSpacing"/>
        <w:jc w:val="both"/>
        <w:rPr>
          <w:rFonts w:ascii="Times New Roman" w:hAnsi="Times New Roman" w:cs="Times New Roman"/>
          <w:sz w:val="24"/>
          <w:szCs w:val="24"/>
          <w:lang w:val="en-GB"/>
        </w:rPr>
      </w:pPr>
    </w:p>
    <w:p w14:paraId="67384EF6" w14:textId="77777777" w:rsidR="00D81007" w:rsidRDefault="00D81007" w:rsidP="00F003DC">
      <w:pPr>
        <w:pStyle w:val="NoSpacing"/>
        <w:jc w:val="both"/>
        <w:rPr>
          <w:rFonts w:ascii="Times New Roman" w:hAnsi="Times New Roman" w:cs="Times New Roman"/>
          <w:sz w:val="24"/>
          <w:szCs w:val="24"/>
          <w:lang w:val="en-GB"/>
        </w:rPr>
      </w:pPr>
    </w:p>
    <w:p w14:paraId="153577C8" w14:textId="112CC2D4" w:rsidR="00A137A4" w:rsidRPr="003442BB" w:rsidRDefault="00A137A4" w:rsidP="00F003DC">
      <w:pPr>
        <w:pStyle w:val="NoSpacing"/>
        <w:jc w:val="both"/>
        <w:rPr>
          <w:rFonts w:ascii="Times New Roman" w:hAnsi="Times New Roman" w:cs="Times New Roman"/>
          <w:b/>
          <w:sz w:val="24"/>
          <w:szCs w:val="24"/>
          <w:lang w:val="en-GB"/>
        </w:rPr>
      </w:pPr>
      <w:r w:rsidRPr="003442BB">
        <w:rPr>
          <w:rFonts w:ascii="Times New Roman" w:hAnsi="Times New Roman" w:cs="Times New Roman"/>
          <w:b/>
          <w:sz w:val="24"/>
          <w:szCs w:val="24"/>
          <w:lang w:val="en-GB"/>
        </w:rPr>
        <w:t>References</w:t>
      </w:r>
    </w:p>
    <w:p w14:paraId="68E53EED" w14:textId="3DABFE16" w:rsidR="00990080" w:rsidRPr="003442BB" w:rsidRDefault="00990080" w:rsidP="00EF6995">
      <w:pPr>
        <w:pStyle w:val="NoSpacing"/>
        <w:rPr>
          <w:rFonts w:ascii="Times New Roman" w:hAnsi="Times New Roman" w:cs="Times New Roman"/>
          <w:sz w:val="24"/>
          <w:szCs w:val="24"/>
          <w:lang w:val="en-GB"/>
        </w:rPr>
      </w:pPr>
    </w:p>
    <w:p w14:paraId="7E43D513" w14:textId="77777777" w:rsidR="009A4EEF" w:rsidRPr="003442BB"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t xml:space="preserve">Atkinson, J. 2011. </w:t>
      </w:r>
      <w:r w:rsidRPr="008469A1">
        <w:rPr>
          <w:rFonts w:ascii="Times New Roman" w:hAnsi="Times New Roman" w:cs="Times New Roman"/>
          <w:i/>
          <w:sz w:val="24"/>
          <w:szCs w:val="24"/>
          <w:lang w:val="en-GB"/>
        </w:rPr>
        <w:t>Linguistic variation and change in a North-East border town: a sociolinguistic study of Darlington.</w:t>
      </w:r>
      <w:r w:rsidRPr="003442BB">
        <w:rPr>
          <w:rFonts w:ascii="Times New Roman" w:hAnsi="Times New Roman" w:cs="Times New Roman"/>
          <w:sz w:val="24"/>
          <w:szCs w:val="24"/>
          <w:lang w:val="en-GB"/>
        </w:rPr>
        <w:t xml:space="preserve"> PhD thesis. Newcastle University.</w:t>
      </w:r>
      <w:r>
        <w:rPr>
          <w:rFonts w:ascii="Times New Roman" w:hAnsi="Times New Roman" w:cs="Times New Roman"/>
          <w:sz w:val="24"/>
          <w:szCs w:val="24"/>
          <w:lang w:val="en-GB"/>
        </w:rPr>
        <w:t xml:space="preserve"> </w:t>
      </w:r>
      <w:hyperlink r:id="rId15" w:history="1">
        <w:r w:rsidRPr="00B9724F">
          <w:rPr>
            <w:rStyle w:val="Hyperlink"/>
            <w:rFonts w:ascii="Times New Roman" w:hAnsi="Times New Roman" w:cs="Times New Roman"/>
            <w:color w:val="auto"/>
            <w:sz w:val="24"/>
            <w:szCs w:val="24"/>
            <w:u w:val="none"/>
            <w:lang w:val="en-GB"/>
          </w:rPr>
          <w:t>https://theses.ncl.ac.uk/dspace/bitstream/10443/1214/1/Atkinsonj11.pdf</w:t>
        </w:r>
      </w:hyperlink>
      <w:r w:rsidRPr="00B9724F">
        <w:rPr>
          <w:rFonts w:ascii="Times New Roman" w:hAnsi="Times New Roman" w:cs="Times New Roman"/>
          <w:sz w:val="24"/>
          <w:szCs w:val="24"/>
          <w:lang w:val="en-GB"/>
        </w:rPr>
        <w:t xml:space="preserve"> </w:t>
      </w:r>
    </w:p>
    <w:p w14:paraId="0B522D85" w14:textId="77777777" w:rsidR="009A4EEF" w:rsidRDefault="009A4EEF" w:rsidP="009A4EEF">
      <w:pPr>
        <w:pStyle w:val="NoSpacing"/>
        <w:rPr>
          <w:rFonts w:ascii="Times New Roman" w:hAnsi="Times New Roman" w:cs="Times New Roman"/>
          <w:sz w:val="24"/>
          <w:szCs w:val="24"/>
          <w:lang w:val="en-US"/>
        </w:rPr>
      </w:pPr>
      <w:r w:rsidRPr="003442BB">
        <w:rPr>
          <w:rFonts w:ascii="Times New Roman" w:hAnsi="Times New Roman" w:cs="Times New Roman"/>
          <w:sz w:val="24"/>
          <w:szCs w:val="24"/>
          <w:lang w:val="en-GB"/>
        </w:rPr>
        <w:br/>
        <w:t xml:space="preserve">Atkinson, N. 2015. </w:t>
      </w:r>
      <w:r w:rsidRPr="003442BB">
        <w:rPr>
          <w:rFonts w:ascii="Times New Roman" w:hAnsi="Times New Roman" w:cs="Times New Roman"/>
          <w:i/>
          <w:iCs/>
          <w:sz w:val="24"/>
          <w:szCs w:val="24"/>
          <w:lang w:val="en-US"/>
        </w:rPr>
        <w:t xml:space="preserve">Variable factors affecting voice identification in forensic contexts. </w:t>
      </w:r>
      <w:r w:rsidRPr="003442BB">
        <w:rPr>
          <w:rFonts w:ascii="Times New Roman" w:hAnsi="Times New Roman" w:cs="Times New Roman"/>
          <w:sz w:val="24"/>
          <w:szCs w:val="24"/>
          <w:lang w:val="en-US"/>
        </w:rPr>
        <w:t>PhD thesis. University of York.</w:t>
      </w:r>
      <w:r>
        <w:rPr>
          <w:rFonts w:ascii="Times New Roman" w:hAnsi="Times New Roman" w:cs="Times New Roman"/>
          <w:sz w:val="24"/>
          <w:szCs w:val="24"/>
          <w:lang w:val="en-US"/>
        </w:rPr>
        <w:t xml:space="preserve"> </w:t>
      </w:r>
      <w:hyperlink r:id="rId16" w:history="1">
        <w:r w:rsidRPr="00476064">
          <w:rPr>
            <w:rStyle w:val="Hyperlink"/>
            <w:rFonts w:ascii="Times New Roman" w:hAnsi="Times New Roman" w:cs="Times New Roman"/>
            <w:color w:val="auto"/>
            <w:sz w:val="24"/>
            <w:szCs w:val="24"/>
            <w:u w:val="none"/>
            <w:lang w:val="en-US"/>
          </w:rPr>
          <w:t>http://etheses.whiterose.ac.uk/13013/</w:t>
        </w:r>
      </w:hyperlink>
      <w:r>
        <w:rPr>
          <w:rFonts w:ascii="Times New Roman" w:hAnsi="Times New Roman" w:cs="Times New Roman"/>
          <w:sz w:val="24"/>
          <w:szCs w:val="24"/>
          <w:lang w:val="en-US"/>
        </w:rPr>
        <w:t xml:space="preserve"> </w:t>
      </w:r>
      <w:r w:rsidRPr="00476064">
        <w:rPr>
          <w:rFonts w:ascii="Times New Roman" w:hAnsi="Times New Roman" w:cs="Times New Roman"/>
          <w:sz w:val="24"/>
          <w:szCs w:val="24"/>
          <w:lang w:val="en-US"/>
        </w:rPr>
        <w:t xml:space="preserve"> </w:t>
      </w:r>
    </w:p>
    <w:p w14:paraId="713C7D4F" w14:textId="3AD0EE77" w:rsidR="009A4EEF"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 xml:space="preserve">Beal, J. C., </w:t>
      </w:r>
      <w:proofErr w:type="spellStart"/>
      <w:r w:rsidRPr="003442BB">
        <w:rPr>
          <w:rFonts w:ascii="Times New Roman" w:hAnsi="Times New Roman" w:cs="Times New Roman"/>
          <w:sz w:val="24"/>
          <w:szCs w:val="24"/>
          <w:lang w:val="en-GB"/>
        </w:rPr>
        <w:t>Burbano</w:t>
      </w:r>
      <w:proofErr w:type="spellEnd"/>
      <w:r w:rsidRPr="003442BB">
        <w:rPr>
          <w:rFonts w:ascii="Times New Roman" w:hAnsi="Times New Roman" w:cs="Times New Roman"/>
          <w:sz w:val="24"/>
          <w:szCs w:val="24"/>
          <w:lang w:val="en-GB"/>
        </w:rPr>
        <w:t xml:space="preserve">-Elizondo, </w:t>
      </w:r>
      <w:r>
        <w:rPr>
          <w:rFonts w:ascii="Times New Roman" w:hAnsi="Times New Roman" w:cs="Times New Roman"/>
          <w:sz w:val="24"/>
          <w:szCs w:val="24"/>
          <w:lang w:val="en-GB"/>
        </w:rPr>
        <w:t xml:space="preserve">L., </w:t>
      </w:r>
      <w:r w:rsidRPr="003442BB">
        <w:rPr>
          <w:rFonts w:ascii="Times New Roman" w:hAnsi="Times New Roman" w:cs="Times New Roman"/>
          <w:sz w:val="24"/>
          <w:szCs w:val="24"/>
          <w:lang w:val="en-GB"/>
        </w:rPr>
        <w:t>Llamas</w:t>
      </w:r>
      <w:r>
        <w:rPr>
          <w:rFonts w:ascii="Times New Roman" w:hAnsi="Times New Roman" w:cs="Times New Roman"/>
          <w:sz w:val="24"/>
          <w:szCs w:val="24"/>
          <w:lang w:val="en-GB"/>
        </w:rPr>
        <w:t>, C.</w:t>
      </w:r>
      <w:r w:rsidRPr="003442BB">
        <w:rPr>
          <w:rFonts w:ascii="Times New Roman" w:hAnsi="Times New Roman" w:cs="Times New Roman"/>
          <w:sz w:val="24"/>
          <w:szCs w:val="24"/>
          <w:lang w:val="en-GB"/>
        </w:rPr>
        <w:t xml:space="preserve"> 2012. </w:t>
      </w:r>
      <w:r w:rsidRPr="008469A1">
        <w:rPr>
          <w:rFonts w:ascii="Times New Roman" w:hAnsi="Times New Roman" w:cs="Times New Roman"/>
          <w:i/>
          <w:sz w:val="24"/>
          <w:szCs w:val="24"/>
          <w:lang w:val="en-GB"/>
        </w:rPr>
        <w:t>Urban North</w:t>
      </w:r>
      <w:r>
        <w:rPr>
          <w:rFonts w:ascii="Times New Roman" w:hAnsi="Times New Roman" w:cs="Times New Roman"/>
          <w:i/>
          <w:sz w:val="24"/>
          <w:szCs w:val="24"/>
          <w:lang w:val="en-GB"/>
        </w:rPr>
        <w:t>-</w:t>
      </w:r>
      <w:r w:rsidRPr="008469A1">
        <w:rPr>
          <w:rFonts w:ascii="Times New Roman" w:hAnsi="Times New Roman" w:cs="Times New Roman"/>
          <w:i/>
          <w:sz w:val="24"/>
          <w:szCs w:val="24"/>
          <w:lang w:val="en-GB"/>
        </w:rPr>
        <w:t>Eastern English</w:t>
      </w:r>
      <w:r>
        <w:rPr>
          <w:rFonts w:ascii="Times New Roman" w:hAnsi="Times New Roman" w:cs="Times New Roman"/>
          <w:i/>
          <w:sz w:val="24"/>
          <w:szCs w:val="24"/>
          <w:lang w:val="en-GB"/>
        </w:rPr>
        <w:t>. Tyneside to Teesside</w:t>
      </w:r>
      <w:r w:rsidRPr="008469A1">
        <w:rPr>
          <w:rFonts w:ascii="Times New Roman" w:hAnsi="Times New Roman" w:cs="Times New Roman"/>
          <w:i/>
          <w:sz w:val="24"/>
          <w:szCs w:val="24"/>
          <w:lang w:val="en-GB"/>
        </w:rPr>
        <w:t>.</w:t>
      </w:r>
      <w:r w:rsidRPr="003442BB">
        <w:rPr>
          <w:rFonts w:ascii="Times New Roman" w:hAnsi="Times New Roman" w:cs="Times New Roman"/>
          <w:sz w:val="24"/>
          <w:szCs w:val="24"/>
          <w:lang w:val="en-GB"/>
        </w:rPr>
        <w:t xml:space="preserve"> Edinburgh, Edinburgh University Press.</w:t>
      </w:r>
    </w:p>
    <w:p w14:paraId="7C5912DC" w14:textId="77777777" w:rsidR="005E4521" w:rsidRPr="00466E81" w:rsidRDefault="005E4521" w:rsidP="009A4EEF">
      <w:pPr>
        <w:pStyle w:val="NoSpacing"/>
        <w:rPr>
          <w:rFonts w:ascii="Times New Roman" w:hAnsi="Times New Roman" w:cs="Times New Roman"/>
          <w:sz w:val="24"/>
          <w:szCs w:val="24"/>
          <w:lang w:val="en-US"/>
        </w:rPr>
      </w:pPr>
    </w:p>
    <w:p w14:paraId="38A03DF4" w14:textId="77777777" w:rsidR="009A4EEF" w:rsidRDefault="009A4EEF" w:rsidP="009A4EEF">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Braun, A. 2016. </w:t>
      </w:r>
      <w:r w:rsidRPr="00DC3491">
        <w:rPr>
          <w:rFonts w:ascii="Times New Roman" w:hAnsi="Times New Roman" w:cs="Times New Roman"/>
          <w:i/>
          <w:sz w:val="24"/>
          <w:szCs w:val="24"/>
          <w:lang w:val="en-GB"/>
        </w:rPr>
        <w:t xml:space="preserve">The </w:t>
      </w:r>
      <w:r>
        <w:rPr>
          <w:rFonts w:ascii="Times New Roman" w:hAnsi="Times New Roman" w:cs="Times New Roman"/>
          <w:i/>
          <w:sz w:val="24"/>
          <w:szCs w:val="24"/>
          <w:lang w:val="en-GB"/>
        </w:rPr>
        <w:t>s</w:t>
      </w:r>
      <w:r w:rsidRPr="00DC3491">
        <w:rPr>
          <w:rFonts w:ascii="Times New Roman" w:hAnsi="Times New Roman" w:cs="Times New Roman"/>
          <w:i/>
          <w:sz w:val="24"/>
          <w:szCs w:val="24"/>
          <w:lang w:val="en-GB"/>
        </w:rPr>
        <w:t xml:space="preserve">peaker </w:t>
      </w:r>
      <w:r>
        <w:rPr>
          <w:rFonts w:ascii="Times New Roman" w:hAnsi="Times New Roman" w:cs="Times New Roman"/>
          <w:i/>
          <w:sz w:val="24"/>
          <w:szCs w:val="24"/>
          <w:lang w:val="en-GB"/>
        </w:rPr>
        <w:t>i</w:t>
      </w:r>
      <w:r w:rsidRPr="00DC3491">
        <w:rPr>
          <w:rFonts w:ascii="Times New Roman" w:hAnsi="Times New Roman" w:cs="Times New Roman"/>
          <w:i/>
          <w:sz w:val="24"/>
          <w:szCs w:val="24"/>
          <w:lang w:val="en-GB"/>
        </w:rPr>
        <w:t xml:space="preserve">dentification </w:t>
      </w:r>
      <w:r>
        <w:rPr>
          <w:rFonts w:ascii="Times New Roman" w:hAnsi="Times New Roman" w:cs="Times New Roman"/>
          <w:i/>
          <w:sz w:val="24"/>
          <w:szCs w:val="24"/>
          <w:lang w:val="en-GB"/>
        </w:rPr>
        <w:t>a</w:t>
      </w:r>
      <w:r w:rsidRPr="00DC3491">
        <w:rPr>
          <w:rFonts w:ascii="Times New Roman" w:hAnsi="Times New Roman" w:cs="Times New Roman"/>
          <w:i/>
          <w:sz w:val="24"/>
          <w:szCs w:val="24"/>
          <w:lang w:val="en-GB"/>
        </w:rPr>
        <w:t xml:space="preserve">bility of </w:t>
      </w:r>
      <w:r>
        <w:rPr>
          <w:rFonts w:ascii="Times New Roman" w:hAnsi="Times New Roman" w:cs="Times New Roman"/>
          <w:i/>
          <w:sz w:val="24"/>
          <w:szCs w:val="24"/>
          <w:lang w:val="en-GB"/>
        </w:rPr>
        <w:t>b</w:t>
      </w:r>
      <w:r w:rsidRPr="00DC3491">
        <w:rPr>
          <w:rFonts w:ascii="Times New Roman" w:hAnsi="Times New Roman" w:cs="Times New Roman"/>
          <w:i/>
          <w:sz w:val="24"/>
          <w:szCs w:val="24"/>
          <w:lang w:val="en-GB"/>
        </w:rPr>
        <w:t xml:space="preserve">lind and </w:t>
      </w:r>
      <w:r>
        <w:rPr>
          <w:rFonts w:ascii="Times New Roman" w:hAnsi="Times New Roman" w:cs="Times New Roman"/>
          <w:i/>
          <w:sz w:val="24"/>
          <w:szCs w:val="24"/>
          <w:lang w:val="en-GB"/>
        </w:rPr>
        <w:t>s</w:t>
      </w:r>
      <w:r w:rsidRPr="00DC3491">
        <w:rPr>
          <w:rFonts w:ascii="Times New Roman" w:hAnsi="Times New Roman" w:cs="Times New Roman"/>
          <w:i/>
          <w:sz w:val="24"/>
          <w:szCs w:val="24"/>
          <w:lang w:val="en-GB"/>
        </w:rPr>
        <w:t xml:space="preserve">ighted </w:t>
      </w:r>
      <w:r>
        <w:rPr>
          <w:rFonts w:ascii="Times New Roman" w:hAnsi="Times New Roman" w:cs="Times New Roman"/>
          <w:i/>
          <w:sz w:val="24"/>
          <w:szCs w:val="24"/>
          <w:lang w:val="en-GB"/>
        </w:rPr>
        <w:t>l</w:t>
      </w:r>
      <w:r w:rsidRPr="00DC3491">
        <w:rPr>
          <w:rFonts w:ascii="Times New Roman" w:hAnsi="Times New Roman" w:cs="Times New Roman"/>
          <w:i/>
          <w:sz w:val="24"/>
          <w:szCs w:val="24"/>
          <w:lang w:val="en-GB"/>
        </w:rPr>
        <w:t xml:space="preserve">isteners. An </w:t>
      </w:r>
      <w:r>
        <w:rPr>
          <w:rFonts w:ascii="Times New Roman" w:hAnsi="Times New Roman" w:cs="Times New Roman"/>
          <w:i/>
          <w:sz w:val="24"/>
          <w:szCs w:val="24"/>
          <w:lang w:val="en-GB"/>
        </w:rPr>
        <w:t>e</w:t>
      </w:r>
      <w:r w:rsidRPr="00DC3491">
        <w:rPr>
          <w:rFonts w:ascii="Times New Roman" w:hAnsi="Times New Roman" w:cs="Times New Roman"/>
          <w:i/>
          <w:sz w:val="24"/>
          <w:szCs w:val="24"/>
          <w:lang w:val="en-GB"/>
        </w:rPr>
        <w:t xml:space="preserve">mpirical </w:t>
      </w:r>
      <w:r>
        <w:rPr>
          <w:rFonts w:ascii="Times New Roman" w:hAnsi="Times New Roman" w:cs="Times New Roman"/>
          <w:i/>
          <w:sz w:val="24"/>
          <w:szCs w:val="24"/>
          <w:lang w:val="en-GB"/>
        </w:rPr>
        <w:t>i</w:t>
      </w:r>
      <w:r w:rsidRPr="00DC3491">
        <w:rPr>
          <w:rFonts w:ascii="Times New Roman" w:hAnsi="Times New Roman" w:cs="Times New Roman"/>
          <w:i/>
          <w:sz w:val="24"/>
          <w:szCs w:val="24"/>
          <w:lang w:val="en-GB"/>
        </w:rPr>
        <w:t>nvestigation.</w:t>
      </w:r>
      <w:r>
        <w:rPr>
          <w:rFonts w:ascii="Times New Roman" w:hAnsi="Times New Roman" w:cs="Times New Roman"/>
          <w:sz w:val="24"/>
          <w:szCs w:val="24"/>
          <w:lang w:val="en-GB"/>
        </w:rPr>
        <w:t xml:space="preserve"> (Doctoral thesis, Philipps-Universit</w:t>
      </w:r>
      <w:r w:rsidRPr="00C430EC">
        <w:rPr>
          <w:rFonts w:ascii="Times New Roman" w:hAnsi="Times New Roman" w:cs="Times New Roman"/>
          <w:sz w:val="24"/>
          <w:szCs w:val="24"/>
          <w:lang w:val="en-GB"/>
        </w:rPr>
        <w:t xml:space="preserve">ät Marburg, Germany, 2015). </w:t>
      </w:r>
      <w:r>
        <w:rPr>
          <w:rFonts w:ascii="Times New Roman" w:hAnsi="Times New Roman" w:cs="Times New Roman"/>
          <w:sz w:val="24"/>
          <w:szCs w:val="24"/>
          <w:lang w:val="en-GB"/>
        </w:rPr>
        <w:t xml:space="preserve">Wiesbaden, Springer VS. </w:t>
      </w:r>
      <w:hyperlink r:id="rId17" w:history="1">
        <w:r w:rsidRPr="00BE201B">
          <w:rPr>
            <w:rStyle w:val="Hyperlink"/>
            <w:rFonts w:ascii="Times New Roman" w:hAnsi="Times New Roman" w:cs="Times New Roman"/>
            <w:color w:val="auto"/>
            <w:sz w:val="24"/>
            <w:szCs w:val="24"/>
            <w:u w:val="none"/>
            <w:lang w:val="en-GB"/>
          </w:rPr>
          <w:t>https://link.springer.com/book/10.1007/978-3-658-15198-0</w:t>
        </w:r>
      </w:hyperlink>
      <w:r w:rsidRPr="00BE201B">
        <w:rPr>
          <w:rFonts w:ascii="Times New Roman" w:hAnsi="Times New Roman" w:cs="Times New Roman"/>
          <w:sz w:val="24"/>
          <w:szCs w:val="24"/>
          <w:lang w:val="en-GB"/>
        </w:rPr>
        <w:t xml:space="preserve"> </w:t>
      </w:r>
    </w:p>
    <w:p w14:paraId="76759606" w14:textId="77777777" w:rsidR="009A4EEF" w:rsidRDefault="009A4EEF" w:rsidP="009A4EEF">
      <w:pPr>
        <w:pStyle w:val="NoSpacing"/>
        <w:rPr>
          <w:rFonts w:ascii="Times New Roman" w:hAnsi="Times New Roman" w:cs="Times New Roman"/>
          <w:sz w:val="24"/>
          <w:szCs w:val="24"/>
          <w:lang w:val="en-GB"/>
        </w:rPr>
      </w:pPr>
    </w:p>
    <w:p w14:paraId="180962F6" w14:textId="77777777" w:rsidR="009A4EEF" w:rsidRPr="00065CAB" w:rsidRDefault="009A4EEF" w:rsidP="009A4EEF">
      <w:pPr>
        <w:pStyle w:val="NoSpacing"/>
        <w:rPr>
          <w:rFonts w:ascii="Times New Roman" w:hAnsi="Times New Roman" w:cs="Times New Roman"/>
          <w:sz w:val="24"/>
          <w:szCs w:val="24"/>
          <w:lang w:val="en-GB"/>
        </w:rPr>
      </w:pPr>
      <w:proofErr w:type="spellStart"/>
      <w:r w:rsidRPr="003442BB">
        <w:rPr>
          <w:rFonts w:ascii="Times New Roman" w:hAnsi="Times New Roman" w:cs="Times New Roman"/>
          <w:sz w:val="24"/>
          <w:szCs w:val="24"/>
          <w:lang w:val="en-GB"/>
        </w:rPr>
        <w:t>Burbano</w:t>
      </w:r>
      <w:proofErr w:type="spellEnd"/>
      <w:r w:rsidRPr="003442BB">
        <w:rPr>
          <w:rFonts w:ascii="Times New Roman" w:hAnsi="Times New Roman" w:cs="Times New Roman"/>
          <w:sz w:val="24"/>
          <w:szCs w:val="24"/>
          <w:lang w:val="en-GB"/>
        </w:rPr>
        <w:t xml:space="preserve">-Elizondo, L. 2008. </w:t>
      </w:r>
      <w:r w:rsidRPr="008469A1">
        <w:rPr>
          <w:rFonts w:ascii="Times New Roman" w:hAnsi="Times New Roman" w:cs="Times New Roman"/>
          <w:i/>
          <w:sz w:val="24"/>
          <w:szCs w:val="24"/>
          <w:lang w:val="en-GB"/>
        </w:rPr>
        <w:t>Language variation and identity in Sunderland.</w:t>
      </w:r>
      <w:r w:rsidRPr="003442BB">
        <w:rPr>
          <w:rFonts w:ascii="Times New Roman" w:hAnsi="Times New Roman" w:cs="Times New Roman"/>
          <w:sz w:val="24"/>
          <w:szCs w:val="24"/>
          <w:lang w:val="en-GB"/>
        </w:rPr>
        <w:t xml:space="preserve"> PhD thesis, University of Sheffield.</w:t>
      </w:r>
      <w:r>
        <w:rPr>
          <w:rFonts w:ascii="Times New Roman" w:hAnsi="Times New Roman" w:cs="Times New Roman"/>
          <w:sz w:val="24"/>
          <w:szCs w:val="24"/>
          <w:lang w:val="en-GB"/>
        </w:rPr>
        <w:t xml:space="preserve"> </w:t>
      </w:r>
      <w:hyperlink r:id="rId18" w:history="1">
        <w:r w:rsidRPr="00EB7021">
          <w:rPr>
            <w:rStyle w:val="Hyperlink"/>
            <w:rFonts w:ascii="Times New Roman" w:hAnsi="Times New Roman" w:cs="Times New Roman"/>
            <w:color w:val="auto"/>
            <w:sz w:val="24"/>
            <w:szCs w:val="24"/>
            <w:u w:val="none"/>
            <w:lang w:val="en-GB"/>
          </w:rPr>
          <w:t>http://etheses.whiterose.ac.uk/3644/</w:t>
        </w:r>
      </w:hyperlink>
      <w:r w:rsidRPr="00EB7021">
        <w:rPr>
          <w:rFonts w:ascii="Times New Roman" w:hAnsi="Times New Roman" w:cs="Times New Roman"/>
          <w:sz w:val="24"/>
          <w:szCs w:val="24"/>
          <w:lang w:val="en-GB"/>
        </w:rPr>
        <w:t xml:space="preserve"> </w:t>
      </w:r>
      <w:r>
        <w:rPr>
          <w:rFonts w:ascii="Times New Roman" w:hAnsi="Times New Roman" w:cs="Times New Roman"/>
          <w:sz w:val="24"/>
          <w:szCs w:val="24"/>
          <w:lang w:val="en-GB"/>
        </w:rPr>
        <w:br/>
      </w:r>
      <w:r w:rsidRPr="003442BB">
        <w:rPr>
          <w:rFonts w:ascii="Times New Roman" w:hAnsi="Times New Roman" w:cs="Times New Roman"/>
          <w:sz w:val="24"/>
          <w:szCs w:val="24"/>
          <w:lang w:val="en-GB"/>
        </w:rPr>
        <w:br/>
      </w:r>
      <w:r w:rsidRPr="003442BB">
        <w:rPr>
          <w:rFonts w:ascii="Times New Roman" w:hAnsi="Times New Roman" w:cs="Times New Roman"/>
          <w:sz w:val="24"/>
          <w:szCs w:val="24"/>
          <w:lang w:val="en-US"/>
        </w:rPr>
        <w:t xml:space="preserve">Campbell, I. 2007. Chi-squared and Fisher-Irwin tests of two-by-two tables with small sample recommendations. </w:t>
      </w:r>
      <w:r w:rsidRPr="008469A1">
        <w:rPr>
          <w:rFonts w:ascii="Times New Roman" w:hAnsi="Times New Roman" w:cs="Times New Roman"/>
          <w:i/>
          <w:sz w:val="24"/>
          <w:szCs w:val="24"/>
          <w:lang w:val="en-US"/>
        </w:rPr>
        <w:t>Statistics in Medicine</w:t>
      </w:r>
      <w:r w:rsidRPr="003442BB">
        <w:rPr>
          <w:rFonts w:ascii="Times New Roman" w:hAnsi="Times New Roman" w:cs="Times New Roman"/>
          <w:sz w:val="24"/>
          <w:szCs w:val="24"/>
          <w:lang w:val="en-US"/>
        </w:rPr>
        <w:t>, 26, 3661-3675.</w:t>
      </w:r>
      <w:r>
        <w:rPr>
          <w:rFonts w:ascii="Times New Roman" w:hAnsi="Times New Roman" w:cs="Times New Roman"/>
          <w:sz w:val="24"/>
          <w:szCs w:val="24"/>
          <w:lang w:val="en-US"/>
        </w:rPr>
        <w:t xml:space="preserve"> </w:t>
      </w:r>
      <w:hyperlink r:id="rId19" w:history="1">
        <w:r w:rsidRPr="00A41707">
          <w:rPr>
            <w:rStyle w:val="Hyperlink"/>
            <w:rFonts w:ascii="Times New Roman" w:hAnsi="Times New Roman" w:cs="Times New Roman"/>
            <w:color w:val="auto"/>
            <w:sz w:val="24"/>
            <w:szCs w:val="24"/>
            <w:u w:val="none"/>
            <w:lang w:val="en-US"/>
          </w:rPr>
          <w:t>https://doi.org/10.1002/sim.2832</w:t>
        </w:r>
      </w:hyperlink>
      <w:r w:rsidRPr="00A41707">
        <w:rPr>
          <w:rFonts w:ascii="Times New Roman" w:hAnsi="Times New Roman" w:cs="Times New Roman"/>
          <w:sz w:val="24"/>
          <w:szCs w:val="24"/>
          <w:lang w:val="en-US"/>
        </w:rPr>
        <w:t xml:space="preserve"> </w:t>
      </w:r>
    </w:p>
    <w:p w14:paraId="3B2637BB" w14:textId="77777777" w:rsidR="009A4EEF" w:rsidRDefault="009A4EEF" w:rsidP="009A4EEF">
      <w:pPr>
        <w:pStyle w:val="NoSpacing"/>
        <w:rPr>
          <w:rFonts w:ascii="Times New Roman" w:hAnsi="Times New Roman" w:cs="Times New Roman"/>
          <w:sz w:val="24"/>
          <w:szCs w:val="24"/>
          <w:lang w:val="en-US"/>
        </w:rPr>
      </w:pPr>
    </w:p>
    <w:p w14:paraId="4434DBE6" w14:textId="4E23A5B2" w:rsidR="009A4EEF" w:rsidRDefault="009A4EEF" w:rsidP="009A4EEF">
      <w:pPr>
        <w:pStyle w:val="NoSpacing"/>
        <w:rPr>
          <w:rStyle w:val="HTMLCite"/>
          <w:rFonts w:ascii="Times New Roman" w:hAnsi="Times New Roman" w:cs="Times New Roman"/>
          <w:i w:val="0"/>
          <w:sz w:val="24"/>
          <w:szCs w:val="24"/>
          <w:lang w:val="en-GB"/>
        </w:rPr>
      </w:pPr>
      <w:r w:rsidRPr="004F3BF3">
        <w:rPr>
          <w:rStyle w:val="HTMLCite"/>
          <w:rFonts w:ascii="Times New Roman" w:hAnsi="Times New Roman" w:cs="Times New Roman"/>
          <w:i w:val="0"/>
          <w:sz w:val="24"/>
          <w:szCs w:val="24"/>
          <w:lang w:val="en-GB"/>
        </w:rPr>
        <w:t xml:space="preserve">Chance, </w:t>
      </w:r>
      <w:r>
        <w:rPr>
          <w:rStyle w:val="HTMLCite"/>
          <w:rFonts w:ascii="Times New Roman" w:hAnsi="Times New Roman" w:cs="Times New Roman"/>
          <w:i w:val="0"/>
          <w:sz w:val="24"/>
          <w:szCs w:val="24"/>
          <w:lang w:val="en-GB"/>
        </w:rPr>
        <w:t>J. E. &amp; Goldstein, A. G. 1981</w:t>
      </w:r>
      <w:r w:rsidRPr="003B4ADA">
        <w:rPr>
          <w:rStyle w:val="HTMLCite"/>
          <w:rFonts w:ascii="Times New Roman" w:hAnsi="Times New Roman" w:cs="Times New Roman"/>
          <w:i w:val="0"/>
          <w:sz w:val="24"/>
          <w:szCs w:val="24"/>
          <w:lang w:val="en-GB"/>
        </w:rPr>
        <w:t xml:space="preserve">. </w:t>
      </w:r>
      <w:r w:rsidRPr="006D1E82">
        <w:rPr>
          <w:rStyle w:val="HTMLCite"/>
          <w:rFonts w:ascii="Times New Roman" w:hAnsi="Times New Roman" w:cs="Times New Roman"/>
          <w:i w:val="0"/>
          <w:sz w:val="24"/>
          <w:szCs w:val="24"/>
          <w:lang w:val="en-GB"/>
        </w:rPr>
        <w:t>Depth of processing in response to own and other race faces.</w:t>
      </w:r>
      <w:r w:rsidRPr="004F3BF3">
        <w:rPr>
          <w:rStyle w:val="HTMLCite"/>
          <w:rFonts w:ascii="Times New Roman" w:hAnsi="Times New Roman" w:cs="Times New Roman"/>
          <w:i w:val="0"/>
          <w:sz w:val="24"/>
          <w:szCs w:val="24"/>
          <w:lang w:val="en-GB"/>
        </w:rPr>
        <w:t xml:space="preserve"> </w:t>
      </w:r>
      <w:r w:rsidRPr="006D1E82">
        <w:rPr>
          <w:rStyle w:val="HTMLCite"/>
          <w:rFonts w:ascii="Times New Roman" w:hAnsi="Times New Roman" w:cs="Times New Roman"/>
          <w:sz w:val="24"/>
          <w:szCs w:val="24"/>
          <w:lang w:val="en-GB"/>
        </w:rPr>
        <w:t>Journal of Personality and Social Psychology,</w:t>
      </w:r>
      <w:r w:rsidRPr="004F3BF3">
        <w:rPr>
          <w:rStyle w:val="HTMLCite"/>
          <w:rFonts w:ascii="Times New Roman" w:hAnsi="Times New Roman" w:cs="Times New Roman"/>
          <w:i w:val="0"/>
          <w:sz w:val="24"/>
          <w:szCs w:val="24"/>
          <w:lang w:val="en-GB"/>
        </w:rPr>
        <w:t xml:space="preserve"> </w:t>
      </w:r>
      <w:r w:rsidRPr="004F3BF3">
        <w:rPr>
          <w:rStyle w:val="HTMLCite"/>
          <w:rFonts w:ascii="Times New Roman" w:hAnsi="Times New Roman" w:cs="Times New Roman"/>
          <w:b/>
          <w:bCs/>
          <w:i w:val="0"/>
          <w:sz w:val="24"/>
          <w:szCs w:val="24"/>
          <w:lang w:val="en-GB"/>
        </w:rPr>
        <w:t>7</w:t>
      </w:r>
      <w:r w:rsidR="000D6E23">
        <w:rPr>
          <w:rStyle w:val="HTMLCite"/>
          <w:rFonts w:ascii="Times New Roman" w:hAnsi="Times New Roman" w:cs="Times New Roman"/>
          <w:b/>
          <w:bCs/>
          <w:i w:val="0"/>
          <w:sz w:val="24"/>
          <w:szCs w:val="24"/>
          <w:lang w:val="en-GB"/>
        </w:rPr>
        <w:t xml:space="preserve"> </w:t>
      </w:r>
      <w:r w:rsidRPr="004F3BF3">
        <w:rPr>
          <w:rStyle w:val="HTMLCite"/>
          <w:rFonts w:ascii="Times New Roman" w:hAnsi="Times New Roman" w:cs="Times New Roman"/>
          <w:i w:val="0"/>
          <w:sz w:val="24"/>
          <w:szCs w:val="24"/>
          <w:lang w:val="en-GB"/>
        </w:rPr>
        <w:t>(3)</w:t>
      </w:r>
      <w:r>
        <w:rPr>
          <w:rStyle w:val="HTMLCite"/>
          <w:rFonts w:ascii="Times New Roman" w:hAnsi="Times New Roman" w:cs="Times New Roman"/>
          <w:i w:val="0"/>
          <w:sz w:val="24"/>
          <w:szCs w:val="24"/>
          <w:lang w:val="en-GB"/>
        </w:rPr>
        <w:t>,</w:t>
      </w:r>
      <w:r w:rsidRPr="004F3BF3">
        <w:rPr>
          <w:rStyle w:val="HTMLCite"/>
          <w:rFonts w:ascii="Times New Roman" w:hAnsi="Times New Roman" w:cs="Times New Roman"/>
          <w:i w:val="0"/>
          <w:sz w:val="24"/>
          <w:szCs w:val="24"/>
          <w:lang w:val="en-GB"/>
        </w:rPr>
        <w:t xml:space="preserve"> 475</w:t>
      </w:r>
      <w:r>
        <w:rPr>
          <w:rStyle w:val="HTMLCite"/>
          <w:rFonts w:ascii="Times New Roman" w:hAnsi="Times New Roman" w:cs="Times New Roman"/>
          <w:i w:val="0"/>
          <w:sz w:val="24"/>
          <w:szCs w:val="24"/>
          <w:lang w:val="en-GB"/>
        </w:rPr>
        <w:t>-</w:t>
      </w:r>
      <w:r w:rsidRPr="004F3BF3">
        <w:rPr>
          <w:rStyle w:val="HTMLCite"/>
          <w:rFonts w:ascii="Times New Roman" w:hAnsi="Times New Roman" w:cs="Times New Roman"/>
          <w:i w:val="0"/>
          <w:sz w:val="24"/>
          <w:szCs w:val="24"/>
          <w:lang w:val="en-GB"/>
        </w:rPr>
        <w:t>480</w:t>
      </w:r>
      <w:r>
        <w:rPr>
          <w:rStyle w:val="HTMLCite"/>
          <w:rFonts w:ascii="Times New Roman" w:hAnsi="Times New Roman" w:cs="Times New Roman"/>
          <w:i w:val="0"/>
          <w:sz w:val="24"/>
          <w:szCs w:val="24"/>
          <w:lang w:val="en-GB"/>
        </w:rPr>
        <w:t xml:space="preserve">. </w:t>
      </w:r>
      <w:hyperlink r:id="rId20" w:history="1">
        <w:r w:rsidRPr="00921CBF">
          <w:rPr>
            <w:rStyle w:val="Hyperlink"/>
            <w:rFonts w:ascii="Times New Roman" w:hAnsi="Times New Roman" w:cs="Times New Roman"/>
            <w:color w:val="auto"/>
            <w:sz w:val="24"/>
            <w:szCs w:val="24"/>
            <w:u w:val="none"/>
            <w:lang w:val="en-GB"/>
          </w:rPr>
          <w:t>https://doi.org/10.1177/014616728173017</w:t>
        </w:r>
      </w:hyperlink>
      <w:r w:rsidRPr="00921CBF">
        <w:rPr>
          <w:rStyle w:val="HTMLCite"/>
          <w:rFonts w:ascii="Times New Roman" w:hAnsi="Times New Roman" w:cs="Times New Roman"/>
          <w:i w:val="0"/>
          <w:sz w:val="24"/>
          <w:szCs w:val="24"/>
          <w:lang w:val="en-GB"/>
        </w:rPr>
        <w:t xml:space="preserve"> </w:t>
      </w:r>
    </w:p>
    <w:p w14:paraId="61EE4F65" w14:textId="77777777" w:rsidR="008C1EAA" w:rsidRDefault="008C1EAA" w:rsidP="009A4EEF">
      <w:pPr>
        <w:pStyle w:val="NoSpacing"/>
        <w:rPr>
          <w:rFonts w:ascii="Times New Roman" w:hAnsi="Times New Roman" w:cs="Times New Roman"/>
          <w:sz w:val="24"/>
          <w:szCs w:val="24"/>
          <w:lang w:val="en-GB"/>
        </w:rPr>
      </w:pPr>
    </w:p>
    <w:p w14:paraId="632B0EAB" w14:textId="01DFDA02" w:rsidR="008C1EAA" w:rsidRDefault="008C1EAA" w:rsidP="009A4EEF">
      <w:pPr>
        <w:pStyle w:val="NoSpacing"/>
        <w:rPr>
          <w:rFonts w:ascii="Times New Roman" w:hAnsi="Times New Roman" w:cs="Times New Roman"/>
          <w:sz w:val="24"/>
          <w:szCs w:val="24"/>
          <w:lang w:val="en-GB"/>
        </w:rPr>
      </w:pPr>
      <w:proofErr w:type="spellStart"/>
      <w:r w:rsidRPr="008C1EAA">
        <w:rPr>
          <w:rFonts w:ascii="Times New Roman" w:hAnsi="Times New Roman" w:cs="Times New Roman"/>
          <w:sz w:val="24"/>
          <w:szCs w:val="24"/>
          <w:lang w:val="en-GB"/>
        </w:rPr>
        <w:t>Fecher</w:t>
      </w:r>
      <w:proofErr w:type="spellEnd"/>
      <w:r>
        <w:rPr>
          <w:rFonts w:ascii="Times New Roman" w:hAnsi="Times New Roman" w:cs="Times New Roman"/>
          <w:sz w:val="24"/>
          <w:szCs w:val="24"/>
          <w:lang w:val="en-GB"/>
        </w:rPr>
        <w:t>, N.</w:t>
      </w:r>
      <w:r w:rsidRPr="008C1EA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Johnson, E. </w:t>
      </w:r>
      <w:r w:rsidRPr="008C1EAA">
        <w:rPr>
          <w:rFonts w:ascii="Times New Roman" w:hAnsi="Times New Roman" w:cs="Times New Roman"/>
          <w:sz w:val="24"/>
          <w:szCs w:val="24"/>
          <w:lang w:val="en-GB"/>
        </w:rPr>
        <w:t>K.</w:t>
      </w:r>
      <w:r>
        <w:rPr>
          <w:rFonts w:ascii="Times New Roman" w:hAnsi="Times New Roman" w:cs="Times New Roman"/>
          <w:sz w:val="24"/>
          <w:szCs w:val="24"/>
          <w:lang w:val="en-GB"/>
        </w:rPr>
        <w:t xml:space="preserve"> 2018. </w:t>
      </w:r>
      <w:r w:rsidRPr="008C1EAA">
        <w:rPr>
          <w:rFonts w:ascii="Times New Roman" w:hAnsi="Times New Roman" w:cs="Times New Roman"/>
          <w:sz w:val="24"/>
          <w:szCs w:val="24"/>
          <w:lang w:val="en-GB"/>
        </w:rPr>
        <w:t>Effects of language experience and task demands on talker recognition by children and adults</w:t>
      </w:r>
      <w:r w:rsidR="00BB1CB8">
        <w:rPr>
          <w:rFonts w:ascii="Times New Roman" w:hAnsi="Times New Roman" w:cs="Times New Roman"/>
          <w:sz w:val="24"/>
          <w:szCs w:val="24"/>
          <w:lang w:val="en-GB"/>
        </w:rPr>
        <w:t>.</w:t>
      </w:r>
      <w:r w:rsidRPr="008C1EAA">
        <w:rPr>
          <w:rFonts w:ascii="Times New Roman" w:hAnsi="Times New Roman" w:cs="Times New Roman"/>
          <w:sz w:val="24"/>
          <w:szCs w:val="24"/>
          <w:lang w:val="en-GB"/>
        </w:rPr>
        <w:t xml:space="preserve"> </w:t>
      </w:r>
      <w:r w:rsidRPr="00BB1CB8">
        <w:rPr>
          <w:rFonts w:ascii="Times New Roman" w:hAnsi="Times New Roman" w:cs="Times New Roman"/>
          <w:i/>
          <w:sz w:val="24"/>
          <w:szCs w:val="24"/>
          <w:lang w:val="en-GB"/>
        </w:rPr>
        <w:t>Journal of the Acoustical Society of America,</w:t>
      </w:r>
      <w:r w:rsidRPr="008C1EAA">
        <w:rPr>
          <w:rFonts w:ascii="Times New Roman" w:hAnsi="Times New Roman" w:cs="Times New Roman"/>
          <w:sz w:val="24"/>
          <w:szCs w:val="24"/>
          <w:lang w:val="en-GB"/>
        </w:rPr>
        <w:t xml:space="preserve"> 143</w:t>
      </w:r>
      <w:r w:rsidR="005E4521">
        <w:rPr>
          <w:rFonts w:ascii="Times New Roman" w:hAnsi="Times New Roman" w:cs="Times New Roman"/>
          <w:sz w:val="24"/>
          <w:szCs w:val="24"/>
          <w:lang w:val="en-GB"/>
        </w:rPr>
        <w:t xml:space="preserve"> (4)</w:t>
      </w:r>
      <w:r w:rsidR="00BB1CB8">
        <w:rPr>
          <w:rFonts w:ascii="Times New Roman" w:hAnsi="Times New Roman" w:cs="Times New Roman"/>
          <w:sz w:val="24"/>
          <w:szCs w:val="24"/>
          <w:lang w:val="en-GB"/>
        </w:rPr>
        <w:t>,</w:t>
      </w:r>
      <w:r w:rsidRPr="008C1EAA">
        <w:rPr>
          <w:rFonts w:ascii="Times New Roman" w:hAnsi="Times New Roman" w:cs="Times New Roman"/>
          <w:sz w:val="24"/>
          <w:szCs w:val="24"/>
          <w:lang w:val="en-GB"/>
        </w:rPr>
        <w:t xml:space="preserve"> 2409-2418</w:t>
      </w:r>
      <w:r w:rsidR="00BB1CB8">
        <w:rPr>
          <w:rFonts w:ascii="Times New Roman" w:hAnsi="Times New Roman" w:cs="Times New Roman"/>
          <w:sz w:val="24"/>
          <w:szCs w:val="24"/>
          <w:lang w:val="en-GB"/>
        </w:rPr>
        <w:t>.</w:t>
      </w:r>
      <w:r w:rsidR="00905367">
        <w:rPr>
          <w:rFonts w:ascii="Times New Roman" w:hAnsi="Times New Roman" w:cs="Times New Roman"/>
          <w:sz w:val="24"/>
          <w:szCs w:val="24"/>
          <w:lang w:val="en-GB"/>
        </w:rPr>
        <w:t xml:space="preserve"> </w:t>
      </w:r>
      <w:hyperlink r:id="rId21" w:history="1">
        <w:r w:rsidR="00905367" w:rsidRPr="00905367">
          <w:rPr>
            <w:rStyle w:val="Hyperlink"/>
            <w:rFonts w:ascii="Times New Roman" w:hAnsi="Times New Roman" w:cs="Times New Roman"/>
            <w:color w:val="auto"/>
            <w:sz w:val="24"/>
            <w:szCs w:val="24"/>
            <w:u w:val="none"/>
            <w:lang w:val="en-GB"/>
          </w:rPr>
          <w:t>https://doi.org/10.1121/1.5032199</w:t>
        </w:r>
      </w:hyperlink>
      <w:r w:rsidR="00905367" w:rsidRPr="00905367">
        <w:rPr>
          <w:rFonts w:ascii="Times New Roman" w:hAnsi="Times New Roman" w:cs="Times New Roman"/>
          <w:sz w:val="24"/>
          <w:szCs w:val="24"/>
          <w:lang w:val="en-GB"/>
        </w:rPr>
        <w:t xml:space="preserve"> </w:t>
      </w:r>
    </w:p>
    <w:p w14:paraId="3AE4CDAA" w14:textId="0E68BD19" w:rsidR="009A4EEF" w:rsidRPr="003442BB"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Home Office</w:t>
      </w:r>
      <w:r>
        <w:rPr>
          <w:rFonts w:ascii="Times New Roman" w:hAnsi="Times New Roman" w:cs="Times New Roman"/>
          <w:sz w:val="24"/>
          <w:szCs w:val="24"/>
          <w:lang w:val="en-GB"/>
        </w:rPr>
        <w:t>.</w:t>
      </w:r>
      <w:r w:rsidRPr="003442BB">
        <w:rPr>
          <w:rFonts w:ascii="Times New Roman" w:hAnsi="Times New Roman" w:cs="Times New Roman"/>
          <w:sz w:val="24"/>
          <w:szCs w:val="24"/>
          <w:lang w:val="en-GB"/>
        </w:rPr>
        <w:t xml:space="preserve"> 2003. Advice on the use of voice identification parades. </w:t>
      </w:r>
      <w:r w:rsidRPr="008469A1">
        <w:rPr>
          <w:rFonts w:ascii="Times New Roman" w:hAnsi="Times New Roman" w:cs="Times New Roman"/>
          <w:i/>
          <w:sz w:val="24"/>
          <w:szCs w:val="24"/>
          <w:lang w:val="en-GB"/>
        </w:rPr>
        <w:t>UK Home Office Circular 057/2003 from the Crime Reduction and Community Safety Group, Police Leadership and Power Unit.</w:t>
      </w:r>
      <w:r>
        <w:rPr>
          <w:rFonts w:ascii="Times New Roman" w:hAnsi="Times New Roman" w:cs="Times New Roman"/>
          <w:i/>
          <w:sz w:val="24"/>
          <w:szCs w:val="24"/>
          <w:lang w:val="en-GB"/>
        </w:rPr>
        <w:t xml:space="preserve"> </w:t>
      </w:r>
      <w:hyperlink r:id="rId22" w:history="1">
        <w:r w:rsidRPr="00E72FDE">
          <w:rPr>
            <w:rStyle w:val="Hyperlink"/>
            <w:rFonts w:ascii="Times New Roman" w:hAnsi="Times New Roman" w:cs="Times New Roman"/>
            <w:color w:val="auto"/>
            <w:sz w:val="24"/>
            <w:szCs w:val="24"/>
            <w:u w:val="none"/>
            <w:lang w:val="en-GB"/>
          </w:rPr>
          <w:t>http://webarchive.nationalarchives.gov.uk/20130308000037/ http://www.homeoffice.gov.uk/about-us/corporate-publications-strategy/home-office-circulars/circulars-2003/057-2003/</w:t>
        </w:r>
      </w:hyperlink>
    </w:p>
    <w:p w14:paraId="76B2B4B1" w14:textId="31758864" w:rsidR="009A4EEF"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r>
      <w:r>
        <w:rPr>
          <w:rFonts w:ascii="Times New Roman" w:hAnsi="Times New Roman" w:cs="Times New Roman"/>
          <w:sz w:val="24"/>
          <w:szCs w:val="24"/>
          <w:lang w:val="en-GB"/>
        </w:rPr>
        <w:t>Judd, C. M. &amp; Park, B. 1988.</w:t>
      </w:r>
      <w:r w:rsidRPr="008F49B6">
        <w:rPr>
          <w:lang w:val="en-GB"/>
        </w:rPr>
        <w:t xml:space="preserve"> </w:t>
      </w:r>
      <w:r w:rsidRPr="008F49B6">
        <w:rPr>
          <w:rFonts w:ascii="Times New Roman" w:hAnsi="Times New Roman" w:cs="Times New Roman"/>
          <w:sz w:val="24"/>
          <w:szCs w:val="24"/>
          <w:lang w:val="en-GB"/>
        </w:rPr>
        <w:t>Out-</w:t>
      </w:r>
      <w:r>
        <w:rPr>
          <w:rFonts w:ascii="Times New Roman" w:hAnsi="Times New Roman" w:cs="Times New Roman"/>
          <w:sz w:val="24"/>
          <w:szCs w:val="24"/>
          <w:lang w:val="en-GB"/>
        </w:rPr>
        <w:t>g</w:t>
      </w:r>
      <w:r w:rsidRPr="008F49B6">
        <w:rPr>
          <w:rFonts w:ascii="Times New Roman" w:hAnsi="Times New Roman" w:cs="Times New Roman"/>
          <w:sz w:val="24"/>
          <w:szCs w:val="24"/>
          <w:lang w:val="en-GB"/>
        </w:rPr>
        <w:t xml:space="preserve">roup </w:t>
      </w:r>
      <w:r>
        <w:rPr>
          <w:rFonts w:ascii="Times New Roman" w:hAnsi="Times New Roman" w:cs="Times New Roman"/>
          <w:sz w:val="24"/>
          <w:szCs w:val="24"/>
          <w:lang w:val="en-GB"/>
        </w:rPr>
        <w:t>h</w:t>
      </w:r>
      <w:r w:rsidRPr="008F49B6">
        <w:rPr>
          <w:rFonts w:ascii="Times New Roman" w:hAnsi="Times New Roman" w:cs="Times New Roman"/>
          <w:sz w:val="24"/>
          <w:szCs w:val="24"/>
          <w:lang w:val="en-GB"/>
        </w:rPr>
        <w:t xml:space="preserve">omogeneity: </w:t>
      </w:r>
      <w:r>
        <w:rPr>
          <w:rFonts w:ascii="Times New Roman" w:hAnsi="Times New Roman" w:cs="Times New Roman"/>
          <w:sz w:val="24"/>
          <w:szCs w:val="24"/>
          <w:lang w:val="en-GB"/>
        </w:rPr>
        <w:t>j</w:t>
      </w:r>
      <w:r w:rsidRPr="008F49B6">
        <w:rPr>
          <w:rFonts w:ascii="Times New Roman" w:hAnsi="Times New Roman" w:cs="Times New Roman"/>
          <w:sz w:val="24"/>
          <w:szCs w:val="24"/>
          <w:lang w:val="en-GB"/>
        </w:rPr>
        <w:t xml:space="preserve">udgments of </w:t>
      </w:r>
      <w:r>
        <w:rPr>
          <w:rFonts w:ascii="Times New Roman" w:hAnsi="Times New Roman" w:cs="Times New Roman"/>
          <w:sz w:val="24"/>
          <w:szCs w:val="24"/>
          <w:lang w:val="en-GB"/>
        </w:rPr>
        <w:t>v</w:t>
      </w:r>
      <w:r w:rsidRPr="008F49B6">
        <w:rPr>
          <w:rFonts w:ascii="Times New Roman" w:hAnsi="Times New Roman" w:cs="Times New Roman"/>
          <w:sz w:val="24"/>
          <w:szCs w:val="24"/>
          <w:lang w:val="en-GB"/>
        </w:rPr>
        <w:t xml:space="preserve">ariability at the </w:t>
      </w:r>
      <w:r>
        <w:rPr>
          <w:rFonts w:ascii="Times New Roman" w:hAnsi="Times New Roman" w:cs="Times New Roman"/>
          <w:sz w:val="24"/>
          <w:szCs w:val="24"/>
          <w:lang w:val="en-GB"/>
        </w:rPr>
        <w:t>i</w:t>
      </w:r>
      <w:r w:rsidRPr="008F49B6">
        <w:rPr>
          <w:rFonts w:ascii="Times New Roman" w:hAnsi="Times New Roman" w:cs="Times New Roman"/>
          <w:sz w:val="24"/>
          <w:szCs w:val="24"/>
          <w:lang w:val="en-GB"/>
        </w:rPr>
        <w:t xml:space="preserve">ndividual and </w:t>
      </w:r>
      <w:r>
        <w:rPr>
          <w:rFonts w:ascii="Times New Roman" w:hAnsi="Times New Roman" w:cs="Times New Roman"/>
          <w:sz w:val="24"/>
          <w:szCs w:val="24"/>
          <w:lang w:val="en-GB"/>
        </w:rPr>
        <w:t>g</w:t>
      </w:r>
      <w:r w:rsidRPr="008F49B6">
        <w:rPr>
          <w:rFonts w:ascii="Times New Roman" w:hAnsi="Times New Roman" w:cs="Times New Roman"/>
          <w:sz w:val="24"/>
          <w:szCs w:val="24"/>
          <w:lang w:val="en-GB"/>
        </w:rPr>
        <w:t xml:space="preserve">roup </w:t>
      </w:r>
      <w:r>
        <w:rPr>
          <w:rFonts w:ascii="Times New Roman" w:hAnsi="Times New Roman" w:cs="Times New Roman"/>
          <w:sz w:val="24"/>
          <w:szCs w:val="24"/>
          <w:lang w:val="en-GB"/>
        </w:rPr>
        <w:t>l</w:t>
      </w:r>
      <w:r w:rsidRPr="008F49B6">
        <w:rPr>
          <w:rFonts w:ascii="Times New Roman" w:hAnsi="Times New Roman" w:cs="Times New Roman"/>
          <w:sz w:val="24"/>
          <w:szCs w:val="24"/>
          <w:lang w:val="en-GB"/>
        </w:rPr>
        <w:t>evels</w:t>
      </w:r>
      <w:r>
        <w:rPr>
          <w:rFonts w:ascii="Times New Roman" w:hAnsi="Times New Roman" w:cs="Times New Roman"/>
          <w:sz w:val="24"/>
          <w:szCs w:val="24"/>
          <w:lang w:val="en-GB"/>
        </w:rPr>
        <w:t xml:space="preserve">. </w:t>
      </w:r>
      <w:r w:rsidRPr="00EF4305">
        <w:rPr>
          <w:rFonts w:ascii="Times New Roman" w:hAnsi="Times New Roman" w:cs="Times New Roman"/>
          <w:i/>
          <w:sz w:val="24"/>
          <w:szCs w:val="24"/>
          <w:lang w:val="en-GB"/>
        </w:rPr>
        <w:t>Journal of Personality and Social Psychology</w:t>
      </w:r>
      <w:r w:rsidRPr="00EF4305">
        <w:rPr>
          <w:rFonts w:ascii="Times New Roman" w:hAnsi="Times New Roman" w:cs="Times New Roman"/>
          <w:sz w:val="24"/>
          <w:szCs w:val="24"/>
          <w:lang w:val="en-GB"/>
        </w:rPr>
        <w:t>, 54</w:t>
      </w:r>
      <w:r w:rsidR="000D6E23">
        <w:rPr>
          <w:rFonts w:ascii="Times New Roman" w:hAnsi="Times New Roman" w:cs="Times New Roman"/>
          <w:sz w:val="24"/>
          <w:szCs w:val="24"/>
          <w:lang w:val="en-GB"/>
        </w:rPr>
        <w:t xml:space="preserve"> </w:t>
      </w:r>
      <w:r>
        <w:rPr>
          <w:rFonts w:ascii="Times New Roman" w:hAnsi="Times New Roman" w:cs="Times New Roman"/>
          <w:sz w:val="24"/>
          <w:szCs w:val="24"/>
          <w:lang w:val="en-GB"/>
        </w:rPr>
        <w:t>(5)</w:t>
      </w:r>
      <w:r w:rsidRPr="00EF4305">
        <w:rPr>
          <w:rFonts w:ascii="Times New Roman" w:hAnsi="Times New Roman" w:cs="Times New Roman"/>
          <w:sz w:val="24"/>
          <w:szCs w:val="24"/>
          <w:lang w:val="en-GB"/>
        </w:rPr>
        <w:t>, 778-788</w:t>
      </w:r>
      <w:r>
        <w:rPr>
          <w:rFonts w:ascii="Times New Roman" w:hAnsi="Times New Roman" w:cs="Times New Roman"/>
          <w:sz w:val="24"/>
          <w:szCs w:val="24"/>
          <w:lang w:val="en-GB"/>
        </w:rPr>
        <w:t xml:space="preserve">. </w:t>
      </w:r>
      <w:hyperlink r:id="rId23" w:history="1">
        <w:r w:rsidRPr="004B1B1F">
          <w:rPr>
            <w:rStyle w:val="Hyperlink"/>
            <w:rFonts w:ascii="Times New Roman" w:hAnsi="Times New Roman" w:cs="Times New Roman"/>
            <w:color w:val="auto"/>
            <w:sz w:val="24"/>
            <w:szCs w:val="24"/>
            <w:u w:val="none"/>
            <w:lang w:val="en-GB"/>
          </w:rPr>
          <w:t>http://dx.doi.org/10.1037/0022-3514.54.5.778</w:t>
        </w:r>
      </w:hyperlink>
      <w:r w:rsidRPr="004B1B1F">
        <w:rPr>
          <w:rFonts w:ascii="Times New Roman" w:hAnsi="Times New Roman" w:cs="Times New Roman"/>
          <w:sz w:val="24"/>
          <w:szCs w:val="24"/>
          <w:lang w:val="en-GB"/>
        </w:rPr>
        <w:t xml:space="preserve"> </w:t>
      </w:r>
    </w:p>
    <w:p w14:paraId="40CAE482" w14:textId="77777777" w:rsidR="009A4EEF" w:rsidRDefault="009A4EEF" w:rsidP="009A4EEF">
      <w:pPr>
        <w:pStyle w:val="NoSpacing"/>
        <w:rPr>
          <w:rFonts w:ascii="Times New Roman" w:hAnsi="Times New Roman" w:cs="Times New Roman"/>
          <w:sz w:val="24"/>
          <w:szCs w:val="24"/>
          <w:lang w:val="en-GB"/>
        </w:rPr>
      </w:pPr>
    </w:p>
    <w:p w14:paraId="34679BA3" w14:textId="77777777" w:rsidR="00A50744" w:rsidRDefault="009A4EEF" w:rsidP="009A4EEF">
      <w:pPr>
        <w:pStyle w:val="NoSpacing"/>
        <w:rPr>
          <w:rFonts w:ascii="Times New Roman" w:hAnsi="Times New Roman" w:cs="Times New Roman"/>
          <w:sz w:val="24"/>
          <w:szCs w:val="24"/>
          <w:lang w:val="en-GB"/>
        </w:rPr>
      </w:pPr>
      <w:r w:rsidRPr="009A4EEF">
        <w:rPr>
          <w:rFonts w:ascii="Times New Roman" w:hAnsi="Times New Roman" w:cs="Times New Roman"/>
          <w:sz w:val="24"/>
          <w:szCs w:val="24"/>
        </w:rPr>
        <w:t xml:space="preserve">Kerstholt, J. H., Hansen, N. J. M., van Amelsvoort A. G. &amp; Broeders, A. P. A. 2006. </w:t>
      </w:r>
      <w:r w:rsidRPr="003442BB">
        <w:rPr>
          <w:rFonts w:ascii="Times New Roman" w:hAnsi="Times New Roman" w:cs="Times New Roman"/>
          <w:sz w:val="24"/>
          <w:szCs w:val="24"/>
          <w:lang w:val="en-GB"/>
        </w:rPr>
        <w:t xml:space="preserve">Earwitnesses: </w:t>
      </w:r>
      <w:r>
        <w:rPr>
          <w:rFonts w:ascii="Times New Roman" w:hAnsi="Times New Roman" w:cs="Times New Roman"/>
          <w:sz w:val="24"/>
          <w:szCs w:val="24"/>
          <w:lang w:val="en-GB"/>
        </w:rPr>
        <w:t>e</w:t>
      </w:r>
      <w:r w:rsidRPr="003442BB">
        <w:rPr>
          <w:rFonts w:ascii="Times New Roman" w:hAnsi="Times New Roman" w:cs="Times New Roman"/>
          <w:sz w:val="24"/>
          <w:szCs w:val="24"/>
          <w:lang w:val="en-GB"/>
        </w:rPr>
        <w:t xml:space="preserve">ffects of accent, retention and telephone. </w:t>
      </w:r>
      <w:r w:rsidRPr="008469A1">
        <w:rPr>
          <w:rFonts w:ascii="Times New Roman" w:hAnsi="Times New Roman" w:cs="Times New Roman"/>
          <w:i/>
          <w:sz w:val="24"/>
          <w:szCs w:val="24"/>
          <w:lang w:val="en-GB"/>
        </w:rPr>
        <w:t>Applied Cognitive Psychology,</w:t>
      </w:r>
      <w:r w:rsidRPr="003442BB">
        <w:rPr>
          <w:rFonts w:ascii="Times New Roman" w:hAnsi="Times New Roman" w:cs="Times New Roman"/>
          <w:sz w:val="24"/>
          <w:szCs w:val="24"/>
          <w:lang w:val="en-GB"/>
        </w:rPr>
        <w:t xml:space="preserve"> 20</w:t>
      </w:r>
      <w:r w:rsidR="00B61A9C">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Pr="003442BB">
        <w:rPr>
          <w:rFonts w:ascii="Times New Roman" w:hAnsi="Times New Roman" w:cs="Times New Roman"/>
          <w:sz w:val="24"/>
          <w:szCs w:val="24"/>
          <w:lang w:val="en-GB"/>
        </w:rPr>
        <w:t>, 187-197</w:t>
      </w:r>
      <w:r w:rsidRPr="00517BF7">
        <w:rPr>
          <w:rFonts w:ascii="Times New Roman" w:hAnsi="Times New Roman" w:cs="Times New Roman"/>
          <w:sz w:val="24"/>
          <w:szCs w:val="24"/>
          <w:lang w:val="en-GB"/>
        </w:rPr>
        <w:t xml:space="preserve">. </w:t>
      </w:r>
      <w:hyperlink r:id="rId24" w:history="1">
        <w:r w:rsidRPr="00517BF7">
          <w:rPr>
            <w:rStyle w:val="Hyperlink"/>
            <w:rFonts w:ascii="Times New Roman" w:hAnsi="Times New Roman" w:cs="Times New Roman"/>
            <w:color w:val="auto"/>
            <w:sz w:val="24"/>
            <w:szCs w:val="24"/>
            <w:u w:val="none"/>
            <w:lang w:val="en-GB"/>
          </w:rPr>
          <w:t>https://doi.org/10.1002/acp.1175</w:t>
        </w:r>
      </w:hyperlink>
      <w:r w:rsidRPr="00517BF7">
        <w:rPr>
          <w:rFonts w:ascii="Times New Roman" w:hAnsi="Times New Roman" w:cs="Times New Roman"/>
          <w:sz w:val="24"/>
          <w:szCs w:val="24"/>
          <w:lang w:val="en-GB"/>
        </w:rPr>
        <w:t xml:space="preserve"> </w:t>
      </w:r>
    </w:p>
    <w:p w14:paraId="460B5E5B" w14:textId="77777777" w:rsidR="00A50744" w:rsidRDefault="00A50744" w:rsidP="009A4EEF">
      <w:pPr>
        <w:pStyle w:val="NoSpacing"/>
        <w:rPr>
          <w:rFonts w:ascii="Times New Roman" w:hAnsi="Times New Roman" w:cs="Times New Roman"/>
          <w:sz w:val="24"/>
          <w:szCs w:val="24"/>
          <w:lang w:val="en-GB"/>
        </w:rPr>
      </w:pPr>
    </w:p>
    <w:p w14:paraId="0988B1C8" w14:textId="05CA898B" w:rsidR="009A4EEF" w:rsidRPr="002000A9" w:rsidRDefault="009A4EEF" w:rsidP="009A4EEF">
      <w:pPr>
        <w:pStyle w:val="NoSpacing"/>
        <w:rPr>
          <w:rFonts w:ascii="Times New Roman" w:hAnsi="Times New Roman" w:cs="Times New Roman"/>
          <w:sz w:val="24"/>
          <w:szCs w:val="24"/>
          <w:lang w:val="en-GB"/>
        </w:rPr>
      </w:pPr>
      <w:proofErr w:type="spellStart"/>
      <w:r w:rsidRPr="003442BB">
        <w:rPr>
          <w:rFonts w:ascii="Times New Roman" w:hAnsi="Times New Roman" w:cs="Times New Roman"/>
          <w:sz w:val="24"/>
          <w:szCs w:val="24"/>
          <w:lang w:val="en-GB"/>
        </w:rPr>
        <w:lastRenderedPageBreak/>
        <w:t>Kerswill</w:t>
      </w:r>
      <w:proofErr w:type="spellEnd"/>
      <w:r w:rsidRPr="003442BB">
        <w:rPr>
          <w:rFonts w:ascii="Times New Roman" w:hAnsi="Times New Roman" w:cs="Times New Roman"/>
          <w:sz w:val="24"/>
          <w:szCs w:val="24"/>
          <w:lang w:val="en-GB"/>
        </w:rPr>
        <w:t xml:space="preserve">, P. 1987. Levels of linguistic variation in Durham. </w:t>
      </w:r>
      <w:r w:rsidRPr="008469A1">
        <w:rPr>
          <w:rFonts w:ascii="Times New Roman" w:hAnsi="Times New Roman" w:cs="Times New Roman"/>
          <w:i/>
          <w:sz w:val="24"/>
          <w:szCs w:val="24"/>
          <w:lang w:val="en-GB"/>
        </w:rPr>
        <w:t>Journal of Linguistics,</w:t>
      </w:r>
      <w:r w:rsidRPr="003442BB">
        <w:rPr>
          <w:rFonts w:ascii="Times New Roman" w:hAnsi="Times New Roman" w:cs="Times New Roman"/>
          <w:sz w:val="24"/>
          <w:szCs w:val="24"/>
          <w:lang w:val="en-GB"/>
        </w:rPr>
        <w:t xml:space="preserve"> 23, 25-49.</w:t>
      </w:r>
      <w:r>
        <w:rPr>
          <w:rFonts w:ascii="Times New Roman" w:hAnsi="Times New Roman" w:cs="Times New Roman"/>
          <w:sz w:val="24"/>
          <w:szCs w:val="24"/>
          <w:lang w:val="en-GB"/>
        </w:rPr>
        <w:t xml:space="preserve"> </w:t>
      </w:r>
    </w:p>
    <w:p w14:paraId="5C18F1CA" w14:textId="77777777" w:rsidR="009A4EEF" w:rsidRPr="002000A9" w:rsidRDefault="00E72CCD" w:rsidP="009A4EEF">
      <w:pPr>
        <w:pStyle w:val="NoSpacing"/>
        <w:rPr>
          <w:rFonts w:ascii="Times New Roman" w:hAnsi="Times New Roman" w:cs="Times New Roman"/>
          <w:sz w:val="24"/>
          <w:szCs w:val="24"/>
          <w:lang w:val="en-GB"/>
        </w:rPr>
      </w:pPr>
      <w:hyperlink r:id="rId25" w:history="1">
        <w:r w:rsidR="009A4EEF" w:rsidRPr="002000A9">
          <w:rPr>
            <w:rStyle w:val="Hyperlink"/>
            <w:rFonts w:ascii="Times New Roman" w:hAnsi="Times New Roman" w:cs="Times New Roman"/>
            <w:color w:val="auto"/>
            <w:sz w:val="24"/>
            <w:szCs w:val="24"/>
            <w:u w:val="none"/>
            <w:lang w:val="en-GB"/>
          </w:rPr>
          <w:t>https://doi.org/10.1017/S0022226700011026</w:t>
        </w:r>
      </w:hyperlink>
      <w:r w:rsidR="009A4EEF" w:rsidRPr="002000A9">
        <w:rPr>
          <w:rFonts w:ascii="Times New Roman" w:hAnsi="Times New Roman" w:cs="Times New Roman"/>
          <w:sz w:val="24"/>
          <w:szCs w:val="24"/>
          <w:lang w:val="en-GB"/>
        </w:rPr>
        <w:t xml:space="preserve"> </w:t>
      </w:r>
    </w:p>
    <w:p w14:paraId="4400ABB3" w14:textId="77777777" w:rsidR="009A4EEF"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 xml:space="preserve">Llamas, C. 2001. </w:t>
      </w:r>
      <w:r w:rsidRPr="008469A1">
        <w:rPr>
          <w:rFonts w:ascii="Times New Roman" w:hAnsi="Times New Roman" w:cs="Times New Roman"/>
          <w:i/>
          <w:sz w:val="24"/>
          <w:szCs w:val="24"/>
          <w:lang w:val="en-GB"/>
        </w:rPr>
        <w:t>Language variation and innovation in Teesside English.</w:t>
      </w:r>
      <w:r w:rsidRPr="003442BB">
        <w:rPr>
          <w:rFonts w:ascii="Times New Roman" w:hAnsi="Times New Roman" w:cs="Times New Roman"/>
          <w:sz w:val="24"/>
          <w:szCs w:val="24"/>
          <w:lang w:val="en-GB"/>
        </w:rPr>
        <w:t xml:space="preserve"> PhD Dissertation. University of Leeds.</w:t>
      </w:r>
      <w:r>
        <w:rPr>
          <w:rFonts w:ascii="Times New Roman" w:hAnsi="Times New Roman" w:cs="Times New Roman"/>
          <w:sz w:val="24"/>
          <w:szCs w:val="24"/>
          <w:lang w:val="en-GB"/>
        </w:rPr>
        <w:t xml:space="preserve"> </w:t>
      </w:r>
      <w:hyperlink r:id="rId26" w:history="1">
        <w:r w:rsidRPr="00062AE8">
          <w:rPr>
            <w:rStyle w:val="Hyperlink"/>
            <w:rFonts w:ascii="Times New Roman" w:hAnsi="Times New Roman" w:cs="Times New Roman"/>
            <w:color w:val="auto"/>
            <w:sz w:val="24"/>
            <w:szCs w:val="24"/>
            <w:u w:val="none"/>
            <w:lang w:val="en-GB"/>
          </w:rPr>
          <w:t>http://etheses.whiterose.ac.uk/2939/</w:t>
        </w:r>
      </w:hyperlink>
      <w:r w:rsidRPr="00062AE8">
        <w:rPr>
          <w:rFonts w:ascii="Times New Roman" w:hAnsi="Times New Roman" w:cs="Times New Roman"/>
          <w:sz w:val="24"/>
          <w:szCs w:val="24"/>
          <w:lang w:val="en-GB"/>
        </w:rPr>
        <w:t xml:space="preserve"> </w:t>
      </w:r>
    </w:p>
    <w:p w14:paraId="68C7B948" w14:textId="77777777" w:rsidR="009A4EEF" w:rsidRDefault="009A4EEF" w:rsidP="009A4EEF">
      <w:pPr>
        <w:pStyle w:val="NoSpacing"/>
        <w:rPr>
          <w:rFonts w:ascii="Times New Roman" w:hAnsi="Times New Roman" w:cs="Times New Roman"/>
          <w:sz w:val="24"/>
          <w:szCs w:val="24"/>
          <w:lang w:val="en-GB"/>
        </w:rPr>
      </w:pPr>
    </w:p>
    <w:p w14:paraId="511BF564" w14:textId="7E19914B" w:rsidR="009A4EEF" w:rsidRPr="003442BB" w:rsidRDefault="009A4EEF" w:rsidP="009A4EEF">
      <w:pPr>
        <w:pStyle w:val="NoSpacing"/>
        <w:rPr>
          <w:rFonts w:ascii="Times New Roman" w:hAnsi="Times New Roman" w:cs="Times New Roman"/>
          <w:sz w:val="24"/>
          <w:szCs w:val="24"/>
          <w:lang w:val="en-GB"/>
        </w:rPr>
      </w:pPr>
      <w:r w:rsidRPr="008E257B">
        <w:rPr>
          <w:rFonts w:ascii="Times New Roman" w:hAnsi="Times New Roman" w:cs="Times New Roman"/>
          <w:sz w:val="24"/>
          <w:szCs w:val="24"/>
        </w:rPr>
        <w:t xml:space="preserve">Mathôt, S., Schreij, D. &amp; Theeuwes, J. 2012. </w:t>
      </w:r>
      <w:proofErr w:type="spellStart"/>
      <w:r w:rsidRPr="00DD6ECE">
        <w:rPr>
          <w:rFonts w:ascii="Times New Roman" w:hAnsi="Times New Roman" w:cs="Times New Roman"/>
          <w:sz w:val="24"/>
          <w:szCs w:val="24"/>
          <w:lang w:val="en-GB"/>
        </w:rPr>
        <w:t>OpenSesame</w:t>
      </w:r>
      <w:proofErr w:type="spellEnd"/>
      <w:r w:rsidRPr="00DD6ECE">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DD6ECE">
        <w:rPr>
          <w:rFonts w:ascii="Times New Roman" w:hAnsi="Times New Roman" w:cs="Times New Roman"/>
          <w:sz w:val="24"/>
          <w:szCs w:val="24"/>
          <w:lang w:val="en-GB"/>
        </w:rPr>
        <w:t xml:space="preserve">n open-source, graphical experiment builder for the social sciences. </w:t>
      </w:r>
      <w:proofErr w:type="spellStart"/>
      <w:r w:rsidRPr="008F1FA0">
        <w:rPr>
          <w:rFonts w:ascii="Times New Roman" w:hAnsi="Times New Roman" w:cs="Times New Roman"/>
          <w:i/>
          <w:sz w:val="24"/>
          <w:szCs w:val="24"/>
          <w:lang w:val="en-GB"/>
        </w:rPr>
        <w:t>Behavior</w:t>
      </w:r>
      <w:proofErr w:type="spellEnd"/>
      <w:r w:rsidRPr="008F1FA0">
        <w:rPr>
          <w:rFonts w:ascii="Times New Roman" w:hAnsi="Times New Roman" w:cs="Times New Roman"/>
          <w:i/>
          <w:sz w:val="24"/>
          <w:szCs w:val="24"/>
          <w:lang w:val="en-GB"/>
        </w:rPr>
        <w:t xml:space="preserve"> Research Methods,</w:t>
      </w:r>
      <w:r w:rsidRPr="00DD6ECE">
        <w:rPr>
          <w:rFonts w:ascii="Times New Roman" w:hAnsi="Times New Roman" w:cs="Times New Roman"/>
          <w:sz w:val="24"/>
          <w:szCs w:val="24"/>
          <w:lang w:val="en-GB"/>
        </w:rPr>
        <w:t xml:space="preserve"> 44</w:t>
      </w:r>
      <w:r w:rsidR="00B61A9C">
        <w:rPr>
          <w:rFonts w:ascii="Times New Roman" w:hAnsi="Times New Roman" w:cs="Times New Roman"/>
          <w:sz w:val="24"/>
          <w:szCs w:val="24"/>
          <w:lang w:val="en-GB"/>
        </w:rPr>
        <w:t xml:space="preserve"> </w:t>
      </w:r>
      <w:r w:rsidRPr="00DD6ECE">
        <w:rPr>
          <w:rFonts w:ascii="Times New Roman" w:hAnsi="Times New Roman" w:cs="Times New Roman"/>
          <w:sz w:val="24"/>
          <w:szCs w:val="24"/>
          <w:lang w:val="en-GB"/>
        </w:rPr>
        <w:t xml:space="preserve">(2), 314-324. </w:t>
      </w:r>
      <w:hyperlink r:id="rId27" w:history="1">
        <w:r w:rsidRPr="00CF061E">
          <w:rPr>
            <w:rStyle w:val="Hyperlink"/>
            <w:rFonts w:ascii="Times New Roman" w:hAnsi="Times New Roman" w:cs="Times New Roman"/>
            <w:color w:val="auto"/>
            <w:sz w:val="24"/>
            <w:szCs w:val="24"/>
            <w:u w:val="none"/>
            <w:lang w:val="en-GB"/>
          </w:rPr>
          <w:t>https://doi.org/10.3758/s13428-011-0168-7</w:t>
        </w:r>
      </w:hyperlink>
      <w:r>
        <w:rPr>
          <w:rFonts w:ascii="Times New Roman" w:hAnsi="Times New Roman" w:cs="Times New Roman"/>
          <w:sz w:val="24"/>
          <w:szCs w:val="24"/>
          <w:lang w:val="en-GB"/>
        </w:rPr>
        <w:t xml:space="preserve"> </w:t>
      </w:r>
    </w:p>
    <w:p w14:paraId="38A1EF4B" w14:textId="77777777" w:rsidR="009A4EEF" w:rsidRPr="004460D8"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Montgomery, C. 200</w:t>
      </w:r>
      <w:r>
        <w:rPr>
          <w:rFonts w:ascii="Times New Roman" w:hAnsi="Times New Roman" w:cs="Times New Roman"/>
          <w:sz w:val="24"/>
          <w:szCs w:val="24"/>
          <w:lang w:val="en-GB"/>
        </w:rPr>
        <w:t>7</w:t>
      </w:r>
      <w:r w:rsidRPr="003442BB">
        <w:rPr>
          <w:rFonts w:ascii="Times New Roman" w:hAnsi="Times New Roman" w:cs="Times New Roman"/>
          <w:sz w:val="24"/>
          <w:szCs w:val="24"/>
          <w:lang w:val="en-GB"/>
        </w:rPr>
        <w:t xml:space="preserve">. </w:t>
      </w:r>
      <w:r w:rsidRPr="008469A1">
        <w:rPr>
          <w:rFonts w:ascii="Times New Roman" w:hAnsi="Times New Roman" w:cs="Times New Roman"/>
          <w:i/>
          <w:sz w:val="24"/>
          <w:szCs w:val="24"/>
          <w:lang w:val="en-GB"/>
        </w:rPr>
        <w:t xml:space="preserve">Northern English </w:t>
      </w:r>
      <w:r>
        <w:rPr>
          <w:rFonts w:ascii="Times New Roman" w:hAnsi="Times New Roman" w:cs="Times New Roman"/>
          <w:i/>
          <w:sz w:val="24"/>
          <w:szCs w:val="24"/>
          <w:lang w:val="en-GB"/>
        </w:rPr>
        <w:t>d</w:t>
      </w:r>
      <w:r w:rsidRPr="008469A1">
        <w:rPr>
          <w:rFonts w:ascii="Times New Roman" w:hAnsi="Times New Roman" w:cs="Times New Roman"/>
          <w:i/>
          <w:sz w:val="24"/>
          <w:szCs w:val="24"/>
          <w:lang w:val="en-GB"/>
        </w:rPr>
        <w:t xml:space="preserve">ialects: </w:t>
      </w:r>
      <w:r>
        <w:rPr>
          <w:rFonts w:ascii="Times New Roman" w:hAnsi="Times New Roman" w:cs="Times New Roman"/>
          <w:i/>
          <w:sz w:val="24"/>
          <w:szCs w:val="24"/>
          <w:lang w:val="en-GB"/>
        </w:rPr>
        <w:t>a</w:t>
      </w:r>
      <w:r w:rsidRPr="008469A1">
        <w:rPr>
          <w:rFonts w:ascii="Times New Roman" w:hAnsi="Times New Roman" w:cs="Times New Roman"/>
          <w:i/>
          <w:sz w:val="24"/>
          <w:szCs w:val="24"/>
          <w:lang w:val="en-GB"/>
        </w:rPr>
        <w:t xml:space="preserve"> </w:t>
      </w:r>
      <w:r>
        <w:rPr>
          <w:rFonts w:ascii="Times New Roman" w:hAnsi="Times New Roman" w:cs="Times New Roman"/>
          <w:i/>
          <w:sz w:val="24"/>
          <w:szCs w:val="24"/>
          <w:lang w:val="en-GB"/>
        </w:rPr>
        <w:t>p</w:t>
      </w:r>
      <w:r w:rsidRPr="008469A1">
        <w:rPr>
          <w:rFonts w:ascii="Times New Roman" w:hAnsi="Times New Roman" w:cs="Times New Roman"/>
          <w:i/>
          <w:sz w:val="24"/>
          <w:szCs w:val="24"/>
          <w:lang w:val="en-GB"/>
        </w:rPr>
        <w:t xml:space="preserve">erceptual </w:t>
      </w:r>
      <w:r>
        <w:rPr>
          <w:rFonts w:ascii="Times New Roman" w:hAnsi="Times New Roman" w:cs="Times New Roman"/>
          <w:i/>
          <w:sz w:val="24"/>
          <w:szCs w:val="24"/>
          <w:lang w:val="en-GB"/>
        </w:rPr>
        <w:t>a</w:t>
      </w:r>
      <w:r w:rsidRPr="008469A1">
        <w:rPr>
          <w:rFonts w:ascii="Times New Roman" w:hAnsi="Times New Roman" w:cs="Times New Roman"/>
          <w:i/>
          <w:sz w:val="24"/>
          <w:szCs w:val="24"/>
          <w:lang w:val="en-GB"/>
        </w:rPr>
        <w:t>pproach.</w:t>
      </w:r>
      <w:r w:rsidRPr="003442BB">
        <w:rPr>
          <w:rFonts w:ascii="Times New Roman" w:hAnsi="Times New Roman" w:cs="Times New Roman"/>
          <w:sz w:val="24"/>
          <w:szCs w:val="24"/>
          <w:lang w:val="en-GB"/>
        </w:rPr>
        <w:t xml:space="preserve"> PhD thesis, University of Sheffield.</w:t>
      </w:r>
      <w:r>
        <w:rPr>
          <w:rFonts w:ascii="Times New Roman" w:hAnsi="Times New Roman" w:cs="Times New Roman"/>
          <w:sz w:val="24"/>
          <w:szCs w:val="24"/>
          <w:lang w:val="en-GB"/>
        </w:rPr>
        <w:t xml:space="preserve"> </w:t>
      </w:r>
      <w:hyperlink r:id="rId28" w:history="1">
        <w:r w:rsidRPr="004D345B">
          <w:rPr>
            <w:rStyle w:val="Hyperlink"/>
            <w:rFonts w:ascii="Times New Roman" w:hAnsi="Times New Roman" w:cs="Times New Roman"/>
            <w:color w:val="auto"/>
            <w:sz w:val="24"/>
            <w:szCs w:val="24"/>
            <w:u w:val="none"/>
            <w:lang w:val="en-GB"/>
          </w:rPr>
          <w:t>http://etheses.whiterose.ac.uk/1203/</w:t>
        </w:r>
      </w:hyperlink>
      <w:r>
        <w:rPr>
          <w:rFonts w:ascii="Times New Roman" w:hAnsi="Times New Roman" w:cs="Times New Roman"/>
          <w:sz w:val="24"/>
          <w:szCs w:val="24"/>
          <w:lang w:val="en-GB"/>
        </w:rPr>
        <w:t xml:space="preserve"> </w:t>
      </w:r>
    </w:p>
    <w:p w14:paraId="3765F4A7" w14:textId="77777777" w:rsidR="009A4EEF"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 xml:space="preserve">Myers, D. G. 2001. </w:t>
      </w:r>
      <w:r w:rsidRPr="003442BB">
        <w:rPr>
          <w:rFonts w:ascii="Times New Roman" w:hAnsi="Times New Roman" w:cs="Times New Roman"/>
          <w:i/>
          <w:iCs/>
          <w:sz w:val="24"/>
          <w:szCs w:val="24"/>
          <w:lang w:val="en-GB"/>
        </w:rPr>
        <w:t xml:space="preserve">Psychology. </w:t>
      </w:r>
      <w:r w:rsidRPr="003442BB">
        <w:rPr>
          <w:rFonts w:ascii="Times New Roman" w:hAnsi="Times New Roman" w:cs="Times New Roman"/>
          <w:sz w:val="24"/>
          <w:szCs w:val="24"/>
          <w:lang w:val="en-GB"/>
        </w:rPr>
        <w:t>New York, NY. Worth Publishers.</w:t>
      </w:r>
    </w:p>
    <w:p w14:paraId="5D676D6D" w14:textId="77777777" w:rsidR="009A4EEF" w:rsidRDefault="009A4EEF" w:rsidP="009A4EEF">
      <w:pPr>
        <w:pStyle w:val="NoSpacing"/>
        <w:rPr>
          <w:rFonts w:ascii="Times New Roman" w:hAnsi="Times New Roman" w:cs="Times New Roman"/>
          <w:sz w:val="24"/>
          <w:szCs w:val="24"/>
          <w:lang w:val="en-GB"/>
        </w:rPr>
      </w:pPr>
    </w:p>
    <w:p w14:paraId="63DDE8BB" w14:textId="35E7D312" w:rsidR="009A4EEF" w:rsidRPr="009A4EEF" w:rsidRDefault="009A4EEF" w:rsidP="009A4EEF">
      <w:pPr>
        <w:pStyle w:val="NoSpacing"/>
        <w:rPr>
          <w:rFonts w:ascii="Times New Roman" w:hAnsi="Times New Roman" w:cs="Times New Roman"/>
          <w:sz w:val="24"/>
          <w:szCs w:val="24"/>
        </w:rPr>
      </w:pPr>
      <w:r w:rsidRPr="00082927">
        <w:rPr>
          <w:rFonts w:ascii="Times New Roman" w:hAnsi="Times New Roman" w:cs="Times New Roman"/>
          <w:sz w:val="24"/>
          <w:szCs w:val="24"/>
          <w:lang w:val="en-GB"/>
        </w:rPr>
        <w:t>Nolan</w:t>
      </w:r>
      <w:r>
        <w:rPr>
          <w:rFonts w:ascii="Times New Roman" w:hAnsi="Times New Roman" w:cs="Times New Roman"/>
          <w:sz w:val="24"/>
          <w:szCs w:val="24"/>
          <w:lang w:val="en-GB"/>
        </w:rPr>
        <w:t xml:space="preserve">, F. </w:t>
      </w:r>
      <w:r w:rsidRPr="00082927">
        <w:rPr>
          <w:rFonts w:ascii="Times New Roman" w:hAnsi="Times New Roman" w:cs="Times New Roman"/>
          <w:sz w:val="24"/>
          <w:szCs w:val="24"/>
          <w:lang w:val="en-GB"/>
        </w:rPr>
        <w:t>2003</w:t>
      </w:r>
      <w:r>
        <w:rPr>
          <w:rFonts w:ascii="Times New Roman" w:hAnsi="Times New Roman" w:cs="Times New Roman"/>
          <w:sz w:val="24"/>
          <w:szCs w:val="24"/>
          <w:lang w:val="en-GB"/>
        </w:rPr>
        <w:t>.</w:t>
      </w:r>
      <w:r w:rsidRPr="00082927">
        <w:rPr>
          <w:rFonts w:ascii="Times New Roman" w:hAnsi="Times New Roman" w:cs="Times New Roman"/>
          <w:sz w:val="24"/>
          <w:szCs w:val="24"/>
          <w:lang w:val="en-GB"/>
        </w:rPr>
        <w:t xml:space="preserve"> A recent voice parade. </w:t>
      </w:r>
      <w:r w:rsidRPr="00082927">
        <w:rPr>
          <w:rFonts w:ascii="Times New Roman" w:hAnsi="Times New Roman" w:cs="Times New Roman"/>
          <w:i/>
          <w:sz w:val="24"/>
          <w:szCs w:val="24"/>
          <w:lang w:val="en-GB"/>
        </w:rPr>
        <w:t>The International Journal of Speech, Language and the Law,</w:t>
      </w:r>
      <w:r>
        <w:rPr>
          <w:rFonts w:ascii="Times New Roman" w:hAnsi="Times New Roman" w:cs="Times New Roman"/>
          <w:sz w:val="24"/>
          <w:szCs w:val="24"/>
          <w:lang w:val="en-GB"/>
        </w:rPr>
        <w:t xml:space="preserve"> </w:t>
      </w:r>
      <w:r w:rsidRPr="00082927">
        <w:rPr>
          <w:rFonts w:ascii="Times New Roman" w:hAnsi="Times New Roman" w:cs="Times New Roman"/>
          <w:sz w:val="24"/>
          <w:szCs w:val="24"/>
          <w:lang w:val="en-GB"/>
        </w:rPr>
        <w:t>10</w:t>
      </w:r>
      <w:r w:rsidR="00B61A9C">
        <w:rPr>
          <w:rFonts w:ascii="Times New Roman" w:hAnsi="Times New Roman" w:cs="Times New Roman"/>
          <w:sz w:val="24"/>
          <w:szCs w:val="24"/>
          <w:lang w:val="en-GB"/>
        </w:rPr>
        <w:t xml:space="preserve"> </w:t>
      </w:r>
      <w:r w:rsidRPr="00082927">
        <w:rPr>
          <w:rFonts w:ascii="Times New Roman" w:hAnsi="Times New Roman" w:cs="Times New Roman"/>
          <w:sz w:val="24"/>
          <w:szCs w:val="24"/>
          <w:lang w:val="en-GB"/>
        </w:rPr>
        <w:t>(2), 277-291.</w:t>
      </w:r>
      <w:r>
        <w:rPr>
          <w:rFonts w:ascii="Times New Roman" w:hAnsi="Times New Roman" w:cs="Times New Roman"/>
          <w:sz w:val="24"/>
          <w:szCs w:val="24"/>
          <w:lang w:val="en-GB"/>
        </w:rPr>
        <w:t xml:space="preserve"> </w:t>
      </w:r>
      <w:hyperlink r:id="rId29" w:history="1">
        <w:r w:rsidRPr="009A4EEF">
          <w:rPr>
            <w:rStyle w:val="Hyperlink"/>
            <w:rFonts w:ascii="Times New Roman" w:hAnsi="Times New Roman" w:cs="Times New Roman"/>
            <w:color w:val="auto"/>
            <w:sz w:val="24"/>
            <w:szCs w:val="24"/>
            <w:u w:val="none"/>
          </w:rPr>
          <w:t>http://dx.doi.org/10.1558/sll.2003.10.2.277</w:t>
        </w:r>
      </w:hyperlink>
      <w:r w:rsidRPr="009A4EEF">
        <w:rPr>
          <w:rFonts w:ascii="Times New Roman" w:hAnsi="Times New Roman" w:cs="Times New Roman"/>
          <w:sz w:val="24"/>
          <w:szCs w:val="24"/>
        </w:rPr>
        <w:t xml:space="preserve"> </w:t>
      </w:r>
    </w:p>
    <w:p w14:paraId="53362A9E" w14:textId="77777777" w:rsidR="009A4EEF" w:rsidRPr="009A4EEF" w:rsidRDefault="009A4EEF" w:rsidP="009A4EEF">
      <w:pPr>
        <w:pStyle w:val="NoSpacing"/>
        <w:rPr>
          <w:rFonts w:ascii="Times New Roman" w:hAnsi="Times New Roman" w:cs="Times New Roman"/>
          <w:sz w:val="24"/>
          <w:szCs w:val="24"/>
        </w:rPr>
      </w:pPr>
    </w:p>
    <w:p w14:paraId="600DE3AF" w14:textId="199937E0" w:rsidR="009A4EEF" w:rsidRPr="00553A6A" w:rsidRDefault="009A4EEF" w:rsidP="009A4EEF">
      <w:pPr>
        <w:pStyle w:val="NoSpacing"/>
        <w:rPr>
          <w:rFonts w:ascii="Times New Roman" w:hAnsi="Times New Roman" w:cs="Times New Roman"/>
          <w:sz w:val="24"/>
          <w:szCs w:val="24"/>
          <w:lang w:val="en-GB"/>
        </w:rPr>
      </w:pPr>
      <w:r>
        <w:rPr>
          <w:rFonts w:ascii="Times New Roman" w:hAnsi="Times New Roman" w:cs="Times New Roman"/>
          <w:sz w:val="24"/>
          <w:szCs w:val="24"/>
        </w:rPr>
        <w:t xml:space="preserve">Öhman, L., Eriksson, A. &amp; Granhag, P. A. </w:t>
      </w:r>
      <w:r w:rsidRPr="00983FF7">
        <w:rPr>
          <w:rFonts w:ascii="Times New Roman" w:hAnsi="Times New Roman" w:cs="Times New Roman"/>
          <w:sz w:val="24"/>
          <w:szCs w:val="24"/>
        </w:rPr>
        <w:t xml:space="preserve">2010. </w:t>
      </w:r>
      <w:r w:rsidRPr="00553A6A">
        <w:rPr>
          <w:rFonts w:ascii="Times New Roman" w:hAnsi="Times New Roman" w:cs="Times New Roman"/>
          <w:sz w:val="24"/>
          <w:szCs w:val="24"/>
          <w:lang w:val="en-GB"/>
        </w:rPr>
        <w:t xml:space="preserve">Mobile phone quality vs. </w:t>
      </w:r>
      <w:r>
        <w:rPr>
          <w:rFonts w:ascii="Times New Roman" w:hAnsi="Times New Roman" w:cs="Times New Roman"/>
          <w:sz w:val="24"/>
          <w:szCs w:val="24"/>
          <w:lang w:val="en-GB"/>
        </w:rPr>
        <w:t xml:space="preserve">direct quality: how the presentation format affects earwitness identification accuracy. </w:t>
      </w:r>
      <w:r w:rsidRPr="00460950">
        <w:rPr>
          <w:rFonts w:ascii="Times New Roman" w:hAnsi="Times New Roman" w:cs="Times New Roman"/>
          <w:i/>
          <w:sz w:val="24"/>
          <w:szCs w:val="24"/>
          <w:lang w:val="en-GB"/>
        </w:rPr>
        <w:t>The European Journal of Psychology Applied to Legal Context,</w:t>
      </w:r>
      <w:r>
        <w:rPr>
          <w:rFonts w:ascii="Times New Roman" w:hAnsi="Times New Roman" w:cs="Times New Roman"/>
          <w:sz w:val="24"/>
          <w:szCs w:val="24"/>
          <w:lang w:val="en-GB"/>
        </w:rPr>
        <w:t xml:space="preserve"> 2</w:t>
      </w:r>
      <w:r w:rsidR="00B61A9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 161-182. </w:t>
      </w:r>
      <w:hyperlink r:id="rId30" w:history="1">
        <w:r w:rsidRPr="00AB69F3">
          <w:rPr>
            <w:rStyle w:val="Hyperlink"/>
            <w:rFonts w:ascii="Times New Roman" w:hAnsi="Times New Roman" w:cs="Times New Roman"/>
            <w:color w:val="auto"/>
            <w:sz w:val="24"/>
            <w:szCs w:val="24"/>
            <w:u w:val="none"/>
            <w:lang w:val="en-GB"/>
          </w:rPr>
          <w:t>https://doaj.org/article/7c4d2abe0c2b48e7a08499819d1ae15d</w:t>
        </w:r>
      </w:hyperlink>
      <w:r w:rsidRPr="00AB69F3">
        <w:rPr>
          <w:rFonts w:ascii="Times New Roman" w:hAnsi="Times New Roman" w:cs="Times New Roman"/>
          <w:sz w:val="24"/>
          <w:szCs w:val="24"/>
          <w:lang w:val="en-GB"/>
        </w:rPr>
        <w:t xml:space="preserve"> </w:t>
      </w:r>
    </w:p>
    <w:p w14:paraId="0FE4AD2F" w14:textId="77777777" w:rsidR="009A4EEF" w:rsidRPr="00553A6A" w:rsidRDefault="009A4EEF" w:rsidP="009A4EEF">
      <w:pPr>
        <w:pStyle w:val="NoSpacing"/>
        <w:rPr>
          <w:rFonts w:ascii="Times New Roman" w:hAnsi="Times New Roman" w:cs="Times New Roman"/>
          <w:sz w:val="24"/>
          <w:szCs w:val="24"/>
          <w:lang w:val="en-GB"/>
        </w:rPr>
      </w:pPr>
    </w:p>
    <w:p w14:paraId="52D49A2C" w14:textId="26015A27" w:rsidR="009A4EEF" w:rsidRDefault="009A4EEF" w:rsidP="009A4EEF">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Orchard, T. L. &amp; </w:t>
      </w:r>
      <w:proofErr w:type="spellStart"/>
      <w:r>
        <w:rPr>
          <w:rFonts w:ascii="Times New Roman" w:hAnsi="Times New Roman" w:cs="Times New Roman"/>
          <w:sz w:val="24"/>
          <w:szCs w:val="24"/>
          <w:lang w:val="en-GB"/>
        </w:rPr>
        <w:t>Yarmey</w:t>
      </w:r>
      <w:proofErr w:type="spellEnd"/>
      <w:r>
        <w:rPr>
          <w:rFonts w:ascii="Times New Roman" w:hAnsi="Times New Roman" w:cs="Times New Roman"/>
          <w:sz w:val="24"/>
          <w:szCs w:val="24"/>
          <w:lang w:val="en-GB"/>
        </w:rPr>
        <w:t xml:space="preserve">, A. D. 1995. The effects of whispers, voice-sample duration, and voice distinctiveness on criminal speaker identification. </w:t>
      </w:r>
      <w:r w:rsidRPr="00460950">
        <w:rPr>
          <w:rFonts w:ascii="Times New Roman" w:hAnsi="Times New Roman" w:cs="Times New Roman"/>
          <w:i/>
          <w:sz w:val="24"/>
          <w:szCs w:val="24"/>
          <w:lang w:val="en-GB"/>
        </w:rPr>
        <w:t>Applied Cognitive Psychology,</w:t>
      </w:r>
      <w:r>
        <w:rPr>
          <w:rFonts w:ascii="Times New Roman" w:hAnsi="Times New Roman" w:cs="Times New Roman"/>
          <w:sz w:val="24"/>
          <w:szCs w:val="24"/>
          <w:lang w:val="en-GB"/>
        </w:rPr>
        <w:t xml:space="preserve"> 9</w:t>
      </w:r>
      <w:r w:rsidR="00B61A9C">
        <w:rPr>
          <w:rFonts w:ascii="Times New Roman" w:hAnsi="Times New Roman" w:cs="Times New Roman"/>
          <w:sz w:val="24"/>
          <w:szCs w:val="24"/>
          <w:lang w:val="en-GB"/>
        </w:rPr>
        <w:t xml:space="preserve"> </w:t>
      </w:r>
      <w:r>
        <w:rPr>
          <w:rFonts w:ascii="Times New Roman" w:hAnsi="Times New Roman" w:cs="Times New Roman"/>
          <w:sz w:val="24"/>
          <w:szCs w:val="24"/>
          <w:lang w:val="en-GB"/>
        </w:rPr>
        <w:t>(3), 249-260</w:t>
      </w:r>
      <w:r w:rsidRPr="00241DCB">
        <w:rPr>
          <w:rFonts w:ascii="Times New Roman" w:hAnsi="Times New Roman" w:cs="Times New Roman"/>
          <w:sz w:val="24"/>
          <w:szCs w:val="24"/>
          <w:lang w:val="en-GB"/>
        </w:rPr>
        <w:t xml:space="preserve">. </w:t>
      </w:r>
      <w:hyperlink r:id="rId31" w:history="1">
        <w:r w:rsidRPr="00241DCB">
          <w:rPr>
            <w:rStyle w:val="Hyperlink"/>
            <w:rFonts w:ascii="Times New Roman" w:hAnsi="Times New Roman" w:cs="Times New Roman"/>
            <w:color w:val="auto"/>
            <w:sz w:val="24"/>
            <w:szCs w:val="24"/>
            <w:u w:val="none"/>
            <w:lang w:val="en-GB"/>
          </w:rPr>
          <w:t>https://doi.org/10.1002/acp.2350090306</w:t>
        </w:r>
      </w:hyperlink>
      <w:r w:rsidRPr="00241DCB">
        <w:rPr>
          <w:rFonts w:ascii="Times New Roman" w:hAnsi="Times New Roman" w:cs="Times New Roman"/>
          <w:sz w:val="24"/>
          <w:szCs w:val="24"/>
          <w:lang w:val="en-GB"/>
        </w:rPr>
        <w:t xml:space="preserve"> </w:t>
      </w:r>
    </w:p>
    <w:p w14:paraId="412B695E" w14:textId="77777777" w:rsidR="009A4EEF" w:rsidRDefault="009A4EEF" w:rsidP="009A4EEF">
      <w:pPr>
        <w:pStyle w:val="NoSpacing"/>
        <w:rPr>
          <w:rFonts w:ascii="Times New Roman" w:hAnsi="Times New Roman" w:cs="Times New Roman"/>
          <w:sz w:val="24"/>
          <w:szCs w:val="24"/>
          <w:lang w:val="en-GB"/>
        </w:rPr>
      </w:pPr>
    </w:p>
    <w:p w14:paraId="39761DC1" w14:textId="77777777" w:rsidR="009A4EEF" w:rsidRPr="00DA7941" w:rsidRDefault="009A4EEF" w:rsidP="009A4EEF">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Oxford English Dictionary 2018. Oxford University Press. </w:t>
      </w:r>
      <w:r w:rsidRPr="00DA7941">
        <w:rPr>
          <w:rFonts w:ascii="Times New Roman" w:hAnsi="Times New Roman" w:cs="Times New Roman"/>
          <w:sz w:val="24"/>
          <w:szCs w:val="24"/>
          <w:lang w:val="en-GB"/>
        </w:rPr>
        <w:t>Retrieve</w:t>
      </w:r>
      <w:r>
        <w:rPr>
          <w:rFonts w:ascii="Times New Roman" w:hAnsi="Times New Roman" w:cs="Times New Roman"/>
          <w:sz w:val="24"/>
          <w:szCs w:val="24"/>
          <w:lang w:val="en-GB"/>
        </w:rPr>
        <w:t xml:space="preserve">d from </w:t>
      </w:r>
      <w:hyperlink r:id="rId32" w:history="1">
        <w:r w:rsidRPr="00DA7941">
          <w:rPr>
            <w:rStyle w:val="Hyperlink"/>
            <w:rFonts w:ascii="Times New Roman" w:hAnsi="Times New Roman" w:cs="Times New Roman"/>
            <w:color w:val="auto"/>
            <w:sz w:val="24"/>
            <w:szCs w:val="24"/>
            <w:u w:val="none"/>
            <w:lang w:val="en-GB"/>
          </w:rPr>
          <w:t>https://en.oxforddictionaries.com/</w:t>
        </w:r>
      </w:hyperlink>
      <w:r w:rsidRPr="00DA7941">
        <w:rPr>
          <w:rFonts w:ascii="Times New Roman" w:hAnsi="Times New Roman" w:cs="Times New Roman"/>
          <w:sz w:val="24"/>
          <w:szCs w:val="24"/>
          <w:lang w:val="en-GB"/>
        </w:rPr>
        <w:t xml:space="preserve"> </w:t>
      </w:r>
      <w:r>
        <w:rPr>
          <w:rFonts w:ascii="Times New Roman" w:hAnsi="Times New Roman" w:cs="Times New Roman"/>
          <w:sz w:val="24"/>
          <w:szCs w:val="24"/>
          <w:lang w:val="en-GB"/>
        </w:rPr>
        <w:t>on 30 September 2018.</w:t>
      </w:r>
    </w:p>
    <w:p w14:paraId="03605074" w14:textId="77777777" w:rsidR="009A4EEF" w:rsidRPr="00DA7941" w:rsidRDefault="009A4EEF" w:rsidP="009A4EEF">
      <w:pPr>
        <w:pStyle w:val="NoSpacing"/>
        <w:rPr>
          <w:rFonts w:ascii="Times New Roman" w:hAnsi="Times New Roman" w:cs="Times New Roman"/>
          <w:sz w:val="24"/>
          <w:szCs w:val="24"/>
          <w:lang w:val="en-GB"/>
        </w:rPr>
      </w:pPr>
    </w:p>
    <w:p w14:paraId="20FB35BA" w14:textId="1CEC527A" w:rsidR="009A4EEF" w:rsidRDefault="009A4EEF" w:rsidP="009A4EEF">
      <w:pPr>
        <w:pStyle w:val="NoSpacing"/>
        <w:rPr>
          <w:rFonts w:ascii="Times New Roman" w:hAnsi="Times New Roman" w:cs="Times New Roman"/>
          <w:sz w:val="24"/>
          <w:szCs w:val="24"/>
          <w:lang w:val="en-GB"/>
        </w:rPr>
      </w:pPr>
      <w:r w:rsidRPr="004F3BF3">
        <w:rPr>
          <w:rStyle w:val="HTMLCite"/>
          <w:rFonts w:ascii="Times New Roman" w:hAnsi="Times New Roman" w:cs="Times New Roman"/>
          <w:i w:val="0"/>
          <w:sz w:val="24"/>
          <w:szCs w:val="24"/>
          <w:lang w:val="en-GB"/>
        </w:rPr>
        <w:t>Par</w:t>
      </w:r>
      <w:r w:rsidRPr="003B4ADA">
        <w:rPr>
          <w:rStyle w:val="HTMLCite"/>
          <w:rFonts w:ascii="Times New Roman" w:hAnsi="Times New Roman" w:cs="Times New Roman"/>
          <w:i w:val="0"/>
          <w:sz w:val="24"/>
          <w:szCs w:val="24"/>
          <w:lang w:val="en-GB"/>
        </w:rPr>
        <w:t>k, B</w:t>
      </w:r>
      <w:r>
        <w:rPr>
          <w:rStyle w:val="HTMLCite"/>
          <w:rFonts w:ascii="Times New Roman" w:hAnsi="Times New Roman" w:cs="Times New Roman"/>
          <w:i w:val="0"/>
          <w:sz w:val="24"/>
          <w:szCs w:val="24"/>
          <w:lang w:val="en-GB"/>
        </w:rPr>
        <w:t>. &amp;</w:t>
      </w:r>
      <w:r w:rsidRPr="003B4ADA">
        <w:rPr>
          <w:rStyle w:val="HTMLCite"/>
          <w:rFonts w:ascii="Times New Roman" w:hAnsi="Times New Roman" w:cs="Times New Roman"/>
          <w:i w:val="0"/>
          <w:sz w:val="24"/>
          <w:szCs w:val="24"/>
          <w:lang w:val="en-GB"/>
        </w:rPr>
        <w:t xml:space="preserve"> Rothbart, M</w:t>
      </w:r>
      <w:r>
        <w:rPr>
          <w:rStyle w:val="HTMLCite"/>
          <w:rFonts w:ascii="Times New Roman" w:hAnsi="Times New Roman" w:cs="Times New Roman"/>
          <w:i w:val="0"/>
          <w:sz w:val="24"/>
          <w:szCs w:val="24"/>
          <w:lang w:val="en-GB"/>
        </w:rPr>
        <w:t xml:space="preserve">. </w:t>
      </w:r>
      <w:r w:rsidRPr="003B4ADA">
        <w:rPr>
          <w:rStyle w:val="HTMLCite"/>
          <w:rFonts w:ascii="Times New Roman" w:hAnsi="Times New Roman" w:cs="Times New Roman"/>
          <w:i w:val="0"/>
          <w:sz w:val="24"/>
          <w:szCs w:val="24"/>
          <w:lang w:val="en-GB"/>
        </w:rPr>
        <w:t>1982</w:t>
      </w:r>
      <w:r w:rsidRPr="004F3BF3">
        <w:rPr>
          <w:rStyle w:val="HTMLCite"/>
          <w:rFonts w:ascii="Times New Roman" w:hAnsi="Times New Roman" w:cs="Times New Roman"/>
          <w:i w:val="0"/>
          <w:sz w:val="24"/>
          <w:szCs w:val="24"/>
          <w:lang w:val="en-GB"/>
        </w:rPr>
        <w:t xml:space="preserve">. </w:t>
      </w:r>
      <w:r w:rsidRPr="00983FF7">
        <w:rPr>
          <w:rStyle w:val="HTMLCite"/>
          <w:rFonts w:ascii="Times New Roman" w:hAnsi="Times New Roman" w:cs="Times New Roman"/>
          <w:i w:val="0"/>
          <w:sz w:val="24"/>
          <w:szCs w:val="24"/>
          <w:lang w:val="en-GB"/>
        </w:rPr>
        <w:t>Perception of out-group homogeneity and level of social categorization.</w:t>
      </w:r>
      <w:r w:rsidRPr="004F3BF3">
        <w:rPr>
          <w:rStyle w:val="HTMLCite"/>
          <w:rFonts w:ascii="Times New Roman" w:hAnsi="Times New Roman" w:cs="Times New Roman"/>
          <w:i w:val="0"/>
          <w:sz w:val="24"/>
          <w:szCs w:val="24"/>
          <w:lang w:val="en-GB"/>
        </w:rPr>
        <w:t xml:space="preserve"> </w:t>
      </w:r>
      <w:r w:rsidRPr="00983FF7">
        <w:rPr>
          <w:rStyle w:val="HTMLCite"/>
          <w:rFonts w:ascii="Times New Roman" w:hAnsi="Times New Roman" w:cs="Times New Roman"/>
          <w:sz w:val="24"/>
          <w:szCs w:val="24"/>
          <w:lang w:val="en-GB"/>
        </w:rPr>
        <w:t>Journal of Personality and Social Psychology,</w:t>
      </w:r>
      <w:r w:rsidRPr="004F3BF3">
        <w:rPr>
          <w:rStyle w:val="HTMLCite"/>
          <w:rFonts w:ascii="Times New Roman" w:hAnsi="Times New Roman" w:cs="Times New Roman"/>
          <w:i w:val="0"/>
          <w:sz w:val="24"/>
          <w:szCs w:val="24"/>
          <w:lang w:val="en-GB"/>
        </w:rPr>
        <w:t xml:space="preserve"> </w:t>
      </w:r>
      <w:r w:rsidRPr="004F3BF3">
        <w:rPr>
          <w:rStyle w:val="HTMLCite"/>
          <w:rFonts w:ascii="Times New Roman" w:hAnsi="Times New Roman" w:cs="Times New Roman"/>
          <w:bCs/>
          <w:i w:val="0"/>
          <w:sz w:val="24"/>
          <w:szCs w:val="24"/>
          <w:lang w:val="en-GB"/>
        </w:rPr>
        <w:t>42</w:t>
      </w:r>
      <w:r w:rsidR="00B61A9C">
        <w:rPr>
          <w:rStyle w:val="HTMLCite"/>
          <w:rFonts w:ascii="Times New Roman" w:hAnsi="Times New Roman" w:cs="Times New Roman"/>
          <w:bCs/>
          <w:i w:val="0"/>
          <w:sz w:val="24"/>
          <w:szCs w:val="24"/>
          <w:lang w:val="en-GB"/>
        </w:rPr>
        <w:t xml:space="preserve"> </w:t>
      </w:r>
      <w:r w:rsidRPr="003B4ADA">
        <w:rPr>
          <w:rStyle w:val="HTMLCite"/>
          <w:rFonts w:ascii="Times New Roman" w:hAnsi="Times New Roman" w:cs="Times New Roman"/>
          <w:i w:val="0"/>
          <w:sz w:val="24"/>
          <w:szCs w:val="24"/>
          <w:lang w:val="en-GB"/>
        </w:rPr>
        <w:t>(6)</w:t>
      </w:r>
      <w:r>
        <w:rPr>
          <w:rStyle w:val="HTMLCite"/>
          <w:rFonts w:ascii="Times New Roman" w:hAnsi="Times New Roman" w:cs="Times New Roman"/>
          <w:i w:val="0"/>
          <w:sz w:val="24"/>
          <w:szCs w:val="24"/>
          <w:lang w:val="en-GB"/>
        </w:rPr>
        <w:t>,</w:t>
      </w:r>
      <w:r w:rsidRPr="004F3BF3">
        <w:rPr>
          <w:rStyle w:val="HTMLCite"/>
          <w:rFonts w:ascii="Times New Roman" w:hAnsi="Times New Roman" w:cs="Times New Roman"/>
          <w:i w:val="0"/>
          <w:sz w:val="24"/>
          <w:szCs w:val="24"/>
          <w:lang w:val="en-GB"/>
        </w:rPr>
        <w:t xml:space="preserve"> 1051</w:t>
      </w:r>
      <w:r>
        <w:rPr>
          <w:rStyle w:val="HTMLCite"/>
          <w:rFonts w:ascii="Times New Roman" w:hAnsi="Times New Roman" w:cs="Times New Roman"/>
          <w:i w:val="0"/>
          <w:sz w:val="24"/>
          <w:szCs w:val="24"/>
          <w:lang w:val="en-GB"/>
        </w:rPr>
        <w:t>-</w:t>
      </w:r>
      <w:r w:rsidRPr="004F3BF3">
        <w:rPr>
          <w:rStyle w:val="HTMLCite"/>
          <w:rFonts w:ascii="Times New Roman" w:hAnsi="Times New Roman" w:cs="Times New Roman"/>
          <w:i w:val="0"/>
          <w:sz w:val="24"/>
          <w:szCs w:val="24"/>
          <w:lang w:val="en-GB"/>
        </w:rPr>
        <w:t>1068.</w:t>
      </w:r>
      <w:r>
        <w:rPr>
          <w:rStyle w:val="HTMLCite"/>
          <w:rFonts w:ascii="Times New Roman" w:hAnsi="Times New Roman" w:cs="Times New Roman"/>
          <w:i w:val="0"/>
          <w:sz w:val="24"/>
          <w:szCs w:val="24"/>
          <w:lang w:val="en-GB"/>
        </w:rPr>
        <w:t xml:space="preserve"> </w:t>
      </w:r>
      <w:hyperlink r:id="rId33" w:history="1">
        <w:r w:rsidRPr="004549F8">
          <w:rPr>
            <w:rStyle w:val="Hyperlink"/>
            <w:rFonts w:ascii="Times New Roman" w:hAnsi="Times New Roman" w:cs="Times New Roman"/>
            <w:color w:val="auto"/>
            <w:sz w:val="24"/>
            <w:szCs w:val="24"/>
            <w:u w:val="none"/>
            <w:lang w:val="en-GB"/>
          </w:rPr>
          <w:t>http://dx.doi.org/10.1037/0022-3514.42.6.1051</w:t>
        </w:r>
      </w:hyperlink>
      <w:r w:rsidRPr="004549F8">
        <w:rPr>
          <w:rStyle w:val="HTMLCite"/>
          <w:rFonts w:ascii="Times New Roman" w:hAnsi="Times New Roman" w:cs="Times New Roman"/>
          <w:i w:val="0"/>
          <w:sz w:val="24"/>
          <w:szCs w:val="24"/>
          <w:lang w:val="en-GB"/>
        </w:rPr>
        <w:t xml:space="preserve"> </w:t>
      </w:r>
    </w:p>
    <w:p w14:paraId="5EC9C348" w14:textId="77777777" w:rsidR="009A4EEF" w:rsidRPr="003442BB"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r>
      <w:r w:rsidRPr="003442BB">
        <w:rPr>
          <w:rFonts w:ascii="Times New Roman" w:hAnsi="Times New Roman" w:cs="Times New Roman"/>
          <w:sz w:val="24"/>
          <w:szCs w:val="24"/>
          <w:lang w:val="en-US"/>
        </w:rPr>
        <w:t xml:space="preserve">Richardson, J. T. E. 2011. The analysis of 2 x 2 contingency tables – Yet again. </w:t>
      </w:r>
      <w:r w:rsidRPr="008469A1">
        <w:rPr>
          <w:rFonts w:ascii="Times New Roman" w:hAnsi="Times New Roman" w:cs="Times New Roman"/>
          <w:i/>
          <w:sz w:val="24"/>
          <w:szCs w:val="24"/>
          <w:lang w:val="en-US"/>
        </w:rPr>
        <w:t>Statistics in Medicine</w:t>
      </w:r>
      <w:r>
        <w:rPr>
          <w:rFonts w:ascii="Times New Roman" w:hAnsi="Times New Roman" w:cs="Times New Roman"/>
          <w:i/>
          <w:sz w:val="24"/>
          <w:szCs w:val="24"/>
          <w:lang w:val="en-US"/>
        </w:rPr>
        <w:t>,</w:t>
      </w:r>
      <w:r w:rsidRPr="003442BB">
        <w:rPr>
          <w:rFonts w:ascii="Times New Roman" w:hAnsi="Times New Roman" w:cs="Times New Roman"/>
          <w:sz w:val="24"/>
          <w:szCs w:val="24"/>
          <w:lang w:val="en-US"/>
        </w:rPr>
        <w:t xml:space="preserve"> 30, 890.</w:t>
      </w:r>
      <w:r>
        <w:rPr>
          <w:rFonts w:ascii="Times New Roman" w:hAnsi="Times New Roman" w:cs="Times New Roman"/>
          <w:sz w:val="24"/>
          <w:szCs w:val="24"/>
          <w:lang w:val="en-US"/>
        </w:rPr>
        <w:t xml:space="preserve"> </w:t>
      </w:r>
      <w:hyperlink r:id="rId34" w:history="1">
        <w:r w:rsidRPr="00CE50AA">
          <w:rPr>
            <w:rStyle w:val="Hyperlink"/>
            <w:rFonts w:ascii="Times New Roman" w:hAnsi="Times New Roman" w:cs="Times New Roman"/>
            <w:color w:val="auto"/>
            <w:sz w:val="24"/>
            <w:szCs w:val="24"/>
            <w:u w:val="none"/>
            <w:lang w:val="en-US"/>
          </w:rPr>
          <w:t>https://doi.org/10.1002/sim.4116</w:t>
        </w:r>
      </w:hyperlink>
      <w:r w:rsidRPr="00CE50AA">
        <w:rPr>
          <w:rFonts w:ascii="Times New Roman" w:hAnsi="Times New Roman" w:cs="Times New Roman"/>
          <w:sz w:val="24"/>
          <w:szCs w:val="24"/>
          <w:lang w:val="en-US"/>
        </w:rPr>
        <w:t xml:space="preserve"> </w:t>
      </w:r>
    </w:p>
    <w:p w14:paraId="7D557705" w14:textId="3124D0A9" w:rsidR="009A4EEF"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t>Stevenage, S. V., Clarke</w:t>
      </w:r>
      <w:r>
        <w:rPr>
          <w:rFonts w:ascii="Times New Roman" w:hAnsi="Times New Roman" w:cs="Times New Roman"/>
          <w:sz w:val="24"/>
          <w:szCs w:val="24"/>
          <w:lang w:val="en-GB"/>
        </w:rPr>
        <w:t>, G.</w:t>
      </w:r>
      <w:r w:rsidRPr="003442BB">
        <w:rPr>
          <w:rFonts w:ascii="Times New Roman" w:hAnsi="Times New Roman" w:cs="Times New Roman"/>
          <w:sz w:val="24"/>
          <w:szCs w:val="24"/>
          <w:lang w:val="en-GB"/>
        </w:rPr>
        <w:t xml:space="preserve"> &amp; McNeill</w:t>
      </w:r>
      <w:r>
        <w:rPr>
          <w:rFonts w:ascii="Times New Roman" w:hAnsi="Times New Roman" w:cs="Times New Roman"/>
          <w:sz w:val="24"/>
          <w:szCs w:val="24"/>
          <w:lang w:val="en-GB"/>
        </w:rPr>
        <w:t>, A.</w:t>
      </w:r>
      <w:r w:rsidRPr="003442BB">
        <w:rPr>
          <w:rFonts w:ascii="Times New Roman" w:hAnsi="Times New Roman" w:cs="Times New Roman"/>
          <w:sz w:val="24"/>
          <w:szCs w:val="24"/>
          <w:lang w:val="en-GB"/>
        </w:rPr>
        <w:t xml:space="preserve"> 2012. The ‘</w:t>
      </w:r>
      <w:r>
        <w:rPr>
          <w:rFonts w:ascii="Times New Roman" w:hAnsi="Times New Roman" w:cs="Times New Roman"/>
          <w:sz w:val="24"/>
          <w:szCs w:val="24"/>
          <w:lang w:val="en-GB"/>
        </w:rPr>
        <w:t>o</w:t>
      </w:r>
      <w:r w:rsidRPr="003442BB">
        <w:rPr>
          <w:rFonts w:ascii="Times New Roman" w:hAnsi="Times New Roman" w:cs="Times New Roman"/>
          <w:sz w:val="24"/>
          <w:szCs w:val="24"/>
          <w:lang w:val="en-GB"/>
        </w:rPr>
        <w:t>ther-</w:t>
      </w:r>
      <w:r>
        <w:rPr>
          <w:rFonts w:ascii="Times New Roman" w:hAnsi="Times New Roman" w:cs="Times New Roman"/>
          <w:sz w:val="24"/>
          <w:szCs w:val="24"/>
          <w:lang w:val="en-GB"/>
        </w:rPr>
        <w:t>a</w:t>
      </w:r>
      <w:r w:rsidRPr="003442BB">
        <w:rPr>
          <w:rFonts w:ascii="Times New Roman" w:hAnsi="Times New Roman" w:cs="Times New Roman"/>
          <w:sz w:val="24"/>
          <w:szCs w:val="24"/>
          <w:lang w:val="en-GB"/>
        </w:rPr>
        <w:t xml:space="preserve">ccent’ </w:t>
      </w:r>
      <w:r>
        <w:rPr>
          <w:rFonts w:ascii="Times New Roman" w:hAnsi="Times New Roman" w:cs="Times New Roman"/>
          <w:sz w:val="24"/>
          <w:szCs w:val="24"/>
          <w:lang w:val="en-GB"/>
        </w:rPr>
        <w:t>e</w:t>
      </w:r>
      <w:r w:rsidRPr="003442BB">
        <w:rPr>
          <w:rFonts w:ascii="Times New Roman" w:hAnsi="Times New Roman" w:cs="Times New Roman"/>
          <w:sz w:val="24"/>
          <w:szCs w:val="24"/>
          <w:lang w:val="en-GB"/>
        </w:rPr>
        <w:t xml:space="preserve">ffect in </w:t>
      </w:r>
      <w:r>
        <w:rPr>
          <w:rFonts w:ascii="Times New Roman" w:hAnsi="Times New Roman" w:cs="Times New Roman"/>
          <w:sz w:val="24"/>
          <w:szCs w:val="24"/>
          <w:lang w:val="en-GB"/>
        </w:rPr>
        <w:t>v</w:t>
      </w:r>
      <w:r w:rsidRPr="003442BB">
        <w:rPr>
          <w:rFonts w:ascii="Times New Roman" w:hAnsi="Times New Roman" w:cs="Times New Roman"/>
          <w:sz w:val="24"/>
          <w:szCs w:val="24"/>
          <w:lang w:val="en-GB"/>
        </w:rPr>
        <w:t xml:space="preserve">oice </w:t>
      </w:r>
      <w:r>
        <w:rPr>
          <w:rFonts w:ascii="Times New Roman" w:hAnsi="Times New Roman" w:cs="Times New Roman"/>
          <w:sz w:val="24"/>
          <w:szCs w:val="24"/>
          <w:lang w:val="en-GB"/>
        </w:rPr>
        <w:t>r</w:t>
      </w:r>
      <w:r w:rsidRPr="003442BB">
        <w:rPr>
          <w:rFonts w:ascii="Times New Roman" w:hAnsi="Times New Roman" w:cs="Times New Roman"/>
          <w:sz w:val="24"/>
          <w:szCs w:val="24"/>
          <w:lang w:val="en-GB"/>
        </w:rPr>
        <w:t xml:space="preserve">ecognition. </w:t>
      </w:r>
      <w:r w:rsidRPr="008469A1">
        <w:rPr>
          <w:rFonts w:ascii="Times New Roman" w:hAnsi="Times New Roman" w:cs="Times New Roman"/>
          <w:i/>
          <w:sz w:val="24"/>
          <w:szCs w:val="24"/>
          <w:lang w:val="en-GB"/>
        </w:rPr>
        <w:t>Journal of Cognitive Psychology,</w:t>
      </w:r>
      <w:r w:rsidRPr="003442BB">
        <w:rPr>
          <w:rFonts w:ascii="Times New Roman" w:hAnsi="Times New Roman" w:cs="Times New Roman"/>
          <w:sz w:val="24"/>
          <w:szCs w:val="24"/>
          <w:lang w:val="en-GB"/>
        </w:rPr>
        <w:t xml:space="preserve"> 24</w:t>
      </w:r>
      <w:r w:rsidR="00B61A9C">
        <w:rPr>
          <w:rFonts w:ascii="Times New Roman" w:hAnsi="Times New Roman" w:cs="Times New Roman"/>
          <w:sz w:val="24"/>
          <w:szCs w:val="24"/>
          <w:lang w:val="en-GB"/>
        </w:rPr>
        <w:t xml:space="preserve"> </w:t>
      </w:r>
      <w:r w:rsidRPr="003442BB">
        <w:rPr>
          <w:rFonts w:ascii="Times New Roman" w:hAnsi="Times New Roman" w:cs="Times New Roman"/>
          <w:sz w:val="24"/>
          <w:szCs w:val="24"/>
          <w:lang w:val="en-GB"/>
        </w:rPr>
        <w:t>(6), 647-653.</w:t>
      </w:r>
      <w:r>
        <w:rPr>
          <w:rFonts w:ascii="Times New Roman" w:hAnsi="Times New Roman" w:cs="Times New Roman"/>
          <w:sz w:val="24"/>
          <w:szCs w:val="24"/>
          <w:lang w:val="en-GB"/>
        </w:rPr>
        <w:t xml:space="preserve"> </w:t>
      </w:r>
      <w:hyperlink r:id="rId35" w:history="1">
        <w:r w:rsidRPr="006368CE">
          <w:rPr>
            <w:rStyle w:val="Hyperlink"/>
            <w:rFonts w:ascii="Times New Roman" w:hAnsi="Times New Roman" w:cs="Times New Roman"/>
            <w:color w:val="auto"/>
            <w:sz w:val="24"/>
            <w:szCs w:val="24"/>
            <w:u w:val="none"/>
            <w:lang w:val="en-GB"/>
          </w:rPr>
          <w:t>https://doi.org/10.1080/20445911.2012.675321</w:t>
        </w:r>
      </w:hyperlink>
      <w:r w:rsidRPr="006368CE">
        <w:rPr>
          <w:rFonts w:ascii="Times New Roman" w:hAnsi="Times New Roman" w:cs="Times New Roman"/>
          <w:sz w:val="24"/>
          <w:szCs w:val="24"/>
          <w:lang w:val="en-GB"/>
        </w:rPr>
        <w:t xml:space="preserve"> </w:t>
      </w:r>
    </w:p>
    <w:p w14:paraId="52C40129" w14:textId="77777777" w:rsidR="009A4EEF" w:rsidRDefault="009A4EEF" w:rsidP="009A4EEF">
      <w:pPr>
        <w:pStyle w:val="NoSpacing"/>
        <w:rPr>
          <w:rFonts w:ascii="Times New Roman" w:hAnsi="Times New Roman" w:cs="Times New Roman"/>
          <w:sz w:val="24"/>
          <w:szCs w:val="24"/>
          <w:lang w:val="en-GB"/>
        </w:rPr>
      </w:pPr>
    </w:p>
    <w:p w14:paraId="446D75F5" w14:textId="77777777" w:rsidR="009A4EEF" w:rsidRPr="003442BB" w:rsidRDefault="009A4EEF" w:rsidP="009A4EEF">
      <w:pPr>
        <w:pStyle w:val="NoSpacing"/>
        <w:rPr>
          <w:rFonts w:ascii="Times New Roman" w:hAnsi="Times New Roman" w:cs="Times New Roman"/>
          <w:sz w:val="24"/>
          <w:szCs w:val="24"/>
          <w:lang w:val="en-GB"/>
        </w:rPr>
      </w:pPr>
      <w:r w:rsidRPr="00587EB1">
        <w:rPr>
          <w:rFonts w:ascii="Times New Roman" w:hAnsi="Times New Roman" w:cs="Times New Roman"/>
          <w:sz w:val="24"/>
          <w:szCs w:val="24"/>
          <w:lang w:val="en-GB"/>
        </w:rPr>
        <w:t>Stevenage, S. V. &amp; Neil</w:t>
      </w:r>
      <w:r>
        <w:rPr>
          <w:rFonts w:ascii="Times New Roman" w:hAnsi="Times New Roman" w:cs="Times New Roman"/>
          <w:sz w:val="24"/>
          <w:szCs w:val="24"/>
          <w:lang w:val="en-GB"/>
        </w:rPr>
        <w:t xml:space="preserve">, G. J. 2014. </w:t>
      </w:r>
      <w:r w:rsidRPr="00587EB1">
        <w:rPr>
          <w:rFonts w:ascii="Times New Roman" w:hAnsi="Times New Roman" w:cs="Times New Roman"/>
          <w:sz w:val="24"/>
          <w:szCs w:val="24"/>
          <w:lang w:val="en-GB"/>
        </w:rPr>
        <w:t xml:space="preserve">Hearing </w:t>
      </w:r>
      <w:r>
        <w:rPr>
          <w:rFonts w:ascii="Times New Roman" w:hAnsi="Times New Roman" w:cs="Times New Roman"/>
          <w:sz w:val="24"/>
          <w:szCs w:val="24"/>
          <w:lang w:val="en-GB"/>
        </w:rPr>
        <w:t>f</w:t>
      </w:r>
      <w:r w:rsidRPr="00587EB1">
        <w:rPr>
          <w:rFonts w:ascii="Times New Roman" w:hAnsi="Times New Roman" w:cs="Times New Roman"/>
          <w:sz w:val="24"/>
          <w:szCs w:val="24"/>
          <w:lang w:val="en-GB"/>
        </w:rPr>
        <w:t xml:space="preserve">aces and </w:t>
      </w:r>
      <w:r>
        <w:rPr>
          <w:rFonts w:ascii="Times New Roman" w:hAnsi="Times New Roman" w:cs="Times New Roman"/>
          <w:sz w:val="24"/>
          <w:szCs w:val="24"/>
          <w:lang w:val="en-GB"/>
        </w:rPr>
        <w:t>s</w:t>
      </w:r>
      <w:r w:rsidRPr="00587EB1">
        <w:rPr>
          <w:rFonts w:ascii="Times New Roman" w:hAnsi="Times New Roman" w:cs="Times New Roman"/>
          <w:sz w:val="24"/>
          <w:szCs w:val="24"/>
          <w:lang w:val="en-GB"/>
        </w:rPr>
        <w:t xml:space="preserve">eeing </w:t>
      </w:r>
      <w:r>
        <w:rPr>
          <w:rFonts w:ascii="Times New Roman" w:hAnsi="Times New Roman" w:cs="Times New Roman"/>
          <w:sz w:val="24"/>
          <w:szCs w:val="24"/>
          <w:lang w:val="en-GB"/>
        </w:rPr>
        <w:t>v</w:t>
      </w:r>
      <w:r w:rsidRPr="00587EB1">
        <w:rPr>
          <w:rFonts w:ascii="Times New Roman" w:hAnsi="Times New Roman" w:cs="Times New Roman"/>
          <w:sz w:val="24"/>
          <w:szCs w:val="24"/>
          <w:lang w:val="en-GB"/>
        </w:rPr>
        <w:t xml:space="preserve">oices: </w:t>
      </w:r>
      <w:r>
        <w:rPr>
          <w:rFonts w:ascii="Times New Roman" w:hAnsi="Times New Roman" w:cs="Times New Roman"/>
          <w:sz w:val="24"/>
          <w:szCs w:val="24"/>
          <w:lang w:val="en-GB"/>
        </w:rPr>
        <w:t>t</w:t>
      </w:r>
      <w:r w:rsidRPr="00587EB1">
        <w:rPr>
          <w:rFonts w:ascii="Times New Roman" w:hAnsi="Times New Roman" w:cs="Times New Roman"/>
          <w:sz w:val="24"/>
          <w:szCs w:val="24"/>
          <w:lang w:val="en-GB"/>
        </w:rPr>
        <w:t xml:space="preserve">he </w:t>
      </w:r>
      <w:r>
        <w:rPr>
          <w:rFonts w:ascii="Times New Roman" w:hAnsi="Times New Roman" w:cs="Times New Roman"/>
          <w:sz w:val="24"/>
          <w:szCs w:val="24"/>
          <w:lang w:val="en-GB"/>
        </w:rPr>
        <w:t>i</w:t>
      </w:r>
      <w:r w:rsidRPr="00587EB1">
        <w:rPr>
          <w:rFonts w:ascii="Times New Roman" w:hAnsi="Times New Roman" w:cs="Times New Roman"/>
          <w:sz w:val="24"/>
          <w:szCs w:val="24"/>
          <w:lang w:val="en-GB"/>
        </w:rPr>
        <w:t xml:space="preserve">ntegration and </w:t>
      </w:r>
      <w:r>
        <w:rPr>
          <w:rFonts w:ascii="Times New Roman" w:hAnsi="Times New Roman" w:cs="Times New Roman"/>
          <w:sz w:val="24"/>
          <w:szCs w:val="24"/>
          <w:lang w:val="en-GB"/>
        </w:rPr>
        <w:t>i</w:t>
      </w:r>
      <w:r w:rsidRPr="00587EB1">
        <w:rPr>
          <w:rFonts w:ascii="Times New Roman" w:hAnsi="Times New Roman" w:cs="Times New Roman"/>
          <w:sz w:val="24"/>
          <w:szCs w:val="24"/>
          <w:lang w:val="en-GB"/>
        </w:rPr>
        <w:t xml:space="preserve">nteraction of </w:t>
      </w:r>
      <w:r>
        <w:rPr>
          <w:rFonts w:ascii="Times New Roman" w:hAnsi="Times New Roman" w:cs="Times New Roman"/>
          <w:sz w:val="24"/>
          <w:szCs w:val="24"/>
          <w:lang w:val="en-GB"/>
        </w:rPr>
        <w:t>f</w:t>
      </w:r>
      <w:r w:rsidRPr="00587EB1">
        <w:rPr>
          <w:rFonts w:ascii="Times New Roman" w:hAnsi="Times New Roman" w:cs="Times New Roman"/>
          <w:sz w:val="24"/>
          <w:szCs w:val="24"/>
          <w:lang w:val="en-GB"/>
        </w:rPr>
        <w:t xml:space="preserve">ace and </w:t>
      </w:r>
      <w:r>
        <w:rPr>
          <w:rFonts w:ascii="Times New Roman" w:hAnsi="Times New Roman" w:cs="Times New Roman"/>
          <w:sz w:val="24"/>
          <w:szCs w:val="24"/>
          <w:lang w:val="en-GB"/>
        </w:rPr>
        <w:t>v</w:t>
      </w:r>
      <w:r w:rsidRPr="00587EB1">
        <w:rPr>
          <w:rFonts w:ascii="Times New Roman" w:hAnsi="Times New Roman" w:cs="Times New Roman"/>
          <w:sz w:val="24"/>
          <w:szCs w:val="24"/>
          <w:lang w:val="en-GB"/>
        </w:rPr>
        <w:t xml:space="preserve">oice </w:t>
      </w:r>
      <w:r>
        <w:rPr>
          <w:rFonts w:ascii="Times New Roman" w:hAnsi="Times New Roman" w:cs="Times New Roman"/>
          <w:sz w:val="24"/>
          <w:szCs w:val="24"/>
          <w:lang w:val="en-GB"/>
        </w:rPr>
        <w:t>p</w:t>
      </w:r>
      <w:r w:rsidRPr="00587EB1">
        <w:rPr>
          <w:rFonts w:ascii="Times New Roman" w:hAnsi="Times New Roman" w:cs="Times New Roman"/>
          <w:sz w:val="24"/>
          <w:szCs w:val="24"/>
          <w:lang w:val="en-GB"/>
        </w:rPr>
        <w:t>rocessing</w:t>
      </w:r>
      <w:r>
        <w:rPr>
          <w:rFonts w:ascii="Times New Roman" w:hAnsi="Times New Roman" w:cs="Times New Roman"/>
          <w:sz w:val="24"/>
          <w:szCs w:val="24"/>
          <w:lang w:val="en-GB"/>
        </w:rPr>
        <w:t xml:space="preserve">. </w:t>
      </w:r>
      <w:proofErr w:type="spellStart"/>
      <w:r w:rsidRPr="00587EB1">
        <w:rPr>
          <w:rFonts w:ascii="Times New Roman" w:hAnsi="Times New Roman" w:cs="Times New Roman"/>
          <w:i/>
          <w:sz w:val="24"/>
          <w:szCs w:val="24"/>
          <w:lang w:val="en-GB"/>
        </w:rPr>
        <w:t>Psychologica</w:t>
      </w:r>
      <w:proofErr w:type="spellEnd"/>
      <w:r w:rsidRPr="00587EB1">
        <w:rPr>
          <w:rFonts w:ascii="Times New Roman" w:hAnsi="Times New Roman" w:cs="Times New Roman"/>
          <w:i/>
          <w:sz w:val="24"/>
          <w:szCs w:val="24"/>
          <w:lang w:val="en-GB"/>
        </w:rPr>
        <w:t xml:space="preserve"> </w:t>
      </w:r>
      <w:proofErr w:type="spellStart"/>
      <w:r w:rsidRPr="00587EB1">
        <w:rPr>
          <w:rFonts w:ascii="Times New Roman" w:hAnsi="Times New Roman" w:cs="Times New Roman"/>
          <w:i/>
          <w:sz w:val="24"/>
          <w:szCs w:val="24"/>
          <w:lang w:val="en-GB"/>
        </w:rPr>
        <w:t>Belgica</w:t>
      </w:r>
      <w:proofErr w:type="spellEnd"/>
      <w:r w:rsidRPr="00587EB1">
        <w:rPr>
          <w:rFonts w:ascii="Times New Roman" w:hAnsi="Times New Roman" w:cs="Times New Roman"/>
          <w:i/>
          <w:sz w:val="24"/>
          <w:szCs w:val="24"/>
          <w:lang w:val="en-GB"/>
        </w:rPr>
        <w:t>,</w:t>
      </w:r>
      <w:r w:rsidRPr="00587EB1">
        <w:rPr>
          <w:rFonts w:ascii="Times New Roman" w:hAnsi="Times New Roman" w:cs="Times New Roman"/>
          <w:sz w:val="24"/>
          <w:szCs w:val="24"/>
          <w:lang w:val="en-GB"/>
        </w:rPr>
        <w:t xml:space="preserve"> 2014, 54, 266-281</w:t>
      </w:r>
      <w:r>
        <w:rPr>
          <w:rFonts w:ascii="Times New Roman" w:hAnsi="Times New Roman" w:cs="Times New Roman"/>
          <w:sz w:val="24"/>
          <w:szCs w:val="24"/>
          <w:lang w:val="en-GB"/>
        </w:rPr>
        <w:t xml:space="preserve">. </w:t>
      </w:r>
      <w:hyperlink r:id="rId36" w:history="1">
        <w:r w:rsidRPr="00BE3886">
          <w:rPr>
            <w:rStyle w:val="Hyperlink"/>
            <w:rFonts w:ascii="Times New Roman" w:hAnsi="Times New Roman" w:cs="Times New Roman"/>
            <w:color w:val="auto"/>
            <w:sz w:val="24"/>
            <w:szCs w:val="24"/>
            <w:u w:val="none"/>
            <w:lang w:val="en-GB"/>
          </w:rPr>
          <w:t>http://doi.org/10.5334/pb.ar</w:t>
        </w:r>
      </w:hyperlink>
      <w:r>
        <w:rPr>
          <w:rFonts w:ascii="Times New Roman" w:hAnsi="Times New Roman" w:cs="Times New Roman"/>
          <w:sz w:val="24"/>
          <w:szCs w:val="24"/>
          <w:lang w:val="en-GB"/>
        </w:rPr>
        <w:t xml:space="preserve"> </w:t>
      </w:r>
    </w:p>
    <w:p w14:paraId="36531FB5" w14:textId="77777777" w:rsidR="009A4EEF" w:rsidRPr="003442BB" w:rsidRDefault="009A4EEF" w:rsidP="009A4EEF">
      <w:pPr>
        <w:pStyle w:val="NoSpacing"/>
        <w:rPr>
          <w:rFonts w:ascii="Times New Roman" w:hAnsi="Times New Roman" w:cs="Times New Roman"/>
          <w:sz w:val="24"/>
          <w:szCs w:val="24"/>
          <w:lang w:val="en-GB"/>
        </w:rPr>
      </w:pPr>
      <w:r w:rsidRPr="003442BB">
        <w:rPr>
          <w:rFonts w:ascii="Times New Roman" w:hAnsi="Times New Roman" w:cs="Times New Roman"/>
          <w:sz w:val="24"/>
          <w:szCs w:val="24"/>
          <w:lang w:val="en-GB"/>
        </w:rPr>
        <w:br/>
      </w:r>
      <w:proofErr w:type="spellStart"/>
      <w:r w:rsidRPr="003442BB">
        <w:rPr>
          <w:rFonts w:ascii="Times New Roman" w:hAnsi="Times New Roman" w:cs="Times New Roman"/>
          <w:sz w:val="24"/>
          <w:szCs w:val="24"/>
          <w:lang w:val="en-GB"/>
        </w:rPr>
        <w:t>Vanags</w:t>
      </w:r>
      <w:proofErr w:type="spellEnd"/>
      <w:r w:rsidRPr="003442BB">
        <w:rPr>
          <w:rFonts w:ascii="Times New Roman" w:hAnsi="Times New Roman" w:cs="Times New Roman"/>
          <w:sz w:val="24"/>
          <w:szCs w:val="24"/>
          <w:lang w:val="en-GB"/>
        </w:rPr>
        <w:t>, T., Carroll</w:t>
      </w:r>
      <w:r>
        <w:rPr>
          <w:rFonts w:ascii="Times New Roman" w:hAnsi="Times New Roman" w:cs="Times New Roman"/>
          <w:sz w:val="24"/>
          <w:szCs w:val="24"/>
          <w:lang w:val="en-GB"/>
        </w:rPr>
        <w:t>, M.</w:t>
      </w:r>
      <w:r w:rsidRPr="003442BB">
        <w:rPr>
          <w:rFonts w:ascii="Times New Roman" w:hAnsi="Times New Roman" w:cs="Times New Roman"/>
          <w:sz w:val="24"/>
          <w:szCs w:val="24"/>
          <w:lang w:val="en-GB"/>
        </w:rPr>
        <w:t xml:space="preserve"> &amp; Perfect</w:t>
      </w:r>
      <w:r>
        <w:rPr>
          <w:rFonts w:ascii="Times New Roman" w:hAnsi="Times New Roman" w:cs="Times New Roman"/>
          <w:sz w:val="24"/>
          <w:szCs w:val="24"/>
          <w:lang w:val="en-GB"/>
        </w:rPr>
        <w:t>, T. J.</w:t>
      </w:r>
      <w:r w:rsidRPr="003442BB">
        <w:rPr>
          <w:rFonts w:ascii="Times New Roman" w:hAnsi="Times New Roman" w:cs="Times New Roman"/>
          <w:sz w:val="24"/>
          <w:szCs w:val="24"/>
          <w:lang w:val="en-GB"/>
        </w:rPr>
        <w:t xml:space="preserve"> 2005. Verbal overshadowing: </w:t>
      </w:r>
      <w:r>
        <w:rPr>
          <w:rFonts w:ascii="Times New Roman" w:hAnsi="Times New Roman" w:cs="Times New Roman"/>
          <w:sz w:val="24"/>
          <w:szCs w:val="24"/>
          <w:lang w:val="en-GB"/>
        </w:rPr>
        <w:t>a</w:t>
      </w:r>
      <w:r w:rsidRPr="003442BB">
        <w:rPr>
          <w:rFonts w:ascii="Times New Roman" w:hAnsi="Times New Roman" w:cs="Times New Roman"/>
          <w:sz w:val="24"/>
          <w:szCs w:val="24"/>
          <w:lang w:val="en-GB"/>
        </w:rPr>
        <w:t xml:space="preserve"> sound theory in voice recognition? </w:t>
      </w:r>
      <w:r w:rsidRPr="008469A1">
        <w:rPr>
          <w:rFonts w:ascii="Times New Roman" w:hAnsi="Times New Roman" w:cs="Times New Roman"/>
          <w:i/>
          <w:sz w:val="24"/>
          <w:szCs w:val="24"/>
          <w:lang w:val="en-GB"/>
        </w:rPr>
        <w:t>Applied Cognitive Psychology,</w:t>
      </w:r>
      <w:r w:rsidRPr="003442BB">
        <w:rPr>
          <w:rFonts w:ascii="Times New Roman" w:hAnsi="Times New Roman" w:cs="Times New Roman"/>
          <w:sz w:val="24"/>
          <w:szCs w:val="24"/>
          <w:lang w:val="en-GB"/>
        </w:rPr>
        <w:t xml:space="preserve"> 19, 1127-1144.</w:t>
      </w:r>
      <w:r>
        <w:rPr>
          <w:rFonts w:ascii="Times New Roman" w:hAnsi="Times New Roman" w:cs="Times New Roman"/>
          <w:sz w:val="24"/>
          <w:szCs w:val="24"/>
          <w:lang w:val="en-GB"/>
        </w:rPr>
        <w:t xml:space="preserve"> </w:t>
      </w:r>
      <w:hyperlink r:id="rId37" w:history="1">
        <w:r w:rsidRPr="002A7E45">
          <w:rPr>
            <w:rStyle w:val="Hyperlink"/>
            <w:rFonts w:ascii="Times New Roman" w:hAnsi="Times New Roman" w:cs="Times New Roman"/>
            <w:color w:val="auto"/>
            <w:sz w:val="24"/>
            <w:szCs w:val="24"/>
            <w:u w:val="none"/>
            <w:lang w:val="en-GB"/>
          </w:rPr>
          <w:t>https://doi.org/10.1002/acp.1160</w:t>
        </w:r>
      </w:hyperlink>
      <w:r w:rsidRPr="002A7E45">
        <w:rPr>
          <w:rFonts w:ascii="Times New Roman" w:hAnsi="Times New Roman" w:cs="Times New Roman"/>
          <w:sz w:val="24"/>
          <w:szCs w:val="24"/>
          <w:lang w:val="en-GB"/>
        </w:rPr>
        <w:t xml:space="preserve"> </w:t>
      </w:r>
    </w:p>
    <w:p w14:paraId="2DF42537" w14:textId="77777777" w:rsidR="009A4EEF" w:rsidRDefault="009A4EEF" w:rsidP="009A4EEF">
      <w:pPr>
        <w:pStyle w:val="NoSpacing"/>
        <w:rPr>
          <w:rFonts w:ascii="Times New Roman" w:hAnsi="Times New Roman" w:cs="Times New Roman"/>
          <w:sz w:val="24"/>
          <w:szCs w:val="24"/>
          <w:lang w:val="en-GB"/>
        </w:rPr>
      </w:pPr>
    </w:p>
    <w:p w14:paraId="02EB4A56" w14:textId="3D2FA020" w:rsidR="009A4EEF" w:rsidRDefault="009A4EEF" w:rsidP="009A4EEF">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Vermeulen, J. 2018. Case Report. Constructing a voice line-up with multiple ear-witnesses. </w:t>
      </w:r>
      <w:r w:rsidRPr="008469A1">
        <w:rPr>
          <w:rFonts w:ascii="Times New Roman" w:hAnsi="Times New Roman" w:cs="Times New Roman"/>
          <w:i/>
          <w:sz w:val="24"/>
          <w:szCs w:val="24"/>
          <w:lang w:val="en-GB"/>
        </w:rPr>
        <w:t>Paper presented at the 27</w:t>
      </w:r>
      <w:r w:rsidRPr="008469A1">
        <w:rPr>
          <w:rFonts w:ascii="Times New Roman" w:hAnsi="Times New Roman" w:cs="Times New Roman"/>
          <w:i/>
          <w:sz w:val="24"/>
          <w:szCs w:val="24"/>
          <w:vertAlign w:val="superscript"/>
          <w:lang w:val="en-GB"/>
        </w:rPr>
        <w:t>th</w:t>
      </w:r>
      <w:r w:rsidRPr="008469A1">
        <w:rPr>
          <w:rFonts w:ascii="Times New Roman" w:hAnsi="Times New Roman" w:cs="Times New Roman"/>
          <w:i/>
          <w:sz w:val="24"/>
          <w:szCs w:val="24"/>
          <w:lang w:val="en-GB"/>
        </w:rPr>
        <w:t xml:space="preserve"> conference of the International Association for Forensic Phonetic and Acoustics.</w:t>
      </w:r>
      <w:r>
        <w:rPr>
          <w:rFonts w:ascii="Times New Roman" w:hAnsi="Times New Roman" w:cs="Times New Roman"/>
          <w:sz w:val="24"/>
          <w:szCs w:val="24"/>
          <w:lang w:val="en-GB"/>
        </w:rPr>
        <w:t xml:space="preserve"> Huddersfield, UK.</w:t>
      </w:r>
    </w:p>
    <w:p w14:paraId="178F6B4F" w14:textId="6C65C207" w:rsidR="009A4EEF" w:rsidRDefault="009A4EEF" w:rsidP="009A4EEF">
      <w:pPr>
        <w:pStyle w:val="NoSpacing"/>
        <w:rPr>
          <w:rFonts w:ascii="Times New Roman" w:hAnsi="Times New Roman" w:cs="Times New Roman"/>
          <w:sz w:val="24"/>
          <w:szCs w:val="24"/>
          <w:lang w:val="en-GB"/>
        </w:rPr>
      </w:pPr>
      <w:r w:rsidRPr="003B21A3">
        <w:rPr>
          <w:rFonts w:ascii="Times New Roman" w:hAnsi="Times New Roman" w:cs="Times New Roman"/>
          <w:sz w:val="24"/>
          <w:szCs w:val="24"/>
          <w:lang w:val="en-GB"/>
        </w:rPr>
        <w:lastRenderedPageBreak/>
        <w:t>Walker, P. M. &amp; Tanaka</w:t>
      </w:r>
      <w:r>
        <w:rPr>
          <w:rFonts w:ascii="Times New Roman" w:hAnsi="Times New Roman" w:cs="Times New Roman"/>
          <w:sz w:val="24"/>
          <w:szCs w:val="24"/>
          <w:lang w:val="en-GB"/>
        </w:rPr>
        <w:t xml:space="preserve">, J. W. 2003. </w:t>
      </w:r>
      <w:r w:rsidRPr="00062BF7">
        <w:rPr>
          <w:rFonts w:ascii="Times New Roman" w:hAnsi="Times New Roman" w:cs="Times New Roman"/>
          <w:sz w:val="24"/>
          <w:szCs w:val="24"/>
          <w:lang w:val="en-GB"/>
        </w:rPr>
        <w:t>An encoding advantage for own-race versus other-race faces</w:t>
      </w:r>
      <w:r>
        <w:rPr>
          <w:rFonts w:ascii="Times New Roman" w:hAnsi="Times New Roman" w:cs="Times New Roman"/>
          <w:sz w:val="24"/>
          <w:szCs w:val="24"/>
          <w:lang w:val="en-GB"/>
        </w:rPr>
        <w:t xml:space="preserve">. </w:t>
      </w:r>
      <w:r w:rsidRPr="00062BF7">
        <w:rPr>
          <w:rFonts w:ascii="Times New Roman" w:hAnsi="Times New Roman" w:cs="Times New Roman"/>
          <w:i/>
          <w:sz w:val="24"/>
          <w:szCs w:val="24"/>
          <w:lang w:val="en-GB"/>
        </w:rPr>
        <w:t>Perception,</w:t>
      </w:r>
      <w:r w:rsidRPr="00062BF7">
        <w:rPr>
          <w:rFonts w:ascii="Times New Roman" w:hAnsi="Times New Roman" w:cs="Times New Roman"/>
          <w:sz w:val="24"/>
          <w:szCs w:val="24"/>
          <w:lang w:val="en-GB"/>
        </w:rPr>
        <w:t xml:space="preserve"> 32</w:t>
      </w:r>
      <w:r w:rsidR="00B61A9C">
        <w:rPr>
          <w:rFonts w:ascii="Times New Roman" w:hAnsi="Times New Roman" w:cs="Times New Roman"/>
          <w:sz w:val="24"/>
          <w:szCs w:val="24"/>
          <w:lang w:val="en-GB"/>
        </w:rPr>
        <w:t xml:space="preserve"> </w:t>
      </w:r>
      <w:r>
        <w:rPr>
          <w:rFonts w:ascii="Times New Roman" w:hAnsi="Times New Roman" w:cs="Times New Roman"/>
          <w:sz w:val="24"/>
          <w:szCs w:val="24"/>
          <w:lang w:val="en-GB"/>
        </w:rPr>
        <w:t>(9)</w:t>
      </w:r>
      <w:r w:rsidRPr="00062BF7">
        <w:rPr>
          <w:rFonts w:ascii="Times New Roman" w:hAnsi="Times New Roman" w:cs="Times New Roman"/>
          <w:sz w:val="24"/>
          <w:szCs w:val="24"/>
          <w:lang w:val="en-GB"/>
        </w:rPr>
        <w:t>, 1117-1125</w:t>
      </w:r>
      <w:r>
        <w:rPr>
          <w:rFonts w:ascii="Times New Roman" w:hAnsi="Times New Roman" w:cs="Times New Roman"/>
          <w:sz w:val="24"/>
          <w:szCs w:val="24"/>
          <w:lang w:val="en-GB"/>
        </w:rPr>
        <w:t xml:space="preserve">. </w:t>
      </w:r>
      <w:hyperlink r:id="rId38" w:history="1">
        <w:r w:rsidRPr="00085CB6">
          <w:rPr>
            <w:rStyle w:val="Hyperlink"/>
            <w:rFonts w:ascii="Times New Roman" w:hAnsi="Times New Roman" w:cs="Times New Roman"/>
            <w:color w:val="auto"/>
            <w:sz w:val="24"/>
            <w:szCs w:val="24"/>
            <w:u w:val="none"/>
            <w:lang w:val="en-GB"/>
          </w:rPr>
          <w:t>https://doi.org/10.1068/p5098</w:t>
        </w:r>
      </w:hyperlink>
      <w:r>
        <w:rPr>
          <w:rFonts w:ascii="Times New Roman" w:hAnsi="Times New Roman" w:cs="Times New Roman"/>
          <w:sz w:val="24"/>
          <w:szCs w:val="24"/>
          <w:lang w:val="en-GB"/>
        </w:rPr>
        <w:t xml:space="preserve"> </w:t>
      </w:r>
    </w:p>
    <w:p w14:paraId="741473AA" w14:textId="77777777" w:rsidR="009A4EEF" w:rsidRDefault="009A4EEF" w:rsidP="009A4EEF">
      <w:pPr>
        <w:pStyle w:val="NoSpacing"/>
        <w:rPr>
          <w:rFonts w:ascii="Times New Roman" w:hAnsi="Times New Roman" w:cs="Times New Roman"/>
          <w:sz w:val="24"/>
          <w:szCs w:val="24"/>
          <w:lang w:val="en-GB"/>
        </w:rPr>
      </w:pPr>
    </w:p>
    <w:p w14:paraId="12D5A0FF" w14:textId="671EC802" w:rsidR="00822AC3" w:rsidRDefault="009A4EEF" w:rsidP="009A4EEF">
      <w:pPr>
        <w:pStyle w:val="NoSpacing"/>
        <w:rPr>
          <w:rStyle w:val="Hyperlink"/>
          <w:rFonts w:ascii="Times New Roman" w:hAnsi="Times New Roman" w:cs="Times New Roman"/>
          <w:color w:val="auto"/>
          <w:sz w:val="24"/>
          <w:szCs w:val="24"/>
          <w:u w:val="none"/>
          <w:lang w:val="en-GB"/>
        </w:rPr>
      </w:pPr>
      <w:r w:rsidRPr="003442BB">
        <w:rPr>
          <w:rFonts w:ascii="Times New Roman" w:hAnsi="Times New Roman" w:cs="Times New Roman"/>
          <w:sz w:val="24"/>
          <w:szCs w:val="24"/>
          <w:lang w:val="en-GB"/>
        </w:rPr>
        <w:t xml:space="preserve">Watt, D. 1998. </w:t>
      </w:r>
      <w:r w:rsidRPr="008469A1">
        <w:rPr>
          <w:rFonts w:ascii="Times New Roman" w:hAnsi="Times New Roman" w:cs="Times New Roman"/>
          <w:i/>
          <w:sz w:val="24"/>
          <w:szCs w:val="24"/>
          <w:lang w:val="en-GB"/>
        </w:rPr>
        <w:t>Variation and change in the vowel system of Tyneside English.</w:t>
      </w:r>
      <w:r w:rsidRPr="003442BB">
        <w:rPr>
          <w:rFonts w:ascii="Times New Roman" w:hAnsi="Times New Roman" w:cs="Times New Roman"/>
          <w:sz w:val="24"/>
          <w:szCs w:val="24"/>
          <w:lang w:val="en-GB"/>
        </w:rPr>
        <w:t xml:space="preserve"> PhD dissertation. University of Newcastle-upon-Tyne.</w:t>
      </w:r>
      <w:r>
        <w:rPr>
          <w:rFonts w:ascii="Times New Roman" w:hAnsi="Times New Roman" w:cs="Times New Roman"/>
          <w:sz w:val="24"/>
          <w:szCs w:val="24"/>
          <w:lang w:val="en-GB"/>
        </w:rPr>
        <w:t xml:space="preserve"> </w:t>
      </w:r>
      <w:hyperlink r:id="rId39" w:history="1">
        <w:r w:rsidRPr="002D7F44">
          <w:rPr>
            <w:rStyle w:val="Hyperlink"/>
            <w:rFonts w:ascii="Times New Roman" w:hAnsi="Times New Roman" w:cs="Times New Roman"/>
            <w:color w:val="auto"/>
            <w:sz w:val="24"/>
            <w:szCs w:val="24"/>
            <w:u w:val="none"/>
            <w:lang w:val="en-GB"/>
          </w:rPr>
          <w:t>https://theses.ncl.ac.uk/dspace/bitstream/10443/350/1/Watt98.pdf</w:t>
        </w:r>
      </w:hyperlink>
    </w:p>
    <w:p w14:paraId="22EBF382" w14:textId="77777777" w:rsidR="00A50744" w:rsidRPr="003442BB" w:rsidRDefault="00A50744" w:rsidP="009A4EEF">
      <w:pPr>
        <w:pStyle w:val="NoSpacing"/>
        <w:rPr>
          <w:rFonts w:ascii="Times New Roman" w:hAnsi="Times New Roman" w:cs="Times New Roman"/>
          <w:sz w:val="24"/>
          <w:szCs w:val="24"/>
          <w:lang w:val="en-GB"/>
        </w:rPr>
      </w:pPr>
    </w:p>
    <w:sectPr w:rsidR="00A50744" w:rsidRPr="003442BB">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5E70" w14:textId="77777777" w:rsidR="00DC1A77" w:rsidRDefault="00DC1A77" w:rsidP="00416B8C">
      <w:pPr>
        <w:spacing w:after="0" w:line="240" w:lineRule="auto"/>
      </w:pPr>
      <w:r>
        <w:separator/>
      </w:r>
    </w:p>
  </w:endnote>
  <w:endnote w:type="continuationSeparator" w:id="0">
    <w:p w14:paraId="59E11F64" w14:textId="77777777" w:rsidR="00DC1A77" w:rsidRDefault="00DC1A77" w:rsidP="00416B8C">
      <w:pPr>
        <w:spacing w:after="0" w:line="240" w:lineRule="auto"/>
      </w:pPr>
      <w:r>
        <w:continuationSeparator/>
      </w:r>
    </w:p>
  </w:endnote>
  <w:endnote w:id="1">
    <w:p w14:paraId="55E761C7" w14:textId="4A60917B" w:rsidR="00E72CCD" w:rsidRPr="00BA06B9" w:rsidRDefault="00E72CCD" w:rsidP="00FF7772">
      <w:pPr>
        <w:pStyle w:val="EndnoteText"/>
        <w:jc w:val="both"/>
        <w:rPr>
          <w:rFonts w:ascii="Times New Roman" w:hAnsi="Times New Roman" w:cs="Times New Roman"/>
          <w:lang w:val="en-GB"/>
        </w:rPr>
      </w:pPr>
      <w:r>
        <w:rPr>
          <w:rStyle w:val="EndnoteReference"/>
        </w:rPr>
        <w:endnoteRef/>
      </w:r>
      <w:r w:rsidRPr="00F15C15">
        <w:rPr>
          <w:lang w:val="en-GB"/>
        </w:rPr>
        <w:t xml:space="preserve"> </w:t>
      </w:r>
      <w:r w:rsidRPr="00BA06B9">
        <w:rPr>
          <w:rFonts w:ascii="Times New Roman" w:hAnsi="Times New Roman" w:cs="Times New Roman"/>
          <w:lang w:val="en-GB"/>
        </w:rPr>
        <w:t>Asymmetry effects have also been observed in the visual domain with regard to the ‘other race’ effect. Some studies show that the difference between people’s relatively poorer ability to recognise other-race faces and their ability to recognise own-race faces is smaller in people who have more interracial experience (see Walker &amp; Tanaka 2003).</w:t>
      </w:r>
    </w:p>
  </w:endnote>
  <w:endnote w:id="2">
    <w:p w14:paraId="01C32C11" w14:textId="3E91A638" w:rsidR="00E72CCD" w:rsidRPr="00F639FA" w:rsidRDefault="00E72CCD" w:rsidP="006E70F0">
      <w:pPr>
        <w:pStyle w:val="EndnoteText"/>
        <w:jc w:val="both"/>
        <w:rPr>
          <w:lang w:val="en-GB"/>
        </w:rPr>
      </w:pPr>
      <w:r w:rsidRPr="00BA06B9">
        <w:rPr>
          <w:rStyle w:val="EndnoteReference"/>
          <w:rFonts w:ascii="Times New Roman" w:hAnsi="Times New Roman" w:cs="Times New Roman"/>
        </w:rPr>
        <w:endnoteRef/>
      </w:r>
      <w:r w:rsidRPr="00BA06B9">
        <w:rPr>
          <w:rFonts w:ascii="Times New Roman" w:hAnsi="Times New Roman" w:cs="Times New Roman"/>
          <w:lang w:val="en-GB"/>
        </w:rPr>
        <w:t xml:space="preserve"> Although</w:t>
      </w:r>
      <w:r>
        <w:rPr>
          <w:rFonts w:ascii="Times New Roman" w:hAnsi="Times New Roman" w:cs="Times New Roman"/>
          <w:lang w:val="en-GB"/>
        </w:rPr>
        <w:t xml:space="preserve"> linguists are generally happy to talk about the North East as a relatively easy-to-define linguistic region, it can be difficult to say what all the NE varieties in fact have in common, and which phonetic/phonological features distinguish them from neighbouring varieties</w:t>
      </w:r>
      <w:r w:rsidRPr="00BA06B9">
        <w:rPr>
          <w:rFonts w:ascii="Times New Roman" w:hAnsi="Times New Roman" w:cs="Times New Roman"/>
          <w:lang w:val="en-GB"/>
        </w:rPr>
        <w:t>.</w:t>
      </w:r>
    </w:p>
  </w:endnote>
  <w:endnote w:id="3">
    <w:p w14:paraId="5A5A2539" w14:textId="0CCC28E6" w:rsidR="00E72CCD" w:rsidRPr="00EF5211" w:rsidRDefault="00E72CCD" w:rsidP="002C295A">
      <w:pPr>
        <w:pStyle w:val="EndnoteText"/>
        <w:jc w:val="both"/>
        <w:rPr>
          <w:rFonts w:ascii="Times New Roman" w:hAnsi="Times New Roman" w:cs="Times New Roman"/>
          <w:lang w:val="en-GB"/>
        </w:rPr>
      </w:pPr>
      <w:r>
        <w:rPr>
          <w:rStyle w:val="EndnoteReference"/>
        </w:rPr>
        <w:endnoteRef/>
      </w:r>
      <w:r w:rsidRPr="00086466">
        <w:rPr>
          <w:lang w:val="en-GB"/>
        </w:rPr>
        <w:t xml:space="preserve"> </w:t>
      </w:r>
      <w:r>
        <w:rPr>
          <w:rFonts w:ascii="Times New Roman" w:hAnsi="Times New Roman" w:cs="Times New Roman"/>
          <w:lang w:val="en-GB"/>
        </w:rPr>
        <w:t>In the present study, we followed the McFarlane guidelines as closely as possible, but we were unable to follow them exactly. For example, we did not have speech recordings available from 20 young male speakers per locality from which we could select suitable distractor speakers. What ultimately matters is the alignment of the voices in the line-up in terms of accent and other parameters, not demographics/metadata of the speakers themselves.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138851"/>
      <w:docPartObj>
        <w:docPartGallery w:val="Page Numbers (Bottom of Page)"/>
        <w:docPartUnique/>
      </w:docPartObj>
    </w:sdtPr>
    <w:sdtEndPr>
      <w:rPr>
        <w:noProof/>
      </w:rPr>
    </w:sdtEndPr>
    <w:sdtContent>
      <w:p w14:paraId="1B7D34F4" w14:textId="1C595D3A" w:rsidR="00E72CCD" w:rsidRDefault="00E72CCD">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0EE9E40" w14:textId="77777777" w:rsidR="00E72CCD" w:rsidRDefault="00E72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45FAF" w14:textId="77777777" w:rsidR="00DC1A77" w:rsidRDefault="00DC1A77" w:rsidP="00416B8C">
      <w:pPr>
        <w:spacing w:after="0" w:line="240" w:lineRule="auto"/>
      </w:pPr>
      <w:r>
        <w:separator/>
      </w:r>
    </w:p>
  </w:footnote>
  <w:footnote w:type="continuationSeparator" w:id="0">
    <w:p w14:paraId="0E5E193D" w14:textId="77777777" w:rsidR="00DC1A77" w:rsidRDefault="00DC1A77" w:rsidP="00416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020CF"/>
    <w:multiLevelType w:val="hybridMultilevel"/>
    <w:tmpl w:val="7D6ABC7A"/>
    <w:lvl w:ilvl="0" w:tplc="AE5477D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73D"/>
    <w:rsid w:val="00000957"/>
    <w:rsid w:val="0000214D"/>
    <w:rsid w:val="00002E81"/>
    <w:rsid w:val="00002F33"/>
    <w:rsid w:val="00003638"/>
    <w:rsid w:val="00003977"/>
    <w:rsid w:val="0000400A"/>
    <w:rsid w:val="00004B63"/>
    <w:rsid w:val="00006216"/>
    <w:rsid w:val="00006295"/>
    <w:rsid w:val="000062B9"/>
    <w:rsid w:val="0000652B"/>
    <w:rsid w:val="00006A4F"/>
    <w:rsid w:val="000071E3"/>
    <w:rsid w:val="00007986"/>
    <w:rsid w:val="00010668"/>
    <w:rsid w:val="00010F3E"/>
    <w:rsid w:val="00010F78"/>
    <w:rsid w:val="000172CC"/>
    <w:rsid w:val="00021691"/>
    <w:rsid w:val="00021A76"/>
    <w:rsid w:val="00023E71"/>
    <w:rsid w:val="00024C50"/>
    <w:rsid w:val="00025687"/>
    <w:rsid w:val="00025C9D"/>
    <w:rsid w:val="00026883"/>
    <w:rsid w:val="00026E01"/>
    <w:rsid w:val="000279A1"/>
    <w:rsid w:val="00027B49"/>
    <w:rsid w:val="00027FE0"/>
    <w:rsid w:val="00031347"/>
    <w:rsid w:val="000315FE"/>
    <w:rsid w:val="00032593"/>
    <w:rsid w:val="00032C54"/>
    <w:rsid w:val="00033340"/>
    <w:rsid w:val="00034F34"/>
    <w:rsid w:val="00034F74"/>
    <w:rsid w:val="0003509A"/>
    <w:rsid w:val="000357C0"/>
    <w:rsid w:val="00036D55"/>
    <w:rsid w:val="00036DD6"/>
    <w:rsid w:val="000377AF"/>
    <w:rsid w:val="00037B9F"/>
    <w:rsid w:val="0004046E"/>
    <w:rsid w:val="000411A3"/>
    <w:rsid w:val="00042235"/>
    <w:rsid w:val="00042CB7"/>
    <w:rsid w:val="00042DAF"/>
    <w:rsid w:val="00045487"/>
    <w:rsid w:val="000457B4"/>
    <w:rsid w:val="00045F7F"/>
    <w:rsid w:val="00046786"/>
    <w:rsid w:val="00047D3F"/>
    <w:rsid w:val="00047E36"/>
    <w:rsid w:val="00050BA5"/>
    <w:rsid w:val="00050E94"/>
    <w:rsid w:val="00051816"/>
    <w:rsid w:val="00052453"/>
    <w:rsid w:val="000525C8"/>
    <w:rsid w:val="00052CA3"/>
    <w:rsid w:val="000544F0"/>
    <w:rsid w:val="00054742"/>
    <w:rsid w:val="0005494A"/>
    <w:rsid w:val="000558E4"/>
    <w:rsid w:val="00056934"/>
    <w:rsid w:val="0005712E"/>
    <w:rsid w:val="00062505"/>
    <w:rsid w:val="00062761"/>
    <w:rsid w:val="00062AE8"/>
    <w:rsid w:val="00062BF7"/>
    <w:rsid w:val="00064FDE"/>
    <w:rsid w:val="00065CAB"/>
    <w:rsid w:val="00070F98"/>
    <w:rsid w:val="00071DB6"/>
    <w:rsid w:val="0007271E"/>
    <w:rsid w:val="00072E7E"/>
    <w:rsid w:val="00073A43"/>
    <w:rsid w:val="00074F24"/>
    <w:rsid w:val="00075A26"/>
    <w:rsid w:val="00076AA7"/>
    <w:rsid w:val="00076C99"/>
    <w:rsid w:val="00076E8D"/>
    <w:rsid w:val="00077F4E"/>
    <w:rsid w:val="00081071"/>
    <w:rsid w:val="00081BBF"/>
    <w:rsid w:val="00082927"/>
    <w:rsid w:val="000838DE"/>
    <w:rsid w:val="00083CF0"/>
    <w:rsid w:val="00084E7F"/>
    <w:rsid w:val="00085622"/>
    <w:rsid w:val="000856A2"/>
    <w:rsid w:val="00086466"/>
    <w:rsid w:val="00086A0D"/>
    <w:rsid w:val="000870D5"/>
    <w:rsid w:val="00087839"/>
    <w:rsid w:val="00090CB0"/>
    <w:rsid w:val="000928DA"/>
    <w:rsid w:val="0009312C"/>
    <w:rsid w:val="00093CBE"/>
    <w:rsid w:val="00094242"/>
    <w:rsid w:val="0009614D"/>
    <w:rsid w:val="0009639B"/>
    <w:rsid w:val="0009781D"/>
    <w:rsid w:val="000A04AA"/>
    <w:rsid w:val="000A171C"/>
    <w:rsid w:val="000A3019"/>
    <w:rsid w:val="000A312C"/>
    <w:rsid w:val="000A34FF"/>
    <w:rsid w:val="000A350A"/>
    <w:rsid w:val="000A359B"/>
    <w:rsid w:val="000A3E26"/>
    <w:rsid w:val="000A3EBF"/>
    <w:rsid w:val="000A40C3"/>
    <w:rsid w:val="000A4FE5"/>
    <w:rsid w:val="000A6D52"/>
    <w:rsid w:val="000A705F"/>
    <w:rsid w:val="000A775D"/>
    <w:rsid w:val="000B07FA"/>
    <w:rsid w:val="000B1289"/>
    <w:rsid w:val="000B20A8"/>
    <w:rsid w:val="000B2E7C"/>
    <w:rsid w:val="000B34FD"/>
    <w:rsid w:val="000B4411"/>
    <w:rsid w:val="000B4DD7"/>
    <w:rsid w:val="000B4FB4"/>
    <w:rsid w:val="000B556E"/>
    <w:rsid w:val="000B6371"/>
    <w:rsid w:val="000B67FB"/>
    <w:rsid w:val="000B6875"/>
    <w:rsid w:val="000B76C4"/>
    <w:rsid w:val="000C141B"/>
    <w:rsid w:val="000C1488"/>
    <w:rsid w:val="000C150F"/>
    <w:rsid w:val="000C228F"/>
    <w:rsid w:val="000C2554"/>
    <w:rsid w:val="000C25B3"/>
    <w:rsid w:val="000C33D1"/>
    <w:rsid w:val="000C53C3"/>
    <w:rsid w:val="000C57B6"/>
    <w:rsid w:val="000C5F96"/>
    <w:rsid w:val="000C61C5"/>
    <w:rsid w:val="000C79D5"/>
    <w:rsid w:val="000C7A7D"/>
    <w:rsid w:val="000D0045"/>
    <w:rsid w:val="000D2C6D"/>
    <w:rsid w:val="000D2D03"/>
    <w:rsid w:val="000D327E"/>
    <w:rsid w:val="000D3831"/>
    <w:rsid w:val="000D3ADD"/>
    <w:rsid w:val="000D4293"/>
    <w:rsid w:val="000D45CE"/>
    <w:rsid w:val="000D526D"/>
    <w:rsid w:val="000D52B1"/>
    <w:rsid w:val="000D5467"/>
    <w:rsid w:val="000D5609"/>
    <w:rsid w:val="000D5884"/>
    <w:rsid w:val="000D6E23"/>
    <w:rsid w:val="000E1B60"/>
    <w:rsid w:val="000E37D8"/>
    <w:rsid w:val="000E69CA"/>
    <w:rsid w:val="000F0FB6"/>
    <w:rsid w:val="000F1B28"/>
    <w:rsid w:val="000F1E38"/>
    <w:rsid w:val="000F2B1D"/>
    <w:rsid w:val="000F3126"/>
    <w:rsid w:val="000F36B6"/>
    <w:rsid w:val="000F3C0D"/>
    <w:rsid w:val="000F3DAC"/>
    <w:rsid w:val="000F45E4"/>
    <w:rsid w:val="000F6457"/>
    <w:rsid w:val="000F6A2A"/>
    <w:rsid w:val="000F6B93"/>
    <w:rsid w:val="00100F8A"/>
    <w:rsid w:val="001015D9"/>
    <w:rsid w:val="001029FA"/>
    <w:rsid w:val="001036A1"/>
    <w:rsid w:val="00103E63"/>
    <w:rsid w:val="001062E0"/>
    <w:rsid w:val="00107B09"/>
    <w:rsid w:val="00107EA9"/>
    <w:rsid w:val="0011109F"/>
    <w:rsid w:val="001113BA"/>
    <w:rsid w:val="00111E93"/>
    <w:rsid w:val="00113A07"/>
    <w:rsid w:val="001142F2"/>
    <w:rsid w:val="001146D8"/>
    <w:rsid w:val="0011516B"/>
    <w:rsid w:val="00116393"/>
    <w:rsid w:val="00117C04"/>
    <w:rsid w:val="00122CF9"/>
    <w:rsid w:val="00123A5D"/>
    <w:rsid w:val="00123E91"/>
    <w:rsid w:val="00124285"/>
    <w:rsid w:val="001258B1"/>
    <w:rsid w:val="001258EA"/>
    <w:rsid w:val="00127807"/>
    <w:rsid w:val="00130255"/>
    <w:rsid w:val="0013060C"/>
    <w:rsid w:val="001307C8"/>
    <w:rsid w:val="00130D15"/>
    <w:rsid w:val="00132CA3"/>
    <w:rsid w:val="00132FC1"/>
    <w:rsid w:val="001343F0"/>
    <w:rsid w:val="0013446B"/>
    <w:rsid w:val="001345A2"/>
    <w:rsid w:val="001345FB"/>
    <w:rsid w:val="0013543B"/>
    <w:rsid w:val="0013551E"/>
    <w:rsid w:val="00135E90"/>
    <w:rsid w:val="0013666E"/>
    <w:rsid w:val="00137D50"/>
    <w:rsid w:val="001406D1"/>
    <w:rsid w:val="00140F83"/>
    <w:rsid w:val="00141D20"/>
    <w:rsid w:val="00142097"/>
    <w:rsid w:val="001422FF"/>
    <w:rsid w:val="001424C6"/>
    <w:rsid w:val="00142B7F"/>
    <w:rsid w:val="00144EF5"/>
    <w:rsid w:val="0014522D"/>
    <w:rsid w:val="001455CD"/>
    <w:rsid w:val="00146483"/>
    <w:rsid w:val="00146889"/>
    <w:rsid w:val="00146F19"/>
    <w:rsid w:val="00147C7C"/>
    <w:rsid w:val="00147E8F"/>
    <w:rsid w:val="00150C0D"/>
    <w:rsid w:val="00151D87"/>
    <w:rsid w:val="00152297"/>
    <w:rsid w:val="001532E0"/>
    <w:rsid w:val="00153531"/>
    <w:rsid w:val="0015399B"/>
    <w:rsid w:val="0015479A"/>
    <w:rsid w:val="001564EB"/>
    <w:rsid w:val="00156AFF"/>
    <w:rsid w:val="001571C9"/>
    <w:rsid w:val="00157CF3"/>
    <w:rsid w:val="00157DDE"/>
    <w:rsid w:val="00157DF5"/>
    <w:rsid w:val="00160416"/>
    <w:rsid w:val="00160B2A"/>
    <w:rsid w:val="00160CFE"/>
    <w:rsid w:val="00161F02"/>
    <w:rsid w:val="00162C7E"/>
    <w:rsid w:val="00164459"/>
    <w:rsid w:val="001669F8"/>
    <w:rsid w:val="00171C8F"/>
    <w:rsid w:val="00172B3B"/>
    <w:rsid w:val="00174946"/>
    <w:rsid w:val="00175075"/>
    <w:rsid w:val="001776EC"/>
    <w:rsid w:val="001822F0"/>
    <w:rsid w:val="00182810"/>
    <w:rsid w:val="00182B74"/>
    <w:rsid w:val="001831A6"/>
    <w:rsid w:val="001835D8"/>
    <w:rsid w:val="00185BF8"/>
    <w:rsid w:val="0018607C"/>
    <w:rsid w:val="001861D2"/>
    <w:rsid w:val="0018623C"/>
    <w:rsid w:val="001901B8"/>
    <w:rsid w:val="00191BED"/>
    <w:rsid w:val="00192100"/>
    <w:rsid w:val="00192B9F"/>
    <w:rsid w:val="00196022"/>
    <w:rsid w:val="00197013"/>
    <w:rsid w:val="00197460"/>
    <w:rsid w:val="00197CCD"/>
    <w:rsid w:val="001A081F"/>
    <w:rsid w:val="001A106D"/>
    <w:rsid w:val="001A1B4F"/>
    <w:rsid w:val="001A4286"/>
    <w:rsid w:val="001A54F9"/>
    <w:rsid w:val="001A564F"/>
    <w:rsid w:val="001A6935"/>
    <w:rsid w:val="001A6A59"/>
    <w:rsid w:val="001A7EEF"/>
    <w:rsid w:val="001B0600"/>
    <w:rsid w:val="001B2CC4"/>
    <w:rsid w:val="001B414C"/>
    <w:rsid w:val="001B422E"/>
    <w:rsid w:val="001B47E2"/>
    <w:rsid w:val="001B4FDC"/>
    <w:rsid w:val="001B5920"/>
    <w:rsid w:val="001B5F62"/>
    <w:rsid w:val="001C0BF8"/>
    <w:rsid w:val="001C1647"/>
    <w:rsid w:val="001C2C3D"/>
    <w:rsid w:val="001C2C81"/>
    <w:rsid w:val="001C6B4A"/>
    <w:rsid w:val="001D02A1"/>
    <w:rsid w:val="001D0998"/>
    <w:rsid w:val="001D1973"/>
    <w:rsid w:val="001D34D7"/>
    <w:rsid w:val="001D3E0D"/>
    <w:rsid w:val="001D4772"/>
    <w:rsid w:val="001D5621"/>
    <w:rsid w:val="001D632B"/>
    <w:rsid w:val="001E1022"/>
    <w:rsid w:val="001E174B"/>
    <w:rsid w:val="001E1F07"/>
    <w:rsid w:val="001E2F05"/>
    <w:rsid w:val="001E3B17"/>
    <w:rsid w:val="001E3E0B"/>
    <w:rsid w:val="001E3FA7"/>
    <w:rsid w:val="001E60F8"/>
    <w:rsid w:val="001E6250"/>
    <w:rsid w:val="001E6DF2"/>
    <w:rsid w:val="001E7BB7"/>
    <w:rsid w:val="001F142C"/>
    <w:rsid w:val="001F2069"/>
    <w:rsid w:val="001F20B0"/>
    <w:rsid w:val="001F4739"/>
    <w:rsid w:val="001F4A6B"/>
    <w:rsid w:val="001F4C88"/>
    <w:rsid w:val="001F75B0"/>
    <w:rsid w:val="001F7A27"/>
    <w:rsid w:val="002004C8"/>
    <w:rsid w:val="002008E5"/>
    <w:rsid w:val="002028E5"/>
    <w:rsid w:val="0020293C"/>
    <w:rsid w:val="002030E9"/>
    <w:rsid w:val="00205E1C"/>
    <w:rsid w:val="00206A84"/>
    <w:rsid w:val="00210635"/>
    <w:rsid w:val="00210E1C"/>
    <w:rsid w:val="00211C4C"/>
    <w:rsid w:val="00211F05"/>
    <w:rsid w:val="00212119"/>
    <w:rsid w:val="002123E2"/>
    <w:rsid w:val="0021360E"/>
    <w:rsid w:val="00215C99"/>
    <w:rsid w:val="00215EAD"/>
    <w:rsid w:val="00216176"/>
    <w:rsid w:val="0021679D"/>
    <w:rsid w:val="00217D59"/>
    <w:rsid w:val="00220EA9"/>
    <w:rsid w:val="00221374"/>
    <w:rsid w:val="002215D6"/>
    <w:rsid w:val="00221676"/>
    <w:rsid w:val="00224965"/>
    <w:rsid w:val="00224A1F"/>
    <w:rsid w:val="00224C7B"/>
    <w:rsid w:val="00224CFD"/>
    <w:rsid w:val="002261CE"/>
    <w:rsid w:val="00226E50"/>
    <w:rsid w:val="00227DE9"/>
    <w:rsid w:val="00227E37"/>
    <w:rsid w:val="002307BD"/>
    <w:rsid w:val="00230BE1"/>
    <w:rsid w:val="00230F3E"/>
    <w:rsid w:val="00231B3F"/>
    <w:rsid w:val="00231DA9"/>
    <w:rsid w:val="0023245D"/>
    <w:rsid w:val="00233B6D"/>
    <w:rsid w:val="00235399"/>
    <w:rsid w:val="002371DF"/>
    <w:rsid w:val="0024137C"/>
    <w:rsid w:val="00241707"/>
    <w:rsid w:val="00242031"/>
    <w:rsid w:val="00242E82"/>
    <w:rsid w:val="002438DD"/>
    <w:rsid w:val="0024592B"/>
    <w:rsid w:val="00245C46"/>
    <w:rsid w:val="002466DC"/>
    <w:rsid w:val="00250CFA"/>
    <w:rsid w:val="00251625"/>
    <w:rsid w:val="00252093"/>
    <w:rsid w:val="002529B8"/>
    <w:rsid w:val="00253340"/>
    <w:rsid w:val="00253BC6"/>
    <w:rsid w:val="00253D8A"/>
    <w:rsid w:val="002560D5"/>
    <w:rsid w:val="00257451"/>
    <w:rsid w:val="002575CE"/>
    <w:rsid w:val="00260E29"/>
    <w:rsid w:val="00260F2C"/>
    <w:rsid w:val="00263419"/>
    <w:rsid w:val="00263AC5"/>
    <w:rsid w:val="00263EF2"/>
    <w:rsid w:val="0026404E"/>
    <w:rsid w:val="00264520"/>
    <w:rsid w:val="00264B6D"/>
    <w:rsid w:val="002670F3"/>
    <w:rsid w:val="00270D13"/>
    <w:rsid w:val="0027195D"/>
    <w:rsid w:val="002724A1"/>
    <w:rsid w:val="0027385D"/>
    <w:rsid w:val="00273A80"/>
    <w:rsid w:val="00273C11"/>
    <w:rsid w:val="00273F58"/>
    <w:rsid w:val="002743C7"/>
    <w:rsid w:val="00274508"/>
    <w:rsid w:val="00274BEE"/>
    <w:rsid w:val="00275B33"/>
    <w:rsid w:val="0027640B"/>
    <w:rsid w:val="00277337"/>
    <w:rsid w:val="002807B3"/>
    <w:rsid w:val="0028225B"/>
    <w:rsid w:val="00283522"/>
    <w:rsid w:val="00283CC5"/>
    <w:rsid w:val="00284722"/>
    <w:rsid w:val="00286993"/>
    <w:rsid w:val="002869AF"/>
    <w:rsid w:val="002874C3"/>
    <w:rsid w:val="00291B7B"/>
    <w:rsid w:val="00291CF1"/>
    <w:rsid w:val="00291E30"/>
    <w:rsid w:val="00292DEE"/>
    <w:rsid w:val="0029411F"/>
    <w:rsid w:val="002947D4"/>
    <w:rsid w:val="00294AA1"/>
    <w:rsid w:val="00294CEC"/>
    <w:rsid w:val="002966C1"/>
    <w:rsid w:val="00297F1A"/>
    <w:rsid w:val="002A1F26"/>
    <w:rsid w:val="002A59EE"/>
    <w:rsid w:val="002A646A"/>
    <w:rsid w:val="002A65CA"/>
    <w:rsid w:val="002B0BD8"/>
    <w:rsid w:val="002B25B0"/>
    <w:rsid w:val="002B25CA"/>
    <w:rsid w:val="002B2A97"/>
    <w:rsid w:val="002B2B70"/>
    <w:rsid w:val="002B3EC4"/>
    <w:rsid w:val="002B49FE"/>
    <w:rsid w:val="002B5258"/>
    <w:rsid w:val="002B587B"/>
    <w:rsid w:val="002B5D16"/>
    <w:rsid w:val="002B5D85"/>
    <w:rsid w:val="002B6B7E"/>
    <w:rsid w:val="002B7E24"/>
    <w:rsid w:val="002C0DBB"/>
    <w:rsid w:val="002C1813"/>
    <w:rsid w:val="002C1D19"/>
    <w:rsid w:val="002C295A"/>
    <w:rsid w:val="002C2C26"/>
    <w:rsid w:val="002C38D6"/>
    <w:rsid w:val="002C5402"/>
    <w:rsid w:val="002C5FF2"/>
    <w:rsid w:val="002C785F"/>
    <w:rsid w:val="002C7A9D"/>
    <w:rsid w:val="002D04E4"/>
    <w:rsid w:val="002D0827"/>
    <w:rsid w:val="002D10EB"/>
    <w:rsid w:val="002D2461"/>
    <w:rsid w:val="002D24E4"/>
    <w:rsid w:val="002D2BF2"/>
    <w:rsid w:val="002D2CA9"/>
    <w:rsid w:val="002D2E17"/>
    <w:rsid w:val="002D356D"/>
    <w:rsid w:val="002D4E53"/>
    <w:rsid w:val="002D5080"/>
    <w:rsid w:val="002D50F8"/>
    <w:rsid w:val="002D5218"/>
    <w:rsid w:val="002D59F1"/>
    <w:rsid w:val="002D7392"/>
    <w:rsid w:val="002D7F44"/>
    <w:rsid w:val="002E0EF6"/>
    <w:rsid w:val="002E1419"/>
    <w:rsid w:val="002E1633"/>
    <w:rsid w:val="002E181F"/>
    <w:rsid w:val="002E1E21"/>
    <w:rsid w:val="002E2D40"/>
    <w:rsid w:val="002E625C"/>
    <w:rsid w:val="002E6F04"/>
    <w:rsid w:val="002E7104"/>
    <w:rsid w:val="002F292F"/>
    <w:rsid w:val="002F3128"/>
    <w:rsid w:val="002F4434"/>
    <w:rsid w:val="002F5624"/>
    <w:rsid w:val="002F657D"/>
    <w:rsid w:val="002F6B86"/>
    <w:rsid w:val="002F6D37"/>
    <w:rsid w:val="002F7E57"/>
    <w:rsid w:val="00300E13"/>
    <w:rsid w:val="0030117B"/>
    <w:rsid w:val="00302DA5"/>
    <w:rsid w:val="00302F54"/>
    <w:rsid w:val="00303369"/>
    <w:rsid w:val="003038BB"/>
    <w:rsid w:val="00304608"/>
    <w:rsid w:val="00305CCA"/>
    <w:rsid w:val="00310152"/>
    <w:rsid w:val="00310D7F"/>
    <w:rsid w:val="00311AD3"/>
    <w:rsid w:val="00313A2B"/>
    <w:rsid w:val="0031494B"/>
    <w:rsid w:val="00315C89"/>
    <w:rsid w:val="00315FF0"/>
    <w:rsid w:val="003165D8"/>
    <w:rsid w:val="00316AF5"/>
    <w:rsid w:val="00317377"/>
    <w:rsid w:val="00321D41"/>
    <w:rsid w:val="003222F8"/>
    <w:rsid w:val="00323CAD"/>
    <w:rsid w:val="00325EA8"/>
    <w:rsid w:val="003269CE"/>
    <w:rsid w:val="00326FDF"/>
    <w:rsid w:val="00327CB1"/>
    <w:rsid w:val="003305E7"/>
    <w:rsid w:val="00330B2C"/>
    <w:rsid w:val="00330E1B"/>
    <w:rsid w:val="00330FEE"/>
    <w:rsid w:val="003318FA"/>
    <w:rsid w:val="00332BB0"/>
    <w:rsid w:val="00335108"/>
    <w:rsid w:val="003352B8"/>
    <w:rsid w:val="0033626F"/>
    <w:rsid w:val="003362D0"/>
    <w:rsid w:val="00337A78"/>
    <w:rsid w:val="00340259"/>
    <w:rsid w:val="00340840"/>
    <w:rsid w:val="00341874"/>
    <w:rsid w:val="00341C7F"/>
    <w:rsid w:val="003438D1"/>
    <w:rsid w:val="0034397C"/>
    <w:rsid w:val="00343A6D"/>
    <w:rsid w:val="003442BB"/>
    <w:rsid w:val="0034452A"/>
    <w:rsid w:val="00344BCB"/>
    <w:rsid w:val="00347E26"/>
    <w:rsid w:val="00351E7D"/>
    <w:rsid w:val="003549C8"/>
    <w:rsid w:val="00354A53"/>
    <w:rsid w:val="00354A5F"/>
    <w:rsid w:val="00354EEF"/>
    <w:rsid w:val="00357987"/>
    <w:rsid w:val="00361A8F"/>
    <w:rsid w:val="00362368"/>
    <w:rsid w:val="003640E7"/>
    <w:rsid w:val="0036477D"/>
    <w:rsid w:val="00365CFD"/>
    <w:rsid w:val="003707D3"/>
    <w:rsid w:val="00370A1E"/>
    <w:rsid w:val="00370ADB"/>
    <w:rsid w:val="00370D8C"/>
    <w:rsid w:val="00371961"/>
    <w:rsid w:val="00371C88"/>
    <w:rsid w:val="003724E9"/>
    <w:rsid w:val="00372AF9"/>
    <w:rsid w:val="00372F07"/>
    <w:rsid w:val="00373CED"/>
    <w:rsid w:val="003750BF"/>
    <w:rsid w:val="003765F1"/>
    <w:rsid w:val="00377E98"/>
    <w:rsid w:val="00380BC7"/>
    <w:rsid w:val="003811F0"/>
    <w:rsid w:val="00383A2A"/>
    <w:rsid w:val="00386FD1"/>
    <w:rsid w:val="00387D61"/>
    <w:rsid w:val="00390447"/>
    <w:rsid w:val="003910DC"/>
    <w:rsid w:val="003911DC"/>
    <w:rsid w:val="00391344"/>
    <w:rsid w:val="00391A55"/>
    <w:rsid w:val="00392EC8"/>
    <w:rsid w:val="00393199"/>
    <w:rsid w:val="003938A7"/>
    <w:rsid w:val="00397998"/>
    <w:rsid w:val="003A1520"/>
    <w:rsid w:val="003A1EF1"/>
    <w:rsid w:val="003A2012"/>
    <w:rsid w:val="003A2333"/>
    <w:rsid w:val="003A24EE"/>
    <w:rsid w:val="003A2505"/>
    <w:rsid w:val="003A2897"/>
    <w:rsid w:val="003A2DB2"/>
    <w:rsid w:val="003A52A0"/>
    <w:rsid w:val="003A5623"/>
    <w:rsid w:val="003A5C2B"/>
    <w:rsid w:val="003A6173"/>
    <w:rsid w:val="003A76A8"/>
    <w:rsid w:val="003B04A6"/>
    <w:rsid w:val="003B140A"/>
    <w:rsid w:val="003B21A3"/>
    <w:rsid w:val="003B2541"/>
    <w:rsid w:val="003B258B"/>
    <w:rsid w:val="003B2C5C"/>
    <w:rsid w:val="003B41B1"/>
    <w:rsid w:val="003B4ADA"/>
    <w:rsid w:val="003B5C41"/>
    <w:rsid w:val="003B5F53"/>
    <w:rsid w:val="003B79F3"/>
    <w:rsid w:val="003C1904"/>
    <w:rsid w:val="003C1C3B"/>
    <w:rsid w:val="003C23AB"/>
    <w:rsid w:val="003C2B5C"/>
    <w:rsid w:val="003C4B3D"/>
    <w:rsid w:val="003C4DBB"/>
    <w:rsid w:val="003C4FEE"/>
    <w:rsid w:val="003C50EC"/>
    <w:rsid w:val="003D04E3"/>
    <w:rsid w:val="003D0797"/>
    <w:rsid w:val="003D3BFA"/>
    <w:rsid w:val="003D3D5D"/>
    <w:rsid w:val="003D4C39"/>
    <w:rsid w:val="003D665B"/>
    <w:rsid w:val="003D7656"/>
    <w:rsid w:val="003D78A3"/>
    <w:rsid w:val="003D7975"/>
    <w:rsid w:val="003E0FA9"/>
    <w:rsid w:val="003E1736"/>
    <w:rsid w:val="003E232D"/>
    <w:rsid w:val="003E388A"/>
    <w:rsid w:val="003E3AAB"/>
    <w:rsid w:val="003E3D1A"/>
    <w:rsid w:val="003E4332"/>
    <w:rsid w:val="003E4614"/>
    <w:rsid w:val="003E50FA"/>
    <w:rsid w:val="003F1415"/>
    <w:rsid w:val="003F1DAD"/>
    <w:rsid w:val="003F2114"/>
    <w:rsid w:val="003F329B"/>
    <w:rsid w:val="003F4379"/>
    <w:rsid w:val="003F4797"/>
    <w:rsid w:val="003F47B4"/>
    <w:rsid w:val="003F54FA"/>
    <w:rsid w:val="003F55AF"/>
    <w:rsid w:val="003F6B68"/>
    <w:rsid w:val="003F791C"/>
    <w:rsid w:val="003F7FA1"/>
    <w:rsid w:val="004009E1"/>
    <w:rsid w:val="00401FD5"/>
    <w:rsid w:val="00403BBF"/>
    <w:rsid w:val="00403CE3"/>
    <w:rsid w:val="00404D23"/>
    <w:rsid w:val="00405101"/>
    <w:rsid w:val="00405233"/>
    <w:rsid w:val="00405616"/>
    <w:rsid w:val="00405F0D"/>
    <w:rsid w:val="004102E0"/>
    <w:rsid w:val="00410CC0"/>
    <w:rsid w:val="00410CF8"/>
    <w:rsid w:val="00411D52"/>
    <w:rsid w:val="00411DB4"/>
    <w:rsid w:val="00412869"/>
    <w:rsid w:val="004140EF"/>
    <w:rsid w:val="0041485E"/>
    <w:rsid w:val="00414A3F"/>
    <w:rsid w:val="0041550B"/>
    <w:rsid w:val="00415823"/>
    <w:rsid w:val="004169FE"/>
    <w:rsid w:val="00416B8C"/>
    <w:rsid w:val="00416D85"/>
    <w:rsid w:val="00420612"/>
    <w:rsid w:val="00424630"/>
    <w:rsid w:val="0042480B"/>
    <w:rsid w:val="00424B82"/>
    <w:rsid w:val="00424CC1"/>
    <w:rsid w:val="00425B9B"/>
    <w:rsid w:val="00426122"/>
    <w:rsid w:val="00430705"/>
    <w:rsid w:val="00431743"/>
    <w:rsid w:val="00431F90"/>
    <w:rsid w:val="0043232B"/>
    <w:rsid w:val="00432645"/>
    <w:rsid w:val="00432E5D"/>
    <w:rsid w:val="0043365C"/>
    <w:rsid w:val="00433CA9"/>
    <w:rsid w:val="00435A29"/>
    <w:rsid w:val="00440EB8"/>
    <w:rsid w:val="00441D5F"/>
    <w:rsid w:val="00441FBE"/>
    <w:rsid w:val="00442425"/>
    <w:rsid w:val="00444520"/>
    <w:rsid w:val="004445DA"/>
    <w:rsid w:val="004460D8"/>
    <w:rsid w:val="00450C1C"/>
    <w:rsid w:val="004515DB"/>
    <w:rsid w:val="00451C13"/>
    <w:rsid w:val="004521AF"/>
    <w:rsid w:val="00452ACF"/>
    <w:rsid w:val="00453D01"/>
    <w:rsid w:val="004560FF"/>
    <w:rsid w:val="00456498"/>
    <w:rsid w:val="00457955"/>
    <w:rsid w:val="0046085A"/>
    <w:rsid w:val="00460950"/>
    <w:rsid w:val="00460BD5"/>
    <w:rsid w:val="004610AE"/>
    <w:rsid w:val="00462014"/>
    <w:rsid w:val="004627C6"/>
    <w:rsid w:val="00463C6E"/>
    <w:rsid w:val="00465CAE"/>
    <w:rsid w:val="00466E81"/>
    <w:rsid w:val="00467287"/>
    <w:rsid w:val="00470464"/>
    <w:rsid w:val="00470F26"/>
    <w:rsid w:val="00473741"/>
    <w:rsid w:val="00474BA8"/>
    <w:rsid w:val="00476064"/>
    <w:rsid w:val="00477009"/>
    <w:rsid w:val="0048395F"/>
    <w:rsid w:val="004858D3"/>
    <w:rsid w:val="00485F0E"/>
    <w:rsid w:val="004877BF"/>
    <w:rsid w:val="0049013A"/>
    <w:rsid w:val="00492996"/>
    <w:rsid w:val="004929B8"/>
    <w:rsid w:val="00493170"/>
    <w:rsid w:val="004973AD"/>
    <w:rsid w:val="004A08AD"/>
    <w:rsid w:val="004A0DDC"/>
    <w:rsid w:val="004A264C"/>
    <w:rsid w:val="004A27D4"/>
    <w:rsid w:val="004A32AD"/>
    <w:rsid w:val="004A3E43"/>
    <w:rsid w:val="004A46EA"/>
    <w:rsid w:val="004A4912"/>
    <w:rsid w:val="004A5AFF"/>
    <w:rsid w:val="004A60AC"/>
    <w:rsid w:val="004A69C8"/>
    <w:rsid w:val="004A6D63"/>
    <w:rsid w:val="004A7A15"/>
    <w:rsid w:val="004B11B5"/>
    <w:rsid w:val="004B1432"/>
    <w:rsid w:val="004B1B64"/>
    <w:rsid w:val="004B2A01"/>
    <w:rsid w:val="004B2D27"/>
    <w:rsid w:val="004B3DAA"/>
    <w:rsid w:val="004B419C"/>
    <w:rsid w:val="004B6027"/>
    <w:rsid w:val="004B6D06"/>
    <w:rsid w:val="004B6DB4"/>
    <w:rsid w:val="004B7646"/>
    <w:rsid w:val="004B7C09"/>
    <w:rsid w:val="004C0B27"/>
    <w:rsid w:val="004C21D2"/>
    <w:rsid w:val="004C24BF"/>
    <w:rsid w:val="004C2D84"/>
    <w:rsid w:val="004C5E0D"/>
    <w:rsid w:val="004C646E"/>
    <w:rsid w:val="004C6576"/>
    <w:rsid w:val="004C70A8"/>
    <w:rsid w:val="004C7EF0"/>
    <w:rsid w:val="004D09F1"/>
    <w:rsid w:val="004D20B3"/>
    <w:rsid w:val="004D2ABF"/>
    <w:rsid w:val="004D345B"/>
    <w:rsid w:val="004D3FF4"/>
    <w:rsid w:val="004D4685"/>
    <w:rsid w:val="004D629C"/>
    <w:rsid w:val="004E136C"/>
    <w:rsid w:val="004E1BE3"/>
    <w:rsid w:val="004E237A"/>
    <w:rsid w:val="004E2396"/>
    <w:rsid w:val="004F0E63"/>
    <w:rsid w:val="004F1737"/>
    <w:rsid w:val="004F2147"/>
    <w:rsid w:val="004F3568"/>
    <w:rsid w:val="004F3BF3"/>
    <w:rsid w:val="004F4EFF"/>
    <w:rsid w:val="004F6121"/>
    <w:rsid w:val="004F6D11"/>
    <w:rsid w:val="004F7E95"/>
    <w:rsid w:val="005000BE"/>
    <w:rsid w:val="00501BEA"/>
    <w:rsid w:val="005031DB"/>
    <w:rsid w:val="0050320C"/>
    <w:rsid w:val="0050775F"/>
    <w:rsid w:val="00511B46"/>
    <w:rsid w:val="00511C88"/>
    <w:rsid w:val="00514299"/>
    <w:rsid w:val="00514AEF"/>
    <w:rsid w:val="005168BA"/>
    <w:rsid w:val="00516DFB"/>
    <w:rsid w:val="005172CF"/>
    <w:rsid w:val="005212FD"/>
    <w:rsid w:val="00523009"/>
    <w:rsid w:val="005253CE"/>
    <w:rsid w:val="0052592D"/>
    <w:rsid w:val="00525BE2"/>
    <w:rsid w:val="00525CAC"/>
    <w:rsid w:val="00525D34"/>
    <w:rsid w:val="00526A24"/>
    <w:rsid w:val="00527DF6"/>
    <w:rsid w:val="00527E5F"/>
    <w:rsid w:val="00530538"/>
    <w:rsid w:val="0053239D"/>
    <w:rsid w:val="0053319E"/>
    <w:rsid w:val="00533443"/>
    <w:rsid w:val="00534F65"/>
    <w:rsid w:val="0053688A"/>
    <w:rsid w:val="00537702"/>
    <w:rsid w:val="00540E85"/>
    <w:rsid w:val="0054134C"/>
    <w:rsid w:val="00541A43"/>
    <w:rsid w:val="00544D36"/>
    <w:rsid w:val="00545645"/>
    <w:rsid w:val="005459F9"/>
    <w:rsid w:val="00546045"/>
    <w:rsid w:val="005465A8"/>
    <w:rsid w:val="00546BC8"/>
    <w:rsid w:val="00546F0E"/>
    <w:rsid w:val="00547278"/>
    <w:rsid w:val="00547B0D"/>
    <w:rsid w:val="00550938"/>
    <w:rsid w:val="0055127E"/>
    <w:rsid w:val="00553A6A"/>
    <w:rsid w:val="00556767"/>
    <w:rsid w:val="00557394"/>
    <w:rsid w:val="005601E0"/>
    <w:rsid w:val="00561AEF"/>
    <w:rsid w:val="00564C84"/>
    <w:rsid w:val="00565AF5"/>
    <w:rsid w:val="005666DE"/>
    <w:rsid w:val="00566F3D"/>
    <w:rsid w:val="00570F83"/>
    <w:rsid w:val="005739AC"/>
    <w:rsid w:val="00573A88"/>
    <w:rsid w:val="00573AC6"/>
    <w:rsid w:val="00574AEF"/>
    <w:rsid w:val="00574E30"/>
    <w:rsid w:val="005756AE"/>
    <w:rsid w:val="005758CD"/>
    <w:rsid w:val="0057626F"/>
    <w:rsid w:val="005808D7"/>
    <w:rsid w:val="00580DF1"/>
    <w:rsid w:val="005813B1"/>
    <w:rsid w:val="005847B5"/>
    <w:rsid w:val="00584A53"/>
    <w:rsid w:val="00584B42"/>
    <w:rsid w:val="0058503B"/>
    <w:rsid w:val="00586EE1"/>
    <w:rsid w:val="00587985"/>
    <w:rsid w:val="00587BDD"/>
    <w:rsid w:val="00587EB1"/>
    <w:rsid w:val="00587FFA"/>
    <w:rsid w:val="00590BB3"/>
    <w:rsid w:val="005913C5"/>
    <w:rsid w:val="0059373A"/>
    <w:rsid w:val="00595DD0"/>
    <w:rsid w:val="0059797E"/>
    <w:rsid w:val="005979D5"/>
    <w:rsid w:val="005A104C"/>
    <w:rsid w:val="005A15AF"/>
    <w:rsid w:val="005A172A"/>
    <w:rsid w:val="005A2C98"/>
    <w:rsid w:val="005A3942"/>
    <w:rsid w:val="005A3DA6"/>
    <w:rsid w:val="005A4DCB"/>
    <w:rsid w:val="005A5FF0"/>
    <w:rsid w:val="005B08FE"/>
    <w:rsid w:val="005B0932"/>
    <w:rsid w:val="005B2AD7"/>
    <w:rsid w:val="005B3BCC"/>
    <w:rsid w:val="005B43FB"/>
    <w:rsid w:val="005B443F"/>
    <w:rsid w:val="005B7AF4"/>
    <w:rsid w:val="005C1787"/>
    <w:rsid w:val="005C2451"/>
    <w:rsid w:val="005C2BC0"/>
    <w:rsid w:val="005C2BD0"/>
    <w:rsid w:val="005C4E75"/>
    <w:rsid w:val="005C4E7D"/>
    <w:rsid w:val="005C5629"/>
    <w:rsid w:val="005C58E7"/>
    <w:rsid w:val="005C6191"/>
    <w:rsid w:val="005C6331"/>
    <w:rsid w:val="005C7D5C"/>
    <w:rsid w:val="005D0D2F"/>
    <w:rsid w:val="005D1B73"/>
    <w:rsid w:val="005D21DF"/>
    <w:rsid w:val="005D3517"/>
    <w:rsid w:val="005D3643"/>
    <w:rsid w:val="005D5939"/>
    <w:rsid w:val="005D5CB8"/>
    <w:rsid w:val="005E0E72"/>
    <w:rsid w:val="005E4521"/>
    <w:rsid w:val="005E48C5"/>
    <w:rsid w:val="005E4BD0"/>
    <w:rsid w:val="005E53C5"/>
    <w:rsid w:val="005E68AA"/>
    <w:rsid w:val="005E76CC"/>
    <w:rsid w:val="005F0693"/>
    <w:rsid w:val="005F353F"/>
    <w:rsid w:val="005F3721"/>
    <w:rsid w:val="005F37F4"/>
    <w:rsid w:val="005F45EE"/>
    <w:rsid w:val="005F6293"/>
    <w:rsid w:val="00600A24"/>
    <w:rsid w:val="0060275E"/>
    <w:rsid w:val="00602954"/>
    <w:rsid w:val="006034C2"/>
    <w:rsid w:val="006044C8"/>
    <w:rsid w:val="00604960"/>
    <w:rsid w:val="00606AB8"/>
    <w:rsid w:val="00607B0C"/>
    <w:rsid w:val="006103E0"/>
    <w:rsid w:val="00610F07"/>
    <w:rsid w:val="00611548"/>
    <w:rsid w:val="00611685"/>
    <w:rsid w:val="006136A5"/>
    <w:rsid w:val="006151AB"/>
    <w:rsid w:val="00615BCA"/>
    <w:rsid w:val="00617BD1"/>
    <w:rsid w:val="006209D6"/>
    <w:rsid w:val="00621E4E"/>
    <w:rsid w:val="006222C7"/>
    <w:rsid w:val="00623D8E"/>
    <w:rsid w:val="00624833"/>
    <w:rsid w:val="00626030"/>
    <w:rsid w:val="006317B1"/>
    <w:rsid w:val="00631FCA"/>
    <w:rsid w:val="00632991"/>
    <w:rsid w:val="0063358D"/>
    <w:rsid w:val="00633C26"/>
    <w:rsid w:val="006369F1"/>
    <w:rsid w:val="00636AB3"/>
    <w:rsid w:val="00636D19"/>
    <w:rsid w:val="00640162"/>
    <w:rsid w:val="00640CAD"/>
    <w:rsid w:val="00642A83"/>
    <w:rsid w:val="00642E8D"/>
    <w:rsid w:val="00642F69"/>
    <w:rsid w:val="0064333F"/>
    <w:rsid w:val="00643CA8"/>
    <w:rsid w:val="00643E03"/>
    <w:rsid w:val="00644A49"/>
    <w:rsid w:val="00645839"/>
    <w:rsid w:val="0064647B"/>
    <w:rsid w:val="00650460"/>
    <w:rsid w:val="00650E04"/>
    <w:rsid w:val="0065100E"/>
    <w:rsid w:val="00651738"/>
    <w:rsid w:val="006517B2"/>
    <w:rsid w:val="00655646"/>
    <w:rsid w:val="006558C8"/>
    <w:rsid w:val="00656582"/>
    <w:rsid w:val="00656B86"/>
    <w:rsid w:val="006570F8"/>
    <w:rsid w:val="006579E1"/>
    <w:rsid w:val="00657D9D"/>
    <w:rsid w:val="00660CDD"/>
    <w:rsid w:val="00665121"/>
    <w:rsid w:val="00665820"/>
    <w:rsid w:val="00665E28"/>
    <w:rsid w:val="00666890"/>
    <w:rsid w:val="0067031B"/>
    <w:rsid w:val="0067162E"/>
    <w:rsid w:val="00673283"/>
    <w:rsid w:val="0067366B"/>
    <w:rsid w:val="00674085"/>
    <w:rsid w:val="0067441E"/>
    <w:rsid w:val="0067561A"/>
    <w:rsid w:val="00675FBC"/>
    <w:rsid w:val="00676289"/>
    <w:rsid w:val="0067678E"/>
    <w:rsid w:val="006773D1"/>
    <w:rsid w:val="0068274E"/>
    <w:rsid w:val="006849E0"/>
    <w:rsid w:val="006874B8"/>
    <w:rsid w:val="00691FE8"/>
    <w:rsid w:val="0069336F"/>
    <w:rsid w:val="00693432"/>
    <w:rsid w:val="006934CA"/>
    <w:rsid w:val="006938ED"/>
    <w:rsid w:val="0069612A"/>
    <w:rsid w:val="00696913"/>
    <w:rsid w:val="00697565"/>
    <w:rsid w:val="00697F68"/>
    <w:rsid w:val="006A1688"/>
    <w:rsid w:val="006A1CCA"/>
    <w:rsid w:val="006A1CF1"/>
    <w:rsid w:val="006A407B"/>
    <w:rsid w:val="006A4A02"/>
    <w:rsid w:val="006A789B"/>
    <w:rsid w:val="006A7D83"/>
    <w:rsid w:val="006B09DC"/>
    <w:rsid w:val="006B18FA"/>
    <w:rsid w:val="006B21B1"/>
    <w:rsid w:val="006B2677"/>
    <w:rsid w:val="006B3454"/>
    <w:rsid w:val="006B56CF"/>
    <w:rsid w:val="006C2595"/>
    <w:rsid w:val="006C359A"/>
    <w:rsid w:val="006C3C17"/>
    <w:rsid w:val="006C47C7"/>
    <w:rsid w:val="006C6305"/>
    <w:rsid w:val="006C65D0"/>
    <w:rsid w:val="006D0261"/>
    <w:rsid w:val="006D0432"/>
    <w:rsid w:val="006D0909"/>
    <w:rsid w:val="006D0C78"/>
    <w:rsid w:val="006D1283"/>
    <w:rsid w:val="006D1E82"/>
    <w:rsid w:val="006D224C"/>
    <w:rsid w:val="006D4B3B"/>
    <w:rsid w:val="006D6DAE"/>
    <w:rsid w:val="006D7EB4"/>
    <w:rsid w:val="006E1785"/>
    <w:rsid w:val="006E1ABA"/>
    <w:rsid w:val="006E1F99"/>
    <w:rsid w:val="006E2405"/>
    <w:rsid w:val="006E32BE"/>
    <w:rsid w:val="006E3C2F"/>
    <w:rsid w:val="006E3F0C"/>
    <w:rsid w:val="006E5C22"/>
    <w:rsid w:val="006E70F0"/>
    <w:rsid w:val="006F0986"/>
    <w:rsid w:val="006F11D7"/>
    <w:rsid w:val="006F239B"/>
    <w:rsid w:val="006F3098"/>
    <w:rsid w:val="006F442C"/>
    <w:rsid w:val="006F4C67"/>
    <w:rsid w:val="006F675C"/>
    <w:rsid w:val="006F7238"/>
    <w:rsid w:val="00700925"/>
    <w:rsid w:val="0070117C"/>
    <w:rsid w:val="0070123A"/>
    <w:rsid w:val="0070124B"/>
    <w:rsid w:val="00701586"/>
    <w:rsid w:val="00701CEF"/>
    <w:rsid w:val="007022B7"/>
    <w:rsid w:val="00703DAE"/>
    <w:rsid w:val="007055E0"/>
    <w:rsid w:val="00705F5E"/>
    <w:rsid w:val="00710457"/>
    <w:rsid w:val="007108EA"/>
    <w:rsid w:val="00711428"/>
    <w:rsid w:val="00715478"/>
    <w:rsid w:val="0071557F"/>
    <w:rsid w:val="00716408"/>
    <w:rsid w:val="007176F9"/>
    <w:rsid w:val="00720DC8"/>
    <w:rsid w:val="00721A0C"/>
    <w:rsid w:val="00722E6F"/>
    <w:rsid w:val="0072390B"/>
    <w:rsid w:val="00724151"/>
    <w:rsid w:val="00724953"/>
    <w:rsid w:val="00724E4A"/>
    <w:rsid w:val="007252BE"/>
    <w:rsid w:val="00725AD5"/>
    <w:rsid w:val="007263EF"/>
    <w:rsid w:val="0072668C"/>
    <w:rsid w:val="00726935"/>
    <w:rsid w:val="0073143F"/>
    <w:rsid w:val="00731468"/>
    <w:rsid w:val="00732E58"/>
    <w:rsid w:val="00732EA4"/>
    <w:rsid w:val="0073335B"/>
    <w:rsid w:val="00734A2E"/>
    <w:rsid w:val="00735820"/>
    <w:rsid w:val="0073626A"/>
    <w:rsid w:val="007362F8"/>
    <w:rsid w:val="00737C1C"/>
    <w:rsid w:val="0074451E"/>
    <w:rsid w:val="00746596"/>
    <w:rsid w:val="0074697D"/>
    <w:rsid w:val="00747332"/>
    <w:rsid w:val="00750F0D"/>
    <w:rsid w:val="00751226"/>
    <w:rsid w:val="00751D2F"/>
    <w:rsid w:val="00756548"/>
    <w:rsid w:val="00756A0B"/>
    <w:rsid w:val="00757018"/>
    <w:rsid w:val="00760264"/>
    <w:rsid w:val="00760751"/>
    <w:rsid w:val="00760B66"/>
    <w:rsid w:val="00761001"/>
    <w:rsid w:val="0076147D"/>
    <w:rsid w:val="00761C04"/>
    <w:rsid w:val="00761E02"/>
    <w:rsid w:val="007658F3"/>
    <w:rsid w:val="0076676F"/>
    <w:rsid w:val="00766C53"/>
    <w:rsid w:val="00767B1B"/>
    <w:rsid w:val="00767DF6"/>
    <w:rsid w:val="00770989"/>
    <w:rsid w:val="00770AD6"/>
    <w:rsid w:val="0077150C"/>
    <w:rsid w:val="0077151A"/>
    <w:rsid w:val="00772DB6"/>
    <w:rsid w:val="007730F4"/>
    <w:rsid w:val="007734DA"/>
    <w:rsid w:val="00775C4F"/>
    <w:rsid w:val="00775CE2"/>
    <w:rsid w:val="00776BFF"/>
    <w:rsid w:val="007772C9"/>
    <w:rsid w:val="00780261"/>
    <w:rsid w:val="00780ED2"/>
    <w:rsid w:val="007817F8"/>
    <w:rsid w:val="00783FE8"/>
    <w:rsid w:val="00784167"/>
    <w:rsid w:val="00784247"/>
    <w:rsid w:val="007842FB"/>
    <w:rsid w:val="00784AD7"/>
    <w:rsid w:val="007854E4"/>
    <w:rsid w:val="00785CC2"/>
    <w:rsid w:val="00790561"/>
    <w:rsid w:val="00791064"/>
    <w:rsid w:val="007911C3"/>
    <w:rsid w:val="007913A9"/>
    <w:rsid w:val="00791C68"/>
    <w:rsid w:val="00792A2A"/>
    <w:rsid w:val="007930AE"/>
    <w:rsid w:val="00794548"/>
    <w:rsid w:val="00796D69"/>
    <w:rsid w:val="00797110"/>
    <w:rsid w:val="007979FA"/>
    <w:rsid w:val="00797A70"/>
    <w:rsid w:val="007A02DB"/>
    <w:rsid w:val="007A0642"/>
    <w:rsid w:val="007A111E"/>
    <w:rsid w:val="007A1B72"/>
    <w:rsid w:val="007A2A3F"/>
    <w:rsid w:val="007A4256"/>
    <w:rsid w:val="007A571A"/>
    <w:rsid w:val="007A599C"/>
    <w:rsid w:val="007A675C"/>
    <w:rsid w:val="007A6AC4"/>
    <w:rsid w:val="007A6D8B"/>
    <w:rsid w:val="007B2020"/>
    <w:rsid w:val="007B2B3E"/>
    <w:rsid w:val="007B3AB4"/>
    <w:rsid w:val="007B4464"/>
    <w:rsid w:val="007B4C0C"/>
    <w:rsid w:val="007B516E"/>
    <w:rsid w:val="007B565E"/>
    <w:rsid w:val="007B6AB4"/>
    <w:rsid w:val="007B6EE3"/>
    <w:rsid w:val="007C0D69"/>
    <w:rsid w:val="007C0F5B"/>
    <w:rsid w:val="007C181E"/>
    <w:rsid w:val="007C1A67"/>
    <w:rsid w:val="007C1BDE"/>
    <w:rsid w:val="007C1C6C"/>
    <w:rsid w:val="007C24A7"/>
    <w:rsid w:val="007C2B40"/>
    <w:rsid w:val="007C31CF"/>
    <w:rsid w:val="007C5B57"/>
    <w:rsid w:val="007C5F0D"/>
    <w:rsid w:val="007C5FFD"/>
    <w:rsid w:val="007C616A"/>
    <w:rsid w:val="007C63BD"/>
    <w:rsid w:val="007C74A8"/>
    <w:rsid w:val="007C774F"/>
    <w:rsid w:val="007C7C42"/>
    <w:rsid w:val="007C7DD6"/>
    <w:rsid w:val="007D2AE2"/>
    <w:rsid w:val="007D4527"/>
    <w:rsid w:val="007D5238"/>
    <w:rsid w:val="007D5940"/>
    <w:rsid w:val="007D6297"/>
    <w:rsid w:val="007D66B7"/>
    <w:rsid w:val="007D7439"/>
    <w:rsid w:val="007E1258"/>
    <w:rsid w:val="007E211B"/>
    <w:rsid w:val="007E2E72"/>
    <w:rsid w:val="007E4E1B"/>
    <w:rsid w:val="007E5BC0"/>
    <w:rsid w:val="007E6A10"/>
    <w:rsid w:val="007E70E2"/>
    <w:rsid w:val="007F0FAB"/>
    <w:rsid w:val="007F1FFC"/>
    <w:rsid w:val="007F20A7"/>
    <w:rsid w:val="007F3065"/>
    <w:rsid w:val="007F3BC1"/>
    <w:rsid w:val="007F3D9F"/>
    <w:rsid w:val="007F7683"/>
    <w:rsid w:val="00800C49"/>
    <w:rsid w:val="00801B0F"/>
    <w:rsid w:val="00802B33"/>
    <w:rsid w:val="00802D9E"/>
    <w:rsid w:val="00803F31"/>
    <w:rsid w:val="008053CB"/>
    <w:rsid w:val="008078ED"/>
    <w:rsid w:val="00811649"/>
    <w:rsid w:val="008120A3"/>
    <w:rsid w:val="008172C2"/>
    <w:rsid w:val="00821ACB"/>
    <w:rsid w:val="008222FF"/>
    <w:rsid w:val="00822AC3"/>
    <w:rsid w:val="00823043"/>
    <w:rsid w:val="008232BC"/>
    <w:rsid w:val="00824257"/>
    <w:rsid w:val="00824E87"/>
    <w:rsid w:val="008306C7"/>
    <w:rsid w:val="008332C6"/>
    <w:rsid w:val="00834551"/>
    <w:rsid w:val="0083462C"/>
    <w:rsid w:val="00835E28"/>
    <w:rsid w:val="008360D0"/>
    <w:rsid w:val="008371D5"/>
    <w:rsid w:val="0084037C"/>
    <w:rsid w:val="00840A12"/>
    <w:rsid w:val="00840B22"/>
    <w:rsid w:val="00840D0E"/>
    <w:rsid w:val="008415A1"/>
    <w:rsid w:val="00842A6E"/>
    <w:rsid w:val="00842D6D"/>
    <w:rsid w:val="0084551D"/>
    <w:rsid w:val="00845617"/>
    <w:rsid w:val="00845867"/>
    <w:rsid w:val="008469A1"/>
    <w:rsid w:val="00846C60"/>
    <w:rsid w:val="0084764D"/>
    <w:rsid w:val="0085074C"/>
    <w:rsid w:val="0085123C"/>
    <w:rsid w:val="00851270"/>
    <w:rsid w:val="0085349F"/>
    <w:rsid w:val="0085377C"/>
    <w:rsid w:val="00854718"/>
    <w:rsid w:val="00854D1D"/>
    <w:rsid w:val="00855424"/>
    <w:rsid w:val="00855AE1"/>
    <w:rsid w:val="00855BCA"/>
    <w:rsid w:val="00855E38"/>
    <w:rsid w:val="00856623"/>
    <w:rsid w:val="00860218"/>
    <w:rsid w:val="00860960"/>
    <w:rsid w:val="008609A6"/>
    <w:rsid w:val="00860A92"/>
    <w:rsid w:val="008620FE"/>
    <w:rsid w:val="0086271E"/>
    <w:rsid w:val="00864119"/>
    <w:rsid w:val="008652AB"/>
    <w:rsid w:val="0086549C"/>
    <w:rsid w:val="00866150"/>
    <w:rsid w:val="00866298"/>
    <w:rsid w:val="00867EEB"/>
    <w:rsid w:val="00871880"/>
    <w:rsid w:val="00871C30"/>
    <w:rsid w:val="00876664"/>
    <w:rsid w:val="00876730"/>
    <w:rsid w:val="00876CE1"/>
    <w:rsid w:val="008808A8"/>
    <w:rsid w:val="0088123C"/>
    <w:rsid w:val="00881E03"/>
    <w:rsid w:val="008850F6"/>
    <w:rsid w:val="008855C3"/>
    <w:rsid w:val="00890256"/>
    <w:rsid w:val="0089128C"/>
    <w:rsid w:val="00894259"/>
    <w:rsid w:val="00894BA4"/>
    <w:rsid w:val="008958B6"/>
    <w:rsid w:val="00895AF8"/>
    <w:rsid w:val="00895C51"/>
    <w:rsid w:val="0089795B"/>
    <w:rsid w:val="008A0134"/>
    <w:rsid w:val="008A103E"/>
    <w:rsid w:val="008A1A02"/>
    <w:rsid w:val="008A22F9"/>
    <w:rsid w:val="008A3366"/>
    <w:rsid w:val="008A3A7D"/>
    <w:rsid w:val="008A54E2"/>
    <w:rsid w:val="008A5922"/>
    <w:rsid w:val="008A64EC"/>
    <w:rsid w:val="008A7C23"/>
    <w:rsid w:val="008A7CC4"/>
    <w:rsid w:val="008B27D3"/>
    <w:rsid w:val="008B2903"/>
    <w:rsid w:val="008B3022"/>
    <w:rsid w:val="008B35A1"/>
    <w:rsid w:val="008B46C5"/>
    <w:rsid w:val="008B4D5D"/>
    <w:rsid w:val="008B7E84"/>
    <w:rsid w:val="008C09F6"/>
    <w:rsid w:val="008C1C50"/>
    <w:rsid w:val="008C1E35"/>
    <w:rsid w:val="008C1EAA"/>
    <w:rsid w:val="008C2626"/>
    <w:rsid w:val="008C35BF"/>
    <w:rsid w:val="008C478B"/>
    <w:rsid w:val="008C4A37"/>
    <w:rsid w:val="008C4AC8"/>
    <w:rsid w:val="008C4EA4"/>
    <w:rsid w:val="008C518E"/>
    <w:rsid w:val="008C592B"/>
    <w:rsid w:val="008C5B2E"/>
    <w:rsid w:val="008D024D"/>
    <w:rsid w:val="008D15CD"/>
    <w:rsid w:val="008D3DFF"/>
    <w:rsid w:val="008D4263"/>
    <w:rsid w:val="008D4A7C"/>
    <w:rsid w:val="008D4CB1"/>
    <w:rsid w:val="008D5A96"/>
    <w:rsid w:val="008D79C5"/>
    <w:rsid w:val="008E0E98"/>
    <w:rsid w:val="008E13C6"/>
    <w:rsid w:val="008E226B"/>
    <w:rsid w:val="008E3C66"/>
    <w:rsid w:val="008E55D8"/>
    <w:rsid w:val="008E5C94"/>
    <w:rsid w:val="008E6420"/>
    <w:rsid w:val="008E6B80"/>
    <w:rsid w:val="008E7A87"/>
    <w:rsid w:val="008F09B9"/>
    <w:rsid w:val="008F0AC3"/>
    <w:rsid w:val="008F0BE3"/>
    <w:rsid w:val="008F1FA0"/>
    <w:rsid w:val="008F245E"/>
    <w:rsid w:val="008F28CC"/>
    <w:rsid w:val="008F3031"/>
    <w:rsid w:val="008F49B6"/>
    <w:rsid w:val="008F5B41"/>
    <w:rsid w:val="008F5FAC"/>
    <w:rsid w:val="008F6200"/>
    <w:rsid w:val="008F6A4B"/>
    <w:rsid w:val="008F7131"/>
    <w:rsid w:val="008F7DC9"/>
    <w:rsid w:val="00900D70"/>
    <w:rsid w:val="00902EBC"/>
    <w:rsid w:val="009033C2"/>
    <w:rsid w:val="00903C6D"/>
    <w:rsid w:val="00905367"/>
    <w:rsid w:val="009102B4"/>
    <w:rsid w:val="00910CB5"/>
    <w:rsid w:val="00913F93"/>
    <w:rsid w:val="009166A1"/>
    <w:rsid w:val="00916B2D"/>
    <w:rsid w:val="00916BFB"/>
    <w:rsid w:val="00916C58"/>
    <w:rsid w:val="009213C4"/>
    <w:rsid w:val="00923421"/>
    <w:rsid w:val="0092468E"/>
    <w:rsid w:val="00924F22"/>
    <w:rsid w:val="00925734"/>
    <w:rsid w:val="009260EE"/>
    <w:rsid w:val="00926CB9"/>
    <w:rsid w:val="0093033E"/>
    <w:rsid w:val="00930F5F"/>
    <w:rsid w:val="00934C58"/>
    <w:rsid w:val="0093547C"/>
    <w:rsid w:val="00941617"/>
    <w:rsid w:val="0094345D"/>
    <w:rsid w:val="00943DE6"/>
    <w:rsid w:val="00943E4D"/>
    <w:rsid w:val="00944220"/>
    <w:rsid w:val="00944C49"/>
    <w:rsid w:val="00950072"/>
    <w:rsid w:val="00950347"/>
    <w:rsid w:val="009507E4"/>
    <w:rsid w:val="00950E0E"/>
    <w:rsid w:val="00951247"/>
    <w:rsid w:val="009523C4"/>
    <w:rsid w:val="00952C94"/>
    <w:rsid w:val="009532EF"/>
    <w:rsid w:val="009542E9"/>
    <w:rsid w:val="00955011"/>
    <w:rsid w:val="009554EC"/>
    <w:rsid w:val="009601AC"/>
    <w:rsid w:val="0096082E"/>
    <w:rsid w:val="0096208C"/>
    <w:rsid w:val="00963450"/>
    <w:rsid w:val="0096400E"/>
    <w:rsid w:val="00964EA7"/>
    <w:rsid w:val="00965029"/>
    <w:rsid w:val="00965B7D"/>
    <w:rsid w:val="009663D6"/>
    <w:rsid w:val="0096695D"/>
    <w:rsid w:val="00966A66"/>
    <w:rsid w:val="00966C5D"/>
    <w:rsid w:val="00966F0E"/>
    <w:rsid w:val="009676A1"/>
    <w:rsid w:val="00967890"/>
    <w:rsid w:val="009679BF"/>
    <w:rsid w:val="009719F8"/>
    <w:rsid w:val="0097237B"/>
    <w:rsid w:val="00972433"/>
    <w:rsid w:val="00973163"/>
    <w:rsid w:val="009759C2"/>
    <w:rsid w:val="00975EDB"/>
    <w:rsid w:val="00976BC7"/>
    <w:rsid w:val="00980076"/>
    <w:rsid w:val="00982901"/>
    <w:rsid w:val="00982EB5"/>
    <w:rsid w:val="00983425"/>
    <w:rsid w:val="00983FF7"/>
    <w:rsid w:val="00985789"/>
    <w:rsid w:val="00985809"/>
    <w:rsid w:val="009862C6"/>
    <w:rsid w:val="009866F9"/>
    <w:rsid w:val="00990080"/>
    <w:rsid w:val="00990154"/>
    <w:rsid w:val="00990367"/>
    <w:rsid w:val="00990D4E"/>
    <w:rsid w:val="0099138D"/>
    <w:rsid w:val="00991BBC"/>
    <w:rsid w:val="00992D29"/>
    <w:rsid w:val="009932C2"/>
    <w:rsid w:val="00993A0C"/>
    <w:rsid w:val="00994799"/>
    <w:rsid w:val="00994C74"/>
    <w:rsid w:val="00995A4D"/>
    <w:rsid w:val="009972D5"/>
    <w:rsid w:val="009979B0"/>
    <w:rsid w:val="00997D06"/>
    <w:rsid w:val="009A0390"/>
    <w:rsid w:val="009A0CAB"/>
    <w:rsid w:val="009A0DFA"/>
    <w:rsid w:val="009A1E6D"/>
    <w:rsid w:val="009A4EEF"/>
    <w:rsid w:val="009A53D8"/>
    <w:rsid w:val="009A58FD"/>
    <w:rsid w:val="009A6782"/>
    <w:rsid w:val="009A6BC1"/>
    <w:rsid w:val="009A7191"/>
    <w:rsid w:val="009A7738"/>
    <w:rsid w:val="009A7D7B"/>
    <w:rsid w:val="009B0716"/>
    <w:rsid w:val="009B08B1"/>
    <w:rsid w:val="009B1EF4"/>
    <w:rsid w:val="009B2511"/>
    <w:rsid w:val="009B3633"/>
    <w:rsid w:val="009B5693"/>
    <w:rsid w:val="009B605A"/>
    <w:rsid w:val="009B6124"/>
    <w:rsid w:val="009B6E79"/>
    <w:rsid w:val="009C0BD4"/>
    <w:rsid w:val="009C1028"/>
    <w:rsid w:val="009C2016"/>
    <w:rsid w:val="009C2074"/>
    <w:rsid w:val="009C2ECF"/>
    <w:rsid w:val="009C3E59"/>
    <w:rsid w:val="009C41D1"/>
    <w:rsid w:val="009C4364"/>
    <w:rsid w:val="009C589F"/>
    <w:rsid w:val="009C595D"/>
    <w:rsid w:val="009C5B82"/>
    <w:rsid w:val="009C5F43"/>
    <w:rsid w:val="009D2912"/>
    <w:rsid w:val="009D2EFD"/>
    <w:rsid w:val="009D3E36"/>
    <w:rsid w:val="009D40FF"/>
    <w:rsid w:val="009D46A4"/>
    <w:rsid w:val="009D5B5E"/>
    <w:rsid w:val="009D6024"/>
    <w:rsid w:val="009D6AC9"/>
    <w:rsid w:val="009D7735"/>
    <w:rsid w:val="009D7A82"/>
    <w:rsid w:val="009E099E"/>
    <w:rsid w:val="009E23F6"/>
    <w:rsid w:val="009E36B9"/>
    <w:rsid w:val="009E36BA"/>
    <w:rsid w:val="009E3E80"/>
    <w:rsid w:val="009E41FD"/>
    <w:rsid w:val="009E468D"/>
    <w:rsid w:val="009E5B12"/>
    <w:rsid w:val="009F0556"/>
    <w:rsid w:val="009F093C"/>
    <w:rsid w:val="009F0B3E"/>
    <w:rsid w:val="009F2614"/>
    <w:rsid w:val="009F2A41"/>
    <w:rsid w:val="009F48B7"/>
    <w:rsid w:val="009F5AB6"/>
    <w:rsid w:val="00A008BE"/>
    <w:rsid w:val="00A039E0"/>
    <w:rsid w:val="00A03DD0"/>
    <w:rsid w:val="00A045C9"/>
    <w:rsid w:val="00A04656"/>
    <w:rsid w:val="00A04694"/>
    <w:rsid w:val="00A04B12"/>
    <w:rsid w:val="00A064B2"/>
    <w:rsid w:val="00A066B5"/>
    <w:rsid w:val="00A10060"/>
    <w:rsid w:val="00A1374B"/>
    <w:rsid w:val="00A137A4"/>
    <w:rsid w:val="00A14AAF"/>
    <w:rsid w:val="00A14B27"/>
    <w:rsid w:val="00A15423"/>
    <w:rsid w:val="00A16029"/>
    <w:rsid w:val="00A163F1"/>
    <w:rsid w:val="00A20DD3"/>
    <w:rsid w:val="00A21238"/>
    <w:rsid w:val="00A21428"/>
    <w:rsid w:val="00A215B9"/>
    <w:rsid w:val="00A21A33"/>
    <w:rsid w:val="00A22D90"/>
    <w:rsid w:val="00A23DE5"/>
    <w:rsid w:val="00A24B6D"/>
    <w:rsid w:val="00A254BF"/>
    <w:rsid w:val="00A25CA2"/>
    <w:rsid w:val="00A26571"/>
    <w:rsid w:val="00A26A36"/>
    <w:rsid w:val="00A26C02"/>
    <w:rsid w:val="00A30366"/>
    <w:rsid w:val="00A32D80"/>
    <w:rsid w:val="00A32E32"/>
    <w:rsid w:val="00A330C3"/>
    <w:rsid w:val="00A334FC"/>
    <w:rsid w:val="00A33B3F"/>
    <w:rsid w:val="00A33D55"/>
    <w:rsid w:val="00A342F2"/>
    <w:rsid w:val="00A35355"/>
    <w:rsid w:val="00A35F2C"/>
    <w:rsid w:val="00A3634C"/>
    <w:rsid w:val="00A37689"/>
    <w:rsid w:val="00A406D8"/>
    <w:rsid w:val="00A418C8"/>
    <w:rsid w:val="00A422B8"/>
    <w:rsid w:val="00A4385F"/>
    <w:rsid w:val="00A43991"/>
    <w:rsid w:val="00A4496E"/>
    <w:rsid w:val="00A46405"/>
    <w:rsid w:val="00A46994"/>
    <w:rsid w:val="00A473C6"/>
    <w:rsid w:val="00A47E56"/>
    <w:rsid w:val="00A50744"/>
    <w:rsid w:val="00A50971"/>
    <w:rsid w:val="00A50C33"/>
    <w:rsid w:val="00A51520"/>
    <w:rsid w:val="00A5169B"/>
    <w:rsid w:val="00A53134"/>
    <w:rsid w:val="00A531D7"/>
    <w:rsid w:val="00A54021"/>
    <w:rsid w:val="00A54B19"/>
    <w:rsid w:val="00A54E3F"/>
    <w:rsid w:val="00A54EAC"/>
    <w:rsid w:val="00A5659B"/>
    <w:rsid w:val="00A56CA8"/>
    <w:rsid w:val="00A57D54"/>
    <w:rsid w:val="00A60239"/>
    <w:rsid w:val="00A60889"/>
    <w:rsid w:val="00A60C3D"/>
    <w:rsid w:val="00A61A72"/>
    <w:rsid w:val="00A62146"/>
    <w:rsid w:val="00A63235"/>
    <w:rsid w:val="00A64019"/>
    <w:rsid w:val="00A6413E"/>
    <w:rsid w:val="00A649CB"/>
    <w:rsid w:val="00A653FC"/>
    <w:rsid w:val="00A66404"/>
    <w:rsid w:val="00A70B09"/>
    <w:rsid w:val="00A7177F"/>
    <w:rsid w:val="00A71939"/>
    <w:rsid w:val="00A72668"/>
    <w:rsid w:val="00A7381F"/>
    <w:rsid w:val="00A8098B"/>
    <w:rsid w:val="00A80A55"/>
    <w:rsid w:val="00A825FF"/>
    <w:rsid w:val="00A8350F"/>
    <w:rsid w:val="00A83CB6"/>
    <w:rsid w:val="00A8411C"/>
    <w:rsid w:val="00A84746"/>
    <w:rsid w:val="00A84BC5"/>
    <w:rsid w:val="00A87927"/>
    <w:rsid w:val="00A91F7B"/>
    <w:rsid w:val="00A92986"/>
    <w:rsid w:val="00A93427"/>
    <w:rsid w:val="00A9397B"/>
    <w:rsid w:val="00A95AE3"/>
    <w:rsid w:val="00AA4634"/>
    <w:rsid w:val="00AA6346"/>
    <w:rsid w:val="00AA694C"/>
    <w:rsid w:val="00AB0B9B"/>
    <w:rsid w:val="00AB24D8"/>
    <w:rsid w:val="00AB321D"/>
    <w:rsid w:val="00AB3262"/>
    <w:rsid w:val="00AB5BA9"/>
    <w:rsid w:val="00AB6D4A"/>
    <w:rsid w:val="00AC0A74"/>
    <w:rsid w:val="00AC2A0E"/>
    <w:rsid w:val="00AC2E75"/>
    <w:rsid w:val="00AC4B45"/>
    <w:rsid w:val="00AC51D9"/>
    <w:rsid w:val="00AC5CFB"/>
    <w:rsid w:val="00AC61E6"/>
    <w:rsid w:val="00AC665D"/>
    <w:rsid w:val="00AD0AF4"/>
    <w:rsid w:val="00AD1E08"/>
    <w:rsid w:val="00AD1E9B"/>
    <w:rsid w:val="00AD1F19"/>
    <w:rsid w:val="00AD3D93"/>
    <w:rsid w:val="00AD4628"/>
    <w:rsid w:val="00AD627C"/>
    <w:rsid w:val="00AD744E"/>
    <w:rsid w:val="00AE0146"/>
    <w:rsid w:val="00AE09B8"/>
    <w:rsid w:val="00AE0B8B"/>
    <w:rsid w:val="00AE0FC6"/>
    <w:rsid w:val="00AE204A"/>
    <w:rsid w:val="00AE364C"/>
    <w:rsid w:val="00AE587B"/>
    <w:rsid w:val="00AE58FC"/>
    <w:rsid w:val="00AE5F19"/>
    <w:rsid w:val="00AE68F8"/>
    <w:rsid w:val="00AE6D76"/>
    <w:rsid w:val="00AE7BFB"/>
    <w:rsid w:val="00AF0D30"/>
    <w:rsid w:val="00AF49FD"/>
    <w:rsid w:val="00AF5BBD"/>
    <w:rsid w:val="00AF6F6A"/>
    <w:rsid w:val="00B00908"/>
    <w:rsid w:val="00B02417"/>
    <w:rsid w:val="00B02FF6"/>
    <w:rsid w:val="00B035C4"/>
    <w:rsid w:val="00B06785"/>
    <w:rsid w:val="00B06A6E"/>
    <w:rsid w:val="00B077F4"/>
    <w:rsid w:val="00B11CEB"/>
    <w:rsid w:val="00B1708B"/>
    <w:rsid w:val="00B20813"/>
    <w:rsid w:val="00B21491"/>
    <w:rsid w:val="00B21BB6"/>
    <w:rsid w:val="00B23175"/>
    <w:rsid w:val="00B23F21"/>
    <w:rsid w:val="00B25365"/>
    <w:rsid w:val="00B25429"/>
    <w:rsid w:val="00B25C63"/>
    <w:rsid w:val="00B271AB"/>
    <w:rsid w:val="00B275BD"/>
    <w:rsid w:val="00B27616"/>
    <w:rsid w:val="00B2762E"/>
    <w:rsid w:val="00B27E2A"/>
    <w:rsid w:val="00B3042E"/>
    <w:rsid w:val="00B306C6"/>
    <w:rsid w:val="00B31FB0"/>
    <w:rsid w:val="00B33065"/>
    <w:rsid w:val="00B331AA"/>
    <w:rsid w:val="00B338BB"/>
    <w:rsid w:val="00B3398F"/>
    <w:rsid w:val="00B33F59"/>
    <w:rsid w:val="00B35E80"/>
    <w:rsid w:val="00B367E7"/>
    <w:rsid w:val="00B4071D"/>
    <w:rsid w:val="00B40AA4"/>
    <w:rsid w:val="00B40B96"/>
    <w:rsid w:val="00B417AC"/>
    <w:rsid w:val="00B418FF"/>
    <w:rsid w:val="00B42057"/>
    <w:rsid w:val="00B44384"/>
    <w:rsid w:val="00B4623D"/>
    <w:rsid w:val="00B515B0"/>
    <w:rsid w:val="00B53557"/>
    <w:rsid w:val="00B53964"/>
    <w:rsid w:val="00B53B1F"/>
    <w:rsid w:val="00B545BF"/>
    <w:rsid w:val="00B54837"/>
    <w:rsid w:val="00B56D28"/>
    <w:rsid w:val="00B57439"/>
    <w:rsid w:val="00B61A9C"/>
    <w:rsid w:val="00B61D51"/>
    <w:rsid w:val="00B627DC"/>
    <w:rsid w:val="00B62E59"/>
    <w:rsid w:val="00B6362A"/>
    <w:rsid w:val="00B6399E"/>
    <w:rsid w:val="00B6419B"/>
    <w:rsid w:val="00B66AD8"/>
    <w:rsid w:val="00B700D5"/>
    <w:rsid w:val="00B74080"/>
    <w:rsid w:val="00B74ADE"/>
    <w:rsid w:val="00B76D55"/>
    <w:rsid w:val="00B813BF"/>
    <w:rsid w:val="00B81F3D"/>
    <w:rsid w:val="00B822F8"/>
    <w:rsid w:val="00B83972"/>
    <w:rsid w:val="00B83AA7"/>
    <w:rsid w:val="00B8474F"/>
    <w:rsid w:val="00B848AB"/>
    <w:rsid w:val="00B87382"/>
    <w:rsid w:val="00B875E2"/>
    <w:rsid w:val="00B90AA7"/>
    <w:rsid w:val="00B918A9"/>
    <w:rsid w:val="00B91F50"/>
    <w:rsid w:val="00B921E2"/>
    <w:rsid w:val="00B9238E"/>
    <w:rsid w:val="00B92D12"/>
    <w:rsid w:val="00B93BCB"/>
    <w:rsid w:val="00B942D7"/>
    <w:rsid w:val="00B95246"/>
    <w:rsid w:val="00B957F7"/>
    <w:rsid w:val="00B95F66"/>
    <w:rsid w:val="00B96FBB"/>
    <w:rsid w:val="00B9724F"/>
    <w:rsid w:val="00B97A8F"/>
    <w:rsid w:val="00B97DDF"/>
    <w:rsid w:val="00BA0150"/>
    <w:rsid w:val="00BA031F"/>
    <w:rsid w:val="00BA06B9"/>
    <w:rsid w:val="00BA09A8"/>
    <w:rsid w:val="00BA1081"/>
    <w:rsid w:val="00BA1A83"/>
    <w:rsid w:val="00BA1C9A"/>
    <w:rsid w:val="00BA25D6"/>
    <w:rsid w:val="00BA3D87"/>
    <w:rsid w:val="00BA4042"/>
    <w:rsid w:val="00BA458E"/>
    <w:rsid w:val="00BA55C4"/>
    <w:rsid w:val="00BA6CF7"/>
    <w:rsid w:val="00BA7565"/>
    <w:rsid w:val="00BA7ED0"/>
    <w:rsid w:val="00BB0600"/>
    <w:rsid w:val="00BB0F09"/>
    <w:rsid w:val="00BB1209"/>
    <w:rsid w:val="00BB1CB8"/>
    <w:rsid w:val="00BB281E"/>
    <w:rsid w:val="00BB288A"/>
    <w:rsid w:val="00BB5F62"/>
    <w:rsid w:val="00BB625A"/>
    <w:rsid w:val="00BB6712"/>
    <w:rsid w:val="00BB77ED"/>
    <w:rsid w:val="00BC0C31"/>
    <w:rsid w:val="00BC2189"/>
    <w:rsid w:val="00BC25A1"/>
    <w:rsid w:val="00BC368B"/>
    <w:rsid w:val="00BC3D2A"/>
    <w:rsid w:val="00BC3DFC"/>
    <w:rsid w:val="00BC4A37"/>
    <w:rsid w:val="00BC5B41"/>
    <w:rsid w:val="00BC6452"/>
    <w:rsid w:val="00BC79EC"/>
    <w:rsid w:val="00BC7F4B"/>
    <w:rsid w:val="00BD2A7E"/>
    <w:rsid w:val="00BD3343"/>
    <w:rsid w:val="00BD3D3B"/>
    <w:rsid w:val="00BD4770"/>
    <w:rsid w:val="00BD5418"/>
    <w:rsid w:val="00BD5A76"/>
    <w:rsid w:val="00BD6591"/>
    <w:rsid w:val="00BE0DE7"/>
    <w:rsid w:val="00BE0ED5"/>
    <w:rsid w:val="00BE201B"/>
    <w:rsid w:val="00BE2766"/>
    <w:rsid w:val="00BE3319"/>
    <w:rsid w:val="00BE431C"/>
    <w:rsid w:val="00BE473F"/>
    <w:rsid w:val="00BE5854"/>
    <w:rsid w:val="00BE675E"/>
    <w:rsid w:val="00BE7155"/>
    <w:rsid w:val="00BE71D3"/>
    <w:rsid w:val="00BF04BE"/>
    <w:rsid w:val="00BF0D84"/>
    <w:rsid w:val="00BF10FD"/>
    <w:rsid w:val="00BF1C0F"/>
    <w:rsid w:val="00BF1C78"/>
    <w:rsid w:val="00BF3D32"/>
    <w:rsid w:val="00BF5824"/>
    <w:rsid w:val="00C03665"/>
    <w:rsid w:val="00C03719"/>
    <w:rsid w:val="00C04720"/>
    <w:rsid w:val="00C054AA"/>
    <w:rsid w:val="00C06902"/>
    <w:rsid w:val="00C0750F"/>
    <w:rsid w:val="00C11766"/>
    <w:rsid w:val="00C126C3"/>
    <w:rsid w:val="00C12C9B"/>
    <w:rsid w:val="00C13C2C"/>
    <w:rsid w:val="00C144B5"/>
    <w:rsid w:val="00C14F7E"/>
    <w:rsid w:val="00C15118"/>
    <w:rsid w:val="00C15F40"/>
    <w:rsid w:val="00C16891"/>
    <w:rsid w:val="00C170A3"/>
    <w:rsid w:val="00C17A31"/>
    <w:rsid w:val="00C17AC1"/>
    <w:rsid w:val="00C202A7"/>
    <w:rsid w:val="00C20F8D"/>
    <w:rsid w:val="00C23B4C"/>
    <w:rsid w:val="00C242CC"/>
    <w:rsid w:val="00C2566D"/>
    <w:rsid w:val="00C268DF"/>
    <w:rsid w:val="00C307A0"/>
    <w:rsid w:val="00C311C2"/>
    <w:rsid w:val="00C32412"/>
    <w:rsid w:val="00C32BA9"/>
    <w:rsid w:val="00C34484"/>
    <w:rsid w:val="00C379F9"/>
    <w:rsid w:val="00C408EF"/>
    <w:rsid w:val="00C40A46"/>
    <w:rsid w:val="00C40B07"/>
    <w:rsid w:val="00C40F85"/>
    <w:rsid w:val="00C41E82"/>
    <w:rsid w:val="00C430EC"/>
    <w:rsid w:val="00C44803"/>
    <w:rsid w:val="00C45D4B"/>
    <w:rsid w:val="00C460D0"/>
    <w:rsid w:val="00C47069"/>
    <w:rsid w:val="00C50C6C"/>
    <w:rsid w:val="00C5249C"/>
    <w:rsid w:val="00C544D4"/>
    <w:rsid w:val="00C54E05"/>
    <w:rsid w:val="00C55BE7"/>
    <w:rsid w:val="00C566F3"/>
    <w:rsid w:val="00C579C2"/>
    <w:rsid w:val="00C61498"/>
    <w:rsid w:val="00C6177E"/>
    <w:rsid w:val="00C61BB8"/>
    <w:rsid w:val="00C627D6"/>
    <w:rsid w:val="00C640AE"/>
    <w:rsid w:val="00C64D14"/>
    <w:rsid w:val="00C65681"/>
    <w:rsid w:val="00C664F6"/>
    <w:rsid w:val="00C66676"/>
    <w:rsid w:val="00C67463"/>
    <w:rsid w:val="00C70D2C"/>
    <w:rsid w:val="00C7264F"/>
    <w:rsid w:val="00C75F39"/>
    <w:rsid w:val="00C80966"/>
    <w:rsid w:val="00C80C5E"/>
    <w:rsid w:val="00C81428"/>
    <w:rsid w:val="00C82323"/>
    <w:rsid w:val="00C82E3E"/>
    <w:rsid w:val="00C84665"/>
    <w:rsid w:val="00C84A0E"/>
    <w:rsid w:val="00C85D09"/>
    <w:rsid w:val="00C8682A"/>
    <w:rsid w:val="00C8798C"/>
    <w:rsid w:val="00C87C31"/>
    <w:rsid w:val="00C9164C"/>
    <w:rsid w:val="00C9250B"/>
    <w:rsid w:val="00C94BE7"/>
    <w:rsid w:val="00C94BF0"/>
    <w:rsid w:val="00C95315"/>
    <w:rsid w:val="00C95847"/>
    <w:rsid w:val="00C9683A"/>
    <w:rsid w:val="00C9689C"/>
    <w:rsid w:val="00C97B15"/>
    <w:rsid w:val="00CA007E"/>
    <w:rsid w:val="00CA0837"/>
    <w:rsid w:val="00CA132D"/>
    <w:rsid w:val="00CA2452"/>
    <w:rsid w:val="00CA3003"/>
    <w:rsid w:val="00CA3123"/>
    <w:rsid w:val="00CA337E"/>
    <w:rsid w:val="00CA516F"/>
    <w:rsid w:val="00CA59F8"/>
    <w:rsid w:val="00CA68B6"/>
    <w:rsid w:val="00CA6CA8"/>
    <w:rsid w:val="00CB0137"/>
    <w:rsid w:val="00CB197E"/>
    <w:rsid w:val="00CB21E2"/>
    <w:rsid w:val="00CB3A08"/>
    <w:rsid w:val="00CB3B8A"/>
    <w:rsid w:val="00CB4060"/>
    <w:rsid w:val="00CB5076"/>
    <w:rsid w:val="00CB55AE"/>
    <w:rsid w:val="00CB6258"/>
    <w:rsid w:val="00CB7581"/>
    <w:rsid w:val="00CB77D0"/>
    <w:rsid w:val="00CB7A30"/>
    <w:rsid w:val="00CC0268"/>
    <w:rsid w:val="00CC032E"/>
    <w:rsid w:val="00CC083F"/>
    <w:rsid w:val="00CC223A"/>
    <w:rsid w:val="00CC231A"/>
    <w:rsid w:val="00CC33BD"/>
    <w:rsid w:val="00CC3A87"/>
    <w:rsid w:val="00CC4A64"/>
    <w:rsid w:val="00CC5629"/>
    <w:rsid w:val="00CC5776"/>
    <w:rsid w:val="00CC5E03"/>
    <w:rsid w:val="00CD251F"/>
    <w:rsid w:val="00CD2F7B"/>
    <w:rsid w:val="00CD46C2"/>
    <w:rsid w:val="00CD4AD6"/>
    <w:rsid w:val="00CD57EA"/>
    <w:rsid w:val="00CD61CC"/>
    <w:rsid w:val="00CD79EF"/>
    <w:rsid w:val="00CE06EE"/>
    <w:rsid w:val="00CE118B"/>
    <w:rsid w:val="00CE1240"/>
    <w:rsid w:val="00CE2138"/>
    <w:rsid w:val="00CE2EC3"/>
    <w:rsid w:val="00CF07BA"/>
    <w:rsid w:val="00CF1E5C"/>
    <w:rsid w:val="00CF2DD2"/>
    <w:rsid w:val="00CF62EC"/>
    <w:rsid w:val="00CF6B7B"/>
    <w:rsid w:val="00D010A1"/>
    <w:rsid w:val="00D01836"/>
    <w:rsid w:val="00D01ADA"/>
    <w:rsid w:val="00D0380D"/>
    <w:rsid w:val="00D053E9"/>
    <w:rsid w:val="00D05CB6"/>
    <w:rsid w:val="00D06538"/>
    <w:rsid w:val="00D06D3F"/>
    <w:rsid w:val="00D105A4"/>
    <w:rsid w:val="00D130A5"/>
    <w:rsid w:val="00D15B7A"/>
    <w:rsid w:val="00D162F4"/>
    <w:rsid w:val="00D201B7"/>
    <w:rsid w:val="00D20487"/>
    <w:rsid w:val="00D21FA5"/>
    <w:rsid w:val="00D229AB"/>
    <w:rsid w:val="00D2347A"/>
    <w:rsid w:val="00D23EE0"/>
    <w:rsid w:val="00D23F4D"/>
    <w:rsid w:val="00D24769"/>
    <w:rsid w:val="00D25780"/>
    <w:rsid w:val="00D3073D"/>
    <w:rsid w:val="00D30E09"/>
    <w:rsid w:val="00D31B01"/>
    <w:rsid w:val="00D33D4A"/>
    <w:rsid w:val="00D34704"/>
    <w:rsid w:val="00D3610E"/>
    <w:rsid w:val="00D3649A"/>
    <w:rsid w:val="00D36FB4"/>
    <w:rsid w:val="00D372DE"/>
    <w:rsid w:val="00D3745B"/>
    <w:rsid w:val="00D40A0F"/>
    <w:rsid w:val="00D40D5F"/>
    <w:rsid w:val="00D4112E"/>
    <w:rsid w:val="00D4116C"/>
    <w:rsid w:val="00D41386"/>
    <w:rsid w:val="00D41EA6"/>
    <w:rsid w:val="00D43352"/>
    <w:rsid w:val="00D447A4"/>
    <w:rsid w:val="00D44D9C"/>
    <w:rsid w:val="00D44DE2"/>
    <w:rsid w:val="00D459D9"/>
    <w:rsid w:val="00D47EEA"/>
    <w:rsid w:val="00D50662"/>
    <w:rsid w:val="00D544CE"/>
    <w:rsid w:val="00D5523C"/>
    <w:rsid w:val="00D55B54"/>
    <w:rsid w:val="00D57629"/>
    <w:rsid w:val="00D60E50"/>
    <w:rsid w:val="00D61A6E"/>
    <w:rsid w:val="00D61EDC"/>
    <w:rsid w:val="00D63A46"/>
    <w:rsid w:val="00D6407B"/>
    <w:rsid w:val="00D645E6"/>
    <w:rsid w:val="00D65F57"/>
    <w:rsid w:val="00D6644E"/>
    <w:rsid w:val="00D67028"/>
    <w:rsid w:val="00D70342"/>
    <w:rsid w:val="00D70680"/>
    <w:rsid w:val="00D707D3"/>
    <w:rsid w:val="00D70C26"/>
    <w:rsid w:val="00D71208"/>
    <w:rsid w:val="00D717B2"/>
    <w:rsid w:val="00D71E9D"/>
    <w:rsid w:val="00D72659"/>
    <w:rsid w:val="00D73F1A"/>
    <w:rsid w:val="00D74477"/>
    <w:rsid w:val="00D7455C"/>
    <w:rsid w:val="00D764F6"/>
    <w:rsid w:val="00D76643"/>
    <w:rsid w:val="00D77006"/>
    <w:rsid w:val="00D80105"/>
    <w:rsid w:val="00D81007"/>
    <w:rsid w:val="00D810D5"/>
    <w:rsid w:val="00D811C7"/>
    <w:rsid w:val="00D81FD8"/>
    <w:rsid w:val="00D82A98"/>
    <w:rsid w:val="00D85D15"/>
    <w:rsid w:val="00D85F09"/>
    <w:rsid w:val="00D86004"/>
    <w:rsid w:val="00D8644D"/>
    <w:rsid w:val="00D87EA9"/>
    <w:rsid w:val="00D90A29"/>
    <w:rsid w:val="00D91124"/>
    <w:rsid w:val="00D911E8"/>
    <w:rsid w:val="00D93528"/>
    <w:rsid w:val="00D93F37"/>
    <w:rsid w:val="00D94E58"/>
    <w:rsid w:val="00D952E9"/>
    <w:rsid w:val="00D962E9"/>
    <w:rsid w:val="00D963A0"/>
    <w:rsid w:val="00D96DC4"/>
    <w:rsid w:val="00D96E27"/>
    <w:rsid w:val="00DA0BB6"/>
    <w:rsid w:val="00DA0F38"/>
    <w:rsid w:val="00DA36E5"/>
    <w:rsid w:val="00DA3EF8"/>
    <w:rsid w:val="00DA3FE5"/>
    <w:rsid w:val="00DA4214"/>
    <w:rsid w:val="00DA44DB"/>
    <w:rsid w:val="00DA4C3B"/>
    <w:rsid w:val="00DA4EBD"/>
    <w:rsid w:val="00DA7264"/>
    <w:rsid w:val="00DA7304"/>
    <w:rsid w:val="00DA7941"/>
    <w:rsid w:val="00DB16B1"/>
    <w:rsid w:val="00DB3053"/>
    <w:rsid w:val="00DB3340"/>
    <w:rsid w:val="00DB3C3E"/>
    <w:rsid w:val="00DB3D15"/>
    <w:rsid w:val="00DB635E"/>
    <w:rsid w:val="00DB6519"/>
    <w:rsid w:val="00DB658F"/>
    <w:rsid w:val="00DB67D2"/>
    <w:rsid w:val="00DB6BE7"/>
    <w:rsid w:val="00DC06AC"/>
    <w:rsid w:val="00DC0743"/>
    <w:rsid w:val="00DC1A77"/>
    <w:rsid w:val="00DC3491"/>
    <w:rsid w:val="00DD08D1"/>
    <w:rsid w:val="00DD294A"/>
    <w:rsid w:val="00DD2F4D"/>
    <w:rsid w:val="00DD31F5"/>
    <w:rsid w:val="00DD6ECE"/>
    <w:rsid w:val="00DE112E"/>
    <w:rsid w:val="00DE4159"/>
    <w:rsid w:val="00DE528B"/>
    <w:rsid w:val="00DF01F0"/>
    <w:rsid w:val="00DF07C8"/>
    <w:rsid w:val="00DF104F"/>
    <w:rsid w:val="00DF1753"/>
    <w:rsid w:val="00DF2442"/>
    <w:rsid w:val="00DF3256"/>
    <w:rsid w:val="00DF367A"/>
    <w:rsid w:val="00DF4A8C"/>
    <w:rsid w:val="00DF55F5"/>
    <w:rsid w:val="00DF563C"/>
    <w:rsid w:val="00DF64F2"/>
    <w:rsid w:val="00DF7520"/>
    <w:rsid w:val="00E0164C"/>
    <w:rsid w:val="00E01DD7"/>
    <w:rsid w:val="00E0248D"/>
    <w:rsid w:val="00E04100"/>
    <w:rsid w:val="00E04D2E"/>
    <w:rsid w:val="00E071E0"/>
    <w:rsid w:val="00E10A57"/>
    <w:rsid w:val="00E10D99"/>
    <w:rsid w:val="00E118F9"/>
    <w:rsid w:val="00E1196F"/>
    <w:rsid w:val="00E11B4A"/>
    <w:rsid w:val="00E126EB"/>
    <w:rsid w:val="00E1271C"/>
    <w:rsid w:val="00E12BB0"/>
    <w:rsid w:val="00E13702"/>
    <w:rsid w:val="00E13871"/>
    <w:rsid w:val="00E165F6"/>
    <w:rsid w:val="00E1773F"/>
    <w:rsid w:val="00E21CEB"/>
    <w:rsid w:val="00E22507"/>
    <w:rsid w:val="00E2327A"/>
    <w:rsid w:val="00E23E4D"/>
    <w:rsid w:val="00E23FE4"/>
    <w:rsid w:val="00E24362"/>
    <w:rsid w:val="00E263D5"/>
    <w:rsid w:val="00E308EA"/>
    <w:rsid w:val="00E316F2"/>
    <w:rsid w:val="00E322E9"/>
    <w:rsid w:val="00E33666"/>
    <w:rsid w:val="00E336F9"/>
    <w:rsid w:val="00E341CD"/>
    <w:rsid w:val="00E34BB0"/>
    <w:rsid w:val="00E3662F"/>
    <w:rsid w:val="00E37FD3"/>
    <w:rsid w:val="00E42A85"/>
    <w:rsid w:val="00E471E9"/>
    <w:rsid w:val="00E513C8"/>
    <w:rsid w:val="00E516B2"/>
    <w:rsid w:val="00E52190"/>
    <w:rsid w:val="00E53BE6"/>
    <w:rsid w:val="00E54BD5"/>
    <w:rsid w:val="00E5540F"/>
    <w:rsid w:val="00E57C99"/>
    <w:rsid w:val="00E57CEF"/>
    <w:rsid w:val="00E60CCB"/>
    <w:rsid w:val="00E616CC"/>
    <w:rsid w:val="00E6193E"/>
    <w:rsid w:val="00E6290D"/>
    <w:rsid w:val="00E630BE"/>
    <w:rsid w:val="00E63B10"/>
    <w:rsid w:val="00E6489A"/>
    <w:rsid w:val="00E661DB"/>
    <w:rsid w:val="00E66D9C"/>
    <w:rsid w:val="00E71B85"/>
    <w:rsid w:val="00E729CB"/>
    <w:rsid w:val="00E72CCD"/>
    <w:rsid w:val="00E72FDE"/>
    <w:rsid w:val="00E752A4"/>
    <w:rsid w:val="00E7589B"/>
    <w:rsid w:val="00E75C3B"/>
    <w:rsid w:val="00E76A45"/>
    <w:rsid w:val="00E76BBE"/>
    <w:rsid w:val="00E7729E"/>
    <w:rsid w:val="00E8014F"/>
    <w:rsid w:val="00E806E9"/>
    <w:rsid w:val="00E80823"/>
    <w:rsid w:val="00E810E7"/>
    <w:rsid w:val="00E83DF2"/>
    <w:rsid w:val="00E84334"/>
    <w:rsid w:val="00E85260"/>
    <w:rsid w:val="00E9109E"/>
    <w:rsid w:val="00E9214D"/>
    <w:rsid w:val="00E92F30"/>
    <w:rsid w:val="00E93D90"/>
    <w:rsid w:val="00E93DC7"/>
    <w:rsid w:val="00E956B8"/>
    <w:rsid w:val="00EA08A0"/>
    <w:rsid w:val="00EA0BA6"/>
    <w:rsid w:val="00EA146D"/>
    <w:rsid w:val="00EA2A96"/>
    <w:rsid w:val="00EA3298"/>
    <w:rsid w:val="00EA5567"/>
    <w:rsid w:val="00EA5A17"/>
    <w:rsid w:val="00EA68ED"/>
    <w:rsid w:val="00EB052E"/>
    <w:rsid w:val="00EB0B17"/>
    <w:rsid w:val="00EB174D"/>
    <w:rsid w:val="00EB1B28"/>
    <w:rsid w:val="00EB2159"/>
    <w:rsid w:val="00EB23F4"/>
    <w:rsid w:val="00EB275A"/>
    <w:rsid w:val="00EB61C0"/>
    <w:rsid w:val="00EB6D13"/>
    <w:rsid w:val="00EB7021"/>
    <w:rsid w:val="00EB757F"/>
    <w:rsid w:val="00EC07C8"/>
    <w:rsid w:val="00EC10BC"/>
    <w:rsid w:val="00EC227E"/>
    <w:rsid w:val="00EC29C9"/>
    <w:rsid w:val="00EC391E"/>
    <w:rsid w:val="00EC3C3D"/>
    <w:rsid w:val="00EC40D9"/>
    <w:rsid w:val="00EC45BE"/>
    <w:rsid w:val="00EC52C5"/>
    <w:rsid w:val="00EC5918"/>
    <w:rsid w:val="00EC68E5"/>
    <w:rsid w:val="00EC71A1"/>
    <w:rsid w:val="00EC757A"/>
    <w:rsid w:val="00ED0198"/>
    <w:rsid w:val="00ED1197"/>
    <w:rsid w:val="00ED12B1"/>
    <w:rsid w:val="00ED1315"/>
    <w:rsid w:val="00ED426C"/>
    <w:rsid w:val="00ED464D"/>
    <w:rsid w:val="00ED59E3"/>
    <w:rsid w:val="00ED6072"/>
    <w:rsid w:val="00ED62F7"/>
    <w:rsid w:val="00EE13E8"/>
    <w:rsid w:val="00EE56B8"/>
    <w:rsid w:val="00EE614D"/>
    <w:rsid w:val="00EE7865"/>
    <w:rsid w:val="00EF1DF1"/>
    <w:rsid w:val="00EF1FC8"/>
    <w:rsid w:val="00EF4305"/>
    <w:rsid w:val="00EF4526"/>
    <w:rsid w:val="00EF47B8"/>
    <w:rsid w:val="00EF5211"/>
    <w:rsid w:val="00EF6995"/>
    <w:rsid w:val="00F003DC"/>
    <w:rsid w:val="00F00870"/>
    <w:rsid w:val="00F01066"/>
    <w:rsid w:val="00F027B4"/>
    <w:rsid w:val="00F02BF7"/>
    <w:rsid w:val="00F02FEC"/>
    <w:rsid w:val="00F03933"/>
    <w:rsid w:val="00F03BF6"/>
    <w:rsid w:val="00F03D00"/>
    <w:rsid w:val="00F04ECB"/>
    <w:rsid w:val="00F061EE"/>
    <w:rsid w:val="00F0732B"/>
    <w:rsid w:val="00F079BD"/>
    <w:rsid w:val="00F10D93"/>
    <w:rsid w:val="00F10F38"/>
    <w:rsid w:val="00F11390"/>
    <w:rsid w:val="00F117D9"/>
    <w:rsid w:val="00F11DDC"/>
    <w:rsid w:val="00F12FDA"/>
    <w:rsid w:val="00F15C15"/>
    <w:rsid w:val="00F168D2"/>
    <w:rsid w:val="00F17340"/>
    <w:rsid w:val="00F177B7"/>
    <w:rsid w:val="00F20E20"/>
    <w:rsid w:val="00F22DA3"/>
    <w:rsid w:val="00F23193"/>
    <w:rsid w:val="00F23847"/>
    <w:rsid w:val="00F23EAD"/>
    <w:rsid w:val="00F25B2C"/>
    <w:rsid w:val="00F27275"/>
    <w:rsid w:val="00F31BBB"/>
    <w:rsid w:val="00F32507"/>
    <w:rsid w:val="00F326E5"/>
    <w:rsid w:val="00F3275E"/>
    <w:rsid w:val="00F32859"/>
    <w:rsid w:val="00F3400A"/>
    <w:rsid w:val="00F34113"/>
    <w:rsid w:val="00F363CB"/>
    <w:rsid w:val="00F4009C"/>
    <w:rsid w:val="00F400D4"/>
    <w:rsid w:val="00F4097B"/>
    <w:rsid w:val="00F42BD6"/>
    <w:rsid w:val="00F44225"/>
    <w:rsid w:val="00F4424E"/>
    <w:rsid w:val="00F449A5"/>
    <w:rsid w:val="00F44E8D"/>
    <w:rsid w:val="00F46E96"/>
    <w:rsid w:val="00F50D72"/>
    <w:rsid w:val="00F54299"/>
    <w:rsid w:val="00F553E3"/>
    <w:rsid w:val="00F56759"/>
    <w:rsid w:val="00F572F4"/>
    <w:rsid w:val="00F60AC0"/>
    <w:rsid w:val="00F62021"/>
    <w:rsid w:val="00F639FA"/>
    <w:rsid w:val="00F654A7"/>
    <w:rsid w:val="00F660AC"/>
    <w:rsid w:val="00F6673D"/>
    <w:rsid w:val="00F66B18"/>
    <w:rsid w:val="00F70190"/>
    <w:rsid w:val="00F71334"/>
    <w:rsid w:val="00F715BB"/>
    <w:rsid w:val="00F716B4"/>
    <w:rsid w:val="00F72678"/>
    <w:rsid w:val="00F764B2"/>
    <w:rsid w:val="00F764E7"/>
    <w:rsid w:val="00F76F74"/>
    <w:rsid w:val="00F77364"/>
    <w:rsid w:val="00F77D73"/>
    <w:rsid w:val="00F77EF5"/>
    <w:rsid w:val="00F80B4D"/>
    <w:rsid w:val="00F80FC6"/>
    <w:rsid w:val="00F815E5"/>
    <w:rsid w:val="00F81729"/>
    <w:rsid w:val="00F81DDE"/>
    <w:rsid w:val="00F8249D"/>
    <w:rsid w:val="00F82E06"/>
    <w:rsid w:val="00F82EEA"/>
    <w:rsid w:val="00F83ABD"/>
    <w:rsid w:val="00F84060"/>
    <w:rsid w:val="00F84E88"/>
    <w:rsid w:val="00F857B2"/>
    <w:rsid w:val="00F861D2"/>
    <w:rsid w:val="00F8674C"/>
    <w:rsid w:val="00F86C25"/>
    <w:rsid w:val="00F8716C"/>
    <w:rsid w:val="00F877DD"/>
    <w:rsid w:val="00F911AD"/>
    <w:rsid w:val="00F91C74"/>
    <w:rsid w:val="00F934D7"/>
    <w:rsid w:val="00F93C95"/>
    <w:rsid w:val="00F93CFD"/>
    <w:rsid w:val="00F93D97"/>
    <w:rsid w:val="00F95EE3"/>
    <w:rsid w:val="00F966ED"/>
    <w:rsid w:val="00F97CAB"/>
    <w:rsid w:val="00FA0383"/>
    <w:rsid w:val="00FA109C"/>
    <w:rsid w:val="00FA1D82"/>
    <w:rsid w:val="00FA2288"/>
    <w:rsid w:val="00FA3EE8"/>
    <w:rsid w:val="00FA441A"/>
    <w:rsid w:val="00FA4EEB"/>
    <w:rsid w:val="00FA6D5A"/>
    <w:rsid w:val="00FA77C7"/>
    <w:rsid w:val="00FB1474"/>
    <w:rsid w:val="00FB3C26"/>
    <w:rsid w:val="00FB4241"/>
    <w:rsid w:val="00FB487A"/>
    <w:rsid w:val="00FB4E21"/>
    <w:rsid w:val="00FB5B52"/>
    <w:rsid w:val="00FB700A"/>
    <w:rsid w:val="00FB7282"/>
    <w:rsid w:val="00FC0825"/>
    <w:rsid w:val="00FC0834"/>
    <w:rsid w:val="00FC11AB"/>
    <w:rsid w:val="00FC12A9"/>
    <w:rsid w:val="00FC1465"/>
    <w:rsid w:val="00FC1EE3"/>
    <w:rsid w:val="00FC20D8"/>
    <w:rsid w:val="00FC3116"/>
    <w:rsid w:val="00FC4BD7"/>
    <w:rsid w:val="00FC561C"/>
    <w:rsid w:val="00FC69DD"/>
    <w:rsid w:val="00FD090E"/>
    <w:rsid w:val="00FD2DA0"/>
    <w:rsid w:val="00FD397E"/>
    <w:rsid w:val="00FD3B09"/>
    <w:rsid w:val="00FD4486"/>
    <w:rsid w:val="00FD5125"/>
    <w:rsid w:val="00FD5517"/>
    <w:rsid w:val="00FD60F6"/>
    <w:rsid w:val="00FD6441"/>
    <w:rsid w:val="00FD6467"/>
    <w:rsid w:val="00FD79DD"/>
    <w:rsid w:val="00FE03AC"/>
    <w:rsid w:val="00FE0417"/>
    <w:rsid w:val="00FE0823"/>
    <w:rsid w:val="00FE0977"/>
    <w:rsid w:val="00FE0B77"/>
    <w:rsid w:val="00FE41DF"/>
    <w:rsid w:val="00FE5986"/>
    <w:rsid w:val="00FE7535"/>
    <w:rsid w:val="00FE7EA7"/>
    <w:rsid w:val="00FF0061"/>
    <w:rsid w:val="00FF0B10"/>
    <w:rsid w:val="00FF10EC"/>
    <w:rsid w:val="00FF1382"/>
    <w:rsid w:val="00FF1B69"/>
    <w:rsid w:val="00FF3E8D"/>
    <w:rsid w:val="00FF574E"/>
    <w:rsid w:val="00FF66C7"/>
    <w:rsid w:val="00FF7772"/>
    <w:rsid w:val="00FF7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0033"/>
  <w15:docId w15:val="{00082E3A-387E-4875-97BC-5737369D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5C5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943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995"/>
    <w:pPr>
      <w:spacing w:after="0" w:line="240" w:lineRule="auto"/>
    </w:pPr>
  </w:style>
  <w:style w:type="table" w:styleId="TableGrid">
    <w:name w:val="Table Grid"/>
    <w:basedOn w:val="TableNormal"/>
    <w:uiPriority w:val="39"/>
    <w:rsid w:val="00B84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B847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31">
    <w:name w:val="Grid Table 5 Dark - Accent 31"/>
    <w:basedOn w:val="TableNormal"/>
    <w:uiPriority w:val="50"/>
    <w:rsid w:val="00B847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30117B"/>
    <w:rPr>
      <w:color w:val="0563C1" w:themeColor="hyperlink"/>
      <w:u w:val="single"/>
    </w:rPr>
  </w:style>
  <w:style w:type="character" w:customStyle="1" w:styleId="UnresolvedMention1">
    <w:name w:val="Unresolved Mention1"/>
    <w:basedOn w:val="DefaultParagraphFont"/>
    <w:uiPriority w:val="99"/>
    <w:semiHidden/>
    <w:unhideWhenUsed/>
    <w:rsid w:val="0030117B"/>
    <w:rPr>
      <w:color w:val="808080"/>
      <w:shd w:val="clear" w:color="auto" w:fill="E6E6E6"/>
    </w:rPr>
  </w:style>
  <w:style w:type="paragraph" w:styleId="NormalWeb">
    <w:name w:val="Normal (Web)"/>
    <w:basedOn w:val="Normal"/>
    <w:uiPriority w:val="99"/>
    <w:semiHidden/>
    <w:unhideWhenUsed/>
    <w:rsid w:val="005460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895C51"/>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943DE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16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8C"/>
  </w:style>
  <w:style w:type="paragraph" w:styleId="Footer">
    <w:name w:val="footer"/>
    <w:basedOn w:val="Normal"/>
    <w:link w:val="FooterChar"/>
    <w:uiPriority w:val="99"/>
    <w:unhideWhenUsed/>
    <w:rsid w:val="00416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8C"/>
  </w:style>
  <w:style w:type="character" w:styleId="FollowedHyperlink">
    <w:name w:val="FollowedHyperlink"/>
    <w:basedOn w:val="DefaultParagraphFont"/>
    <w:uiPriority w:val="99"/>
    <w:semiHidden/>
    <w:unhideWhenUsed/>
    <w:rsid w:val="00453D01"/>
    <w:rPr>
      <w:color w:val="954F72" w:themeColor="followedHyperlink"/>
      <w:u w:val="single"/>
    </w:rPr>
  </w:style>
  <w:style w:type="paragraph" w:styleId="Revision">
    <w:name w:val="Revision"/>
    <w:hidden/>
    <w:uiPriority w:val="99"/>
    <w:semiHidden/>
    <w:rsid w:val="00D93F37"/>
    <w:pPr>
      <w:spacing w:after="0" w:line="240" w:lineRule="auto"/>
    </w:pPr>
  </w:style>
  <w:style w:type="paragraph" w:styleId="BalloonText">
    <w:name w:val="Balloon Text"/>
    <w:basedOn w:val="Normal"/>
    <w:link w:val="BalloonTextChar"/>
    <w:uiPriority w:val="99"/>
    <w:semiHidden/>
    <w:unhideWhenUsed/>
    <w:rsid w:val="00D93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37"/>
    <w:rPr>
      <w:rFonts w:ascii="Tahoma" w:hAnsi="Tahoma" w:cs="Tahoma"/>
      <w:sz w:val="16"/>
      <w:szCs w:val="16"/>
    </w:rPr>
  </w:style>
  <w:style w:type="character" w:styleId="CommentReference">
    <w:name w:val="annotation reference"/>
    <w:basedOn w:val="DefaultParagraphFont"/>
    <w:uiPriority w:val="99"/>
    <w:semiHidden/>
    <w:unhideWhenUsed/>
    <w:rsid w:val="00D93F37"/>
    <w:rPr>
      <w:sz w:val="16"/>
      <w:szCs w:val="16"/>
    </w:rPr>
  </w:style>
  <w:style w:type="paragraph" w:styleId="CommentText">
    <w:name w:val="annotation text"/>
    <w:basedOn w:val="Normal"/>
    <w:link w:val="CommentTextChar"/>
    <w:uiPriority w:val="99"/>
    <w:semiHidden/>
    <w:unhideWhenUsed/>
    <w:rsid w:val="00D93F37"/>
    <w:pPr>
      <w:spacing w:line="240" w:lineRule="auto"/>
    </w:pPr>
    <w:rPr>
      <w:sz w:val="20"/>
      <w:szCs w:val="20"/>
    </w:rPr>
  </w:style>
  <w:style w:type="character" w:customStyle="1" w:styleId="CommentTextChar">
    <w:name w:val="Comment Text Char"/>
    <w:basedOn w:val="DefaultParagraphFont"/>
    <w:link w:val="CommentText"/>
    <w:uiPriority w:val="99"/>
    <w:semiHidden/>
    <w:rsid w:val="00D93F37"/>
    <w:rPr>
      <w:sz w:val="20"/>
      <w:szCs w:val="20"/>
    </w:rPr>
  </w:style>
  <w:style w:type="paragraph" w:styleId="CommentSubject">
    <w:name w:val="annotation subject"/>
    <w:basedOn w:val="CommentText"/>
    <w:next w:val="CommentText"/>
    <w:link w:val="CommentSubjectChar"/>
    <w:uiPriority w:val="99"/>
    <w:semiHidden/>
    <w:unhideWhenUsed/>
    <w:rsid w:val="00D93F37"/>
    <w:rPr>
      <w:b/>
      <w:bCs/>
    </w:rPr>
  </w:style>
  <w:style w:type="character" w:customStyle="1" w:styleId="CommentSubjectChar">
    <w:name w:val="Comment Subject Char"/>
    <w:basedOn w:val="CommentTextChar"/>
    <w:link w:val="CommentSubject"/>
    <w:uiPriority w:val="99"/>
    <w:semiHidden/>
    <w:rsid w:val="00D93F37"/>
    <w:rPr>
      <w:b/>
      <w:bCs/>
      <w:sz w:val="20"/>
      <w:szCs w:val="20"/>
    </w:rPr>
  </w:style>
  <w:style w:type="character" w:styleId="HTMLCite">
    <w:name w:val="HTML Cite"/>
    <w:basedOn w:val="DefaultParagraphFont"/>
    <w:uiPriority w:val="99"/>
    <w:semiHidden/>
    <w:unhideWhenUsed/>
    <w:rsid w:val="003B4ADA"/>
    <w:rPr>
      <w:i/>
      <w:iCs/>
    </w:rPr>
  </w:style>
  <w:style w:type="character" w:customStyle="1" w:styleId="UnresolvedMention2">
    <w:name w:val="Unresolved Mention2"/>
    <w:basedOn w:val="DefaultParagraphFont"/>
    <w:uiPriority w:val="99"/>
    <w:semiHidden/>
    <w:unhideWhenUsed/>
    <w:rsid w:val="00D41386"/>
    <w:rPr>
      <w:color w:val="605E5C"/>
      <w:shd w:val="clear" w:color="auto" w:fill="E1DFDD"/>
    </w:rPr>
  </w:style>
  <w:style w:type="paragraph" w:styleId="EndnoteText">
    <w:name w:val="endnote text"/>
    <w:basedOn w:val="Normal"/>
    <w:link w:val="EndnoteTextChar"/>
    <w:uiPriority w:val="99"/>
    <w:semiHidden/>
    <w:unhideWhenUsed/>
    <w:rsid w:val="00F15C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5C15"/>
    <w:rPr>
      <w:sz w:val="20"/>
      <w:szCs w:val="20"/>
    </w:rPr>
  </w:style>
  <w:style w:type="character" w:styleId="EndnoteReference">
    <w:name w:val="endnote reference"/>
    <w:basedOn w:val="DefaultParagraphFont"/>
    <w:uiPriority w:val="99"/>
    <w:semiHidden/>
    <w:unhideWhenUsed/>
    <w:rsid w:val="00F15C15"/>
    <w:rPr>
      <w:vertAlign w:val="superscript"/>
    </w:rPr>
  </w:style>
  <w:style w:type="character" w:styleId="UnresolvedMention">
    <w:name w:val="Unresolved Mention"/>
    <w:basedOn w:val="DefaultParagraphFont"/>
    <w:uiPriority w:val="99"/>
    <w:semiHidden/>
    <w:unhideWhenUsed/>
    <w:rsid w:val="0090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4051">
      <w:bodyDiv w:val="1"/>
      <w:marLeft w:val="0"/>
      <w:marRight w:val="0"/>
      <w:marTop w:val="0"/>
      <w:marBottom w:val="0"/>
      <w:divBdr>
        <w:top w:val="none" w:sz="0" w:space="0" w:color="auto"/>
        <w:left w:val="none" w:sz="0" w:space="0" w:color="auto"/>
        <w:bottom w:val="none" w:sz="0" w:space="0" w:color="auto"/>
        <w:right w:val="none" w:sz="0" w:space="0" w:color="auto"/>
      </w:divBdr>
    </w:div>
    <w:div w:id="171064906">
      <w:bodyDiv w:val="1"/>
      <w:marLeft w:val="0"/>
      <w:marRight w:val="0"/>
      <w:marTop w:val="0"/>
      <w:marBottom w:val="0"/>
      <w:divBdr>
        <w:top w:val="none" w:sz="0" w:space="0" w:color="auto"/>
        <w:left w:val="none" w:sz="0" w:space="0" w:color="auto"/>
        <w:bottom w:val="none" w:sz="0" w:space="0" w:color="auto"/>
        <w:right w:val="none" w:sz="0" w:space="0" w:color="auto"/>
      </w:divBdr>
    </w:div>
    <w:div w:id="234633430">
      <w:bodyDiv w:val="1"/>
      <w:marLeft w:val="0"/>
      <w:marRight w:val="0"/>
      <w:marTop w:val="0"/>
      <w:marBottom w:val="0"/>
      <w:divBdr>
        <w:top w:val="none" w:sz="0" w:space="0" w:color="auto"/>
        <w:left w:val="none" w:sz="0" w:space="0" w:color="auto"/>
        <w:bottom w:val="none" w:sz="0" w:space="0" w:color="auto"/>
        <w:right w:val="none" w:sz="0" w:space="0" w:color="auto"/>
      </w:divBdr>
    </w:div>
    <w:div w:id="269164010">
      <w:bodyDiv w:val="1"/>
      <w:marLeft w:val="0"/>
      <w:marRight w:val="0"/>
      <w:marTop w:val="0"/>
      <w:marBottom w:val="0"/>
      <w:divBdr>
        <w:top w:val="none" w:sz="0" w:space="0" w:color="auto"/>
        <w:left w:val="none" w:sz="0" w:space="0" w:color="auto"/>
        <w:bottom w:val="none" w:sz="0" w:space="0" w:color="auto"/>
        <w:right w:val="none" w:sz="0" w:space="0" w:color="auto"/>
      </w:divBdr>
    </w:div>
    <w:div w:id="380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8211512">
          <w:marLeft w:val="0"/>
          <w:marRight w:val="0"/>
          <w:marTop w:val="0"/>
          <w:marBottom w:val="0"/>
          <w:divBdr>
            <w:top w:val="none" w:sz="0" w:space="0" w:color="auto"/>
            <w:left w:val="none" w:sz="0" w:space="0" w:color="auto"/>
            <w:bottom w:val="none" w:sz="0" w:space="0" w:color="auto"/>
            <w:right w:val="none" w:sz="0" w:space="0" w:color="auto"/>
          </w:divBdr>
        </w:div>
        <w:div w:id="1434395497">
          <w:marLeft w:val="0"/>
          <w:marRight w:val="0"/>
          <w:marTop w:val="0"/>
          <w:marBottom w:val="0"/>
          <w:divBdr>
            <w:top w:val="none" w:sz="0" w:space="0" w:color="auto"/>
            <w:left w:val="none" w:sz="0" w:space="0" w:color="auto"/>
            <w:bottom w:val="none" w:sz="0" w:space="0" w:color="auto"/>
            <w:right w:val="none" w:sz="0" w:space="0" w:color="auto"/>
          </w:divBdr>
        </w:div>
        <w:div w:id="391854226">
          <w:marLeft w:val="0"/>
          <w:marRight w:val="0"/>
          <w:marTop w:val="0"/>
          <w:marBottom w:val="0"/>
          <w:divBdr>
            <w:top w:val="none" w:sz="0" w:space="0" w:color="auto"/>
            <w:left w:val="none" w:sz="0" w:space="0" w:color="auto"/>
            <w:bottom w:val="none" w:sz="0" w:space="0" w:color="auto"/>
            <w:right w:val="none" w:sz="0" w:space="0" w:color="auto"/>
          </w:divBdr>
        </w:div>
        <w:div w:id="1322850726">
          <w:marLeft w:val="0"/>
          <w:marRight w:val="0"/>
          <w:marTop w:val="0"/>
          <w:marBottom w:val="0"/>
          <w:divBdr>
            <w:top w:val="none" w:sz="0" w:space="0" w:color="auto"/>
            <w:left w:val="none" w:sz="0" w:space="0" w:color="auto"/>
            <w:bottom w:val="none" w:sz="0" w:space="0" w:color="auto"/>
            <w:right w:val="none" w:sz="0" w:space="0" w:color="auto"/>
          </w:divBdr>
        </w:div>
      </w:divsChild>
    </w:div>
    <w:div w:id="433130945">
      <w:bodyDiv w:val="1"/>
      <w:marLeft w:val="0"/>
      <w:marRight w:val="0"/>
      <w:marTop w:val="0"/>
      <w:marBottom w:val="0"/>
      <w:divBdr>
        <w:top w:val="none" w:sz="0" w:space="0" w:color="auto"/>
        <w:left w:val="none" w:sz="0" w:space="0" w:color="auto"/>
        <w:bottom w:val="none" w:sz="0" w:space="0" w:color="auto"/>
        <w:right w:val="none" w:sz="0" w:space="0" w:color="auto"/>
      </w:divBdr>
    </w:div>
    <w:div w:id="492185091">
      <w:bodyDiv w:val="1"/>
      <w:marLeft w:val="0"/>
      <w:marRight w:val="0"/>
      <w:marTop w:val="0"/>
      <w:marBottom w:val="0"/>
      <w:divBdr>
        <w:top w:val="none" w:sz="0" w:space="0" w:color="auto"/>
        <w:left w:val="none" w:sz="0" w:space="0" w:color="auto"/>
        <w:bottom w:val="none" w:sz="0" w:space="0" w:color="auto"/>
        <w:right w:val="none" w:sz="0" w:space="0" w:color="auto"/>
      </w:divBdr>
      <w:divsChild>
        <w:div w:id="1560047541">
          <w:marLeft w:val="0"/>
          <w:marRight w:val="0"/>
          <w:marTop w:val="0"/>
          <w:marBottom w:val="0"/>
          <w:divBdr>
            <w:top w:val="none" w:sz="0" w:space="0" w:color="auto"/>
            <w:left w:val="none" w:sz="0" w:space="0" w:color="auto"/>
            <w:bottom w:val="none" w:sz="0" w:space="0" w:color="auto"/>
            <w:right w:val="none" w:sz="0" w:space="0" w:color="auto"/>
          </w:divBdr>
        </w:div>
        <w:div w:id="585262274">
          <w:marLeft w:val="0"/>
          <w:marRight w:val="0"/>
          <w:marTop w:val="0"/>
          <w:marBottom w:val="0"/>
          <w:divBdr>
            <w:top w:val="none" w:sz="0" w:space="0" w:color="auto"/>
            <w:left w:val="none" w:sz="0" w:space="0" w:color="auto"/>
            <w:bottom w:val="none" w:sz="0" w:space="0" w:color="auto"/>
            <w:right w:val="none" w:sz="0" w:space="0" w:color="auto"/>
          </w:divBdr>
        </w:div>
      </w:divsChild>
    </w:div>
    <w:div w:id="546798891">
      <w:bodyDiv w:val="1"/>
      <w:marLeft w:val="0"/>
      <w:marRight w:val="0"/>
      <w:marTop w:val="0"/>
      <w:marBottom w:val="0"/>
      <w:divBdr>
        <w:top w:val="none" w:sz="0" w:space="0" w:color="auto"/>
        <w:left w:val="none" w:sz="0" w:space="0" w:color="auto"/>
        <w:bottom w:val="none" w:sz="0" w:space="0" w:color="auto"/>
        <w:right w:val="none" w:sz="0" w:space="0" w:color="auto"/>
      </w:divBdr>
      <w:divsChild>
        <w:div w:id="100757938">
          <w:marLeft w:val="288"/>
          <w:marRight w:val="0"/>
          <w:marTop w:val="280"/>
          <w:marBottom w:val="40"/>
          <w:divBdr>
            <w:top w:val="none" w:sz="0" w:space="0" w:color="auto"/>
            <w:left w:val="none" w:sz="0" w:space="0" w:color="auto"/>
            <w:bottom w:val="none" w:sz="0" w:space="0" w:color="auto"/>
            <w:right w:val="none" w:sz="0" w:space="0" w:color="auto"/>
          </w:divBdr>
        </w:div>
        <w:div w:id="1112821534">
          <w:marLeft w:val="288"/>
          <w:marRight w:val="0"/>
          <w:marTop w:val="280"/>
          <w:marBottom w:val="40"/>
          <w:divBdr>
            <w:top w:val="none" w:sz="0" w:space="0" w:color="auto"/>
            <w:left w:val="none" w:sz="0" w:space="0" w:color="auto"/>
            <w:bottom w:val="none" w:sz="0" w:space="0" w:color="auto"/>
            <w:right w:val="none" w:sz="0" w:space="0" w:color="auto"/>
          </w:divBdr>
        </w:div>
        <w:div w:id="1989901615">
          <w:marLeft w:val="288"/>
          <w:marRight w:val="0"/>
          <w:marTop w:val="280"/>
          <w:marBottom w:val="40"/>
          <w:divBdr>
            <w:top w:val="none" w:sz="0" w:space="0" w:color="auto"/>
            <w:left w:val="none" w:sz="0" w:space="0" w:color="auto"/>
            <w:bottom w:val="none" w:sz="0" w:space="0" w:color="auto"/>
            <w:right w:val="none" w:sz="0" w:space="0" w:color="auto"/>
          </w:divBdr>
        </w:div>
      </w:divsChild>
    </w:div>
    <w:div w:id="655763502">
      <w:bodyDiv w:val="1"/>
      <w:marLeft w:val="0"/>
      <w:marRight w:val="0"/>
      <w:marTop w:val="0"/>
      <w:marBottom w:val="0"/>
      <w:divBdr>
        <w:top w:val="none" w:sz="0" w:space="0" w:color="auto"/>
        <w:left w:val="none" w:sz="0" w:space="0" w:color="auto"/>
        <w:bottom w:val="none" w:sz="0" w:space="0" w:color="auto"/>
        <w:right w:val="none" w:sz="0" w:space="0" w:color="auto"/>
      </w:divBdr>
    </w:div>
    <w:div w:id="680275804">
      <w:bodyDiv w:val="1"/>
      <w:marLeft w:val="0"/>
      <w:marRight w:val="0"/>
      <w:marTop w:val="0"/>
      <w:marBottom w:val="0"/>
      <w:divBdr>
        <w:top w:val="none" w:sz="0" w:space="0" w:color="auto"/>
        <w:left w:val="none" w:sz="0" w:space="0" w:color="auto"/>
        <w:bottom w:val="none" w:sz="0" w:space="0" w:color="auto"/>
        <w:right w:val="none" w:sz="0" w:space="0" w:color="auto"/>
      </w:divBdr>
    </w:div>
    <w:div w:id="812599893">
      <w:bodyDiv w:val="1"/>
      <w:marLeft w:val="0"/>
      <w:marRight w:val="0"/>
      <w:marTop w:val="0"/>
      <w:marBottom w:val="0"/>
      <w:divBdr>
        <w:top w:val="none" w:sz="0" w:space="0" w:color="auto"/>
        <w:left w:val="none" w:sz="0" w:space="0" w:color="auto"/>
        <w:bottom w:val="none" w:sz="0" w:space="0" w:color="auto"/>
        <w:right w:val="none" w:sz="0" w:space="0" w:color="auto"/>
      </w:divBdr>
    </w:div>
    <w:div w:id="813369680">
      <w:bodyDiv w:val="1"/>
      <w:marLeft w:val="0"/>
      <w:marRight w:val="0"/>
      <w:marTop w:val="0"/>
      <w:marBottom w:val="0"/>
      <w:divBdr>
        <w:top w:val="none" w:sz="0" w:space="0" w:color="auto"/>
        <w:left w:val="none" w:sz="0" w:space="0" w:color="auto"/>
        <w:bottom w:val="none" w:sz="0" w:space="0" w:color="auto"/>
        <w:right w:val="none" w:sz="0" w:space="0" w:color="auto"/>
      </w:divBdr>
    </w:div>
    <w:div w:id="1433088750">
      <w:bodyDiv w:val="1"/>
      <w:marLeft w:val="0"/>
      <w:marRight w:val="0"/>
      <w:marTop w:val="0"/>
      <w:marBottom w:val="0"/>
      <w:divBdr>
        <w:top w:val="none" w:sz="0" w:space="0" w:color="auto"/>
        <w:left w:val="none" w:sz="0" w:space="0" w:color="auto"/>
        <w:bottom w:val="none" w:sz="0" w:space="0" w:color="auto"/>
        <w:right w:val="none" w:sz="0" w:space="0" w:color="auto"/>
      </w:divBdr>
    </w:div>
    <w:div w:id="1514878588">
      <w:bodyDiv w:val="1"/>
      <w:marLeft w:val="0"/>
      <w:marRight w:val="0"/>
      <w:marTop w:val="0"/>
      <w:marBottom w:val="0"/>
      <w:divBdr>
        <w:top w:val="none" w:sz="0" w:space="0" w:color="auto"/>
        <w:left w:val="none" w:sz="0" w:space="0" w:color="auto"/>
        <w:bottom w:val="none" w:sz="0" w:space="0" w:color="auto"/>
        <w:right w:val="none" w:sz="0" w:space="0" w:color="auto"/>
      </w:divBdr>
    </w:div>
    <w:div w:id="1665350340">
      <w:bodyDiv w:val="1"/>
      <w:marLeft w:val="0"/>
      <w:marRight w:val="0"/>
      <w:marTop w:val="0"/>
      <w:marBottom w:val="0"/>
      <w:divBdr>
        <w:top w:val="none" w:sz="0" w:space="0" w:color="auto"/>
        <w:left w:val="none" w:sz="0" w:space="0" w:color="auto"/>
        <w:bottom w:val="none" w:sz="0" w:space="0" w:color="auto"/>
        <w:right w:val="none" w:sz="0" w:space="0" w:color="auto"/>
      </w:divBdr>
    </w:div>
    <w:div w:id="1682048667">
      <w:bodyDiv w:val="1"/>
      <w:marLeft w:val="0"/>
      <w:marRight w:val="0"/>
      <w:marTop w:val="0"/>
      <w:marBottom w:val="0"/>
      <w:divBdr>
        <w:top w:val="none" w:sz="0" w:space="0" w:color="auto"/>
        <w:left w:val="none" w:sz="0" w:space="0" w:color="auto"/>
        <w:bottom w:val="none" w:sz="0" w:space="0" w:color="auto"/>
        <w:right w:val="none" w:sz="0" w:space="0" w:color="auto"/>
      </w:divBdr>
    </w:div>
    <w:div w:id="1871259614">
      <w:bodyDiv w:val="1"/>
      <w:marLeft w:val="0"/>
      <w:marRight w:val="0"/>
      <w:marTop w:val="0"/>
      <w:marBottom w:val="0"/>
      <w:divBdr>
        <w:top w:val="none" w:sz="0" w:space="0" w:color="auto"/>
        <w:left w:val="none" w:sz="0" w:space="0" w:color="auto"/>
        <w:bottom w:val="none" w:sz="0" w:space="0" w:color="auto"/>
        <w:right w:val="none" w:sz="0" w:space="0" w:color="auto"/>
      </w:divBdr>
    </w:div>
    <w:div w:id="1939218485">
      <w:bodyDiv w:val="1"/>
      <w:marLeft w:val="0"/>
      <w:marRight w:val="0"/>
      <w:marTop w:val="0"/>
      <w:marBottom w:val="0"/>
      <w:divBdr>
        <w:top w:val="none" w:sz="0" w:space="0" w:color="auto"/>
        <w:left w:val="none" w:sz="0" w:space="0" w:color="auto"/>
        <w:bottom w:val="none" w:sz="0" w:space="0" w:color="auto"/>
        <w:right w:val="none" w:sz="0" w:space="0" w:color="auto"/>
      </w:divBdr>
      <w:divsChild>
        <w:div w:id="1136994313">
          <w:marLeft w:val="0"/>
          <w:marRight w:val="0"/>
          <w:marTop w:val="0"/>
          <w:marBottom w:val="0"/>
          <w:divBdr>
            <w:top w:val="none" w:sz="0" w:space="0" w:color="auto"/>
            <w:left w:val="none" w:sz="0" w:space="0" w:color="auto"/>
            <w:bottom w:val="none" w:sz="0" w:space="0" w:color="auto"/>
            <w:right w:val="none" w:sz="0" w:space="0" w:color="auto"/>
          </w:divBdr>
        </w:div>
        <w:div w:id="1661151289">
          <w:marLeft w:val="0"/>
          <w:marRight w:val="0"/>
          <w:marTop w:val="0"/>
          <w:marBottom w:val="0"/>
          <w:divBdr>
            <w:top w:val="none" w:sz="0" w:space="0" w:color="auto"/>
            <w:left w:val="none" w:sz="0" w:space="0" w:color="auto"/>
            <w:bottom w:val="none" w:sz="0" w:space="0" w:color="auto"/>
            <w:right w:val="none" w:sz="0" w:space="0" w:color="auto"/>
          </w:divBdr>
        </w:div>
        <w:div w:id="612053141">
          <w:marLeft w:val="0"/>
          <w:marRight w:val="0"/>
          <w:marTop w:val="0"/>
          <w:marBottom w:val="0"/>
          <w:divBdr>
            <w:top w:val="none" w:sz="0" w:space="0" w:color="auto"/>
            <w:left w:val="none" w:sz="0" w:space="0" w:color="auto"/>
            <w:bottom w:val="none" w:sz="0" w:space="0" w:color="auto"/>
            <w:right w:val="none" w:sz="0" w:space="0" w:color="auto"/>
          </w:divBdr>
        </w:div>
        <w:div w:id="1438333688">
          <w:marLeft w:val="0"/>
          <w:marRight w:val="0"/>
          <w:marTop w:val="0"/>
          <w:marBottom w:val="0"/>
          <w:divBdr>
            <w:top w:val="none" w:sz="0" w:space="0" w:color="auto"/>
            <w:left w:val="none" w:sz="0" w:space="0" w:color="auto"/>
            <w:bottom w:val="none" w:sz="0" w:space="0" w:color="auto"/>
            <w:right w:val="none" w:sz="0" w:space="0" w:color="auto"/>
          </w:divBdr>
        </w:div>
        <w:div w:id="1289361211">
          <w:marLeft w:val="0"/>
          <w:marRight w:val="0"/>
          <w:marTop w:val="0"/>
          <w:marBottom w:val="0"/>
          <w:divBdr>
            <w:top w:val="none" w:sz="0" w:space="0" w:color="auto"/>
            <w:left w:val="none" w:sz="0" w:space="0" w:color="auto"/>
            <w:bottom w:val="none" w:sz="0" w:space="0" w:color="auto"/>
            <w:right w:val="none" w:sz="0" w:space="0" w:color="auto"/>
          </w:divBdr>
        </w:div>
        <w:div w:id="963195441">
          <w:marLeft w:val="0"/>
          <w:marRight w:val="0"/>
          <w:marTop w:val="0"/>
          <w:marBottom w:val="0"/>
          <w:divBdr>
            <w:top w:val="none" w:sz="0" w:space="0" w:color="auto"/>
            <w:left w:val="none" w:sz="0" w:space="0" w:color="auto"/>
            <w:bottom w:val="none" w:sz="0" w:space="0" w:color="auto"/>
            <w:right w:val="none" w:sz="0" w:space="0" w:color="auto"/>
          </w:divBdr>
        </w:div>
        <w:div w:id="351034607">
          <w:marLeft w:val="0"/>
          <w:marRight w:val="0"/>
          <w:marTop w:val="0"/>
          <w:marBottom w:val="0"/>
          <w:divBdr>
            <w:top w:val="none" w:sz="0" w:space="0" w:color="auto"/>
            <w:left w:val="none" w:sz="0" w:space="0" w:color="auto"/>
            <w:bottom w:val="none" w:sz="0" w:space="0" w:color="auto"/>
            <w:right w:val="none" w:sz="0" w:space="0" w:color="auto"/>
          </w:divBdr>
        </w:div>
        <w:div w:id="1916285129">
          <w:marLeft w:val="0"/>
          <w:marRight w:val="0"/>
          <w:marTop w:val="0"/>
          <w:marBottom w:val="0"/>
          <w:divBdr>
            <w:top w:val="none" w:sz="0" w:space="0" w:color="auto"/>
            <w:left w:val="none" w:sz="0" w:space="0" w:color="auto"/>
            <w:bottom w:val="none" w:sz="0" w:space="0" w:color="auto"/>
            <w:right w:val="none" w:sz="0" w:space="0" w:color="auto"/>
          </w:divBdr>
        </w:div>
        <w:div w:id="569732670">
          <w:marLeft w:val="0"/>
          <w:marRight w:val="0"/>
          <w:marTop w:val="0"/>
          <w:marBottom w:val="0"/>
          <w:divBdr>
            <w:top w:val="none" w:sz="0" w:space="0" w:color="auto"/>
            <w:left w:val="none" w:sz="0" w:space="0" w:color="auto"/>
            <w:bottom w:val="none" w:sz="0" w:space="0" w:color="auto"/>
            <w:right w:val="none" w:sz="0" w:space="0" w:color="auto"/>
          </w:divBdr>
        </w:div>
        <w:div w:id="1601916553">
          <w:marLeft w:val="0"/>
          <w:marRight w:val="0"/>
          <w:marTop w:val="0"/>
          <w:marBottom w:val="0"/>
          <w:divBdr>
            <w:top w:val="none" w:sz="0" w:space="0" w:color="auto"/>
            <w:left w:val="none" w:sz="0" w:space="0" w:color="auto"/>
            <w:bottom w:val="none" w:sz="0" w:space="0" w:color="auto"/>
            <w:right w:val="none" w:sz="0" w:space="0" w:color="auto"/>
          </w:divBdr>
        </w:div>
        <w:div w:id="141702644">
          <w:marLeft w:val="0"/>
          <w:marRight w:val="0"/>
          <w:marTop w:val="0"/>
          <w:marBottom w:val="0"/>
          <w:divBdr>
            <w:top w:val="none" w:sz="0" w:space="0" w:color="auto"/>
            <w:left w:val="none" w:sz="0" w:space="0" w:color="auto"/>
            <w:bottom w:val="none" w:sz="0" w:space="0" w:color="auto"/>
            <w:right w:val="none" w:sz="0" w:space="0" w:color="auto"/>
          </w:divBdr>
        </w:div>
      </w:divsChild>
    </w:div>
    <w:div w:id="1951358648">
      <w:bodyDiv w:val="1"/>
      <w:marLeft w:val="0"/>
      <w:marRight w:val="0"/>
      <w:marTop w:val="0"/>
      <w:marBottom w:val="0"/>
      <w:divBdr>
        <w:top w:val="none" w:sz="0" w:space="0" w:color="auto"/>
        <w:left w:val="none" w:sz="0" w:space="0" w:color="auto"/>
        <w:bottom w:val="none" w:sz="0" w:space="0" w:color="auto"/>
        <w:right w:val="none" w:sz="0" w:space="0" w:color="auto"/>
      </w:divBdr>
      <w:divsChild>
        <w:div w:id="2120642388">
          <w:marLeft w:val="0"/>
          <w:marRight w:val="0"/>
          <w:marTop w:val="0"/>
          <w:marBottom w:val="0"/>
          <w:divBdr>
            <w:top w:val="none" w:sz="0" w:space="0" w:color="auto"/>
            <w:left w:val="none" w:sz="0" w:space="0" w:color="auto"/>
            <w:bottom w:val="none" w:sz="0" w:space="0" w:color="auto"/>
            <w:right w:val="none" w:sz="0" w:space="0" w:color="auto"/>
          </w:divBdr>
        </w:div>
        <w:div w:id="275873574">
          <w:marLeft w:val="0"/>
          <w:marRight w:val="0"/>
          <w:marTop w:val="0"/>
          <w:marBottom w:val="0"/>
          <w:divBdr>
            <w:top w:val="none" w:sz="0" w:space="0" w:color="auto"/>
            <w:left w:val="none" w:sz="0" w:space="0" w:color="auto"/>
            <w:bottom w:val="none" w:sz="0" w:space="0" w:color="auto"/>
            <w:right w:val="none" w:sz="0" w:space="0" w:color="auto"/>
          </w:divBdr>
        </w:div>
        <w:div w:id="160701403">
          <w:marLeft w:val="0"/>
          <w:marRight w:val="0"/>
          <w:marTop w:val="0"/>
          <w:marBottom w:val="0"/>
          <w:divBdr>
            <w:top w:val="none" w:sz="0" w:space="0" w:color="auto"/>
            <w:left w:val="none" w:sz="0" w:space="0" w:color="auto"/>
            <w:bottom w:val="none" w:sz="0" w:space="0" w:color="auto"/>
            <w:right w:val="none" w:sz="0" w:space="0" w:color="auto"/>
          </w:divBdr>
        </w:div>
        <w:div w:id="1113982859">
          <w:marLeft w:val="0"/>
          <w:marRight w:val="0"/>
          <w:marTop w:val="0"/>
          <w:marBottom w:val="0"/>
          <w:divBdr>
            <w:top w:val="none" w:sz="0" w:space="0" w:color="auto"/>
            <w:left w:val="none" w:sz="0" w:space="0" w:color="auto"/>
            <w:bottom w:val="none" w:sz="0" w:space="0" w:color="auto"/>
            <w:right w:val="none" w:sz="0" w:space="0" w:color="auto"/>
          </w:divBdr>
        </w:div>
        <w:div w:id="1794446718">
          <w:marLeft w:val="0"/>
          <w:marRight w:val="0"/>
          <w:marTop w:val="0"/>
          <w:marBottom w:val="0"/>
          <w:divBdr>
            <w:top w:val="none" w:sz="0" w:space="0" w:color="auto"/>
            <w:left w:val="none" w:sz="0" w:space="0" w:color="auto"/>
            <w:bottom w:val="none" w:sz="0" w:space="0" w:color="auto"/>
            <w:right w:val="none" w:sz="0" w:space="0" w:color="auto"/>
          </w:divBdr>
        </w:div>
        <w:div w:id="172913128">
          <w:marLeft w:val="0"/>
          <w:marRight w:val="0"/>
          <w:marTop w:val="0"/>
          <w:marBottom w:val="0"/>
          <w:divBdr>
            <w:top w:val="none" w:sz="0" w:space="0" w:color="auto"/>
            <w:left w:val="none" w:sz="0" w:space="0" w:color="auto"/>
            <w:bottom w:val="none" w:sz="0" w:space="0" w:color="auto"/>
            <w:right w:val="none" w:sz="0" w:space="0" w:color="auto"/>
          </w:divBdr>
        </w:div>
      </w:divsChild>
    </w:div>
    <w:div w:id="21305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equinoxpub.com/index.php/IJSLL/article/view/37340" TargetMode="External"/><Relationship Id="rId13" Type="http://schemas.openxmlformats.org/officeDocument/2006/relationships/chart" Target="charts/chart4.xml"/><Relationship Id="rId18" Type="http://schemas.openxmlformats.org/officeDocument/2006/relationships/hyperlink" Target="http://etheses.whiterose.ac.uk/3644/" TargetMode="External"/><Relationship Id="rId26" Type="http://schemas.openxmlformats.org/officeDocument/2006/relationships/hyperlink" Target="http://etheses.whiterose.ac.uk/2939/" TargetMode="External"/><Relationship Id="rId39" Type="http://schemas.openxmlformats.org/officeDocument/2006/relationships/hyperlink" Target="https://theses.ncl.ac.uk/dspace/bitstream/10443/350/1/Watt98.pdf" TargetMode="External"/><Relationship Id="rId3" Type="http://schemas.openxmlformats.org/officeDocument/2006/relationships/styles" Target="styles.xml"/><Relationship Id="rId21" Type="http://schemas.openxmlformats.org/officeDocument/2006/relationships/hyperlink" Target="https://doi.org/10.1121/1.5032199" TargetMode="External"/><Relationship Id="rId34" Type="http://schemas.openxmlformats.org/officeDocument/2006/relationships/hyperlink" Target="https://doi.org/10.1002/sim.411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link.springer.com/book/10.1007/978-3-658-15198-0" TargetMode="External"/><Relationship Id="rId25" Type="http://schemas.openxmlformats.org/officeDocument/2006/relationships/hyperlink" Target="https://doi.org/10.1017/S0022226700011026" TargetMode="External"/><Relationship Id="rId33" Type="http://schemas.openxmlformats.org/officeDocument/2006/relationships/hyperlink" Target="http://dx.doi.org/10.1037/0022-3514.42.6.1051" TargetMode="External"/><Relationship Id="rId38" Type="http://schemas.openxmlformats.org/officeDocument/2006/relationships/hyperlink" Target="https://doi.org/10.1068/p5098" TargetMode="External"/><Relationship Id="rId2" Type="http://schemas.openxmlformats.org/officeDocument/2006/relationships/numbering" Target="numbering.xml"/><Relationship Id="rId16" Type="http://schemas.openxmlformats.org/officeDocument/2006/relationships/hyperlink" Target="http://etheses.whiterose.ac.uk/13013/" TargetMode="External"/><Relationship Id="rId20" Type="http://schemas.openxmlformats.org/officeDocument/2006/relationships/hyperlink" Target="https://doi.org/10.1177/014616728173017" TargetMode="External"/><Relationship Id="rId29" Type="http://schemas.openxmlformats.org/officeDocument/2006/relationships/hyperlink" Target="http://dx.doi.org/10.1558/sll.2003.10.2.2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02/acp.1175" TargetMode="External"/><Relationship Id="rId32" Type="http://schemas.openxmlformats.org/officeDocument/2006/relationships/hyperlink" Target="https://en.oxforddictionaries.com/" TargetMode="External"/><Relationship Id="rId37" Type="http://schemas.openxmlformats.org/officeDocument/2006/relationships/hyperlink" Target="https://doi.org/10.1002/acp.116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eses.ncl.ac.uk/dspace/bitstream/10443/1214/1/Atkinsonj11.pdf" TargetMode="External"/><Relationship Id="rId23" Type="http://schemas.openxmlformats.org/officeDocument/2006/relationships/hyperlink" Target="http://dx.doi.org/10.1037/0022-3514.54.5.778" TargetMode="External"/><Relationship Id="rId28" Type="http://schemas.openxmlformats.org/officeDocument/2006/relationships/hyperlink" Target="http://etheses.whiterose.ac.uk/1203/" TargetMode="External"/><Relationship Id="rId36" Type="http://schemas.openxmlformats.org/officeDocument/2006/relationships/hyperlink" Target="http://doi.org/10.5334/pb.ar" TargetMode="External"/><Relationship Id="rId10" Type="http://schemas.openxmlformats.org/officeDocument/2006/relationships/chart" Target="charts/chart1.xml"/><Relationship Id="rId19" Type="http://schemas.openxmlformats.org/officeDocument/2006/relationships/hyperlink" Target="https://doi.org/10.1002/sim.2832" TargetMode="External"/><Relationship Id="rId31" Type="http://schemas.openxmlformats.org/officeDocument/2006/relationships/hyperlink" Target="https://doi.org/10.1002/acp.235009030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yperlink" Target="http://webarchive.nationalarchives.gov.uk/20130308000037/http:/www.homeoffice.gov.uk/about-us/corporate-publications-strategy/home-office-circulars/circulars-2003/057-2003/" TargetMode="External"/><Relationship Id="rId27" Type="http://schemas.openxmlformats.org/officeDocument/2006/relationships/hyperlink" Target="https://doi.org/10.3758/s13428-011-0168-7" TargetMode="External"/><Relationship Id="rId30" Type="http://schemas.openxmlformats.org/officeDocument/2006/relationships/hyperlink" Target="https://doaj.org/article/7c4d2abe0c2b48e7a08499819d1ae15d" TargetMode="External"/><Relationship Id="rId35" Type="http://schemas.openxmlformats.org/officeDocument/2006/relationships/hyperlink" Target="https://doi.org/10.1080/20445911.2012.67532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mut\Desktop\VL\DataVoiceLineupPrelimina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mut\Desktop\VL\DataVoiceLineupPrelimin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lmut\Desktop\VL\DataVoiceLineupPreliminar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lmut\Desktop\VL\DataVoiceLineupPreliminary.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Middlesbrough voice</a:t>
            </a:r>
            <a:r>
              <a:rPr lang="en-US" b="1" baseline="0">
                <a:solidFill>
                  <a:schemeClr val="tx1"/>
                </a:solidFill>
              </a:rPr>
              <a:t> line-up</a:t>
            </a:r>
            <a:endParaRPr lang="en-US" b="1">
              <a:solidFill>
                <a:schemeClr val="tx1"/>
              </a:solidFill>
            </a:endParaRPr>
          </a:p>
        </c:rich>
      </c:tx>
      <c:overlay val="0"/>
      <c:spPr>
        <a:noFill/>
        <a:ln>
          <a:noFill/>
        </a:ln>
        <a:effectLst/>
      </c:spPr>
    </c:title>
    <c:autoTitleDeleted val="0"/>
    <c:plotArea>
      <c:layout/>
      <c:barChart>
        <c:barDir val="col"/>
        <c:grouping val="clustered"/>
        <c:varyColors val="0"/>
        <c:ser>
          <c:idx val="0"/>
          <c:order val="0"/>
          <c:tx>
            <c:strRef>
              <c:f>Sheet5!$G$1</c:f>
              <c:strCache>
                <c:ptCount val="1"/>
                <c:pt idx="0">
                  <c:v>Frequency</c:v>
                </c:pt>
              </c:strCache>
            </c:strRef>
          </c:tx>
          <c:spPr>
            <a:solidFill>
              <a:schemeClr val="tx1"/>
            </a:solidFill>
            <a:ln>
              <a:solidFill>
                <a:schemeClr val="tx1"/>
              </a:solidFill>
            </a:ln>
            <a:effectLst/>
          </c:spPr>
          <c:invertIfNegative val="0"/>
          <c:dPt>
            <c:idx val="0"/>
            <c:invertIfNegative val="0"/>
            <c:bubble3D val="0"/>
            <c:spPr>
              <a:pattFill prst="wdDnDiag">
                <a:fgClr>
                  <a:schemeClr val="tx1"/>
                </a:fgClr>
                <a:bgClr>
                  <a:schemeClr val="bg1"/>
                </a:bgClr>
              </a:pattFill>
              <a:ln>
                <a:solidFill>
                  <a:schemeClr val="tx1"/>
                </a:solidFill>
              </a:ln>
              <a:effectLst/>
            </c:spPr>
            <c:extLst>
              <c:ext xmlns:c16="http://schemas.microsoft.com/office/drawing/2014/chart" uri="{C3380CC4-5D6E-409C-BE32-E72D297353CC}">
                <c16:uniqueId val="{00000001-8259-4E0F-858E-800D6284CD9E}"/>
              </c:ext>
            </c:extLst>
          </c:dPt>
          <c:cat>
            <c:strRef>
              <c:f>Sheet5!$F$2:$F$10</c:f>
              <c:strCache>
                <c:ptCount val="9"/>
                <c:pt idx="0">
                  <c:v>4</c:v>
                </c:pt>
                <c:pt idx="1">
                  <c:v>13</c:v>
                </c:pt>
                <c:pt idx="2">
                  <c:v>102</c:v>
                </c:pt>
                <c:pt idx="3">
                  <c:v>none</c:v>
                </c:pt>
                <c:pt idx="4">
                  <c:v>28</c:v>
                </c:pt>
                <c:pt idx="5">
                  <c:v>111</c:v>
                </c:pt>
                <c:pt idx="6">
                  <c:v>6</c:v>
                </c:pt>
                <c:pt idx="7">
                  <c:v>11</c:v>
                </c:pt>
                <c:pt idx="8">
                  <c:v>105</c:v>
                </c:pt>
              </c:strCache>
            </c:strRef>
          </c:cat>
          <c:val>
            <c:numRef>
              <c:f>Sheet5!$G$2:$G$10</c:f>
              <c:numCache>
                <c:formatCode>General</c:formatCode>
                <c:ptCount val="9"/>
                <c:pt idx="0">
                  <c:v>2</c:v>
                </c:pt>
                <c:pt idx="1">
                  <c:v>2</c:v>
                </c:pt>
                <c:pt idx="2">
                  <c:v>2</c:v>
                </c:pt>
                <c:pt idx="3">
                  <c:v>2</c:v>
                </c:pt>
                <c:pt idx="4">
                  <c:v>1</c:v>
                </c:pt>
                <c:pt idx="5">
                  <c:v>1</c:v>
                </c:pt>
                <c:pt idx="6">
                  <c:v>0</c:v>
                </c:pt>
                <c:pt idx="7">
                  <c:v>0</c:v>
                </c:pt>
                <c:pt idx="8">
                  <c:v>0</c:v>
                </c:pt>
              </c:numCache>
            </c:numRef>
          </c:val>
          <c:extLst>
            <c:ext xmlns:c16="http://schemas.microsoft.com/office/drawing/2014/chart" uri="{C3380CC4-5D6E-409C-BE32-E72D297353CC}">
              <c16:uniqueId val="{00000002-8259-4E0F-858E-800D6284CD9E}"/>
            </c:ext>
          </c:extLst>
        </c:ser>
        <c:dLbls>
          <c:showLegendKey val="0"/>
          <c:showVal val="0"/>
          <c:showCatName val="0"/>
          <c:showSerName val="0"/>
          <c:showPercent val="0"/>
          <c:showBubbleSize val="0"/>
        </c:dLbls>
        <c:gapWidth val="219"/>
        <c:overlap val="-27"/>
        <c:axId val="222179328"/>
        <c:axId val="178896192"/>
      </c:barChart>
      <c:catAx>
        <c:axId val="222179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200">
                    <a:solidFill>
                      <a:schemeClr val="tx1"/>
                    </a:solidFill>
                  </a:rPr>
                  <a:t>Listeners'</a:t>
                </a:r>
                <a:r>
                  <a:rPr lang="en-GB" sz="1200" baseline="0">
                    <a:solidFill>
                      <a:schemeClr val="tx1"/>
                    </a:solidFill>
                  </a:rPr>
                  <a:t> choices</a:t>
                </a:r>
                <a:endParaRPr lang="en-GB" sz="120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78896192"/>
        <c:crosses val="autoZero"/>
        <c:auto val="1"/>
        <c:lblAlgn val="ctr"/>
        <c:lblOffset val="100"/>
        <c:noMultiLvlLbl val="0"/>
      </c:catAx>
      <c:valAx>
        <c:axId val="178896192"/>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200">
                    <a:solidFill>
                      <a:schemeClr val="tx1"/>
                    </a:solidFill>
                  </a:rPr>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2179328"/>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Sunderland voice line-up</a:t>
            </a:r>
          </a:p>
        </c:rich>
      </c:tx>
      <c:overlay val="0"/>
      <c:spPr>
        <a:noFill/>
        <a:ln>
          <a:noFill/>
        </a:ln>
        <a:effectLst/>
      </c:spPr>
    </c:title>
    <c:autoTitleDeleted val="0"/>
    <c:plotArea>
      <c:layout/>
      <c:barChart>
        <c:barDir val="col"/>
        <c:grouping val="clustered"/>
        <c:varyColors val="0"/>
        <c:ser>
          <c:idx val="0"/>
          <c:order val="0"/>
          <c:tx>
            <c:strRef>
              <c:f>Sheet5!$J$1</c:f>
              <c:strCache>
                <c:ptCount val="1"/>
                <c:pt idx="0">
                  <c:v>Frequency</c:v>
                </c:pt>
              </c:strCache>
            </c:strRef>
          </c:tx>
          <c:spPr>
            <a:solidFill>
              <a:schemeClr val="tx1"/>
            </a:solidFill>
            <a:ln>
              <a:solidFill>
                <a:schemeClr val="tx1"/>
              </a:solidFill>
            </a:ln>
            <a:effectLst/>
          </c:spPr>
          <c:invertIfNegative val="0"/>
          <c:dPt>
            <c:idx val="0"/>
            <c:invertIfNegative val="0"/>
            <c:bubble3D val="0"/>
            <c:spPr>
              <a:pattFill prst="wdDnDiag">
                <a:fgClr>
                  <a:schemeClr val="tx1"/>
                </a:fgClr>
                <a:bgClr>
                  <a:schemeClr val="bg1"/>
                </a:bgClr>
              </a:pattFill>
              <a:ln>
                <a:solidFill>
                  <a:schemeClr val="tx1"/>
                </a:solidFill>
              </a:ln>
              <a:effectLst/>
            </c:spPr>
            <c:extLst>
              <c:ext xmlns:c16="http://schemas.microsoft.com/office/drawing/2014/chart" uri="{C3380CC4-5D6E-409C-BE32-E72D297353CC}">
                <c16:uniqueId val="{00000001-9394-4392-A82E-ACCB908177BA}"/>
              </c:ext>
            </c:extLst>
          </c:dPt>
          <c:cat>
            <c:strRef>
              <c:f>Sheet5!$I$2:$I$10</c:f>
              <c:strCache>
                <c:ptCount val="9"/>
                <c:pt idx="0">
                  <c:v>122</c:v>
                </c:pt>
                <c:pt idx="1">
                  <c:v>96</c:v>
                </c:pt>
                <c:pt idx="2">
                  <c:v>none</c:v>
                </c:pt>
                <c:pt idx="3">
                  <c:v>34</c:v>
                </c:pt>
                <c:pt idx="4">
                  <c:v>24</c:v>
                </c:pt>
                <c:pt idx="5">
                  <c:v>47</c:v>
                </c:pt>
                <c:pt idx="6">
                  <c:v>112</c:v>
                </c:pt>
                <c:pt idx="7">
                  <c:v>119</c:v>
                </c:pt>
                <c:pt idx="8">
                  <c:v>123</c:v>
                </c:pt>
              </c:strCache>
            </c:strRef>
          </c:cat>
          <c:val>
            <c:numRef>
              <c:f>Sheet5!$J$2:$J$10</c:f>
              <c:numCache>
                <c:formatCode>General</c:formatCode>
                <c:ptCount val="9"/>
                <c:pt idx="0">
                  <c:v>4</c:v>
                </c:pt>
                <c:pt idx="1">
                  <c:v>3</c:v>
                </c:pt>
                <c:pt idx="2">
                  <c:v>2</c:v>
                </c:pt>
                <c:pt idx="3">
                  <c:v>1</c:v>
                </c:pt>
                <c:pt idx="4">
                  <c:v>0</c:v>
                </c:pt>
                <c:pt idx="5">
                  <c:v>0</c:v>
                </c:pt>
                <c:pt idx="6">
                  <c:v>0</c:v>
                </c:pt>
                <c:pt idx="7">
                  <c:v>0</c:v>
                </c:pt>
                <c:pt idx="8">
                  <c:v>0</c:v>
                </c:pt>
              </c:numCache>
            </c:numRef>
          </c:val>
          <c:extLst>
            <c:ext xmlns:c16="http://schemas.microsoft.com/office/drawing/2014/chart" uri="{C3380CC4-5D6E-409C-BE32-E72D297353CC}">
              <c16:uniqueId val="{00000002-9394-4392-A82E-ACCB908177BA}"/>
            </c:ext>
          </c:extLst>
        </c:ser>
        <c:dLbls>
          <c:showLegendKey val="0"/>
          <c:showVal val="0"/>
          <c:showCatName val="0"/>
          <c:showSerName val="0"/>
          <c:showPercent val="0"/>
          <c:showBubbleSize val="0"/>
        </c:dLbls>
        <c:gapWidth val="219"/>
        <c:overlap val="-27"/>
        <c:axId val="153928192"/>
        <c:axId val="223167616"/>
      </c:barChart>
      <c:catAx>
        <c:axId val="153928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solidFill>
                      <a:sysClr val="windowText" lastClr="000000"/>
                    </a:solidFill>
                  </a:rPr>
                  <a:t>Listeners' choices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23167616"/>
        <c:crosses val="autoZero"/>
        <c:auto val="1"/>
        <c:lblAlgn val="ctr"/>
        <c:lblOffset val="100"/>
        <c:noMultiLvlLbl val="0"/>
      </c:catAx>
      <c:valAx>
        <c:axId val="223167616"/>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200">
                    <a:solidFill>
                      <a:sysClr val="windowText" lastClr="000000"/>
                    </a:solidFill>
                  </a:rPr>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3928192"/>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b="1">
                <a:solidFill>
                  <a:sysClr val="windowText" lastClr="000000"/>
                </a:solidFill>
              </a:rPr>
              <a:t>Newcastle voice</a:t>
            </a:r>
            <a:r>
              <a:rPr lang="en-US" b="1" baseline="0">
                <a:solidFill>
                  <a:sysClr val="windowText" lastClr="000000"/>
                </a:solidFill>
              </a:rPr>
              <a:t> line-up</a:t>
            </a:r>
            <a:endParaRPr lang="en-US" b="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Sheet5!$M$1</c:f>
              <c:strCache>
                <c:ptCount val="1"/>
                <c:pt idx="0">
                  <c:v>Frequency</c:v>
                </c:pt>
              </c:strCache>
            </c:strRef>
          </c:tx>
          <c:spPr>
            <a:solidFill>
              <a:sysClr val="windowText" lastClr="000000"/>
            </a:solidFill>
            <a:ln>
              <a:noFill/>
            </a:ln>
            <a:effectLst/>
          </c:spPr>
          <c:invertIfNegative val="0"/>
          <c:cat>
            <c:strRef>
              <c:f>Sheet5!$L$2:$L$10</c:f>
              <c:strCache>
                <c:ptCount val="9"/>
                <c:pt idx="0">
                  <c:v>none</c:v>
                </c:pt>
                <c:pt idx="1">
                  <c:v>135</c:v>
                </c:pt>
                <c:pt idx="2">
                  <c:v>124</c:v>
                </c:pt>
                <c:pt idx="3">
                  <c:v>142</c:v>
                </c:pt>
                <c:pt idx="4">
                  <c:v>108</c:v>
                </c:pt>
                <c:pt idx="5">
                  <c:v>144</c:v>
                </c:pt>
                <c:pt idx="6">
                  <c:v>130</c:v>
                </c:pt>
                <c:pt idx="7">
                  <c:v>140</c:v>
                </c:pt>
                <c:pt idx="8">
                  <c:v>145</c:v>
                </c:pt>
              </c:strCache>
            </c:strRef>
          </c:cat>
          <c:val>
            <c:numRef>
              <c:f>Sheet5!$M$2:$M$10</c:f>
              <c:numCache>
                <c:formatCode>General</c:formatCode>
                <c:ptCount val="9"/>
                <c:pt idx="0">
                  <c:v>5</c:v>
                </c:pt>
                <c:pt idx="1">
                  <c:v>2</c:v>
                </c:pt>
                <c:pt idx="2">
                  <c:v>1</c:v>
                </c:pt>
                <c:pt idx="3">
                  <c:v>1</c:v>
                </c:pt>
                <c:pt idx="4">
                  <c:v>1</c:v>
                </c:pt>
                <c:pt idx="5">
                  <c:v>0</c:v>
                </c:pt>
                <c:pt idx="6">
                  <c:v>0</c:v>
                </c:pt>
                <c:pt idx="7">
                  <c:v>0</c:v>
                </c:pt>
                <c:pt idx="8">
                  <c:v>0</c:v>
                </c:pt>
              </c:numCache>
            </c:numRef>
          </c:val>
          <c:extLst>
            <c:ext xmlns:c16="http://schemas.microsoft.com/office/drawing/2014/chart" uri="{C3380CC4-5D6E-409C-BE32-E72D297353CC}">
              <c16:uniqueId val="{00000000-EE30-4C15-9EFA-FDFF1CDB2038}"/>
            </c:ext>
          </c:extLst>
        </c:ser>
        <c:dLbls>
          <c:showLegendKey val="0"/>
          <c:showVal val="0"/>
          <c:showCatName val="0"/>
          <c:showSerName val="0"/>
          <c:showPercent val="0"/>
          <c:showBubbleSize val="0"/>
        </c:dLbls>
        <c:gapWidth val="219"/>
        <c:overlap val="-27"/>
        <c:axId val="153914368"/>
        <c:axId val="223171648"/>
      </c:barChart>
      <c:catAx>
        <c:axId val="153914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200">
                    <a:solidFill>
                      <a:sysClr val="windowText" lastClr="000000"/>
                    </a:solidFill>
                  </a:rPr>
                  <a:t>Listeners'</a:t>
                </a:r>
                <a:r>
                  <a:rPr lang="en-GB" sz="1200" baseline="0">
                    <a:solidFill>
                      <a:sysClr val="windowText" lastClr="000000"/>
                    </a:solidFill>
                  </a:rPr>
                  <a:t> choices</a:t>
                </a:r>
                <a:endParaRPr lang="en-GB" sz="1200">
                  <a:solidFill>
                    <a:sysClr val="windowText" lastClr="000000"/>
                  </a:solidFill>
                </a:endParaRP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23171648"/>
        <c:crosses val="autoZero"/>
        <c:auto val="0"/>
        <c:lblAlgn val="ctr"/>
        <c:lblOffset val="100"/>
        <c:noMultiLvlLbl val="0"/>
      </c:catAx>
      <c:valAx>
        <c:axId val="223171648"/>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200">
                    <a:solidFill>
                      <a:sysClr val="windowText" lastClr="000000"/>
                    </a:solidFill>
                  </a:rPr>
                  <a:t>Frequency</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3914368"/>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Listeners from...</a:t>
            </a:r>
          </a:p>
        </c:rich>
      </c:tx>
      <c:overlay val="0"/>
      <c:spPr>
        <a:noFill/>
        <a:ln>
          <a:noFill/>
        </a:ln>
        <a:effectLst/>
      </c:spPr>
    </c:title>
    <c:autoTitleDeleted val="0"/>
    <c:plotArea>
      <c:layout/>
      <c:barChart>
        <c:barDir val="col"/>
        <c:grouping val="clustered"/>
        <c:varyColors val="0"/>
        <c:ser>
          <c:idx val="0"/>
          <c:order val="0"/>
          <c:tx>
            <c:strRef>
              <c:f>Sheet5!$P$2</c:f>
              <c:strCache>
                <c:ptCount val="1"/>
                <c:pt idx="0">
                  <c:v>Hit</c:v>
                </c:pt>
              </c:strCache>
            </c:strRef>
          </c:tx>
          <c:spPr>
            <a:pattFill prst="wdUpDiag">
              <a:fgClr>
                <a:sysClr val="windowText" lastClr="000000"/>
              </a:fgClr>
              <a:bgClr>
                <a:schemeClr val="bg1"/>
              </a:bgClr>
            </a:pattFill>
            <a:ln>
              <a:solidFill>
                <a:schemeClr val="tx1"/>
              </a:solidFill>
            </a:ln>
            <a:effectLst/>
          </c:spPr>
          <c:invertIfNegative val="0"/>
          <c:cat>
            <c:strRef>
              <c:f>(Sheet5!$Q$1,Sheet5!$S$1:$T$1,Sheet5!$V$1:$W$1)</c:f>
              <c:strCache>
                <c:ptCount val="5"/>
                <c:pt idx="0">
                  <c:v>Newcastle</c:v>
                </c:pt>
                <c:pt idx="2">
                  <c:v>Sunderland</c:v>
                </c:pt>
                <c:pt idx="4">
                  <c:v>Middlesbrough</c:v>
                </c:pt>
              </c:strCache>
            </c:strRef>
          </c:cat>
          <c:val>
            <c:numRef>
              <c:f>(Sheet5!$Q$2,Sheet5!$S$2:$T$2,Sheet5!$V$2:$W$2)</c:f>
              <c:numCache>
                <c:formatCode>General</c:formatCode>
                <c:ptCount val="5"/>
                <c:pt idx="0">
                  <c:v>1</c:v>
                </c:pt>
                <c:pt idx="1">
                  <c:v>0</c:v>
                </c:pt>
                <c:pt idx="2">
                  <c:v>2</c:v>
                </c:pt>
                <c:pt idx="3">
                  <c:v>0</c:v>
                </c:pt>
                <c:pt idx="4">
                  <c:v>3</c:v>
                </c:pt>
              </c:numCache>
            </c:numRef>
          </c:val>
          <c:extLst>
            <c:ext xmlns:c16="http://schemas.microsoft.com/office/drawing/2014/chart" uri="{C3380CC4-5D6E-409C-BE32-E72D297353CC}">
              <c16:uniqueId val="{00000000-FE48-4B2D-8227-A780F0DA0232}"/>
            </c:ext>
          </c:extLst>
        </c:ser>
        <c:ser>
          <c:idx val="1"/>
          <c:order val="1"/>
          <c:tx>
            <c:strRef>
              <c:f>Sheet5!$P$3</c:f>
              <c:strCache>
                <c:ptCount val="1"/>
                <c:pt idx="0">
                  <c:v>Miss</c:v>
                </c:pt>
              </c:strCache>
            </c:strRef>
          </c:tx>
          <c:spPr>
            <a:solidFill>
              <a:sysClr val="windowText" lastClr="000000"/>
            </a:solidFill>
            <a:ln>
              <a:solidFill>
                <a:schemeClr val="tx1"/>
              </a:solidFill>
            </a:ln>
            <a:effectLst/>
          </c:spPr>
          <c:invertIfNegative val="0"/>
          <c:cat>
            <c:strRef>
              <c:f>(Sheet5!$Q$1,Sheet5!$S$1:$T$1,Sheet5!$V$1:$W$1)</c:f>
              <c:strCache>
                <c:ptCount val="5"/>
                <c:pt idx="0">
                  <c:v>Newcastle</c:v>
                </c:pt>
                <c:pt idx="2">
                  <c:v>Sunderland</c:v>
                </c:pt>
                <c:pt idx="4">
                  <c:v>Middlesbrough</c:v>
                </c:pt>
              </c:strCache>
            </c:strRef>
          </c:cat>
          <c:val>
            <c:numRef>
              <c:f>(Sheet5!$Q$3,Sheet5!$S$3:$T$3,Sheet5!$V$3:$W$3)</c:f>
              <c:numCache>
                <c:formatCode>General</c:formatCode>
                <c:ptCount val="5"/>
                <c:pt idx="0">
                  <c:v>3</c:v>
                </c:pt>
                <c:pt idx="1">
                  <c:v>0</c:v>
                </c:pt>
                <c:pt idx="2">
                  <c:v>4</c:v>
                </c:pt>
                <c:pt idx="3">
                  <c:v>0</c:v>
                </c:pt>
                <c:pt idx="4">
                  <c:v>2</c:v>
                </c:pt>
              </c:numCache>
            </c:numRef>
          </c:val>
          <c:extLst>
            <c:ext xmlns:c16="http://schemas.microsoft.com/office/drawing/2014/chart" uri="{C3380CC4-5D6E-409C-BE32-E72D297353CC}">
              <c16:uniqueId val="{00000001-FE48-4B2D-8227-A780F0DA0232}"/>
            </c:ext>
          </c:extLst>
        </c:ser>
        <c:ser>
          <c:idx val="2"/>
          <c:order val="2"/>
          <c:tx>
            <c:strRef>
              <c:f>Sheet5!$P$4</c:f>
              <c:strCache>
                <c:ptCount val="1"/>
                <c:pt idx="0">
                  <c:v>False Alarm</c:v>
                </c:pt>
              </c:strCache>
            </c:strRef>
          </c:tx>
          <c:spPr>
            <a:solidFill>
              <a:schemeClr val="bg1">
                <a:lumMod val="75000"/>
              </a:schemeClr>
            </a:solidFill>
            <a:ln>
              <a:solidFill>
                <a:schemeClr val="tx1"/>
              </a:solidFill>
            </a:ln>
            <a:effectLst/>
          </c:spPr>
          <c:invertIfNegative val="0"/>
          <c:cat>
            <c:strRef>
              <c:f>(Sheet5!$Q$1,Sheet5!$S$1:$T$1,Sheet5!$V$1:$W$1)</c:f>
              <c:strCache>
                <c:ptCount val="5"/>
                <c:pt idx="0">
                  <c:v>Newcastle</c:v>
                </c:pt>
                <c:pt idx="2">
                  <c:v>Sunderland</c:v>
                </c:pt>
                <c:pt idx="4">
                  <c:v>Middlesbrough</c:v>
                </c:pt>
              </c:strCache>
            </c:strRef>
          </c:cat>
          <c:val>
            <c:numRef>
              <c:f>(Sheet5!$Q$4,Sheet5!$S$4:$T$4,Sheet5!$V$4:$W$4)</c:f>
              <c:numCache>
                <c:formatCode>General</c:formatCode>
                <c:ptCount val="5"/>
                <c:pt idx="0">
                  <c:v>6</c:v>
                </c:pt>
                <c:pt idx="1">
                  <c:v>0</c:v>
                </c:pt>
                <c:pt idx="2">
                  <c:v>4</c:v>
                </c:pt>
                <c:pt idx="3">
                  <c:v>0</c:v>
                </c:pt>
                <c:pt idx="4">
                  <c:v>5</c:v>
                </c:pt>
              </c:numCache>
            </c:numRef>
          </c:val>
          <c:extLst>
            <c:ext xmlns:c16="http://schemas.microsoft.com/office/drawing/2014/chart" uri="{C3380CC4-5D6E-409C-BE32-E72D297353CC}">
              <c16:uniqueId val="{00000002-FE48-4B2D-8227-A780F0DA0232}"/>
            </c:ext>
          </c:extLst>
        </c:ser>
        <c:dLbls>
          <c:showLegendKey val="0"/>
          <c:showVal val="0"/>
          <c:showCatName val="0"/>
          <c:showSerName val="0"/>
          <c:showPercent val="0"/>
          <c:showBubbleSize val="0"/>
        </c:dLbls>
        <c:gapWidth val="219"/>
        <c:overlap val="-27"/>
        <c:axId val="153914880"/>
        <c:axId val="223173952"/>
      </c:barChart>
      <c:catAx>
        <c:axId val="15391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23173952"/>
        <c:crosses val="autoZero"/>
        <c:auto val="1"/>
        <c:lblAlgn val="ctr"/>
        <c:lblOffset val="100"/>
        <c:noMultiLvlLbl val="0"/>
      </c:catAx>
      <c:valAx>
        <c:axId val="223173952"/>
        <c:scaling>
          <c:orientation val="minMax"/>
          <c:max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200">
                    <a:solidFill>
                      <a:sysClr val="windowText" lastClr="000000"/>
                    </a:solidFill>
                  </a:rPr>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53914880"/>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GB" sz="1400" b="1" baseline="0">
                <a:solidFill>
                  <a:sysClr val="windowText" lastClr="000000"/>
                </a:solidFill>
              </a:rPr>
              <a:t>Listeners' confidence in their decision</a:t>
            </a:r>
          </a:p>
        </c:rich>
      </c:tx>
      <c:overlay val="0"/>
      <c:spPr>
        <a:noFill/>
        <a:ln>
          <a:noFill/>
        </a:ln>
        <a:effectLst/>
      </c:spPr>
    </c:title>
    <c:autoTitleDeleted val="0"/>
    <c:plotArea>
      <c:layout/>
      <c:barChart>
        <c:barDir val="col"/>
        <c:grouping val="clustered"/>
        <c:varyColors val="0"/>
        <c:ser>
          <c:idx val="0"/>
          <c:order val="0"/>
          <c:tx>
            <c:strRef>
              <c:f>Sheet5!$P$8</c:f>
              <c:strCache>
                <c:ptCount val="1"/>
                <c:pt idx="0">
                  <c:v>Correct Answers</c:v>
                </c:pt>
              </c:strCache>
            </c:strRef>
          </c:tx>
          <c:spPr>
            <a:solidFill>
              <a:sysClr val="windowText" lastClr="000000"/>
            </a:solidFill>
            <a:ln>
              <a:solidFill>
                <a:schemeClr val="tx1"/>
              </a:solidFill>
            </a:ln>
            <a:effectLst/>
          </c:spPr>
          <c:invertIfNegative val="0"/>
          <c:cat>
            <c:strRef>
              <c:f>Sheet5!$Q$7:$W$7</c:f>
              <c:strCache>
                <c:ptCount val="7"/>
                <c:pt idx="0">
                  <c:v>Newcastle</c:v>
                </c:pt>
                <c:pt idx="3">
                  <c:v>Sunderland</c:v>
                </c:pt>
                <c:pt idx="6">
                  <c:v>Middlesbrough</c:v>
                </c:pt>
              </c:strCache>
            </c:strRef>
          </c:cat>
          <c:val>
            <c:numRef>
              <c:f>Sheet5!$Q$8:$W$8</c:f>
              <c:numCache>
                <c:formatCode>General</c:formatCode>
                <c:ptCount val="7"/>
                <c:pt idx="0">
                  <c:v>0</c:v>
                </c:pt>
                <c:pt idx="2">
                  <c:v>0</c:v>
                </c:pt>
                <c:pt idx="3">
                  <c:v>66.2</c:v>
                </c:pt>
                <c:pt idx="5">
                  <c:v>0</c:v>
                </c:pt>
                <c:pt idx="6">
                  <c:v>49.1</c:v>
                </c:pt>
              </c:numCache>
            </c:numRef>
          </c:val>
          <c:extLst>
            <c:ext xmlns:c16="http://schemas.microsoft.com/office/drawing/2014/chart" uri="{C3380CC4-5D6E-409C-BE32-E72D297353CC}">
              <c16:uniqueId val="{00000000-F9D6-4DD0-BDBE-850C5C5EABB4}"/>
            </c:ext>
          </c:extLst>
        </c:ser>
        <c:ser>
          <c:idx val="1"/>
          <c:order val="1"/>
          <c:tx>
            <c:strRef>
              <c:f>Sheet5!$P$9</c:f>
              <c:strCache>
                <c:ptCount val="1"/>
                <c:pt idx="0">
                  <c:v>False Answers</c:v>
                </c:pt>
              </c:strCache>
            </c:strRef>
          </c:tx>
          <c:spPr>
            <a:noFill/>
            <a:ln>
              <a:solidFill>
                <a:schemeClr val="tx1"/>
              </a:solidFill>
            </a:ln>
            <a:effectLst/>
          </c:spPr>
          <c:invertIfNegative val="0"/>
          <c:dPt>
            <c:idx val="6"/>
            <c:invertIfNegative val="0"/>
            <c:bubble3D val="0"/>
            <c:spPr>
              <a:solidFill>
                <a:schemeClr val="bg1"/>
              </a:solidFill>
              <a:ln>
                <a:solidFill>
                  <a:schemeClr val="tx1"/>
                </a:solidFill>
              </a:ln>
              <a:effectLst/>
            </c:spPr>
            <c:extLst>
              <c:ext xmlns:c16="http://schemas.microsoft.com/office/drawing/2014/chart" uri="{C3380CC4-5D6E-409C-BE32-E72D297353CC}">
                <c16:uniqueId val="{00000000-7E08-4C6A-BD7C-B5818B77E200}"/>
              </c:ext>
            </c:extLst>
          </c:dPt>
          <c:cat>
            <c:strRef>
              <c:f>Sheet5!$Q$7:$W$7</c:f>
              <c:strCache>
                <c:ptCount val="7"/>
                <c:pt idx="0">
                  <c:v>Newcastle</c:v>
                </c:pt>
                <c:pt idx="3">
                  <c:v>Sunderland</c:v>
                </c:pt>
                <c:pt idx="6">
                  <c:v>Middlesbrough</c:v>
                </c:pt>
              </c:strCache>
            </c:strRef>
          </c:cat>
          <c:val>
            <c:numRef>
              <c:f>Sheet5!$Q$9:$W$9</c:f>
              <c:numCache>
                <c:formatCode>General</c:formatCode>
                <c:ptCount val="7"/>
                <c:pt idx="0">
                  <c:v>63</c:v>
                </c:pt>
                <c:pt idx="2">
                  <c:v>0</c:v>
                </c:pt>
                <c:pt idx="3">
                  <c:v>77.099999999999994</c:v>
                </c:pt>
                <c:pt idx="5">
                  <c:v>0</c:v>
                </c:pt>
                <c:pt idx="6">
                  <c:v>62.8</c:v>
                </c:pt>
              </c:numCache>
            </c:numRef>
          </c:val>
          <c:extLst>
            <c:ext xmlns:c16="http://schemas.microsoft.com/office/drawing/2014/chart" uri="{C3380CC4-5D6E-409C-BE32-E72D297353CC}">
              <c16:uniqueId val="{00000001-F9D6-4DD0-BDBE-850C5C5EABB4}"/>
            </c:ext>
          </c:extLst>
        </c:ser>
        <c:dLbls>
          <c:showLegendKey val="0"/>
          <c:showVal val="0"/>
          <c:showCatName val="0"/>
          <c:showSerName val="0"/>
          <c:showPercent val="0"/>
          <c:showBubbleSize val="0"/>
        </c:dLbls>
        <c:gapWidth val="219"/>
        <c:overlap val="-27"/>
        <c:axId val="222405120"/>
        <c:axId val="223995008"/>
      </c:barChart>
      <c:catAx>
        <c:axId val="22240512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sz="1200" baseline="0">
                    <a:solidFill>
                      <a:sysClr val="windowText" lastClr="000000"/>
                    </a:solidFill>
                  </a:rPr>
                  <a:t>Line-up with voices from...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23995008"/>
        <c:crosses val="autoZero"/>
        <c:auto val="1"/>
        <c:lblAlgn val="ctr"/>
        <c:lblOffset val="100"/>
        <c:noMultiLvlLbl val="0"/>
      </c:catAx>
      <c:valAx>
        <c:axId val="22399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GB" sz="1200" baseline="0">
                    <a:solidFill>
                      <a:sysClr val="windowText" lastClr="000000"/>
                    </a:solidFill>
                  </a:rPr>
                  <a:t>Confidence in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2240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BA1A-D99B-472F-A8EE-6166A570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20</Pages>
  <Words>8671</Words>
  <Characters>49426</Characters>
  <Application>Microsoft Office Word</Application>
  <DocSecurity>0</DocSecurity>
  <Lines>411</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Almut</cp:lastModifiedBy>
  <cp:revision>65</cp:revision>
  <dcterms:created xsi:type="dcterms:W3CDTF">2018-12-18T13:50:00Z</dcterms:created>
  <dcterms:modified xsi:type="dcterms:W3CDTF">2018-12-18T16:52:00Z</dcterms:modified>
</cp:coreProperties>
</file>