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ACD09" w14:textId="77777777" w:rsidR="00DD10C9" w:rsidRDefault="00DD10C9" w:rsidP="00DD10C9">
      <w:pPr>
        <w:pStyle w:val="BodyText"/>
        <w:spacing w:before="90"/>
        <w:ind w:left="167" w:right="184"/>
        <w:jc w:val="center"/>
      </w:pPr>
    </w:p>
    <w:p w14:paraId="69188B36" w14:textId="77777777" w:rsidR="00DD10C9" w:rsidRDefault="00DD10C9" w:rsidP="00DD10C9">
      <w:pPr>
        <w:pStyle w:val="BodyText"/>
        <w:spacing w:before="90"/>
        <w:ind w:left="167" w:right="184"/>
        <w:jc w:val="center"/>
      </w:pPr>
    </w:p>
    <w:p w14:paraId="6DA1989E" w14:textId="77777777" w:rsidR="00DD10C9" w:rsidRDefault="00DD10C9" w:rsidP="00DD10C9">
      <w:pPr>
        <w:pStyle w:val="BodyText"/>
        <w:spacing w:before="90"/>
        <w:ind w:left="167" w:right="184"/>
        <w:jc w:val="center"/>
      </w:pPr>
    </w:p>
    <w:p w14:paraId="6B68C4DB" w14:textId="77777777" w:rsidR="00DD10C9" w:rsidRDefault="00DD10C9" w:rsidP="00DD10C9">
      <w:pPr>
        <w:pStyle w:val="BodyText"/>
        <w:spacing w:before="90"/>
        <w:ind w:left="167" w:right="184"/>
        <w:jc w:val="center"/>
      </w:pPr>
    </w:p>
    <w:p w14:paraId="2D54EF49" w14:textId="77777777" w:rsidR="00DD10C9" w:rsidRDefault="00DD10C9" w:rsidP="00DD10C9">
      <w:pPr>
        <w:pStyle w:val="BodyText"/>
        <w:spacing w:before="90"/>
        <w:ind w:left="167" w:right="184"/>
        <w:jc w:val="center"/>
      </w:pPr>
    </w:p>
    <w:p w14:paraId="2E6C8263" w14:textId="77777777" w:rsidR="00DD10C9" w:rsidRDefault="00DD10C9" w:rsidP="00DD10C9">
      <w:pPr>
        <w:pStyle w:val="BodyText"/>
        <w:spacing w:before="90"/>
        <w:ind w:left="167" w:right="184"/>
        <w:jc w:val="center"/>
      </w:pPr>
    </w:p>
    <w:p w14:paraId="13D2D2A7" w14:textId="77777777" w:rsidR="00DD10C9" w:rsidRDefault="00DD10C9" w:rsidP="00DD10C9">
      <w:pPr>
        <w:pStyle w:val="BodyText"/>
        <w:spacing w:before="90"/>
        <w:ind w:left="167" w:right="184"/>
        <w:jc w:val="center"/>
      </w:pPr>
    </w:p>
    <w:p w14:paraId="245A37D1" w14:textId="77777777" w:rsidR="00DD10C9" w:rsidRDefault="00DD10C9" w:rsidP="00DD10C9">
      <w:pPr>
        <w:pStyle w:val="BodyText"/>
        <w:spacing w:before="90"/>
        <w:ind w:left="167" w:right="184"/>
        <w:jc w:val="center"/>
      </w:pPr>
      <w:bookmarkStart w:id="0" w:name="_GoBack"/>
      <w:bookmarkEnd w:id="0"/>
      <w:r>
        <w:t>Lexical access and competition in bilingual children</w:t>
      </w:r>
    </w:p>
    <w:p w14:paraId="341C1994" w14:textId="77777777" w:rsidR="00DD10C9" w:rsidRDefault="00DD10C9" w:rsidP="00DD10C9">
      <w:pPr>
        <w:pStyle w:val="BodyText"/>
      </w:pPr>
    </w:p>
    <w:p w14:paraId="350E15A3" w14:textId="77777777" w:rsidR="00DD10C9" w:rsidRDefault="00DD10C9" w:rsidP="00DD10C9">
      <w:pPr>
        <w:pStyle w:val="BodyText"/>
        <w:ind w:left="167" w:right="184"/>
        <w:jc w:val="center"/>
      </w:pPr>
      <w:r>
        <w:t>Lexical access and competition in bilingual children:</w:t>
      </w:r>
    </w:p>
    <w:p w14:paraId="7860E401" w14:textId="77777777" w:rsidR="00DD10C9" w:rsidRDefault="00DD10C9" w:rsidP="00DD10C9">
      <w:pPr>
        <w:pStyle w:val="BodyText"/>
        <w:ind w:left="922" w:right="940" w:hanging="1"/>
        <w:jc w:val="center"/>
        <w:rPr>
          <w:sz w:val="16"/>
        </w:rPr>
      </w:pPr>
      <w:r>
        <w:t xml:space="preserve">The role of proficiency and the lexical similarity of the two languages* </w:t>
      </w:r>
      <w:proofErr w:type="spellStart"/>
      <w:r>
        <w:t>Valentina</w:t>
      </w:r>
      <w:proofErr w:type="spellEnd"/>
      <w:r>
        <w:t xml:space="preserve"> </w:t>
      </w:r>
      <w:proofErr w:type="spellStart"/>
      <w:r>
        <w:t>Persici</w:t>
      </w:r>
      <w:proofErr w:type="spellEnd"/>
      <w:r>
        <w:rPr>
          <w:position w:val="7"/>
          <w:sz w:val="16"/>
        </w:rPr>
        <w:t>a, b</w:t>
      </w:r>
      <w:r>
        <w:t>, Marilyn Vihman</w:t>
      </w:r>
      <w:r>
        <w:rPr>
          <w:position w:val="7"/>
          <w:sz w:val="16"/>
        </w:rPr>
        <w:t>c</w:t>
      </w:r>
      <w:r>
        <w:t>, Roberto Burro</w:t>
      </w:r>
      <w:r>
        <w:rPr>
          <w:position w:val="7"/>
          <w:sz w:val="16"/>
        </w:rPr>
        <w:t>a</w:t>
      </w:r>
      <w:r>
        <w:t xml:space="preserve">, </w:t>
      </w:r>
      <w:proofErr w:type="spellStart"/>
      <w:r>
        <w:t>Marinella</w:t>
      </w:r>
      <w:proofErr w:type="spellEnd"/>
      <w:r>
        <w:t xml:space="preserve"> </w:t>
      </w:r>
      <w:proofErr w:type="spellStart"/>
      <w:r>
        <w:t>Majorano</w:t>
      </w:r>
      <w:proofErr w:type="spellEnd"/>
      <w:r>
        <w:rPr>
          <w:position w:val="7"/>
          <w:sz w:val="16"/>
        </w:rPr>
        <w:t>a</w:t>
      </w:r>
    </w:p>
    <w:p w14:paraId="3817F9BE" w14:textId="77777777" w:rsidR="00DD10C9" w:rsidRDefault="00DD10C9" w:rsidP="00DD10C9">
      <w:pPr>
        <w:pStyle w:val="BodyText"/>
        <w:rPr>
          <w:sz w:val="26"/>
        </w:rPr>
      </w:pPr>
    </w:p>
    <w:p w14:paraId="0AD4BFC6" w14:textId="77777777" w:rsidR="00DD10C9" w:rsidRDefault="00DD10C9" w:rsidP="00DD10C9">
      <w:pPr>
        <w:pStyle w:val="BodyText"/>
        <w:rPr>
          <w:sz w:val="22"/>
        </w:rPr>
      </w:pPr>
    </w:p>
    <w:p w14:paraId="1ECDC8ED" w14:textId="77777777" w:rsidR="00DD10C9" w:rsidRDefault="00DD10C9" w:rsidP="00DD10C9">
      <w:pPr>
        <w:pStyle w:val="BodyText"/>
        <w:ind w:left="167" w:right="188"/>
        <w:jc w:val="center"/>
      </w:pPr>
      <w:r>
        <w:rPr>
          <w:position w:val="7"/>
          <w:sz w:val="16"/>
        </w:rPr>
        <w:t>a</w:t>
      </w:r>
      <w:r>
        <w:t xml:space="preserve">Department of Human Sciences, University of Verona, </w:t>
      </w:r>
      <w:proofErr w:type="spellStart"/>
      <w:r>
        <w:t>Lungadige</w:t>
      </w:r>
      <w:proofErr w:type="spellEnd"/>
      <w:r>
        <w:t xml:space="preserve"> </w:t>
      </w:r>
      <w:proofErr w:type="spellStart"/>
      <w:r>
        <w:t>Porta</w:t>
      </w:r>
      <w:proofErr w:type="spellEnd"/>
      <w:r>
        <w:t xml:space="preserve"> </w:t>
      </w:r>
      <w:proofErr w:type="spellStart"/>
      <w:r>
        <w:t>Vittoria</w:t>
      </w:r>
      <w:proofErr w:type="spellEnd"/>
      <w:r>
        <w:t xml:space="preserve"> 17, 37129 Verona, Italy. Email: v.persici@campus.unimib.it; roberto.burro@univr.it; </w:t>
      </w:r>
      <w:hyperlink r:id="rId8">
        <w:r>
          <w:t>marinella.maj</w:t>
        </w:r>
      </w:hyperlink>
      <w:hyperlink r:id="rId9">
        <w:r>
          <w:t>orano@univr.it</w:t>
        </w:r>
      </w:hyperlink>
    </w:p>
    <w:p w14:paraId="57A1F633" w14:textId="77777777" w:rsidR="00DD10C9" w:rsidRDefault="00DD10C9" w:rsidP="00DD10C9">
      <w:pPr>
        <w:pStyle w:val="BodyText"/>
        <w:ind w:left="167" w:right="187"/>
        <w:jc w:val="center"/>
      </w:pPr>
      <w:r>
        <w:rPr>
          <w:position w:val="7"/>
          <w:sz w:val="16"/>
        </w:rPr>
        <w:t>b</w:t>
      </w:r>
      <w:r>
        <w:t>Department of Psychology, University of Milano-</w:t>
      </w:r>
      <w:proofErr w:type="spellStart"/>
      <w:r>
        <w:t>Bicocca</w:t>
      </w:r>
      <w:proofErr w:type="spellEnd"/>
      <w:r>
        <w:t xml:space="preserve">, Piazza </w:t>
      </w:r>
      <w:proofErr w:type="spellStart"/>
      <w:r>
        <w:t>dell’Ateneo</w:t>
      </w:r>
      <w:proofErr w:type="spellEnd"/>
      <w:r>
        <w:t xml:space="preserve"> </w:t>
      </w:r>
      <w:proofErr w:type="spellStart"/>
      <w:r>
        <w:t>Nuovo</w:t>
      </w:r>
      <w:proofErr w:type="spellEnd"/>
      <w:r>
        <w:t xml:space="preserve"> 1, 20126, Milan, Italy.</w:t>
      </w:r>
    </w:p>
    <w:p w14:paraId="7B6EF504" w14:textId="77777777" w:rsidR="00DD10C9" w:rsidRDefault="00DD10C9" w:rsidP="00DD10C9">
      <w:pPr>
        <w:pStyle w:val="BodyText"/>
        <w:ind w:left="167" w:right="187"/>
        <w:jc w:val="center"/>
      </w:pPr>
      <w:r>
        <w:rPr>
          <w:position w:val="7"/>
          <w:sz w:val="16"/>
        </w:rPr>
        <w:t>c</w:t>
      </w:r>
      <w:r>
        <w:t xml:space="preserve">Department of Language and Linguistics Science, University of York, </w:t>
      </w:r>
      <w:proofErr w:type="spellStart"/>
      <w:r>
        <w:t>Heslington</w:t>
      </w:r>
      <w:proofErr w:type="spellEnd"/>
      <w:r>
        <w:t>, York YO10 5DD, United Kingdom. Email</w:t>
      </w:r>
      <w:hyperlink r:id="rId10">
        <w:r>
          <w:t>: marilyn.vi</w:t>
        </w:r>
      </w:hyperlink>
      <w:hyperlink r:id="rId11">
        <w:r>
          <w:t>hman@york.ac.uk</w:t>
        </w:r>
      </w:hyperlink>
    </w:p>
    <w:p w14:paraId="6ABA8945" w14:textId="77777777" w:rsidR="00DD10C9" w:rsidRDefault="00DD10C9" w:rsidP="00DD10C9">
      <w:pPr>
        <w:pStyle w:val="BodyText"/>
        <w:rPr>
          <w:sz w:val="26"/>
        </w:rPr>
      </w:pPr>
    </w:p>
    <w:p w14:paraId="11310EC9" w14:textId="77777777" w:rsidR="00DD10C9" w:rsidRDefault="00DD10C9" w:rsidP="00DD10C9">
      <w:pPr>
        <w:pStyle w:val="BodyText"/>
        <w:rPr>
          <w:sz w:val="26"/>
        </w:rPr>
      </w:pPr>
    </w:p>
    <w:p w14:paraId="2210EC05" w14:textId="77777777" w:rsidR="00DD10C9" w:rsidRDefault="00DD10C9" w:rsidP="00DD10C9">
      <w:pPr>
        <w:pStyle w:val="BodyText"/>
        <w:spacing w:before="230"/>
        <w:ind w:left="167" w:right="185"/>
        <w:jc w:val="center"/>
      </w:pPr>
      <w:r>
        <w:t>*Acknowledgements</w:t>
      </w:r>
    </w:p>
    <w:p w14:paraId="7E3B3BBA" w14:textId="77777777" w:rsidR="00DD10C9" w:rsidRDefault="00DD10C9" w:rsidP="00DD10C9">
      <w:pPr>
        <w:pStyle w:val="BodyText"/>
        <w:ind w:left="167" w:right="847"/>
        <w:jc w:val="center"/>
      </w:pPr>
      <w:r>
        <w:t xml:space="preserve">We would like to thank Elisa </w:t>
      </w:r>
      <w:proofErr w:type="spellStart"/>
      <w:r>
        <w:t>Muzzolon</w:t>
      </w:r>
      <w:proofErr w:type="spellEnd"/>
      <w:r>
        <w:t xml:space="preserve">, Alice </w:t>
      </w:r>
      <w:proofErr w:type="spellStart"/>
      <w:r>
        <w:t>Daldosso</w:t>
      </w:r>
      <w:proofErr w:type="spellEnd"/>
      <w:r>
        <w:t xml:space="preserve">, </w:t>
      </w:r>
      <w:proofErr w:type="spellStart"/>
      <w:r>
        <w:t>Valentina</w:t>
      </w:r>
      <w:proofErr w:type="spellEnd"/>
      <w:r>
        <w:t xml:space="preserve"> </w:t>
      </w:r>
      <w:proofErr w:type="spellStart"/>
      <w:r>
        <w:t>Amistadi</w:t>
      </w:r>
      <w:proofErr w:type="spellEnd"/>
      <w:r>
        <w:t xml:space="preserve">, </w:t>
      </w:r>
      <w:proofErr w:type="spellStart"/>
      <w:r>
        <w:t>Marika</w:t>
      </w:r>
      <w:proofErr w:type="spellEnd"/>
      <w:r>
        <w:t xml:space="preserve"> </w:t>
      </w:r>
      <w:proofErr w:type="spellStart"/>
      <w:r>
        <w:t>Morelli</w:t>
      </w:r>
      <w:proofErr w:type="spellEnd"/>
      <w:r>
        <w:t xml:space="preserve">, and Tamara </w:t>
      </w:r>
      <w:proofErr w:type="spellStart"/>
      <w:r>
        <w:t>Bastianello</w:t>
      </w:r>
      <w:proofErr w:type="spellEnd"/>
      <w:r>
        <w:t xml:space="preserve"> for their help with the data collection, </w:t>
      </w:r>
      <w:proofErr w:type="spellStart"/>
      <w:r>
        <w:t>Kremena</w:t>
      </w:r>
      <w:proofErr w:type="spellEnd"/>
      <w:r>
        <w:t xml:space="preserve"> </w:t>
      </w:r>
      <w:proofErr w:type="spellStart"/>
      <w:r>
        <w:t>Koleva</w:t>
      </w:r>
      <w:proofErr w:type="spellEnd"/>
      <w:r>
        <w:t xml:space="preserve"> and </w:t>
      </w:r>
      <w:proofErr w:type="spellStart"/>
      <w:r>
        <w:t>Márton</w:t>
      </w:r>
      <w:proofErr w:type="spellEnd"/>
      <w:r>
        <w:t xml:space="preserve"> </w:t>
      </w:r>
      <w:proofErr w:type="spellStart"/>
      <w:r>
        <w:t>Sóskuthy</w:t>
      </w:r>
      <w:proofErr w:type="spellEnd"/>
      <w:r>
        <w:t xml:space="preserve"> for their advice on the statistical analysis, and all the children who took part in the study, their families, and their teachers.</w:t>
      </w:r>
    </w:p>
    <w:p w14:paraId="416F4C73" w14:textId="77777777" w:rsidR="00DD10C9" w:rsidRDefault="00DD10C9" w:rsidP="00DD10C9">
      <w:pPr>
        <w:pStyle w:val="BodyText"/>
        <w:ind w:left="100"/>
      </w:pPr>
      <w:r>
        <w:t>This research did not receive any specific grant from funding agencies in the public,</w:t>
      </w:r>
    </w:p>
    <w:p w14:paraId="65D4B79C" w14:textId="77777777" w:rsidR="00DD10C9" w:rsidRDefault="00DD10C9" w:rsidP="00DD10C9">
      <w:pPr>
        <w:pStyle w:val="BodyText"/>
        <w:ind w:left="167" w:right="185"/>
        <w:jc w:val="center"/>
      </w:pPr>
      <w:proofErr w:type="gramStart"/>
      <w:r>
        <w:t>commercial</w:t>
      </w:r>
      <w:proofErr w:type="gramEnd"/>
      <w:r>
        <w:t>, or not-for-profit sectors.</w:t>
      </w:r>
    </w:p>
    <w:p w14:paraId="2C94C1BA" w14:textId="77777777" w:rsidR="00DD10C9" w:rsidRDefault="00DD10C9" w:rsidP="00DD10C9">
      <w:pPr>
        <w:pStyle w:val="BodyText"/>
      </w:pPr>
    </w:p>
    <w:p w14:paraId="61D8BF2E" w14:textId="77777777" w:rsidR="00DD10C9" w:rsidRDefault="00DD10C9" w:rsidP="00DD10C9">
      <w:pPr>
        <w:pStyle w:val="BodyText"/>
        <w:ind w:left="3193" w:right="3211"/>
        <w:jc w:val="center"/>
      </w:pPr>
      <w:r>
        <w:t>Declarations of interest: none Word count: 10,335</w:t>
      </w:r>
    </w:p>
    <w:p w14:paraId="532B33E8" w14:textId="77777777" w:rsidR="00DD10C9" w:rsidRDefault="00DD10C9" w:rsidP="00DD10C9">
      <w:pPr>
        <w:pStyle w:val="BodyText"/>
        <w:ind w:left="167" w:right="185"/>
        <w:jc w:val="center"/>
      </w:pPr>
      <w:r>
        <w:t>Address for correspondence</w:t>
      </w:r>
    </w:p>
    <w:p w14:paraId="3B733036" w14:textId="77777777" w:rsidR="00DD10C9" w:rsidRDefault="00DD10C9" w:rsidP="00DD10C9">
      <w:pPr>
        <w:pStyle w:val="BodyText"/>
        <w:ind w:left="160" w:right="180" w:firstLine="1"/>
        <w:jc w:val="center"/>
      </w:pPr>
      <w:r>
        <w:t xml:space="preserve">Correspondence concerning this article should be addressed to </w:t>
      </w:r>
      <w:proofErr w:type="spellStart"/>
      <w:r>
        <w:t>Valentina</w:t>
      </w:r>
      <w:proofErr w:type="spellEnd"/>
      <w:r>
        <w:t xml:space="preserve"> </w:t>
      </w:r>
      <w:proofErr w:type="spellStart"/>
      <w:r>
        <w:t>Persici</w:t>
      </w:r>
      <w:proofErr w:type="spellEnd"/>
      <w:r>
        <w:t>. Present address: Department of Psychology, University of Milano-</w:t>
      </w:r>
      <w:proofErr w:type="spellStart"/>
      <w:r>
        <w:t>Bicocca</w:t>
      </w:r>
      <w:proofErr w:type="spellEnd"/>
      <w:r>
        <w:t xml:space="preserve">, Building U6, room 3170 b, Piazza </w:t>
      </w:r>
      <w:proofErr w:type="spellStart"/>
      <w:r>
        <w:t>dell’Ateneo</w:t>
      </w:r>
      <w:proofErr w:type="spellEnd"/>
      <w:r>
        <w:t xml:space="preserve"> </w:t>
      </w:r>
      <w:proofErr w:type="spellStart"/>
      <w:r>
        <w:t>Nuovo</w:t>
      </w:r>
      <w:proofErr w:type="spellEnd"/>
      <w:r>
        <w:t xml:space="preserve"> 1, 20126, Milan, Italy</w:t>
      </w:r>
      <w:r>
        <w:rPr>
          <w:sz w:val="20"/>
        </w:rPr>
        <w:t xml:space="preserve">. </w:t>
      </w:r>
      <w:r>
        <w:t>Ema</w:t>
      </w:r>
      <w:hyperlink r:id="rId12">
        <w:r>
          <w:t>il: v.persici@campus.unimib.it.</w:t>
        </w:r>
      </w:hyperlink>
    </w:p>
    <w:p w14:paraId="4D0D54CB" w14:textId="77777777" w:rsidR="00DD10C9" w:rsidRDefault="00DD10C9" w:rsidP="00DD10C9">
      <w:pPr>
        <w:sectPr w:rsidR="00DD10C9">
          <w:pgSz w:w="11900" w:h="16840"/>
          <w:pgMar w:top="340" w:right="1320" w:bottom="280" w:left="1340" w:header="720" w:footer="720" w:gutter="0"/>
          <w:cols w:space="720"/>
        </w:sectPr>
      </w:pPr>
    </w:p>
    <w:p w14:paraId="0647EB92" w14:textId="77777777" w:rsidR="00DD10C9" w:rsidRDefault="00DD10C9" w:rsidP="00DD10C9">
      <w:pPr>
        <w:pStyle w:val="BodyText"/>
        <w:spacing w:before="77"/>
        <w:ind w:left="4523"/>
      </w:pPr>
      <w:r>
        <w:lastRenderedPageBreak/>
        <w:t>Abstract</w:t>
      </w:r>
    </w:p>
    <w:p w14:paraId="1024E6A1" w14:textId="77777777" w:rsidR="00DD10C9" w:rsidRDefault="00DD10C9" w:rsidP="00DD10C9">
      <w:pPr>
        <w:pStyle w:val="BodyText"/>
        <w:rPr>
          <w:sz w:val="26"/>
        </w:rPr>
      </w:pPr>
    </w:p>
    <w:p w14:paraId="72B076DE" w14:textId="77777777" w:rsidR="00DD10C9" w:rsidRDefault="00DD10C9" w:rsidP="00DD10C9">
      <w:pPr>
        <w:pStyle w:val="BodyText"/>
        <w:rPr>
          <w:sz w:val="26"/>
        </w:rPr>
      </w:pPr>
    </w:p>
    <w:p w14:paraId="76CD0E51" w14:textId="77777777" w:rsidR="00DD10C9" w:rsidRDefault="00DD10C9" w:rsidP="00DD10C9">
      <w:pPr>
        <w:pStyle w:val="BodyText"/>
        <w:spacing w:before="230"/>
        <w:ind w:left="114" w:right="90"/>
      </w:pPr>
      <w:r>
        <w:t xml:space="preserve">Using a picture-auditory-word recognition task we examine how early child bilinguals access their languages and how the languages affect one another. Accuracy and response times in false friends and semantically related words are compared to control conditions within and across languages and grades. Study 1 tests the performance of school-age children with balanced vs. unbalanced knowledge of L1 Italian and L2 German. Study 2 compares unbalanced bilingual children with L1 Italian and L2 French or German to investigate the effect of lexical similarity in the children’s languages. The children were found to activate both languages upon receiving an auditory stimulus: </w:t>
      </w:r>
      <w:proofErr w:type="gramStart"/>
      <w:r>
        <w:t>Performance in each language was affected by proficiency in the other, degree of between-language similarity, and length of experience with</w:t>
      </w:r>
      <w:proofErr w:type="gramEnd"/>
      <w:r>
        <w:t xml:space="preserve"> each language. The BLINCS model is invoked as a plausible framework for conceptualizing the nature of bilingual </w:t>
      </w:r>
      <w:proofErr w:type="spellStart"/>
      <w:r>
        <w:t>phono</w:t>
      </w:r>
      <w:proofErr w:type="spellEnd"/>
      <w:r>
        <w:t>-lexical representation and its effect on word recognition.</w:t>
      </w:r>
    </w:p>
    <w:p w14:paraId="33AB3A61" w14:textId="77777777" w:rsidR="00DD10C9" w:rsidRDefault="00DD10C9" w:rsidP="00DD10C9">
      <w:pPr>
        <w:pStyle w:val="BodyText"/>
        <w:rPr>
          <w:sz w:val="26"/>
        </w:rPr>
      </w:pPr>
    </w:p>
    <w:p w14:paraId="4AEB65F1" w14:textId="77777777" w:rsidR="00DD10C9" w:rsidRDefault="00DD10C9" w:rsidP="00DD10C9">
      <w:pPr>
        <w:pStyle w:val="BodyText"/>
        <w:rPr>
          <w:sz w:val="22"/>
        </w:rPr>
      </w:pPr>
    </w:p>
    <w:p w14:paraId="43B2AC10" w14:textId="77777777" w:rsidR="00DD10C9" w:rsidRDefault="00DD10C9" w:rsidP="00DD10C9">
      <w:pPr>
        <w:pStyle w:val="BodyText"/>
        <w:ind w:left="114"/>
      </w:pPr>
      <w:r>
        <w:t>Keywords: child bilingual; Italian; German; French; false friends; cross-linguistic similarity</w:t>
      </w:r>
    </w:p>
    <w:p w14:paraId="387FAFAA" w14:textId="77777777" w:rsidR="00DD10C9" w:rsidRDefault="00DD10C9" w:rsidP="00DD10C9">
      <w:pPr>
        <w:sectPr w:rsidR="00DD10C9">
          <w:pgSz w:w="11900" w:h="16840"/>
          <w:pgMar w:top="1340" w:right="1060" w:bottom="280" w:left="1020" w:header="720" w:footer="720" w:gutter="0"/>
          <w:cols w:space="720"/>
        </w:sectPr>
      </w:pPr>
    </w:p>
    <w:p w14:paraId="4DA8AB63" w14:textId="1E05685C" w:rsidR="00F54AB1" w:rsidRPr="007E634F" w:rsidRDefault="00F54AB1" w:rsidP="00765A6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For over 20 years s</w:t>
      </w:r>
      <w:r w:rsidRPr="00BD1A7B">
        <w:rPr>
          <w:rFonts w:ascii="Times New Roman" w:eastAsia="Times New Roman" w:hAnsi="Times New Roman" w:cs="Times New Roman"/>
          <w:sz w:val="24"/>
          <w:szCs w:val="24"/>
          <w:lang w:val="en-US"/>
        </w:rPr>
        <w:t xml:space="preserve">tudies of </w:t>
      </w:r>
      <w:r>
        <w:rPr>
          <w:rFonts w:ascii="Times New Roman" w:eastAsia="Times New Roman" w:hAnsi="Times New Roman" w:cs="Times New Roman"/>
          <w:sz w:val="24"/>
          <w:szCs w:val="24"/>
          <w:lang w:val="en-US"/>
        </w:rPr>
        <w:t xml:space="preserve">the language processing of adult </w:t>
      </w:r>
      <w:r w:rsidRPr="00B05320">
        <w:rPr>
          <w:rFonts w:ascii="Times New Roman" w:eastAsia="Times New Roman" w:hAnsi="Times New Roman" w:cs="Times New Roman"/>
          <w:sz w:val="24"/>
          <w:szCs w:val="24"/>
          <w:lang w:val="en-US"/>
        </w:rPr>
        <w:t xml:space="preserve">bilinguals have </w:t>
      </w:r>
      <w:proofErr w:type="gramStart"/>
      <w:r w:rsidRPr="00213EBE">
        <w:rPr>
          <w:rFonts w:ascii="Times New Roman" w:eastAsia="Times New Roman" w:hAnsi="Times New Roman" w:cs="Times New Roman"/>
          <w:sz w:val="24"/>
          <w:szCs w:val="24"/>
          <w:lang w:val="en-US"/>
        </w:rPr>
        <w:t>demonstrated</w:t>
      </w:r>
      <w:proofErr w:type="gramEnd"/>
      <w:r w:rsidRPr="00213EBE">
        <w:rPr>
          <w:rFonts w:ascii="Times New Roman" w:eastAsia="Times New Roman" w:hAnsi="Times New Roman" w:cs="Times New Roman"/>
          <w:sz w:val="24"/>
          <w:szCs w:val="24"/>
          <w:lang w:val="en-US"/>
        </w:rPr>
        <w:t xml:space="preserve"> that, far from accessing their languages independently when only one is required (</w:t>
      </w:r>
      <w:r w:rsidRPr="007E634F">
        <w:rPr>
          <w:rFonts w:ascii="Times New Roman" w:eastAsia="Times New Roman" w:hAnsi="Times New Roman" w:cs="Times New Roman"/>
          <w:sz w:val="24"/>
          <w:szCs w:val="24"/>
          <w:lang w:val="en-US"/>
        </w:rPr>
        <w:t>Gerard &amp; Scarborough, 1989</w:t>
      </w:r>
      <w:r w:rsidRPr="00213EBE">
        <w:rPr>
          <w:rFonts w:ascii="Times New Roman" w:eastAsia="Times New Roman" w:hAnsi="Times New Roman" w:cs="Times New Roman"/>
          <w:sz w:val="24"/>
          <w:szCs w:val="24"/>
          <w:lang w:val="en-US"/>
        </w:rPr>
        <w:t xml:space="preserve">), they consistently but unconsciously activate both in parallel (e.g., </w:t>
      </w:r>
      <w:r w:rsidRPr="007E634F">
        <w:rPr>
          <w:rFonts w:ascii="Times New Roman" w:eastAsia="Times New Roman" w:hAnsi="Times New Roman" w:cs="Times New Roman"/>
          <w:sz w:val="24"/>
          <w:szCs w:val="24"/>
          <w:lang w:val="en-US"/>
        </w:rPr>
        <w:t xml:space="preserve">Kroll, </w:t>
      </w:r>
      <w:proofErr w:type="spellStart"/>
      <w:r w:rsidRPr="007E634F">
        <w:rPr>
          <w:rFonts w:ascii="Times New Roman" w:eastAsia="Times New Roman" w:hAnsi="Times New Roman" w:cs="Times New Roman"/>
          <w:sz w:val="24"/>
          <w:szCs w:val="24"/>
          <w:lang w:val="en-US"/>
        </w:rPr>
        <w:t>Bobb</w:t>
      </w:r>
      <w:proofErr w:type="spellEnd"/>
      <w:r w:rsidRPr="007E634F">
        <w:rPr>
          <w:rFonts w:ascii="Times New Roman" w:eastAsia="Times New Roman" w:hAnsi="Times New Roman" w:cs="Times New Roman"/>
          <w:sz w:val="24"/>
          <w:szCs w:val="24"/>
          <w:lang w:val="en-US"/>
        </w:rPr>
        <w:t xml:space="preserve">, &amp; </w:t>
      </w:r>
      <w:proofErr w:type="spellStart"/>
      <w:r w:rsidRPr="007E634F">
        <w:rPr>
          <w:rFonts w:ascii="Times New Roman" w:eastAsia="Times New Roman" w:hAnsi="Times New Roman" w:cs="Times New Roman"/>
          <w:sz w:val="24"/>
          <w:szCs w:val="24"/>
          <w:lang w:val="en-US"/>
        </w:rPr>
        <w:t>Wodniecka</w:t>
      </w:r>
      <w:proofErr w:type="spellEnd"/>
      <w:r w:rsidRPr="007E634F">
        <w:rPr>
          <w:rFonts w:ascii="Times New Roman" w:eastAsia="Times New Roman" w:hAnsi="Times New Roman" w:cs="Times New Roman"/>
          <w:sz w:val="24"/>
          <w:szCs w:val="24"/>
          <w:lang w:val="en-US"/>
        </w:rPr>
        <w:t>, 2006</w:t>
      </w:r>
      <w:r w:rsidRPr="00213EBE">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Thierry &amp; Wu, 2007</w:t>
      </w:r>
      <w:r w:rsidRPr="00213EBE">
        <w:rPr>
          <w:rFonts w:ascii="Times New Roman" w:eastAsia="Times New Roman" w:hAnsi="Times New Roman" w:cs="Times New Roman"/>
          <w:sz w:val="24"/>
          <w:szCs w:val="24"/>
          <w:lang w:val="en-US"/>
        </w:rPr>
        <w:t xml:space="preserve">). Parallel activation </w:t>
      </w:r>
      <w:r w:rsidRPr="007E634F">
        <w:rPr>
          <w:rFonts w:ascii="Times New Roman" w:eastAsia="Times New Roman" w:hAnsi="Times New Roman" w:cs="Times New Roman"/>
          <w:sz w:val="24"/>
          <w:szCs w:val="24"/>
          <w:lang w:val="en-US"/>
        </w:rPr>
        <w:t xml:space="preserve">is demonstrated in studies showing that the processing of cross-language neighbors – words that are similar in form, whether ‘cognates’, sharing both form and meaning (e.g., Italian </w:t>
      </w:r>
      <w:proofErr w:type="spellStart"/>
      <w:r w:rsidRPr="007E634F">
        <w:rPr>
          <w:rFonts w:ascii="Times New Roman" w:eastAsia="Times New Roman" w:hAnsi="Times New Roman" w:cs="Times New Roman"/>
          <w:i/>
          <w:sz w:val="24"/>
          <w:szCs w:val="24"/>
          <w:lang w:val="en-US"/>
        </w:rPr>
        <w:t>genio</w:t>
      </w:r>
      <w:proofErr w:type="spellEnd"/>
      <w:r w:rsidRPr="007E634F">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 xml:space="preserve">English </w:t>
      </w:r>
      <w:r w:rsidRPr="007E634F">
        <w:rPr>
          <w:rFonts w:ascii="Times New Roman" w:eastAsia="Times New Roman" w:hAnsi="Times New Roman" w:cs="Times New Roman"/>
          <w:i/>
          <w:iCs/>
          <w:sz w:val="24"/>
          <w:szCs w:val="24"/>
          <w:lang w:val="en-US"/>
        </w:rPr>
        <w:t>genius</w:t>
      </w:r>
      <w:r w:rsidRPr="007E634F">
        <w:rPr>
          <w:rFonts w:ascii="Times New Roman" w:eastAsia="Times New Roman" w:hAnsi="Times New Roman" w:cs="Times New Roman"/>
          <w:sz w:val="24"/>
          <w:szCs w:val="24"/>
          <w:lang w:val="en-US"/>
        </w:rPr>
        <w:t xml:space="preserve">), or ‘false friends’, with </w:t>
      </w:r>
      <w:r w:rsidR="00E30585">
        <w:rPr>
          <w:rFonts w:ascii="Times New Roman" w:eastAsia="Times New Roman" w:hAnsi="Times New Roman" w:cs="Times New Roman"/>
          <w:sz w:val="24"/>
          <w:szCs w:val="24"/>
          <w:lang w:val="en-US"/>
        </w:rPr>
        <w:t xml:space="preserve">similar form but </w:t>
      </w:r>
      <w:r w:rsidRPr="007E634F">
        <w:rPr>
          <w:rFonts w:ascii="Times New Roman" w:eastAsia="Times New Roman" w:hAnsi="Times New Roman" w:cs="Times New Roman"/>
          <w:sz w:val="24"/>
          <w:szCs w:val="24"/>
          <w:lang w:val="en-US"/>
        </w:rPr>
        <w:t xml:space="preserve">unrelated meanings (e.g., English </w:t>
      </w:r>
      <w:r w:rsidRPr="007E634F">
        <w:rPr>
          <w:rFonts w:ascii="Times New Roman" w:eastAsia="Times New Roman" w:hAnsi="Times New Roman" w:cs="Times New Roman"/>
          <w:i/>
          <w:sz w:val="24"/>
          <w:szCs w:val="24"/>
          <w:lang w:val="en-US"/>
        </w:rPr>
        <w:t>educated</w:t>
      </w:r>
      <w:r w:rsidRPr="007E634F">
        <w:rPr>
          <w:rFonts w:ascii="Times New Roman" w:eastAsia="Times New Roman" w:hAnsi="Times New Roman" w:cs="Times New Roman"/>
          <w:sz w:val="24"/>
          <w:szCs w:val="24"/>
          <w:lang w:val="en-US"/>
        </w:rPr>
        <w:t xml:space="preserve">, Italian </w:t>
      </w:r>
      <w:proofErr w:type="spellStart"/>
      <w:r w:rsidRPr="007E634F">
        <w:rPr>
          <w:rFonts w:ascii="Times New Roman" w:eastAsia="Times New Roman" w:hAnsi="Times New Roman" w:cs="Times New Roman"/>
          <w:i/>
          <w:sz w:val="24"/>
          <w:szCs w:val="24"/>
          <w:lang w:val="en-US"/>
        </w:rPr>
        <w:t>educato</w:t>
      </w:r>
      <w:proofErr w:type="spellEnd"/>
      <w:r w:rsidRPr="007E634F">
        <w:rPr>
          <w:rFonts w:ascii="Times New Roman" w:eastAsia="Times New Roman" w:hAnsi="Times New Roman" w:cs="Times New Roman"/>
          <w:sz w:val="24"/>
          <w:szCs w:val="24"/>
          <w:lang w:val="en-US"/>
        </w:rPr>
        <w:t xml:space="preserve"> ‘polite’) – differs from the processing of control words free of overlapping form (e.g., Costa, </w:t>
      </w:r>
      <w:proofErr w:type="spellStart"/>
      <w:r w:rsidRPr="007E634F">
        <w:rPr>
          <w:rFonts w:ascii="Times New Roman" w:eastAsia="Times New Roman" w:hAnsi="Times New Roman" w:cs="Times New Roman"/>
          <w:sz w:val="24"/>
          <w:szCs w:val="24"/>
          <w:lang w:val="en-US"/>
        </w:rPr>
        <w:t>Caramazza</w:t>
      </w:r>
      <w:proofErr w:type="spellEnd"/>
      <w:r w:rsidRPr="007E634F">
        <w:rPr>
          <w:rFonts w:ascii="Times New Roman" w:eastAsia="Times New Roman" w:hAnsi="Times New Roman" w:cs="Times New Roman"/>
          <w:sz w:val="24"/>
          <w:szCs w:val="24"/>
          <w:lang w:val="en-US"/>
        </w:rPr>
        <w:t xml:space="preserve">, &amp; </w:t>
      </w:r>
      <w:proofErr w:type="spellStart"/>
      <w:r w:rsidRPr="007E634F">
        <w:rPr>
          <w:rFonts w:ascii="Times New Roman" w:eastAsia="Times New Roman" w:hAnsi="Times New Roman" w:cs="Times New Roman"/>
          <w:sz w:val="24"/>
          <w:szCs w:val="24"/>
          <w:lang w:val="en-US"/>
        </w:rPr>
        <w:t>Sebastián-Gallés</w:t>
      </w:r>
      <w:proofErr w:type="spellEnd"/>
      <w:r w:rsidRPr="007E634F">
        <w:rPr>
          <w:rFonts w:ascii="Times New Roman" w:eastAsia="Times New Roman" w:hAnsi="Times New Roman" w:cs="Times New Roman"/>
          <w:sz w:val="24"/>
          <w:szCs w:val="24"/>
          <w:lang w:val="en-US"/>
        </w:rPr>
        <w:t>, 2000</w:t>
      </w:r>
      <w:r w:rsidRPr="00213EBE">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The difference is usually evidenced in either facilitation</w:t>
      </w:r>
      <w:r w:rsidRPr="007E634F">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 xml:space="preserve">of bilingual performance (with cognates, which benefit from the activation of the target word from both sources) or hindrance to it, when the words share form only. Studies of this kind provide strong evidence of non-selective language activation: Cross-linguistically shared word forms would not affect processing if bilinguals accessed their languages independently (Kroll, </w:t>
      </w:r>
      <w:proofErr w:type="spellStart"/>
      <w:r w:rsidRPr="007E634F">
        <w:rPr>
          <w:rFonts w:ascii="Times New Roman" w:eastAsia="Times New Roman" w:hAnsi="Times New Roman" w:cs="Times New Roman"/>
          <w:sz w:val="24"/>
          <w:szCs w:val="24"/>
          <w:lang w:val="en-US"/>
        </w:rPr>
        <w:t>Gullifer</w:t>
      </w:r>
      <w:proofErr w:type="spellEnd"/>
      <w:r w:rsidRPr="007E634F">
        <w:rPr>
          <w:rFonts w:ascii="Times New Roman" w:eastAsia="Times New Roman" w:hAnsi="Times New Roman" w:cs="Times New Roman"/>
          <w:sz w:val="24"/>
          <w:szCs w:val="24"/>
          <w:lang w:val="en-US"/>
        </w:rPr>
        <w:t>, &amp; Rossi, 2013</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w:t>
      </w:r>
    </w:p>
    <w:p w14:paraId="5AC3DA7E" w14:textId="619CBE58" w:rsidR="00F54AB1" w:rsidRPr="007E634F" w:rsidRDefault="00F54AB1" w:rsidP="00765A60">
      <w:pPr>
        <w:spacing w:line="480" w:lineRule="auto"/>
        <w:ind w:firstLine="720"/>
        <w:rPr>
          <w:rFonts w:ascii="Times New Roman" w:hAnsi="Times New Roman" w:cs="Times New Roman"/>
          <w:sz w:val="24"/>
          <w:szCs w:val="24"/>
          <w:lang w:val="en-US"/>
        </w:rPr>
      </w:pPr>
      <w:r w:rsidRPr="007E634F">
        <w:rPr>
          <w:rFonts w:ascii="Times New Roman" w:eastAsia="Times New Roman" w:hAnsi="Times New Roman" w:cs="Times New Roman"/>
          <w:sz w:val="24"/>
          <w:szCs w:val="24"/>
          <w:lang w:val="en-US"/>
        </w:rPr>
        <w:t>The first studies involving cross-linguistic overlap in word form with or without shared meaning mainly used visual stimuli (Spivey &amp; Marian, 1999</w:t>
      </w:r>
      <w:r w:rsidRPr="00213EBE">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More recently, however, research using auditory processing has also strongly confirmed non-selective access </w:t>
      </w:r>
      <w:r w:rsidR="009A2F5E">
        <w:rPr>
          <w:rFonts w:ascii="Times New Roman" w:eastAsia="Times New Roman" w:hAnsi="Times New Roman" w:cs="Times New Roman"/>
          <w:sz w:val="24"/>
          <w:szCs w:val="24"/>
          <w:lang w:val="en-US"/>
        </w:rPr>
        <w:t xml:space="preserve">through phonological priming effects </w:t>
      </w:r>
      <w:r w:rsidRPr="007E634F">
        <w:rPr>
          <w:rFonts w:ascii="Times New Roman" w:eastAsia="Times New Roman" w:hAnsi="Times New Roman" w:cs="Times New Roman"/>
          <w:sz w:val="24"/>
          <w:szCs w:val="24"/>
          <w:lang w:val="en-US"/>
        </w:rPr>
        <w:t>(</w:t>
      </w:r>
      <w:proofErr w:type="spellStart"/>
      <w:r w:rsidRPr="007E634F">
        <w:rPr>
          <w:rFonts w:ascii="Times New Roman" w:eastAsia="Times New Roman" w:hAnsi="Times New Roman" w:cs="Times New Roman"/>
          <w:sz w:val="24"/>
          <w:szCs w:val="24"/>
          <w:lang w:val="en-US"/>
        </w:rPr>
        <w:t>Lagrou</w:t>
      </w:r>
      <w:proofErr w:type="spellEnd"/>
      <w:r w:rsidRPr="007E634F">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sz w:val="24"/>
          <w:szCs w:val="24"/>
          <w:lang w:val="en-US"/>
        </w:rPr>
        <w:t>Hartsuiker</w:t>
      </w:r>
      <w:proofErr w:type="spellEnd"/>
      <w:r w:rsidRPr="007E634F">
        <w:rPr>
          <w:rFonts w:ascii="Times New Roman" w:eastAsia="Times New Roman" w:hAnsi="Times New Roman" w:cs="Times New Roman"/>
          <w:sz w:val="24"/>
          <w:szCs w:val="24"/>
          <w:lang w:val="en-US"/>
        </w:rPr>
        <w:t xml:space="preserve">, &amp; </w:t>
      </w:r>
      <w:proofErr w:type="spellStart"/>
      <w:r w:rsidRPr="007E634F">
        <w:rPr>
          <w:rFonts w:ascii="Times New Roman" w:eastAsia="Times New Roman" w:hAnsi="Times New Roman" w:cs="Times New Roman"/>
          <w:sz w:val="24"/>
          <w:szCs w:val="24"/>
          <w:lang w:val="en-US"/>
        </w:rPr>
        <w:t>Duyck</w:t>
      </w:r>
      <w:proofErr w:type="spellEnd"/>
      <w:r w:rsidRPr="007E634F">
        <w:rPr>
          <w:rFonts w:ascii="Times New Roman" w:eastAsia="Times New Roman" w:hAnsi="Times New Roman" w:cs="Times New Roman"/>
          <w:sz w:val="24"/>
          <w:szCs w:val="24"/>
          <w:lang w:val="en-US"/>
        </w:rPr>
        <w:t>, 2011</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whether the participants are immersed in a first</w:t>
      </w:r>
      <w:r w:rsidRPr="007E634F" w:rsidDel="003F277B">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(L1; </w:t>
      </w:r>
      <w:proofErr w:type="spellStart"/>
      <w:r w:rsidRPr="007E634F">
        <w:rPr>
          <w:rFonts w:ascii="Times New Roman" w:eastAsia="Times New Roman" w:hAnsi="Times New Roman" w:cs="Times New Roman"/>
          <w:sz w:val="24"/>
          <w:szCs w:val="24"/>
          <w:lang w:val="en-US"/>
        </w:rPr>
        <w:t>Lagrou</w:t>
      </w:r>
      <w:proofErr w:type="spellEnd"/>
      <w:r w:rsidRPr="007E634F">
        <w:rPr>
          <w:rFonts w:ascii="Times New Roman" w:eastAsia="Times New Roman" w:hAnsi="Times New Roman" w:cs="Times New Roman"/>
          <w:sz w:val="24"/>
          <w:szCs w:val="24"/>
          <w:lang w:val="en-US"/>
        </w:rPr>
        <w:t xml:space="preserve"> et al., 2011</w:t>
      </w:r>
      <w:r w:rsidRPr="00213EBE">
        <w:rPr>
          <w:rFonts w:ascii="Times New Roman" w:eastAsia="Times New Roman" w:hAnsi="Times New Roman" w:cs="Times New Roman"/>
          <w:sz w:val="24"/>
          <w:szCs w:val="24"/>
          <w:lang w:val="en-US"/>
        </w:rPr>
        <w:t xml:space="preserve">) or </w:t>
      </w:r>
      <w:r w:rsidRPr="007E634F">
        <w:rPr>
          <w:rFonts w:ascii="Times New Roman" w:eastAsia="Times New Roman" w:hAnsi="Times New Roman" w:cs="Times New Roman"/>
          <w:sz w:val="24"/>
          <w:szCs w:val="24"/>
          <w:lang w:val="en-US"/>
        </w:rPr>
        <w:t>a second language setting (L2; Marian &amp; Spivey, 2003</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Furthermore, </w:t>
      </w:r>
      <w:r w:rsidRPr="007E634F">
        <w:rPr>
          <w:rFonts w:ascii="Times New Roman" w:hAnsi="Times New Roman" w:cs="Times New Roman"/>
          <w:sz w:val="24"/>
          <w:szCs w:val="24"/>
          <w:lang w:val="en-US"/>
        </w:rPr>
        <w:t>experimental studies of early word learning have begun to ask whether bilingual children’s representational system is best conceptualized as separated by language or integrated, as in adults</w:t>
      </w:r>
      <w:r w:rsidRPr="007E634F" w:rsidDel="00A37D95">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w:t>
      </w:r>
      <w:proofErr w:type="spellStart"/>
      <w:r w:rsidRPr="007E634F">
        <w:rPr>
          <w:rFonts w:ascii="Times New Roman" w:hAnsi="Times New Roman" w:cs="Times New Roman"/>
          <w:sz w:val="24"/>
          <w:szCs w:val="24"/>
          <w:lang w:val="en-US"/>
        </w:rPr>
        <w:t>DeAnda</w:t>
      </w:r>
      <w:proofErr w:type="spellEnd"/>
      <w:r w:rsidRPr="007E634F">
        <w:rPr>
          <w:rFonts w:ascii="Times New Roman" w:hAnsi="Times New Roman" w:cs="Times New Roman"/>
          <w:sz w:val="24"/>
          <w:szCs w:val="24"/>
          <w:lang w:val="en-US"/>
        </w:rPr>
        <w:t xml:space="preserve">, </w:t>
      </w:r>
      <w:proofErr w:type="spellStart"/>
      <w:r w:rsidRPr="007E634F">
        <w:rPr>
          <w:rFonts w:ascii="Times New Roman" w:hAnsi="Times New Roman" w:cs="Times New Roman"/>
          <w:sz w:val="24"/>
          <w:szCs w:val="24"/>
          <w:lang w:val="en-US"/>
        </w:rPr>
        <w:t>Poulin</w:t>
      </w:r>
      <w:proofErr w:type="spellEnd"/>
      <w:r w:rsidRPr="007E634F">
        <w:rPr>
          <w:rFonts w:ascii="Times New Roman" w:hAnsi="Times New Roman" w:cs="Times New Roman"/>
          <w:sz w:val="24"/>
          <w:szCs w:val="24"/>
          <w:lang w:val="en-US"/>
        </w:rPr>
        <w:t xml:space="preserve">-Dubois, </w:t>
      </w:r>
      <w:proofErr w:type="spellStart"/>
      <w:r w:rsidRPr="007E634F">
        <w:rPr>
          <w:rFonts w:ascii="Times New Roman" w:hAnsi="Times New Roman" w:cs="Times New Roman"/>
          <w:sz w:val="24"/>
          <w:szCs w:val="24"/>
          <w:lang w:val="en-US"/>
        </w:rPr>
        <w:t>Zesiger</w:t>
      </w:r>
      <w:proofErr w:type="spellEnd"/>
      <w:r w:rsidRPr="007E634F">
        <w:rPr>
          <w:rFonts w:ascii="Times New Roman" w:hAnsi="Times New Roman" w:cs="Times New Roman"/>
          <w:sz w:val="24"/>
          <w:szCs w:val="24"/>
          <w:lang w:val="en-US"/>
        </w:rPr>
        <w:t>, &amp; Friend, 2016)</w:t>
      </w:r>
      <w:r w:rsidRPr="00213EBE">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In a study of German-English-learning toddlers, for example, von </w:t>
      </w:r>
      <w:proofErr w:type="spellStart"/>
      <w:r w:rsidRPr="007E634F">
        <w:rPr>
          <w:rFonts w:ascii="Times New Roman" w:hAnsi="Times New Roman" w:cs="Times New Roman"/>
          <w:sz w:val="24"/>
          <w:szCs w:val="24"/>
          <w:lang w:val="en-US"/>
        </w:rPr>
        <w:t>Holzen</w:t>
      </w:r>
      <w:proofErr w:type="spellEnd"/>
      <w:r w:rsidRPr="007E634F">
        <w:rPr>
          <w:rFonts w:ascii="Times New Roman" w:hAnsi="Times New Roman" w:cs="Times New Roman"/>
          <w:sz w:val="24"/>
          <w:szCs w:val="24"/>
          <w:lang w:val="en-US"/>
        </w:rPr>
        <w:t xml:space="preserve"> and Mani (2012)</w:t>
      </w:r>
      <w:r w:rsidRPr="00213EBE">
        <w:rPr>
          <w:rFonts w:ascii="Times New Roman" w:hAnsi="Times New Roman" w:cs="Times New Roman"/>
          <w:sz w:val="24"/>
          <w:szCs w:val="24"/>
          <w:lang w:val="en-US"/>
        </w:rPr>
        <w:t xml:space="preserve"> </w:t>
      </w:r>
      <w:r w:rsidRPr="00213EBE">
        <w:rPr>
          <w:rFonts w:ascii="Times New Roman" w:hAnsi="Times New Roman" w:cs="Times New Roman"/>
          <w:sz w:val="24"/>
          <w:szCs w:val="24"/>
          <w:lang w:val="en-US"/>
        </w:rPr>
        <w:lastRenderedPageBreak/>
        <w:t xml:space="preserve">found not only </w:t>
      </w:r>
      <w:r w:rsidRPr="007E634F">
        <w:rPr>
          <w:rFonts w:ascii="Times New Roman" w:hAnsi="Times New Roman" w:cs="Times New Roman"/>
          <w:sz w:val="24"/>
          <w:szCs w:val="24"/>
          <w:lang w:val="en-US"/>
        </w:rPr>
        <w:t xml:space="preserve">L2 phonological priming of the L1, </w:t>
      </w:r>
      <w:proofErr w:type="gramStart"/>
      <w:r w:rsidRPr="007E634F">
        <w:rPr>
          <w:rFonts w:ascii="Times New Roman" w:hAnsi="Times New Roman" w:cs="Times New Roman"/>
          <w:sz w:val="24"/>
          <w:szCs w:val="24"/>
          <w:lang w:val="en-US"/>
        </w:rPr>
        <w:t>but</w:t>
      </w:r>
      <w:proofErr w:type="gramEnd"/>
      <w:r w:rsidRPr="007E634F">
        <w:rPr>
          <w:rFonts w:ascii="Times New Roman" w:hAnsi="Times New Roman" w:cs="Times New Roman"/>
          <w:sz w:val="24"/>
          <w:szCs w:val="24"/>
          <w:lang w:val="en-US"/>
        </w:rPr>
        <w:t xml:space="preserve"> phono-lexical priming, with the prime mediated by translation (e.g., English </w:t>
      </w:r>
      <w:r w:rsidRPr="007E634F">
        <w:rPr>
          <w:rFonts w:ascii="Times New Roman" w:hAnsi="Times New Roman" w:cs="Times New Roman"/>
          <w:i/>
          <w:sz w:val="24"/>
          <w:szCs w:val="24"/>
          <w:lang w:val="en-US"/>
        </w:rPr>
        <w:t>slide</w:t>
      </w:r>
      <w:r w:rsidRPr="007E634F">
        <w:rPr>
          <w:rFonts w:ascii="Times New Roman" w:hAnsi="Times New Roman" w:cs="Times New Roman"/>
          <w:sz w:val="24"/>
          <w:szCs w:val="24"/>
          <w:lang w:val="en-US"/>
        </w:rPr>
        <w:t xml:space="preserve"> primes German </w:t>
      </w:r>
      <w:proofErr w:type="spellStart"/>
      <w:r w:rsidRPr="007E634F">
        <w:rPr>
          <w:rFonts w:ascii="Times New Roman" w:hAnsi="Times New Roman" w:cs="Times New Roman"/>
          <w:i/>
          <w:sz w:val="24"/>
          <w:szCs w:val="24"/>
          <w:lang w:val="en-US"/>
        </w:rPr>
        <w:t>kleid</w:t>
      </w:r>
      <w:proofErr w:type="spellEnd"/>
      <w:r w:rsidRPr="007E634F">
        <w:rPr>
          <w:rFonts w:ascii="Times New Roman" w:hAnsi="Times New Roman" w:cs="Times New Roman"/>
          <w:sz w:val="24"/>
          <w:szCs w:val="24"/>
          <w:lang w:val="en-US"/>
        </w:rPr>
        <w:t xml:space="preserve"> ‘dress’). However, it remains unclear how bilingual development is affected by exposure to two languages from the start (‘simultaneous bilingualism’) as compared with L2 acquisition in pre-school (‘sequential bilingualism’). </w:t>
      </w:r>
    </w:p>
    <w:p w14:paraId="26A1F256" w14:textId="7ADA50D1"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Developmental studies have also asked how semantic connections are organized </w:t>
      </w:r>
      <w:r w:rsidRPr="007E634F">
        <w:rPr>
          <w:rFonts w:ascii="Times New Roman" w:eastAsia="Times New Roman" w:hAnsi="Times New Roman" w:cs="Times New Roman"/>
          <w:i/>
          <w:sz w:val="24"/>
          <w:szCs w:val="24"/>
          <w:lang w:val="en-US"/>
        </w:rPr>
        <w:t>within</w:t>
      </w:r>
      <w:r w:rsidRPr="007E634F">
        <w:rPr>
          <w:rFonts w:ascii="Times New Roman" w:eastAsia="Times New Roman" w:hAnsi="Times New Roman" w:cs="Times New Roman"/>
          <w:sz w:val="24"/>
          <w:szCs w:val="24"/>
          <w:lang w:val="en-US"/>
        </w:rPr>
        <w:t xml:space="preserve"> each language. Semantic organization begins to emerge with the first words (</w:t>
      </w:r>
      <w:proofErr w:type="spellStart"/>
      <w:r w:rsidRPr="007E634F">
        <w:rPr>
          <w:rFonts w:ascii="Times New Roman" w:eastAsia="Times New Roman" w:hAnsi="Times New Roman" w:cs="Times New Roman"/>
          <w:sz w:val="24"/>
          <w:szCs w:val="24"/>
          <w:lang w:val="en-US"/>
        </w:rPr>
        <w:t>DeAnda</w:t>
      </w:r>
      <w:proofErr w:type="spellEnd"/>
      <w:r w:rsidRPr="007E634F">
        <w:rPr>
          <w:rFonts w:ascii="Times New Roman" w:eastAsia="Times New Roman" w:hAnsi="Times New Roman" w:cs="Times New Roman"/>
          <w:sz w:val="24"/>
          <w:szCs w:val="24"/>
          <w:lang w:val="en-US"/>
        </w:rPr>
        <w:t xml:space="preserve"> et al., 2016</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w:t>
      </w:r>
      <w:proofErr w:type="gramStart"/>
      <w:r w:rsidRPr="007E634F">
        <w:rPr>
          <w:rFonts w:ascii="Times New Roman" w:eastAsia="Times New Roman" w:hAnsi="Times New Roman" w:cs="Times New Roman"/>
          <w:sz w:val="24"/>
          <w:szCs w:val="24"/>
          <w:lang w:val="en-US"/>
        </w:rPr>
        <w:t>Both within- and across-language semantic priming effects</w:t>
      </w:r>
      <w:r w:rsidR="006773D9">
        <w:rPr>
          <w:rFonts w:ascii="Times New Roman" w:eastAsia="Times New Roman" w:hAnsi="Times New Roman" w:cs="Times New Roman"/>
          <w:sz w:val="24"/>
          <w:szCs w:val="24"/>
          <w:lang w:val="en-US"/>
        </w:rPr>
        <w:t xml:space="preserve"> – that is,</w:t>
      </w:r>
      <w:r w:rsidR="00011C3E">
        <w:rPr>
          <w:rFonts w:ascii="Times New Roman" w:eastAsia="Times New Roman" w:hAnsi="Times New Roman" w:cs="Times New Roman"/>
          <w:sz w:val="24"/>
          <w:szCs w:val="24"/>
          <w:lang w:val="en-US"/>
        </w:rPr>
        <w:t xml:space="preserve"> facilitation or</w:t>
      </w:r>
      <w:proofErr w:type="gramEnd"/>
      <w:r w:rsidR="00011C3E">
        <w:rPr>
          <w:rFonts w:ascii="Times New Roman" w:eastAsia="Times New Roman" w:hAnsi="Times New Roman" w:cs="Times New Roman"/>
          <w:sz w:val="24"/>
          <w:szCs w:val="24"/>
          <w:lang w:val="en-US"/>
        </w:rPr>
        <w:t xml:space="preserve"> inhibition in word processing after a semantically-related word</w:t>
      </w:r>
      <w:r w:rsidR="006773D9">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 can be detected by the second year (Conboy &amp; Mills, 2006</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However, relative proficiency may limit these effects. In a study of 31-month-old simultaneous Mandarin-English bilinguals Singh (2014</w:t>
      </w:r>
      <w:r w:rsidRPr="00213EBE">
        <w:rPr>
          <w:rFonts w:ascii="Times New Roman" w:eastAsia="Times New Roman" w:hAnsi="Times New Roman" w:cs="Times New Roman"/>
          <w:sz w:val="24"/>
          <w:szCs w:val="24"/>
          <w:lang w:val="en-US"/>
        </w:rPr>
        <w:t>) reports within-language semantic priming in the dominant</w:t>
      </w:r>
      <w:r w:rsidRPr="007E634F">
        <w:rPr>
          <w:rFonts w:ascii="Times New Roman" w:eastAsia="Times New Roman" w:hAnsi="Times New Roman" w:cs="Times New Roman"/>
          <w:sz w:val="24"/>
          <w:szCs w:val="24"/>
          <w:lang w:val="en-US"/>
        </w:rPr>
        <w:t xml:space="preserve"> language only, suggesting that, in children at least, some minimum level of lexical knowledge is required before systematic interactions can occur. Thus we have evidence of interconnected phonological, lexical and semantic systems in bilingual children, with language dominance or proficiency modulating their interaction. </w:t>
      </w:r>
    </w:p>
    <w:p w14:paraId="2DDA8990" w14:textId="77777777"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Up until now few studies have addressed these issues beyond the pre-school period, and those focusing on cross-language interference have mostly been based on reading (e.g. </w:t>
      </w:r>
      <w:proofErr w:type="spellStart"/>
      <w:r w:rsidRPr="007E634F">
        <w:rPr>
          <w:rFonts w:ascii="Times New Roman" w:eastAsia="Times New Roman" w:hAnsi="Times New Roman" w:cs="Times New Roman"/>
          <w:sz w:val="24"/>
          <w:szCs w:val="24"/>
          <w:lang w:val="en-US"/>
        </w:rPr>
        <w:t>Brenders</w:t>
      </w:r>
      <w:proofErr w:type="spellEnd"/>
      <w:r w:rsidRPr="007E634F">
        <w:rPr>
          <w:rFonts w:ascii="Times New Roman" w:eastAsia="Times New Roman" w:hAnsi="Times New Roman" w:cs="Times New Roman"/>
          <w:sz w:val="24"/>
          <w:szCs w:val="24"/>
          <w:lang w:val="en-US"/>
        </w:rPr>
        <w:t>, van Hell, &amp; Dijkstra, 2011</w:t>
      </w:r>
      <w:r w:rsidRPr="00213EBE">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sz w:val="24"/>
          <w:szCs w:val="24"/>
          <w:lang w:val="en-US"/>
        </w:rPr>
        <w:t>Sauval</w:t>
      </w:r>
      <w:proofErr w:type="spellEnd"/>
      <w:r w:rsidRPr="007E634F">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sz w:val="24"/>
          <w:szCs w:val="24"/>
          <w:lang w:val="en-US"/>
        </w:rPr>
        <w:t>Perre</w:t>
      </w:r>
      <w:proofErr w:type="spellEnd"/>
      <w:r w:rsidRPr="007E634F">
        <w:rPr>
          <w:rFonts w:ascii="Times New Roman" w:eastAsia="Times New Roman" w:hAnsi="Times New Roman" w:cs="Times New Roman"/>
          <w:sz w:val="24"/>
          <w:szCs w:val="24"/>
          <w:lang w:val="en-US"/>
        </w:rPr>
        <w:t xml:space="preserve">, Duncan, </w:t>
      </w:r>
      <w:proofErr w:type="spellStart"/>
      <w:r w:rsidRPr="007E634F">
        <w:rPr>
          <w:rFonts w:ascii="Times New Roman" w:eastAsia="Times New Roman" w:hAnsi="Times New Roman" w:cs="Times New Roman"/>
          <w:sz w:val="24"/>
          <w:szCs w:val="24"/>
          <w:lang w:val="en-US"/>
        </w:rPr>
        <w:t>Marinus</w:t>
      </w:r>
      <w:proofErr w:type="spellEnd"/>
      <w:r w:rsidRPr="007E634F">
        <w:rPr>
          <w:rFonts w:ascii="Times New Roman" w:eastAsia="Times New Roman" w:hAnsi="Times New Roman" w:cs="Times New Roman"/>
          <w:sz w:val="24"/>
          <w:szCs w:val="24"/>
          <w:lang w:val="en-US"/>
        </w:rPr>
        <w:t xml:space="preserve">, &amp; </w:t>
      </w:r>
      <w:proofErr w:type="spellStart"/>
      <w:r w:rsidRPr="007E634F">
        <w:rPr>
          <w:rFonts w:ascii="Times New Roman" w:eastAsia="Times New Roman" w:hAnsi="Times New Roman" w:cs="Times New Roman"/>
          <w:sz w:val="24"/>
          <w:szCs w:val="24"/>
          <w:lang w:val="en-US"/>
        </w:rPr>
        <w:t>Casalis</w:t>
      </w:r>
      <w:proofErr w:type="spellEnd"/>
      <w:r w:rsidRPr="007E634F">
        <w:rPr>
          <w:rFonts w:ascii="Times New Roman" w:eastAsia="Times New Roman" w:hAnsi="Times New Roman" w:cs="Times New Roman"/>
          <w:sz w:val="24"/>
          <w:szCs w:val="24"/>
          <w:lang w:val="en-US"/>
        </w:rPr>
        <w:t>, 2017</w:t>
      </w:r>
      <w:r w:rsidRPr="00213EBE">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sz w:val="24"/>
          <w:szCs w:val="24"/>
          <w:lang w:val="en-US"/>
        </w:rPr>
        <w:t>Schröter</w:t>
      </w:r>
      <w:proofErr w:type="spellEnd"/>
      <w:r w:rsidRPr="007E634F">
        <w:rPr>
          <w:rFonts w:ascii="Times New Roman" w:eastAsia="Times New Roman" w:hAnsi="Times New Roman" w:cs="Times New Roman"/>
          <w:sz w:val="24"/>
          <w:szCs w:val="24"/>
          <w:lang w:val="en-US"/>
        </w:rPr>
        <w:t xml:space="preserve"> &amp; Schroeder, 2016</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An exception is Poarch and van Hell (2012),</w:t>
      </w:r>
      <w:r w:rsidRPr="00213EBE">
        <w:rPr>
          <w:rFonts w:ascii="Times New Roman" w:eastAsia="Times New Roman" w:hAnsi="Times New Roman" w:cs="Times New Roman"/>
          <w:sz w:val="24"/>
          <w:szCs w:val="24"/>
          <w:lang w:val="en-US"/>
        </w:rPr>
        <w:t xml:space="preserve"> who found clear evidence of bidirectional effects of cognates on </w:t>
      </w:r>
      <w:r w:rsidRPr="007E634F">
        <w:rPr>
          <w:rFonts w:ascii="Times New Roman" w:eastAsia="Times New Roman" w:hAnsi="Times New Roman" w:cs="Times New Roman"/>
          <w:i/>
          <w:sz w:val="24"/>
          <w:szCs w:val="24"/>
          <w:lang w:val="en-US"/>
        </w:rPr>
        <w:t>word production</w:t>
      </w:r>
      <w:r w:rsidRPr="007E634F">
        <w:rPr>
          <w:rFonts w:ascii="Times New Roman" w:eastAsia="Times New Roman" w:hAnsi="Times New Roman" w:cs="Times New Roman"/>
          <w:sz w:val="24"/>
          <w:szCs w:val="24"/>
          <w:lang w:val="en-US"/>
        </w:rPr>
        <w:t xml:space="preserve"> in school-aged children. Thus, a study of the accuracy and speed with which bilingual children </w:t>
      </w:r>
      <w:r w:rsidRPr="007E634F">
        <w:rPr>
          <w:rFonts w:ascii="Times New Roman" w:eastAsia="Times New Roman" w:hAnsi="Times New Roman" w:cs="Times New Roman"/>
          <w:i/>
          <w:iCs/>
          <w:sz w:val="24"/>
          <w:szCs w:val="24"/>
          <w:lang w:val="en-US"/>
        </w:rPr>
        <w:t>process</w:t>
      </w:r>
      <w:r w:rsidRPr="007E634F">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 xml:space="preserve">false friends and semantically related words can </w:t>
      </w:r>
      <w:r w:rsidRPr="007E634F">
        <w:rPr>
          <w:rFonts w:ascii="Times New Roman" w:eastAsia="Times New Roman" w:hAnsi="Times New Roman" w:cs="Times New Roman"/>
          <w:sz w:val="24"/>
          <w:szCs w:val="24"/>
          <w:lang w:val="en-US"/>
        </w:rPr>
        <w:lastRenderedPageBreak/>
        <w:t xml:space="preserve">shed additional light on the nature of bilingual lexical representation and its development and change with increasing L2 exposure over the early school years. </w:t>
      </w:r>
    </w:p>
    <w:p w14:paraId="33DC1542" w14:textId="68FE211D" w:rsidR="00F54AB1" w:rsidRPr="00213EBE" w:rsidRDefault="009F6348" w:rsidP="00765A60">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w:t>
      </w:r>
      <w:r w:rsidR="00F54AB1" w:rsidRPr="007E634F">
        <w:rPr>
          <w:rFonts w:ascii="Times New Roman" w:eastAsia="Times New Roman" w:hAnsi="Times New Roman" w:cs="Times New Roman"/>
          <w:sz w:val="24"/>
          <w:szCs w:val="24"/>
          <w:lang w:val="en-US"/>
        </w:rPr>
        <w:t xml:space="preserve"> our knowledge no study has </w:t>
      </w:r>
      <w:r>
        <w:rPr>
          <w:rFonts w:ascii="Times New Roman" w:eastAsia="Times New Roman" w:hAnsi="Times New Roman" w:cs="Times New Roman"/>
          <w:sz w:val="24"/>
          <w:szCs w:val="24"/>
          <w:lang w:val="en-US"/>
        </w:rPr>
        <w:t xml:space="preserve">yet </w:t>
      </w:r>
      <w:r w:rsidR="00F54AB1" w:rsidRPr="007E634F">
        <w:rPr>
          <w:rFonts w:ascii="Times New Roman" w:eastAsia="Times New Roman" w:hAnsi="Times New Roman" w:cs="Times New Roman"/>
          <w:sz w:val="24"/>
          <w:szCs w:val="24"/>
          <w:lang w:val="en-US"/>
        </w:rPr>
        <w:t xml:space="preserve">addressed the presumed shift from relatively low-proficiency L2 learner (‘unbalanced’ bilingual, Grade I) to more fully proficient ‘early (more balanced) bilingual’ (Grade III) over the early school years, or compared such advances to those of balanced bilinguals. Furthermore, differences in L2 proficiency may affect lexical access and organization in the child’s mental architecture; also, language interaction may be modulated by such factors as word-form overlap (Van </w:t>
      </w:r>
      <w:proofErr w:type="spellStart"/>
      <w:r w:rsidR="00F54AB1" w:rsidRPr="007E634F">
        <w:rPr>
          <w:rFonts w:ascii="Times New Roman" w:eastAsia="Times New Roman" w:hAnsi="Times New Roman" w:cs="Times New Roman"/>
          <w:sz w:val="24"/>
          <w:szCs w:val="24"/>
          <w:lang w:val="en-US"/>
        </w:rPr>
        <w:t>Assche</w:t>
      </w:r>
      <w:proofErr w:type="spellEnd"/>
      <w:r w:rsidR="00F54AB1" w:rsidRPr="007E634F">
        <w:rPr>
          <w:rFonts w:ascii="Times New Roman" w:eastAsia="Times New Roman" w:hAnsi="Times New Roman" w:cs="Times New Roman"/>
          <w:sz w:val="24"/>
          <w:szCs w:val="24"/>
          <w:lang w:val="en-US"/>
        </w:rPr>
        <w:t xml:space="preserve">, </w:t>
      </w:r>
      <w:proofErr w:type="spellStart"/>
      <w:r w:rsidR="00F54AB1" w:rsidRPr="007E634F">
        <w:rPr>
          <w:rFonts w:ascii="Times New Roman" w:eastAsia="Times New Roman" w:hAnsi="Times New Roman" w:cs="Times New Roman"/>
          <w:sz w:val="24"/>
          <w:szCs w:val="24"/>
          <w:lang w:val="en-US"/>
        </w:rPr>
        <w:t>Drieghe</w:t>
      </w:r>
      <w:proofErr w:type="spellEnd"/>
      <w:r w:rsidR="00F54AB1" w:rsidRPr="007E634F">
        <w:rPr>
          <w:rFonts w:ascii="Times New Roman" w:eastAsia="Times New Roman" w:hAnsi="Times New Roman" w:cs="Times New Roman"/>
          <w:sz w:val="24"/>
          <w:szCs w:val="24"/>
          <w:lang w:val="en-US"/>
        </w:rPr>
        <w:t xml:space="preserve">, </w:t>
      </w:r>
      <w:proofErr w:type="spellStart"/>
      <w:r w:rsidR="00F54AB1" w:rsidRPr="007E634F">
        <w:rPr>
          <w:rFonts w:ascii="Times New Roman" w:eastAsia="Times New Roman" w:hAnsi="Times New Roman" w:cs="Times New Roman"/>
          <w:sz w:val="24"/>
          <w:szCs w:val="24"/>
          <w:lang w:val="en-US"/>
        </w:rPr>
        <w:t>Duyck</w:t>
      </w:r>
      <w:proofErr w:type="spellEnd"/>
      <w:r w:rsidR="00F54AB1" w:rsidRPr="007E634F">
        <w:rPr>
          <w:rFonts w:ascii="Times New Roman" w:eastAsia="Times New Roman" w:hAnsi="Times New Roman" w:cs="Times New Roman"/>
          <w:sz w:val="24"/>
          <w:szCs w:val="24"/>
          <w:lang w:val="en-US"/>
        </w:rPr>
        <w:t xml:space="preserve">, </w:t>
      </w:r>
      <w:proofErr w:type="spellStart"/>
      <w:r w:rsidR="00F54AB1" w:rsidRPr="007E634F">
        <w:rPr>
          <w:rFonts w:ascii="Times New Roman" w:eastAsia="Times New Roman" w:hAnsi="Times New Roman" w:cs="Times New Roman"/>
          <w:sz w:val="24"/>
          <w:szCs w:val="24"/>
          <w:lang w:val="en-US"/>
        </w:rPr>
        <w:t>Welvaert</w:t>
      </w:r>
      <w:proofErr w:type="spellEnd"/>
      <w:r w:rsidR="00F54AB1" w:rsidRPr="007E634F">
        <w:rPr>
          <w:rFonts w:ascii="Times New Roman" w:eastAsia="Times New Roman" w:hAnsi="Times New Roman" w:cs="Times New Roman"/>
          <w:sz w:val="24"/>
          <w:szCs w:val="24"/>
          <w:lang w:val="en-US"/>
        </w:rPr>
        <w:t xml:space="preserve">, &amp; </w:t>
      </w:r>
      <w:proofErr w:type="spellStart"/>
      <w:r w:rsidR="00F54AB1" w:rsidRPr="007E634F">
        <w:rPr>
          <w:rFonts w:ascii="Times New Roman" w:eastAsia="Times New Roman" w:hAnsi="Times New Roman" w:cs="Times New Roman"/>
          <w:sz w:val="24"/>
          <w:szCs w:val="24"/>
          <w:lang w:val="en-US"/>
        </w:rPr>
        <w:t>Hartsuiker</w:t>
      </w:r>
      <w:proofErr w:type="spellEnd"/>
      <w:r w:rsidR="00F54AB1" w:rsidRPr="007E634F">
        <w:rPr>
          <w:rFonts w:ascii="Times New Roman" w:eastAsia="Times New Roman" w:hAnsi="Times New Roman" w:cs="Times New Roman"/>
          <w:sz w:val="24"/>
          <w:szCs w:val="24"/>
          <w:lang w:val="en-US"/>
        </w:rPr>
        <w:t>, 2011</w:t>
      </w:r>
      <w:r w:rsidR="00F54AB1" w:rsidRPr="00213EBE">
        <w:rPr>
          <w:rFonts w:ascii="Times New Roman" w:eastAsia="Times New Roman" w:hAnsi="Times New Roman" w:cs="Times New Roman"/>
          <w:sz w:val="24"/>
          <w:szCs w:val="24"/>
          <w:lang w:val="en-US"/>
        </w:rPr>
        <w:t>).</w:t>
      </w:r>
    </w:p>
    <w:p w14:paraId="1D284471" w14:textId="77777777"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i/>
          <w:sz w:val="24"/>
          <w:szCs w:val="24"/>
          <w:lang w:val="en-US"/>
        </w:rPr>
        <w:t xml:space="preserve">Proficiency. </w:t>
      </w:r>
      <w:r w:rsidRPr="007E634F">
        <w:rPr>
          <w:rFonts w:ascii="Times New Roman" w:eastAsia="Times New Roman" w:hAnsi="Times New Roman" w:cs="Times New Roman"/>
          <w:sz w:val="24"/>
          <w:szCs w:val="24"/>
          <w:lang w:val="en-US"/>
        </w:rPr>
        <w:t>Advances in proficiency lead to changes in processing. Only speakers with higher proficiency have been found to make use of a common neural network for both their languages (</w:t>
      </w:r>
      <w:proofErr w:type="spellStart"/>
      <w:r w:rsidRPr="007E634F">
        <w:rPr>
          <w:rFonts w:ascii="Times New Roman" w:eastAsia="Times New Roman" w:hAnsi="Times New Roman" w:cs="Times New Roman"/>
          <w:sz w:val="24"/>
          <w:szCs w:val="24"/>
          <w:lang w:val="en-US"/>
        </w:rPr>
        <w:t>Abutalebi</w:t>
      </w:r>
      <w:proofErr w:type="spellEnd"/>
      <w:r w:rsidRPr="007E634F">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sz w:val="24"/>
          <w:szCs w:val="24"/>
          <w:lang w:val="en-US"/>
        </w:rPr>
        <w:t>Cappa</w:t>
      </w:r>
      <w:proofErr w:type="spellEnd"/>
      <w:r w:rsidRPr="007E634F">
        <w:rPr>
          <w:rFonts w:ascii="Times New Roman" w:eastAsia="Times New Roman" w:hAnsi="Times New Roman" w:cs="Times New Roman"/>
          <w:sz w:val="24"/>
          <w:szCs w:val="24"/>
          <w:lang w:val="en-US"/>
        </w:rPr>
        <w:t xml:space="preserve">, &amp; </w:t>
      </w:r>
      <w:proofErr w:type="spellStart"/>
      <w:r w:rsidRPr="007E634F">
        <w:rPr>
          <w:rFonts w:ascii="Times New Roman" w:eastAsia="Times New Roman" w:hAnsi="Times New Roman" w:cs="Times New Roman"/>
          <w:sz w:val="24"/>
          <w:szCs w:val="24"/>
          <w:lang w:val="en-US"/>
        </w:rPr>
        <w:t>Perani</w:t>
      </w:r>
      <w:proofErr w:type="spellEnd"/>
      <w:r w:rsidRPr="007E634F">
        <w:rPr>
          <w:rFonts w:ascii="Times New Roman" w:eastAsia="Times New Roman" w:hAnsi="Times New Roman" w:cs="Times New Roman"/>
          <w:sz w:val="24"/>
          <w:szCs w:val="24"/>
          <w:lang w:val="en-US"/>
        </w:rPr>
        <w:t>, 2001</w:t>
      </w:r>
      <w:r w:rsidRPr="00213EBE">
        <w:rPr>
          <w:rFonts w:ascii="Times New Roman" w:eastAsia="Times New Roman" w:hAnsi="Times New Roman" w:cs="Times New Roman"/>
          <w:sz w:val="24"/>
          <w:szCs w:val="24"/>
          <w:lang w:val="en-US"/>
        </w:rPr>
        <w:t xml:space="preserve">). But </w:t>
      </w:r>
      <w:r w:rsidRPr="007E634F">
        <w:rPr>
          <w:rFonts w:ascii="Times New Roman" w:eastAsia="Times New Roman" w:hAnsi="Times New Roman" w:cs="Times New Roman"/>
          <w:sz w:val="24"/>
          <w:szCs w:val="24"/>
          <w:lang w:val="en-US"/>
        </w:rPr>
        <w:t>studies differ as to whether cross-linguistic interference occurs only in the weaker language (</w:t>
      </w:r>
      <w:proofErr w:type="spellStart"/>
      <w:r w:rsidRPr="007E634F">
        <w:rPr>
          <w:rFonts w:ascii="Times New Roman" w:eastAsia="Times New Roman" w:hAnsi="Times New Roman" w:cs="Times New Roman"/>
          <w:sz w:val="24"/>
          <w:szCs w:val="24"/>
          <w:lang w:val="en-US"/>
        </w:rPr>
        <w:t>Kupisch</w:t>
      </w:r>
      <w:proofErr w:type="spellEnd"/>
      <w:r w:rsidRPr="007E634F">
        <w:rPr>
          <w:rFonts w:ascii="Times New Roman" w:eastAsia="Times New Roman" w:hAnsi="Times New Roman" w:cs="Times New Roman"/>
          <w:sz w:val="24"/>
          <w:szCs w:val="24"/>
          <w:lang w:val="en-US"/>
        </w:rPr>
        <w:t>, 2012</w:t>
      </w:r>
      <w:r w:rsidRPr="00213EBE">
        <w:rPr>
          <w:rFonts w:ascii="Times New Roman" w:eastAsia="Times New Roman" w:hAnsi="Times New Roman" w:cs="Times New Roman"/>
          <w:sz w:val="24"/>
          <w:szCs w:val="24"/>
          <w:lang w:val="en-US"/>
        </w:rPr>
        <w:t xml:space="preserve">) or </w:t>
      </w:r>
      <w:r w:rsidRPr="007E634F">
        <w:rPr>
          <w:rFonts w:ascii="Times New Roman" w:eastAsia="Times New Roman" w:hAnsi="Times New Roman" w:cs="Times New Roman"/>
          <w:sz w:val="24"/>
          <w:szCs w:val="24"/>
          <w:lang w:val="en-US"/>
        </w:rPr>
        <w:t>also in the L1 (e.g., Poarch &amp; van Hell, 2012</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The question of relative L2 proficiency arises here as well (Kroll, 2008</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Adult studies provide evidence of </w:t>
      </w:r>
      <w:r w:rsidRPr="007E634F">
        <w:rPr>
          <w:rFonts w:asciiTheme="majorBidi" w:hAnsiTheme="majorBidi" w:cstheme="majorBidi"/>
          <w:sz w:val="24"/>
          <w:szCs w:val="24"/>
          <w:lang w:val="en-US"/>
        </w:rPr>
        <w:t xml:space="preserve">L1 </w:t>
      </w:r>
      <w:r w:rsidRPr="007E634F">
        <w:rPr>
          <w:rFonts w:ascii="Times New Roman" w:eastAsia="Times New Roman" w:hAnsi="Times New Roman" w:cs="Times New Roman"/>
          <w:sz w:val="24"/>
          <w:szCs w:val="24"/>
          <w:lang w:val="en-US"/>
        </w:rPr>
        <w:t>effects in both high- (</w:t>
      </w:r>
      <w:r w:rsidRPr="007E634F">
        <w:rPr>
          <w:rFonts w:asciiTheme="majorBidi" w:hAnsiTheme="majorBidi" w:cstheme="majorBidi"/>
          <w:sz w:val="24"/>
          <w:szCs w:val="24"/>
          <w:lang w:val="en-US"/>
        </w:rPr>
        <w:t>Spivey &amp; Marian, 1999</w:t>
      </w:r>
      <w:r w:rsidRPr="00213EBE">
        <w:rPr>
          <w:rFonts w:asciiTheme="majorBidi" w:hAnsiTheme="majorBidi" w:cstheme="majorBidi"/>
          <w:sz w:val="24"/>
          <w:szCs w:val="24"/>
          <w:lang w:val="en-US"/>
        </w:rPr>
        <w:t xml:space="preserve">) </w:t>
      </w:r>
      <w:r w:rsidRPr="007E634F">
        <w:rPr>
          <w:rFonts w:asciiTheme="majorBidi" w:hAnsiTheme="majorBidi" w:cstheme="majorBidi"/>
          <w:sz w:val="24"/>
          <w:szCs w:val="24"/>
          <w:lang w:val="en-US"/>
        </w:rPr>
        <w:t>and low-proficiency L2 learners</w:t>
      </w:r>
      <w:r w:rsidRPr="007E634F" w:rsidDel="007E5177">
        <w:rPr>
          <w:rFonts w:asciiTheme="majorBidi" w:hAnsiTheme="majorBidi" w:cstheme="majorBidi"/>
          <w:sz w:val="24"/>
          <w:szCs w:val="24"/>
          <w:lang w:val="en-US"/>
        </w:rPr>
        <w:t xml:space="preserve"> </w:t>
      </w:r>
      <w:r w:rsidRPr="007E634F">
        <w:rPr>
          <w:rFonts w:asciiTheme="majorBidi" w:hAnsiTheme="majorBidi" w:cstheme="majorBidi"/>
          <w:sz w:val="24"/>
          <w:szCs w:val="24"/>
          <w:lang w:val="en-US"/>
        </w:rPr>
        <w:t>(</w:t>
      </w:r>
      <w:proofErr w:type="spellStart"/>
      <w:r w:rsidRPr="007E634F">
        <w:rPr>
          <w:rFonts w:asciiTheme="majorBidi" w:hAnsiTheme="majorBidi" w:cstheme="majorBidi"/>
          <w:sz w:val="24"/>
          <w:szCs w:val="24"/>
          <w:lang w:val="en-US"/>
        </w:rPr>
        <w:t>Lagrou</w:t>
      </w:r>
      <w:proofErr w:type="spellEnd"/>
      <w:r w:rsidRPr="007E634F">
        <w:rPr>
          <w:rFonts w:asciiTheme="majorBidi" w:hAnsiTheme="majorBidi" w:cstheme="majorBidi"/>
          <w:sz w:val="24"/>
          <w:szCs w:val="24"/>
          <w:lang w:val="en-US"/>
        </w:rPr>
        <w:t xml:space="preserve"> et al., 2011</w:t>
      </w:r>
      <w:r w:rsidRPr="00213EBE">
        <w:rPr>
          <w:rFonts w:asciiTheme="majorBidi" w:hAnsiTheme="majorBidi" w:cstheme="majorBidi"/>
          <w:sz w:val="24"/>
          <w:szCs w:val="24"/>
          <w:lang w:val="en-US"/>
        </w:rPr>
        <w:t>).</w:t>
      </w:r>
      <w:r w:rsidRPr="007E634F">
        <w:rPr>
          <w:sz w:val="24"/>
          <w:szCs w:val="24"/>
          <w:lang w:val="en-US"/>
        </w:rPr>
        <w:t xml:space="preserve"> </w:t>
      </w:r>
      <w:r w:rsidRPr="007E634F">
        <w:rPr>
          <w:rFonts w:ascii="Times New Roman" w:eastAsia="Times New Roman" w:hAnsi="Times New Roman" w:cs="Times New Roman"/>
          <w:sz w:val="24"/>
          <w:szCs w:val="24"/>
          <w:lang w:val="en-US"/>
        </w:rPr>
        <w:t>Furthermore, proficiency has been shown to affect whether or not toddlers experience within-language semantic priming (Singh, 2014</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but the issue has not been raised with school-aged bilinguals, who are consolidating their lexicon in both languages in parallel, along with other cognitive and developmental changes.</w:t>
      </w:r>
    </w:p>
    <w:p w14:paraId="2CD6771F" w14:textId="1324FC02"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i/>
          <w:sz w:val="24"/>
          <w:szCs w:val="24"/>
          <w:lang w:val="en-US"/>
        </w:rPr>
        <w:t xml:space="preserve">Lexical similarity between the two languages. </w:t>
      </w:r>
      <w:r w:rsidRPr="007E634F">
        <w:rPr>
          <w:rFonts w:ascii="Times New Roman" w:eastAsia="Times New Roman" w:hAnsi="Times New Roman" w:cs="Times New Roman"/>
          <w:sz w:val="24"/>
          <w:szCs w:val="24"/>
          <w:lang w:val="en-US"/>
        </w:rPr>
        <w:t>Cross-language activation to the level of phonology is reported even when the bilinguals’ languages are quite distinct (Kroll et al., 2006</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However, it is unknown whether more closely related languages affect one another </w:t>
      </w:r>
      <w:r w:rsidRPr="007E634F">
        <w:rPr>
          <w:rFonts w:ascii="Times New Roman" w:eastAsia="Times New Roman" w:hAnsi="Times New Roman" w:cs="Times New Roman"/>
          <w:sz w:val="24"/>
          <w:szCs w:val="24"/>
          <w:lang w:val="en-GB"/>
        </w:rPr>
        <w:t xml:space="preserve">more than less similar languages (Costa, La </w:t>
      </w:r>
      <w:proofErr w:type="spellStart"/>
      <w:r w:rsidRPr="007E634F">
        <w:rPr>
          <w:rFonts w:ascii="Times New Roman" w:eastAsia="Times New Roman" w:hAnsi="Times New Roman" w:cs="Times New Roman"/>
          <w:sz w:val="24"/>
          <w:szCs w:val="24"/>
          <w:lang w:val="en-GB"/>
        </w:rPr>
        <w:t>Heij</w:t>
      </w:r>
      <w:proofErr w:type="spellEnd"/>
      <w:r w:rsidRPr="007E634F">
        <w:rPr>
          <w:rFonts w:ascii="Times New Roman" w:eastAsia="Times New Roman" w:hAnsi="Times New Roman" w:cs="Times New Roman"/>
          <w:sz w:val="24"/>
          <w:szCs w:val="24"/>
          <w:lang w:val="en-GB"/>
        </w:rPr>
        <w:t xml:space="preserve">, &amp; Navarrete, </w:t>
      </w:r>
      <w:r w:rsidRPr="007E634F">
        <w:rPr>
          <w:rFonts w:ascii="Times New Roman" w:eastAsia="Times New Roman" w:hAnsi="Times New Roman" w:cs="Times New Roman"/>
          <w:sz w:val="24"/>
          <w:szCs w:val="24"/>
          <w:lang w:val="en-GB"/>
        </w:rPr>
        <w:lastRenderedPageBreak/>
        <w:t>2006</w:t>
      </w:r>
      <w:r w:rsidRPr="00213EBE">
        <w:rPr>
          <w:rFonts w:ascii="Times New Roman" w:eastAsia="Times New Roman" w:hAnsi="Times New Roman" w:cs="Times New Roman"/>
          <w:sz w:val="24"/>
          <w:szCs w:val="24"/>
          <w:lang w:val="en-GB"/>
        </w:rPr>
        <w:t>)</w:t>
      </w:r>
      <w:r w:rsidRPr="007E634F">
        <w:rPr>
          <w:rFonts w:ascii="Times New Roman" w:eastAsia="Times New Roman" w:hAnsi="Times New Roman" w:cs="Times New Roman"/>
          <w:sz w:val="24"/>
          <w:szCs w:val="24"/>
          <w:lang w:val="en-GB"/>
        </w:rPr>
        <w:t xml:space="preserve">. </w:t>
      </w:r>
      <w:r w:rsidRPr="007E634F">
        <w:rPr>
          <w:rFonts w:ascii="Times New Roman" w:eastAsia="Times New Roman" w:hAnsi="Times New Roman" w:cs="Times New Roman"/>
          <w:sz w:val="24"/>
          <w:szCs w:val="24"/>
          <w:lang w:val="en-US"/>
        </w:rPr>
        <w:t xml:space="preserve">Theoretical support for this </w:t>
      </w:r>
      <w:r w:rsidR="000E7A49">
        <w:rPr>
          <w:rFonts w:ascii="Times New Roman" w:eastAsia="Times New Roman" w:hAnsi="Times New Roman" w:cs="Times New Roman"/>
          <w:sz w:val="24"/>
          <w:szCs w:val="24"/>
          <w:lang w:val="en-US"/>
        </w:rPr>
        <w:t>possibility</w:t>
      </w:r>
      <w:r w:rsidR="000E7A49"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comes from a recent computational model, BLINCS (Bilingual Language Interactive Network for Comprehension of Speech: Shook &amp; Marian, 2013</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designed to reflect the dynamics and deep interactivity of bilingual language processing. </w:t>
      </w:r>
    </w:p>
    <w:p w14:paraId="3AA4B275" w14:textId="6D299F48"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BLINCS assumes that </w:t>
      </w:r>
      <w:proofErr w:type="spellStart"/>
      <w:r w:rsidR="000E7A49" w:rsidRPr="007E634F">
        <w:rPr>
          <w:rFonts w:ascii="Times New Roman" w:eastAsia="Times New Roman" w:hAnsi="Times New Roman" w:cs="Times New Roman"/>
          <w:sz w:val="24"/>
          <w:szCs w:val="24"/>
          <w:lang w:val="en-US"/>
        </w:rPr>
        <w:t>phonotactic</w:t>
      </w:r>
      <w:proofErr w:type="spellEnd"/>
      <w:r w:rsidR="000E7A49"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differences</w:t>
      </w:r>
      <w:r w:rsidR="000E7A49">
        <w:rPr>
          <w:rFonts w:ascii="Times New Roman" w:eastAsia="Times New Roman" w:hAnsi="Times New Roman" w:cs="Times New Roman"/>
          <w:sz w:val="24"/>
          <w:szCs w:val="24"/>
          <w:lang w:val="en-US"/>
        </w:rPr>
        <w:t xml:space="preserve"> – or differences in the sound sequences permitted in each language – </w:t>
      </w:r>
      <w:r w:rsidRPr="007E634F">
        <w:rPr>
          <w:rFonts w:ascii="Times New Roman" w:eastAsia="Times New Roman" w:hAnsi="Times New Roman" w:cs="Times New Roman"/>
          <w:sz w:val="24"/>
          <w:szCs w:val="24"/>
          <w:lang w:val="en-US"/>
        </w:rPr>
        <w:t xml:space="preserve">support a distinction between bilinguals’ linguistic representations, but also that conceptual or semantic and phonological representations are shared, together with phono-lexical or word-form representations. The self-organization modeled in BLINCS thus results in a mapping with separate lexical clusters for each language but with both cognates and false friends clustering together. This suggests that bilinguals might more readily distinguish languages with fewer false friends: ‘Languages that have highly distinct, non-overlapping phonological inventories might show more separation at the phonological level’ (p. 320); differences at the phono-lexical level would have the same effect. </w:t>
      </w:r>
    </w:p>
    <w:p w14:paraId="5B5F164F" w14:textId="7A6F86BB"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Thus despite extensive study of adult bilingualism, many developmental questions remain: (</w:t>
      </w:r>
      <w:proofErr w:type="spellStart"/>
      <w:r w:rsidRPr="007E634F">
        <w:rPr>
          <w:rFonts w:ascii="Times New Roman" w:eastAsia="Times New Roman" w:hAnsi="Times New Roman" w:cs="Times New Roman"/>
          <w:sz w:val="24"/>
          <w:szCs w:val="24"/>
          <w:lang w:val="en-US"/>
        </w:rPr>
        <w:t>i</w:t>
      </w:r>
      <w:proofErr w:type="spellEnd"/>
      <w:r w:rsidRPr="007E634F">
        <w:rPr>
          <w:rFonts w:ascii="Times New Roman" w:eastAsia="Times New Roman" w:hAnsi="Times New Roman" w:cs="Times New Roman"/>
          <w:sz w:val="24"/>
          <w:szCs w:val="24"/>
          <w:lang w:val="en-US"/>
        </w:rPr>
        <w:t xml:space="preserve">) How do differing levels of proficiency and ‘balance’ between a child’s languages affect the extent to which she experiences cross-linguistic interaction and semantic priming? (ii) How do the nature and extent of these effects change with greater exposure and use? (iii) Does the phono-lexical similarity of the languages affect cross-linguistic interference? </w:t>
      </w:r>
    </w:p>
    <w:p w14:paraId="69E7AC70" w14:textId="77777777" w:rsidR="00F54AB1" w:rsidRPr="007E634F" w:rsidRDefault="00F54AB1" w:rsidP="00765A60">
      <w:pPr>
        <w:spacing w:line="480" w:lineRule="auto"/>
        <w:ind w:firstLine="709"/>
        <w:rPr>
          <w:rFonts w:ascii="Times New Roman" w:eastAsia="Times New Roman" w:hAnsi="Times New Roman" w:cs="Times New Roman"/>
          <w:sz w:val="24"/>
          <w:szCs w:val="24"/>
          <w:lang w:val="en-US"/>
        </w:rPr>
      </w:pPr>
    </w:p>
    <w:p w14:paraId="77CF396C" w14:textId="77777777" w:rsidR="00F54AB1" w:rsidRPr="007E634F" w:rsidRDefault="00F54AB1" w:rsidP="00765A60">
      <w:pPr>
        <w:spacing w:line="480" w:lineRule="auto"/>
        <w:outlineLvl w:val="0"/>
        <w:rPr>
          <w:rFonts w:ascii="Times New Roman" w:eastAsia="Times New Roman" w:hAnsi="Times New Roman" w:cs="Times New Roman"/>
          <w:b/>
          <w:sz w:val="24"/>
          <w:szCs w:val="24"/>
          <w:lang w:val="en-US"/>
        </w:rPr>
      </w:pPr>
      <w:r w:rsidRPr="007E634F">
        <w:rPr>
          <w:rFonts w:ascii="Times New Roman" w:eastAsia="Times New Roman" w:hAnsi="Times New Roman" w:cs="Times New Roman"/>
          <w:b/>
          <w:sz w:val="24"/>
          <w:szCs w:val="24"/>
          <w:lang w:val="en-US"/>
        </w:rPr>
        <w:t>The present study</w:t>
      </w:r>
    </w:p>
    <w:p w14:paraId="63DAE449" w14:textId="7D6E158F" w:rsidR="00F54AB1" w:rsidRPr="007E634F" w:rsidRDefault="00F54AB1" w:rsidP="00765A60">
      <w:pPr>
        <w:spacing w:line="480" w:lineRule="auto"/>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We investigate how languages are accessed and organized and affect one another in bilingual children, with particular reference to language proficiency, experience (language </w:t>
      </w:r>
      <w:r w:rsidR="009A6EC5">
        <w:rPr>
          <w:rFonts w:ascii="Times New Roman" w:eastAsia="Times New Roman" w:hAnsi="Times New Roman" w:cs="Times New Roman"/>
          <w:sz w:val="24"/>
          <w:szCs w:val="24"/>
          <w:lang w:val="en-US"/>
        </w:rPr>
        <w:t xml:space="preserve">exposure and </w:t>
      </w:r>
      <w:r w:rsidRPr="007E634F">
        <w:rPr>
          <w:rFonts w:ascii="Times New Roman" w:eastAsia="Times New Roman" w:hAnsi="Times New Roman" w:cs="Times New Roman"/>
          <w:sz w:val="24"/>
          <w:szCs w:val="24"/>
          <w:lang w:val="en-US"/>
        </w:rPr>
        <w:t xml:space="preserve">use), and cross-linguistic lexical similarity. In Study 1 we </w:t>
      </w:r>
      <w:r w:rsidRPr="007E634F">
        <w:rPr>
          <w:rFonts w:ascii="Times New Roman" w:eastAsia="Times New Roman" w:hAnsi="Times New Roman" w:cs="Times New Roman"/>
          <w:sz w:val="24"/>
          <w:szCs w:val="24"/>
          <w:lang w:val="en-US"/>
        </w:rPr>
        <w:lastRenderedPageBreak/>
        <w:t xml:space="preserve">tested two groups of school-age children with the same L1 (Italian) but different levels of exposure to and proficiency in </w:t>
      </w:r>
      <w:r w:rsidR="00147F62">
        <w:rPr>
          <w:rFonts w:ascii="Times New Roman" w:eastAsia="Times New Roman" w:hAnsi="Times New Roman" w:cs="Times New Roman"/>
          <w:sz w:val="24"/>
          <w:szCs w:val="24"/>
          <w:lang w:val="en-US"/>
        </w:rPr>
        <w:t xml:space="preserve">what we will refer to as </w:t>
      </w:r>
      <w:r w:rsidRPr="007E634F">
        <w:rPr>
          <w:rFonts w:ascii="Times New Roman" w:eastAsia="Times New Roman" w:hAnsi="Times New Roman" w:cs="Times New Roman"/>
          <w:sz w:val="24"/>
          <w:szCs w:val="24"/>
          <w:lang w:val="en-US"/>
        </w:rPr>
        <w:t xml:space="preserve">their L2, German. Participants in the first group were simultaneous bilingual learners of German and Italian with on-going exposure to both languages, while those in the second group acquired </w:t>
      </w:r>
      <w:r w:rsidR="000E7A49">
        <w:rPr>
          <w:rFonts w:ascii="Times New Roman" w:eastAsia="Times New Roman" w:hAnsi="Times New Roman" w:cs="Times New Roman"/>
          <w:sz w:val="24"/>
          <w:szCs w:val="24"/>
          <w:lang w:val="en-US"/>
        </w:rPr>
        <w:t xml:space="preserve">their </w:t>
      </w:r>
      <w:r w:rsidRPr="007E634F">
        <w:rPr>
          <w:rFonts w:ascii="Times New Roman" w:eastAsia="Times New Roman" w:hAnsi="Times New Roman" w:cs="Times New Roman"/>
          <w:sz w:val="24"/>
          <w:szCs w:val="24"/>
          <w:lang w:val="en-US"/>
        </w:rPr>
        <w:t xml:space="preserve">L2 after </w:t>
      </w:r>
      <w:r w:rsidR="000E7A49">
        <w:rPr>
          <w:rFonts w:ascii="Times New Roman" w:eastAsia="Times New Roman" w:hAnsi="Times New Roman" w:cs="Times New Roman"/>
          <w:sz w:val="24"/>
          <w:szCs w:val="24"/>
          <w:lang w:val="en-US"/>
        </w:rPr>
        <w:t xml:space="preserve">their </w:t>
      </w:r>
      <w:r w:rsidRPr="007E634F">
        <w:rPr>
          <w:rFonts w:ascii="Times New Roman" w:eastAsia="Times New Roman" w:hAnsi="Times New Roman" w:cs="Times New Roman"/>
          <w:sz w:val="24"/>
          <w:szCs w:val="24"/>
          <w:lang w:val="en-US"/>
        </w:rPr>
        <w:t xml:space="preserve">L1 and experienced less everyday exposure to it. </w:t>
      </w:r>
    </w:p>
    <w:p w14:paraId="5BD49499" w14:textId="39367DCB" w:rsidR="00900B16" w:rsidRDefault="00F54AB1" w:rsidP="00765A60">
      <w:pPr>
        <w:spacing w:line="480" w:lineRule="auto"/>
        <w:ind w:firstLine="708"/>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In Study 2, to assess the role of between-language lexical similarity, we compared the group of German L2 learners to sequential bilinguals with French</w:t>
      </w:r>
      <w:r w:rsidR="000E7A49" w:rsidRPr="007E634F">
        <w:rPr>
          <w:rFonts w:ascii="Times New Roman" w:eastAsia="Times New Roman" w:hAnsi="Times New Roman" w:cs="Times New Roman"/>
          <w:sz w:val="24"/>
          <w:szCs w:val="24"/>
          <w:lang w:val="en-US"/>
        </w:rPr>
        <w:t>, a Romance language lexically much closer to Italian than is German</w:t>
      </w:r>
      <w:r w:rsidR="000E7A49">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as their L2.</w:t>
      </w:r>
      <w:r w:rsidR="00B760C7">
        <w:rPr>
          <w:rFonts w:ascii="Times New Roman" w:eastAsia="Times New Roman" w:hAnsi="Times New Roman" w:cs="Times New Roman"/>
          <w:sz w:val="24"/>
          <w:szCs w:val="24"/>
          <w:lang w:val="en-US"/>
        </w:rPr>
        <w:t xml:space="preserve"> </w:t>
      </w:r>
      <w:r w:rsidR="00900B16">
        <w:rPr>
          <w:rFonts w:ascii="Times New Roman" w:eastAsia="Times New Roman" w:hAnsi="Times New Roman" w:cs="Times New Roman"/>
          <w:sz w:val="24"/>
          <w:szCs w:val="24"/>
          <w:lang w:val="en-US"/>
        </w:rPr>
        <w:t xml:space="preserve">Participants in both studies </w:t>
      </w:r>
      <w:r w:rsidR="00920144">
        <w:rPr>
          <w:rFonts w:ascii="Times New Roman" w:eastAsia="Times New Roman" w:hAnsi="Times New Roman" w:cs="Times New Roman"/>
          <w:sz w:val="24"/>
          <w:szCs w:val="24"/>
          <w:lang w:val="en-US"/>
        </w:rPr>
        <w:t>were living</w:t>
      </w:r>
      <w:r w:rsidR="00900B16">
        <w:rPr>
          <w:rFonts w:ascii="Times New Roman" w:eastAsia="Times New Roman" w:hAnsi="Times New Roman" w:cs="Times New Roman"/>
          <w:sz w:val="24"/>
          <w:szCs w:val="24"/>
          <w:lang w:val="en-US"/>
        </w:rPr>
        <w:t xml:space="preserve"> in a bilingual area i</w:t>
      </w:r>
      <w:r w:rsidR="0079150E">
        <w:rPr>
          <w:rFonts w:ascii="Times New Roman" w:eastAsia="Times New Roman" w:hAnsi="Times New Roman" w:cs="Times New Roman"/>
          <w:sz w:val="24"/>
          <w:szCs w:val="24"/>
          <w:lang w:val="en-US"/>
        </w:rPr>
        <w:t xml:space="preserve">n which both Italian and German or </w:t>
      </w:r>
      <w:r w:rsidR="00900B16">
        <w:rPr>
          <w:rFonts w:ascii="Times New Roman" w:eastAsia="Times New Roman" w:hAnsi="Times New Roman" w:cs="Times New Roman"/>
          <w:sz w:val="24"/>
          <w:szCs w:val="24"/>
          <w:lang w:val="en-US"/>
        </w:rPr>
        <w:t>French are official languages</w:t>
      </w:r>
      <w:r w:rsidR="00E650E9">
        <w:rPr>
          <w:rFonts w:ascii="Times New Roman" w:eastAsia="Times New Roman" w:hAnsi="Times New Roman" w:cs="Times New Roman"/>
          <w:sz w:val="24"/>
          <w:szCs w:val="24"/>
          <w:lang w:val="en-US"/>
        </w:rPr>
        <w:t xml:space="preserve"> and in which bilingualism is wide</w:t>
      </w:r>
      <w:r w:rsidR="00B760C7">
        <w:rPr>
          <w:rFonts w:ascii="Times New Roman" w:eastAsia="Times New Roman" w:hAnsi="Times New Roman" w:cs="Times New Roman"/>
          <w:sz w:val="24"/>
          <w:szCs w:val="24"/>
          <w:lang w:val="en-US"/>
        </w:rPr>
        <w:t>-spread</w:t>
      </w:r>
      <w:r w:rsidR="00E650E9">
        <w:rPr>
          <w:rFonts w:ascii="Times New Roman" w:eastAsia="Times New Roman" w:hAnsi="Times New Roman" w:cs="Times New Roman"/>
          <w:sz w:val="24"/>
          <w:szCs w:val="24"/>
          <w:lang w:val="en-US"/>
        </w:rPr>
        <w:t xml:space="preserve"> and </w:t>
      </w:r>
      <w:r w:rsidR="00920144">
        <w:rPr>
          <w:rFonts w:ascii="Times New Roman" w:eastAsia="Times New Roman" w:hAnsi="Times New Roman" w:cs="Times New Roman"/>
          <w:sz w:val="24"/>
          <w:szCs w:val="24"/>
          <w:lang w:val="en-US"/>
        </w:rPr>
        <w:t>well</w:t>
      </w:r>
      <w:r w:rsidR="00B760C7">
        <w:rPr>
          <w:rFonts w:ascii="Times New Roman" w:eastAsia="Times New Roman" w:hAnsi="Times New Roman" w:cs="Times New Roman"/>
          <w:sz w:val="24"/>
          <w:szCs w:val="24"/>
          <w:lang w:val="en-US"/>
        </w:rPr>
        <w:t xml:space="preserve"> </w:t>
      </w:r>
      <w:r w:rsidR="00E650E9">
        <w:rPr>
          <w:rFonts w:ascii="Times New Roman" w:eastAsia="Times New Roman" w:hAnsi="Times New Roman" w:cs="Times New Roman"/>
          <w:sz w:val="24"/>
          <w:szCs w:val="24"/>
          <w:lang w:val="en-US"/>
        </w:rPr>
        <w:t xml:space="preserve">supported. Most children </w:t>
      </w:r>
      <w:r w:rsidR="008E3D3C">
        <w:rPr>
          <w:rFonts w:ascii="Times New Roman" w:eastAsia="Times New Roman" w:hAnsi="Times New Roman" w:cs="Times New Roman"/>
          <w:sz w:val="24"/>
          <w:szCs w:val="24"/>
          <w:lang w:val="en-US"/>
        </w:rPr>
        <w:t xml:space="preserve">living in </w:t>
      </w:r>
      <w:r w:rsidR="002B7E03">
        <w:rPr>
          <w:rFonts w:ascii="Times New Roman" w:eastAsia="Times New Roman" w:hAnsi="Times New Roman" w:cs="Times New Roman"/>
          <w:sz w:val="24"/>
          <w:szCs w:val="24"/>
          <w:lang w:val="en-US"/>
        </w:rPr>
        <w:t>these</w:t>
      </w:r>
      <w:r w:rsidR="008E3D3C">
        <w:rPr>
          <w:rFonts w:ascii="Times New Roman" w:eastAsia="Times New Roman" w:hAnsi="Times New Roman" w:cs="Times New Roman"/>
          <w:sz w:val="24"/>
          <w:szCs w:val="24"/>
          <w:lang w:val="en-US"/>
        </w:rPr>
        <w:t xml:space="preserve"> area</w:t>
      </w:r>
      <w:r w:rsidR="002B7E03">
        <w:rPr>
          <w:rFonts w:ascii="Times New Roman" w:eastAsia="Times New Roman" w:hAnsi="Times New Roman" w:cs="Times New Roman"/>
          <w:sz w:val="24"/>
          <w:szCs w:val="24"/>
          <w:lang w:val="en-US"/>
        </w:rPr>
        <w:t>s</w:t>
      </w:r>
      <w:r w:rsidR="008E3D3C">
        <w:rPr>
          <w:rFonts w:ascii="Times New Roman" w:eastAsia="Times New Roman" w:hAnsi="Times New Roman" w:cs="Times New Roman"/>
          <w:sz w:val="24"/>
          <w:szCs w:val="24"/>
          <w:lang w:val="en-US"/>
        </w:rPr>
        <w:t xml:space="preserve"> </w:t>
      </w:r>
      <w:r w:rsidR="00E650E9">
        <w:rPr>
          <w:rFonts w:ascii="Times New Roman" w:eastAsia="Times New Roman" w:hAnsi="Times New Roman" w:cs="Times New Roman"/>
          <w:sz w:val="24"/>
          <w:szCs w:val="24"/>
          <w:lang w:val="en-US"/>
        </w:rPr>
        <w:t xml:space="preserve">are first exposed to the L2 </w:t>
      </w:r>
      <w:r w:rsidR="00BD31FE">
        <w:rPr>
          <w:rFonts w:ascii="Times New Roman" w:eastAsia="Times New Roman" w:hAnsi="Times New Roman" w:cs="Times New Roman"/>
          <w:sz w:val="24"/>
          <w:szCs w:val="24"/>
          <w:lang w:val="en-US"/>
        </w:rPr>
        <w:t>in</w:t>
      </w:r>
      <w:r w:rsidR="00E650E9">
        <w:rPr>
          <w:rFonts w:ascii="Times New Roman" w:eastAsia="Times New Roman" w:hAnsi="Times New Roman" w:cs="Times New Roman"/>
          <w:sz w:val="24"/>
          <w:szCs w:val="24"/>
          <w:lang w:val="en-US"/>
        </w:rPr>
        <w:t xml:space="preserve"> preschool</w:t>
      </w:r>
      <w:r w:rsidR="00B760C7">
        <w:rPr>
          <w:rFonts w:ascii="Times New Roman" w:eastAsia="Times New Roman" w:hAnsi="Times New Roman" w:cs="Times New Roman"/>
          <w:sz w:val="24"/>
          <w:szCs w:val="24"/>
          <w:lang w:val="en-US"/>
        </w:rPr>
        <w:t>;</w:t>
      </w:r>
      <w:r w:rsidR="00E650E9">
        <w:rPr>
          <w:rFonts w:ascii="Times New Roman" w:eastAsia="Times New Roman" w:hAnsi="Times New Roman" w:cs="Times New Roman"/>
          <w:sz w:val="24"/>
          <w:szCs w:val="24"/>
          <w:lang w:val="en-US"/>
        </w:rPr>
        <w:t xml:space="preserve"> all </w:t>
      </w:r>
      <w:r w:rsidR="00B760C7">
        <w:rPr>
          <w:rFonts w:ascii="Times New Roman" w:eastAsia="Times New Roman" w:hAnsi="Times New Roman" w:cs="Times New Roman"/>
          <w:sz w:val="24"/>
          <w:szCs w:val="24"/>
          <w:lang w:val="en-US"/>
        </w:rPr>
        <w:t xml:space="preserve">children </w:t>
      </w:r>
      <w:r w:rsidR="00E650E9">
        <w:rPr>
          <w:rFonts w:ascii="Times New Roman" w:eastAsia="Times New Roman" w:hAnsi="Times New Roman" w:cs="Times New Roman"/>
          <w:sz w:val="24"/>
          <w:szCs w:val="24"/>
          <w:lang w:val="en-US"/>
        </w:rPr>
        <w:t xml:space="preserve">study </w:t>
      </w:r>
      <w:r w:rsidR="00066FEC">
        <w:rPr>
          <w:rFonts w:ascii="Times New Roman" w:eastAsia="Times New Roman" w:hAnsi="Times New Roman" w:cs="Times New Roman"/>
          <w:sz w:val="24"/>
          <w:szCs w:val="24"/>
          <w:lang w:val="en-US"/>
        </w:rPr>
        <w:t>the L2</w:t>
      </w:r>
      <w:r w:rsidR="0024699E">
        <w:rPr>
          <w:rFonts w:ascii="Times New Roman" w:eastAsia="Times New Roman" w:hAnsi="Times New Roman" w:cs="Times New Roman"/>
          <w:sz w:val="24"/>
          <w:szCs w:val="24"/>
          <w:lang w:val="en-US"/>
        </w:rPr>
        <w:t xml:space="preserve"> </w:t>
      </w:r>
      <w:r w:rsidR="001C7DDE">
        <w:rPr>
          <w:rFonts w:ascii="Times New Roman" w:eastAsia="Times New Roman" w:hAnsi="Times New Roman" w:cs="Times New Roman"/>
          <w:sz w:val="24"/>
          <w:szCs w:val="24"/>
          <w:lang w:val="en-US"/>
        </w:rPr>
        <w:t>and/or</w:t>
      </w:r>
      <w:r w:rsidR="00B760C7">
        <w:rPr>
          <w:rFonts w:ascii="Times New Roman" w:eastAsia="Times New Roman" w:hAnsi="Times New Roman" w:cs="Times New Roman"/>
          <w:sz w:val="24"/>
          <w:szCs w:val="24"/>
          <w:lang w:val="en-US"/>
        </w:rPr>
        <w:t xml:space="preserve"> other </w:t>
      </w:r>
      <w:r w:rsidR="001C7DDE">
        <w:rPr>
          <w:rFonts w:ascii="Times New Roman" w:eastAsia="Times New Roman" w:hAnsi="Times New Roman" w:cs="Times New Roman"/>
          <w:sz w:val="24"/>
          <w:szCs w:val="24"/>
          <w:lang w:val="en-US"/>
        </w:rPr>
        <w:t xml:space="preserve">subjects in </w:t>
      </w:r>
      <w:r w:rsidR="00920144" w:rsidRPr="006C3503">
        <w:rPr>
          <w:rFonts w:ascii="Times New Roman" w:eastAsia="Times New Roman" w:hAnsi="Times New Roman" w:cs="Times New Roman"/>
          <w:sz w:val="24"/>
          <w:szCs w:val="24"/>
          <w:lang w:val="en-US"/>
        </w:rPr>
        <w:t>that language</w:t>
      </w:r>
      <w:r w:rsidR="00920144" w:rsidRPr="006C3503">
        <w:rPr>
          <w:rFonts w:ascii="Times New Roman" w:eastAsia="Times New Roman" w:hAnsi="Times New Roman" w:cs="Times New Roman"/>
          <w:lang w:val="en-US"/>
        </w:rPr>
        <w:t xml:space="preserve"> </w:t>
      </w:r>
      <w:r w:rsidR="0024699E">
        <w:rPr>
          <w:rFonts w:ascii="Times New Roman" w:eastAsia="Times New Roman" w:hAnsi="Times New Roman" w:cs="Times New Roman"/>
          <w:sz w:val="24"/>
          <w:szCs w:val="24"/>
          <w:lang w:val="en-US"/>
        </w:rPr>
        <w:t xml:space="preserve">in school. </w:t>
      </w:r>
      <w:r w:rsidR="00DB4277">
        <w:rPr>
          <w:rFonts w:ascii="Times New Roman" w:eastAsia="Times New Roman" w:hAnsi="Times New Roman" w:cs="Times New Roman"/>
          <w:sz w:val="24"/>
          <w:szCs w:val="24"/>
          <w:lang w:val="en-US"/>
        </w:rPr>
        <w:t xml:space="preserve">In these areas – and </w:t>
      </w:r>
      <w:r w:rsidR="00B760C7">
        <w:rPr>
          <w:rFonts w:ascii="Times New Roman" w:eastAsia="Times New Roman" w:hAnsi="Times New Roman" w:cs="Times New Roman"/>
          <w:sz w:val="24"/>
          <w:szCs w:val="24"/>
          <w:lang w:val="en-US"/>
        </w:rPr>
        <w:t>unlike</w:t>
      </w:r>
      <w:r w:rsidR="00DB4277">
        <w:rPr>
          <w:rFonts w:ascii="Times New Roman" w:eastAsia="Times New Roman" w:hAnsi="Times New Roman" w:cs="Times New Roman"/>
          <w:sz w:val="24"/>
          <w:szCs w:val="24"/>
          <w:lang w:val="en-US"/>
        </w:rPr>
        <w:t xml:space="preserve"> the rest of Italy – German or French have precedence over English, which is learned </w:t>
      </w:r>
      <w:r w:rsidR="00B760C7">
        <w:rPr>
          <w:rFonts w:ascii="Times New Roman" w:eastAsia="Times New Roman" w:hAnsi="Times New Roman" w:cs="Times New Roman"/>
          <w:sz w:val="24"/>
          <w:szCs w:val="24"/>
          <w:lang w:val="en-US"/>
        </w:rPr>
        <w:t xml:space="preserve">only </w:t>
      </w:r>
      <w:r w:rsidR="00DB4277">
        <w:rPr>
          <w:rFonts w:ascii="Times New Roman" w:eastAsia="Times New Roman" w:hAnsi="Times New Roman" w:cs="Times New Roman"/>
          <w:sz w:val="24"/>
          <w:szCs w:val="24"/>
          <w:lang w:val="en-US"/>
        </w:rPr>
        <w:t xml:space="preserve">as </w:t>
      </w:r>
      <w:r w:rsidR="00920144">
        <w:rPr>
          <w:rFonts w:ascii="Times New Roman" w:eastAsia="Times New Roman" w:hAnsi="Times New Roman" w:cs="Times New Roman"/>
          <w:sz w:val="24"/>
          <w:szCs w:val="24"/>
          <w:lang w:val="en-US"/>
        </w:rPr>
        <w:t>the</w:t>
      </w:r>
      <w:r w:rsidR="00B760C7">
        <w:rPr>
          <w:rFonts w:ascii="Times New Roman" w:eastAsia="Times New Roman" w:hAnsi="Times New Roman" w:cs="Times New Roman"/>
          <w:sz w:val="24"/>
          <w:szCs w:val="24"/>
          <w:lang w:val="en-US"/>
        </w:rPr>
        <w:t xml:space="preserve"> </w:t>
      </w:r>
      <w:r w:rsidR="00DB4277">
        <w:rPr>
          <w:rFonts w:ascii="Times New Roman" w:eastAsia="Times New Roman" w:hAnsi="Times New Roman" w:cs="Times New Roman"/>
          <w:sz w:val="24"/>
          <w:szCs w:val="24"/>
          <w:lang w:val="en-US"/>
        </w:rPr>
        <w:t>L3.</w:t>
      </w:r>
    </w:p>
    <w:p w14:paraId="5F74AEB1" w14:textId="7A041C4D" w:rsidR="00F54AB1" w:rsidRPr="007E634F" w:rsidRDefault="00F54AB1" w:rsidP="00765A60">
      <w:pPr>
        <w:spacing w:line="480" w:lineRule="auto"/>
        <w:ind w:firstLine="708"/>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In each study half the children were in first grade, half in third grade at time of testing; these sequential bilinguals were thus </w:t>
      </w:r>
      <w:r w:rsidRPr="007E634F">
        <w:rPr>
          <w:rFonts w:ascii="Times New Roman" w:eastAsia="Times New Roman" w:hAnsi="Times New Roman" w:cs="Times New Roman"/>
          <w:color w:val="222222"/>
          <w:sz w:val="24"/>
          <w:szCs w:val="24"/>
          <w:shd w:val="clear" w:color="auto" w:fill="FFFFFF"/>
          <w:lang w:val="en-US"/>
        </w:rPr>
        <w:t>bracketing the shift from L2 learner (in Grade I) to ‘early bilingual’ (in Grade III). Relative L2 proficiency will thus differ across groups, making it possible to address the complex dynamics of bilingualism over the course of development in the early school years</w:t>
      </w:r>
      <w:r w:rsidRPr="007E634F">
        <w:rPr>
          <w:rFonts w:ascii="Times New Roman" w:eastAsia="Times New Roman" w:hAnsi="Times New Roman" w:cs="Times New Roman"/>
          <w:sz w:val="24"/>
          <w:szCs w:val="24"/>
          <w:lang w:val="en-US"/>
        </w:rPr>
        <w:t xml:space="preserve">. </w:t>
      </w:r>
    </w:p>
    <w:p w14:paraId="1A5EA4E7" w14:textId="77777777"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We compared the children’s responses to word forms presented </w:t>
      </w:r>
      <w:proofErr w:type="spellStart"/>
      <w:r w:rsidRPr="007E634F">
        <w:rPr>
          <w:rFonts w:ascii="Times New Roman" w:eastAsia="Times New Roman" w:hAnsi="Times New Roman" w:cs="Times New Roman"/>
          <w:sz w:val="24"/>
          <w:szCs w:val="24"/>
          <w:lang w:val="en-US"/>
        </w:rPr>
        <w:t>auditorily</w:t>
      </w:r>
      <w:proofErr w:type="spellEnd"/>
      <w:r w:rsidRPr="007E634F">
        <w:rPr>
          <w:rFonts w:ascii="Times New Roman" w:eastAsia="Times New Roman" w:hAnsi="Times New Roman" w:cs="Times New Roman"/>
          <w:sz w:val="24"/>
          <w:szCs w:val="24"/>
          <w:lang w:val="en-US"/>
        </w:rPr>
        <w:t xml:space="preserve"> in combination with pictured meanings in four conditions: (</w:t>
      </w:r>
      <w:proofErr w:type="spellStart"/>
      <w:r w:rsidRPr="007E634F">
        <w:rPr>
          <w:rFonts w:ascii="Times New Roman" w:eastAsia="Times New Roman" w:hAnsi="Times New Roman" w:cs="Times New Roman"/>
          <w:sz w:val="24"/>
          <w:szCs w:val="24"/>
          <w:lang w:val="en-US"/>
        </w:rPr>
        <w:t>i</w:t>
      </w:r>
      <w:proofErr w:type="spellEnd"/>
      <w:r w:rsidRPr="007E634F">
        <w:rPr>
          <w:rFonts w:ascii="Times New Roman" w:eastAsia="Times New Roman" w:hAnsi="Times New Roman" w:cs="Times New Roman"/>
          <w:sz w:val="24"/>
          <w:szCs w:val="24"/>
          <w:lang w:val="en-US"/>
        </w:rPr>
        <w:t xml:space="preserve">) Match and (ii) Mismatch between image and heard word, (iii) False-friends and (iv) Semantic-relation (mismatched but semantically related words). </w:t>
      </w:r>
    </w:p>
    <w:p w14:paraId="3BE8FB46" w14:textId="77777777"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The study was designed to test the following predictions:</w:t>
      </w:r>
    </w:p>
    <w:p w14:paraId="73FC7F99" w14:textId="027807BD" w:rsidR="00F54AB1" w:rsidRPr="007E634F" w:rsidRDefault="00F54AB1" w:rsidP="00765A60">
      <w:pPr>
        <w:pStyle w:val="ListParagraph"/>
        <w:numPr>
          <w:ilvl w:val="0"/>
          <w:numId w:val="22"/>
        </w:numPr>
        <w:spacing w:line="480" w:lineRule="auto"/>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lastRenderedPageBreak/>
        <w:t>Language balance or dominance will affect performance</w:t>
      </w:r>
      <w:r w:rsidR="00013556">
        <w:rPr>
          <w:rFonts w:ascii="Times New Roman" w:eastAsia="Times New Roman" w:hAnsi="Times New Roman" w:cs="Times New Roman"/>
          <w:sz w:val="24"/>
          <w:szCs w:val="24"/>
          <w:lang w:val="en-US"/>
        </w:rPr>
        <w:t xml:space="preserve"> (that is, both accuracy and speed of response)</w:t>
      </w:r>
      <w:r w:rsidRPr="007E634F">
        <w:rPr>
          <w:rFonts w:ascii="Times New Roman" w:eastAsia="Times New Roman" w:hAnsi="Times New Roman" w:cs="Times New Roman"/>
          <w:sz w:val="24"/>
          <w:szCs w:val="24"/>
          <w:lang w:val="en-US"/>
        </w:rPr>
        <w:t xml:space="preserve">: Balanced bilingual children will represent their two languages equally well, so performance will not differ by language, whereas unbalanced bilingual children will perform better in their stronger language, Italian. </w:t>
      </w:r>
    </w:p>
    <w:p w14:paraId="38B80240" w14:textId="77777777" w:rsidR="00F54AB1" w:rsidRPr="007E634F" w:rsidRDefault="00F54AB1" w:rsidP="00765A60">
      <w:pPr>
        <w:pStyle w:val="ListParagraph"/>
        <w:numPr>
          <w:ilvl w:val="0"/>
          <w:numId w:val="22"/>
        </w:numPr>
        <w:spacing w:line="480" w:lineRule="auto"/>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If, like adults, bilingual children activate their languages simultaneously even when in ‘monolingual mode’ (</w:t>
      </w:r>
      <w:proofErr w:type="spellStart"/>
      <w:r w:rsidRPr="007E634F">
        <w:rPr>
          <w:rFonts w:ascii="Times New Roman" w:eastAsia="Times New Roman" w:hAnsi="Times New Roman" w:cs="Times New Roman"/>
          <w:sz w:val="24"/>
          <w:szCs w:val="24"/>
          <w:lang w:val="en-US"/>
        </w:rPr>
        <w:t>Grosjean</w:t>
      </w:r>
      <w:proofErr w:type="spellEnd"/>
      <w:r w:rsidRPr="007E634F">
        <w:rPr>
          <w:rFonts w:ascii="Times New Roman" w:eastAsia="Times New Roman" w:hAnsi="Times New Roman" w:cs="Times New Roman"/>
          <w:sz w:val="24"/>
          <w:szCs w:val="24"/>
          <w:lang w:val="en-US"/>
        </w:rPr>
        <w:t>, 1998</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the presence of two languages will affect their performance in both, resulting in more errors and slower responses in False-friends than in either control condition, Match or Mismatch. However, we ask </w:t>
      </w:r>
    </w:p>
    <w:p w14:paraId="063B19DC" w14:textId="77777777" w:rsidR="00F54AB1" w:rsidRPr="007E634F" w:rsidRDefault="00F54AB1" w:rsidP="00765A60">
      <w:pPr>
        <w:pStyle w:val="ListParagraph"/>
        <w:numPr>
          <w:ilvl w:val="1"/>
          <w:numId w:val="22"/>
        </w:numPr>
        <w:spacing w:line="480" w:lineRule="auto"/>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is only the L2 affected (Singh, 2014</w:t>
      </w:r>
      <w:r w:rsidRPr="00213EBE">
        <w:rPr>
          <w:rFonts w:ascii="Times New Roman" w:eastAsia="Times New Roman" w:hAnsi="Times New Roman" w:cs="Times New Roman"/>
          <w:sz w:val="24"/>
          <w:szCs w:val="24"/>
          <w:lang w:val="en-US"/>
        </w:rPr>
        <w:t>) or are</w:t>
      </w:r>
      <w:r w:rsidRPr="007E634F" w:rsidDel="00D764C6">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effects bidirectional (Marian &amp; Spivey, 2003</w:t>
      </w:r>
      <w:r w:rsidRPr="00213EBE">
        <w:rPr>
          <w:rFonts w:ascii="Times New Roman" w:eastAsia="Times New Roman" w:hAnsi="Times New Roman" w:cs="Times New Roman"/>
          <w:sz w:val="24"/>
          <w:szCs w:val="24"/>
          <w:lang w:val="en-US"/>
        </w:rPr>
        <w:t>)?</w:t>
      </w:r>
    </w:p>
    <w:p w14:paraId="245BC0C6" w14:textId="77777777" w:rsidR="00F54AB1" w:rsidRPr="007E634F" w:rsidRDefault="00F54AB1" w:rsidP="00765A60">
      <w:pPr>
        <w:pStyle w:val="ListParagraph"/>
        <w:numPr>
          <w:ilvl w:val="1"/>
          <w:numId w:val="22"/>
        </w:numPr>
        <w:spacing w:line="480" w:lineRule="auto"/>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does relative L2 proficiency modulate the effect (Poarch &amp; van Hell, 2012</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w:t>
      </w:r>
    </w:p>
    <w:p w14:paraId="6EFF3A14" w14:textId="3E0D1A0E" w:rsidR="00F54AB1" w:rsidRPr="007E634F" w:rsidDel="004A11A6" w:rsidRDefault="00F54AB1" w:rsidP="00765A60">
      <w:pPr>
        <w:pStyle w:val="ListParagraph"/>
        <w:numPr>
          <w:ilvl w:val="0"/>
          <w:numId w:val="22"/>
        </w:numPr>
        <w:spacing w:line="480" w:lineRule="auto"/>
        <w:rPr>
          <w:rFonts w:ascii="Times New Roman" w:hAnsi="Times New Roman" w:cs="Times New Roman"/>
          <w:sz w:val="24"/>
          <w:szCs w:val="24"/>
          <w:lang w:val="en-US"/>
        </w:rPr>
      </w:pPr>
      <w:r w:rsidRPr="007E634F">
        <w:rPr>
          <w:rFonts w:ascii="Times New Roman" w:hAnsi="Times New Roman" w:cs="Times New Roman"/>
          <w:sz w:val="24"/>
          <w:szCs w:val="24"/>
          <w:lang w:val="en-US"/>
        </w:rPr>
        <w:t xml:space="preserve">Mismatches will be difficult to process, resulting in interference, but especially when </w:t>
      </w:r>
      <w:r w:rsidR="000E7A49">
        <w:rPr>
          <w:rFonts w:ascii="Times New Roman" w:hAnsi="Times New Roman" w:cs="Times New Roman"/>
          <w:sz w:val="24"/>
          <w:szCs w:val="24"/>
          <w:lang w:val="en-US"/>
        </w:rPr>
        <w:t xml:space="preserve">the </w:t>
      </w:r>
      <w:r w:rsidRPr="007E634F">
        <w:rPr>
          <w:rFonts w:ascii="Times New Roman" w:hAnsi="Times New Roman" w:cs="Times New Roman"/>
          <w:sz w:val="24"/>
          <w:szCs w:val="24"/>
          <w:lang w:val="en-US"/>
        </w:rPr>
        <w:t>paired words are semantically related (Rosinski, 1977</w:t>
      </w:r>
      <w:r w:rsidRPr="00213EBE">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Moreover, </w:t>
      </w:r>
      <w:r w:rsidRPr="007E634F">
        <w:rPr>
          <w:rFonts w:ascii="Times New Roman" w:eastAsia="Times New Roman" w:hAnsi="Times New Roman" w:cs="Times New Roman"/>
          <w:sz w:val="24"/>
          <w:szCs w:val="24"/>
          <w:lang w:val="en-US"/>
        </w:rPr>
        <w:t>since higher proficiency leads to stronger semantic connections (</w:t>
      </w:r>
      <w:proofErr w:type="spellStart"/>
      <w:r w:rsidRPr="007E634F">
        <w:rPr>
          <w:rFonts w:ascii="Times New Roman" w:eastAsia="Times New Roman" w:hAnsi="Times New Roman" w:cs="Times New Roman"/>
          <w:sz w:val="24"/>
          <w:szCs w:val="24"/>
          <w:lang w:val="en-US"/>
        </w:rPr>
        <w:t>DeAnda</w:t>
      </w:r>
      <w:proofErr w:type="spellEnd"/>
      <w:r w:rsidRPr="007E634F">
        <w:rPr>
          <w:rFonts w:ascii="Times New Roman" w:eastAsia="Times New Roman" w:hAnsi="Times New Roman" w:cs="Times New Roman"/>
          <w:sz w:val="24"/>
          <w:szCs w:val="24"/>
          <w:lang w:val="en-US"/>
        </w:rPr>
        <w:t xml:space="preserve"> et al., 2016),</w:t>
      </w:r>
      <w:r w:rsidRPr="00213EBE">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the </w:t>
      </w:r>
      <w:r w:rsidR="00C87D8B">
        <w:rPr>
          <w:rFonts w:ascii="Times New Roman" w:eastAsia="Times New Roman" w:hAnsi="Times New Roman" w:cs="Times New Roman"/>
          <w:sz w:val="24"/>
          <w:szCs w:val="24"/>
          <w:lang w:val="en-US"/>
        </w:rPr>
        <w:t>balanced bilingual children</w:t>
      </w:r>
      <w:r w:rsidR="00C87D8B"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will experience less interference</w:t>
      </w:r>
      <w:r w:rsidRPr="007E634F" w:rsidDel="00655D87">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than </w:t>
      </w:r>
      <w:r w:rsidR="00C87D8B">
        <w:rPr>
          <w:rFonts w:ascii="Times New Roman" w:eastAsia="Times New Roman" w:hAnsi="Times New Roman" w:cs="Times New Roman"/>
          <w:sz w:val="24"/>
          <w:szCs w:val="24"/>
          <w:lang w:val="en-US"/>
        </w:rPr>
        <w:t>the unbalanced group</w:t>
      </w:r>
      <w:r w:rsidR="00C87D8B"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in L2 Semantic-relation.</w:t>
      </w:r>
    </w:p>
    <w:p w14:paraId="5063FC6A" w14:textId="0010EAC5" w:rsidR="00F54AB1" w:rsidRPr="007E634F" w:rsidRDefault="00C87D8B" w:rsidP="00765A60">
      <w:pPr>
        <w:pStyle w:val="ListParagraph"/>
        <w:numPr>
          <w:ilvl w:val="0"/>
          <w:numId w:val="22"/>
        </w:numPr>
        <w:spacing w:line="48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Balanced</w:t>
      </w:r>
      <w:r w:rsidRPr="007E634F">
        <w:rPr>
          <w:rFonts w:ascii="Times New Roman" w:eastAsia="Times New Roman" w:hAnsi="Times New Roman" w:cs="Times New Roman"/>
          <w:sz w:val="24"/>
          <w:szCs w:val="24"/>
          <w:lang w:val="en-US"/>
        </w:rPr>
        <w:t xml:space="preserve"> </w:t>
      </w:r>
      <w:r w:rsidR="00F54AB1" w:rsidRPr="007E634F">
        <w:rPr>
          <w:rFonts w:ascii="Times New Roman" w:eastAsia="Times New Roman" w:hAnsi="Times New Roman" w:cs="Times New Roman"/>
          <w:sz w:val="24"/>
          <w:szCs w:val="24"/>
          <w:lang w:val="en-US"/>
        </w:rPr>
        <w:t xml:space="preserve">and </w:t>
      </w:r>
      <w:r>
        <w:rPr>
          <w:rFonts w:ascii="Times New Roman" w:eastAsia="Times New Roman" w:hAnsi="Times New Roman" w:cs="Times New Roman"/>
          <w:sz w:val="24"/>
          <w:szCs w:val="24"/>
          <w:lang w:val="en-US"/>
        </w:rPr>
        <w:t>unbalanced bilingual children</w:t>
      </w:r>
      <w:r w:rsidRPr="007E634F">
        <w:rPr>
          <w:rFonts w:ascii="Times New Roman" w:eastAsia="Times New Roman" w:hAnsi="Times New Roman" w:cs="Times New Roman"/>
          <w:sz w:val="24"/>
          <w:szCs w:val="24"/>
          <w:lang w:val="en-US"/>
        </w:rPr>
        <w:t xml:space="preserve"> </w:t>
      </w:r>
      <w:r w:rsidR="00D80DCB">
        <w:rPr>
          <w:rFonts w:ascii="Times New Roman" w:eastAsia="Times New Roman" w:hAnsi="Times New Roman" w:cs="Times New Roman"/>
          <w:sz w:val="24"/>
          <w:szCs w:val="24"/>
          <w:lang w:val="en-US"/>
        </w:rPr>
        <w:t xml:space="preserve">can be expected to </w:t>
      </w:r>
      <w:r w:rsidR="00F54AB1" w:rsidRPr="007E634F">
        <w:rPr>
          <w:rFonts w:ascii="Times New Roman" w:eastAsia="Times New Roman" w:hAnsi="Times New Roman" w:cs="Times New Roman"/>
          <w:sz w:val="24"/>
          <w:szCs w:val="24"/>
          <w:lang w:val="en-US"/>
        </w:rPr>
        <w:t>differ in their language development</w:t>
      </w:r>
      <w:r w:rsidR="00F54AB1" w:rsidRPr="00213EBE">
        <w:rPr>
          <w:rFonts w:ascii="Times New Roman" w:eastAsia="Times New Roman" w:hAnsi="Times New Roman" w:cs="Times New Roman"/>
          <w:sz w:val="24"/>
          <w:szCs w:val="24"/>
          <w:lang w:val="en-US"/>
        </w:rPr>
        <w:t>. Accordingly, o</w:t>
      </w:r>
      <w:r w:rsidR="00F54AB1" w:rsidRPr="007E634F">
        <w:rPr>
          <w:rFonts w:ascii="Times New Roman" w:eastAsia="Times New Roman" w:hAnsi="Times New Roman" w:cs="Times New Roman"/>
          <w:sz w:val="24"/>
          <w:szCs w:val="24"/>
          <w:lang w:val="en-US"/>
        </w:rPr>
        <w:t xml:space="preserve">nly </w:t>
      </w:r>
      <w:r w:rsidR="00E4149C">
        <w:rPr>
          <w:rFonts w:ascii="Times New Roman" w:eastAsia="Times New Roman" w:hAnsi="Times New Roman" w:cs="Times New Roman"/>
          <w:sz w:val="24"/>
          <w:szCs w:val="24"/>
          <w:lang w:val="en-US"/>
        </w:rPr>
        <w:t>the unbalanced bilingual children</w:t>
      </w:r>
      <w:r w:rsidR="00E4149C" w:rsidRPr="007E634F">
        <w:rPr>
          <w:rFonts w:ascii="Times New Roman" w:eastAsia="Times New Roman" w:hAnsi="Times New Roman" w:cs="Times New Roman"/>
          <w:sz w:val="24"/>
          <w:szCs w:val="24"/>
          <w:lang w:val="en-US"/>
        </w:rPr>
        <w:t xml:space="preserve"> </w:t>
      </w:r>
      <w:r w:rsidR="00F54AB1" w:rsidRPr="007E634F">
        <w:rPr>
          <w:rFonts w:ascii="Times New Roman" w:eastAsia="Times New Roman" w:hAnsi="Times New Roman" w:cs="Times New Roman"/>
          <w:sz w:val="24"/>
          <w:szCs w:val="24"/>
          <w:lang w:val="en-US"/>
        </w:rPr>
        <w:t xml:space="preserve">will perform better in the L2 in Grade III than in Grade I, consolidating their L2 lexical knowledge with the added years of experience – an advance unnecessary for the </w:t>
      </w:r>
      <w:r w:rsidR="00E4149C">
        <w:rPr>
          <w:rFonts w:ascii="Times New Roman" w:eastAsia="Times New Roman" w:hAnsi="Times New Roman" w:cs="Times New Roman"/>
          <w:sz w:val="24"/>
          <w:szCs w:val="24"/>
          <w:lang w:val="en-US"/>
        </w:rPr>
        <w:t>balanced bilingual children</w:t>
      </w:r>
      <w:r w:rsidR="00E4149C" w:rsidRPr="007E634F">
        <w:rPr>
          <w:rFonts w:ascii="Times New Roman" w:eastAsia="Times New Roman" w:hAnsi="Times New Roman" w:cs="Times New Roman"/>
          <w:sz w:val="24"/>
          <w:szCs w:val="24"/>
          <w:lang w:val="en-US"/>
        </w:rPr>
        <w:t xml:space="preserve"> </w:t>
      </w:r>
      <w:r w:rsidR="00F54AB1" w:rsidRPr="007E634F">
        <w:rPr>
          <w:rFonts w:ascii="Times New Roman" w:eastAsia="Times New Roman" w:hAnsi="Times New Roman" w:cs="Times New Roman"/>
          <w:sz w:val="24"/>
          <w:szCs w:val="24"/>
          <w:lang w:val="en-US"/>
        </w:rPr>
        <w:t>in our task.</w:t>
      </w:r>
    </w:p>
    <w:p w14:paraId="26D73EC2" w14:textId="77777777" w:rsidR="00F54AB1" w:rsidRPr="007E634F" w:rsidRDefault="00F54AB1" w:rsidP="00765A60">
      <w:pPr>
        <w:pStyle w:val="ListParagraph"/>
        <w:numPr>
          <w:ilvl w:val="0"/>
          <w:numId w:val="22"/>
        </w:numPr>
        <w:spacing w:line="480" w:lineRule="auto"/>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lastRenderedPageBreak/>
        <w:t>If a bilingual’s languages are organized as proposed in BLINCS, for example, more lexically similar languages should be more difficult to keep apart – a complement to the finding that greater phonological overlap facilitates early word learning (in 18-month-olds learning Spanish and Catalan: Bosch &amp; Ramon-Casas, 2014</w:t>
      </w:r>
      <w:r w:rsidRPr="00213EBE">
        <w:rPr>
          <w:rFonts w:ascii="Times New Roman" w:eastAsia="Times New Roman" w:hAnsi="Times New Roman" w:cs="Times New Roman"/>
          <w:sz w:val="24"/>
          <w:szCs w:val="24"/>
          <w:lang w:val="en-US"/>
        </w:rPr>
        <w:t>; in 2-year-olds learning English and another</w:t>
      </w:r>
      <w:r w:rsidRPr="007E634F">
        <w:rPr>
          <w:rFonts w:ascii="Times New Roman" w:eastAsia="Times New Roman" w:hAnsi="Times New Roman" w:cs="Times New Roman"/>
          <w:sz w:val="24"/>
          <w:szCs w:val="24"/>
          <w:lang w:val="en-US"/>
        </w:rPr>
        <w:t xml:space="preserve"> language: </w:t>
      </w:r>
      <w:proofErr w:type="spellStart"/>
      <w:r w:rsidRPr="007E634F">
        <w:rPr>
          <w:rFonts w:ascii="Times New Roman" w:eastAsia="Times New Roman" w:hAnsi="Times New Roman" w:cs="Times New Roman"/>
          <w:sz w:val="24"/>
          <w:szCs w:val="24"/>
          <w:lang w:val="en-US"/>
        </w:rPr>
        <w:t>Floccia</w:t>
      </w:r>
      <w:proofErr w:type="spellEnd"/>
      <w:r w:rsidRPr="007E634F">
        <w:rPr>
          <w:rFonts w:ascii="Times New Roman" w:eastAsia="Times New Roman" w:hAnsi="Times New Roman" w:cs="Times New Roman"/>
          <w:sz w:val="24"/>
          <w:szCs w:val="24"/>
          <w:lang w:val="en-US"/>
        </w:rPr>
        <w:t xml:space="preserve"> et al., 2018</w:t>
      </w:r>
      <w:r w:rsidRPr="00213EBE">
        <w:rPr>
          <w:rFonts w:ascii="Times New Roman" w:eastAsia="Times New Roman" w:hAnsi="Times New Roman" w:cs="Times New Roman"/>
          <w:sz w:val="24"/>
          <w:szCs w:val="24"/>
          <w:lang w:val="en-US"/>
        </w:rPr>
        <w:t xml:space="preserve">). Accordingly, we expect children learning </w:t>
      </w:r>
      <w:r w:rsidRPr="007E634F">
        <w:rPr>
          <w:rFonts w:ascii="Times New Roman" w:eastAsia="Times New Roman" w:hAnsi="Times New Roman" w:cs="Times New Roman"/>
          <w:sz w:val="24"/>
          <w:szCs w:val="24"/>
          <w:lang w:val="en-US"/>
        </w:rPr>
        <w:t xml:space="preserve">L2 French alongside L1 Italian to be less accurate and slower in responding to ambiguous words than children learning L2 German. </w:t>
      </w:r>
    </w:p>
    <w:p w14:paraId="2A8F608F" w14:textId="77777777" w:rsidR="00F54AB1" w:rsidRPr="007E634F" w:rsidRDefault="00F54AB1" w:rsidP="00765A60">
      <w:pPr>
        <w:pStyle w:val="ListParagraph"/>
        <w:numPr>
          <w:ilvl w:val="0"/>
          <w:numId w:val="22"/>
        </w:numPr>
        <w:spacing w:line="480" w:lineRule="auto"/>
        <w:rPr>
          <w:rFonts w:ascii="Times New Roman" w:eastAsia="Times New Roman" w:hAnsi="Times New Roman" w:cs="Times New Roman"/>
          <w:sz w:val="24"/>
          <w:szCs w:val="24"/>
          <w:lang w:val="en-US"/>
        </w:rPr>
        <w:sectPr w:rsidR="00F54AB1" w:rsidRPr="007E634F" w:rsidSect="00F54AB1">
          <w:headerReference w:type="even" r:id="rId13"/>
          <w:headerReference w:type="default" r:id="rId14"/>
          <w:endnotePr>
            <w:numFmt w:val="decimal"/>
          </w:endnotePr>
          <w:pgSz w:w="11900" w:h="16840"/>
          <w:pgMar w:top="1440" w:right="1440" w:bottom="1440" w:left="1440" w:header="567" w:footer="0" w:gutter="0"/>
          <w:pgNumType w:start="2"/>
          <w:cols w:space="720" w:equalWidth="0">
            <w:col w:w="8300"/>
          </w:cols>
          <w:noEndnote/>
        </w:sectPr>
      </w:pPr>
    </w:p>
    <w:p w14:paraId="051DE685" w14:textId="77777777" w:rsidR="00847C24" w:rsidRPr="007E634F" w:rsidRDefault="00847C24" w:rsidP="00765A60">
      <w:pPr>
        <w:spacing w:line="480" w:lineRule="auto"/>
        <w:rPr>
          <w:rFonts w:ascii="Times New Roman" w:eastAsia="Times New Roman" w:hAnsi="Times New Roman" w:cs="Times New Roman"/>
          <w:b/>
          <w:sz w:val="24"/>
          <w:szCs w:val="24"/>
          <w:lang w:val="en-US"/>
        </w:rPr>
      </w:pPr>
    </w:p>
    <w:p w14:paraId="701A1362" w14:textId="77777777" w:rsidR="00F54AB1" w:rsidRPr="007E634F" w:rsidRDefault="00F54AB1" w:rsidP="00765A60">
      <w:pPr>
        <w:spacing w:line="480" w:lineRule="auto"/>
        <w:jc w:val="center"/>
        <w:outlineLvl w:val="0"/>
        <w:rPr>
          <w:rFonts w:ascii="Times New Roman" w:eastAsia="Times New Roman" w:hAnsi="Times New Roman" w:cs="Times New Roman"/>
          <w:b/>
          <w:sz w:val="24"/>
          <w:szCs w:val="24"/>
          <w:lang w:val="en-US"/>
        </w:rPr>
      </w:pPr>
      <w:r w:rsidRPr="007E634F">
        <w:rPr>
          <w:rFonts w:ascii="Times New Roman" w:eastAsia="Times New Roman" w:hAnsi="Times New Roman" w:cs="Times New Roman"/>
          <w:b/>
          <w:sz w:val="24"/>
          <w:szCs w:val="24"/>
          <w:lang w:val="en-US"/>
        </w:rPr>
        <w:t>Study 1</w:t>
      </w:r>
    </w:p>
    <w:p w14:paraId="33667F21" w14:textId="77777777" w:rsidR="00F54AB1" w:rsidRPr="007E634F" w:rsidRDefault="00F54AB1" w:rsidP="00765A60">
      <w:pPr>
        <w:spacing w:line="480" w:lineRule="auto"/>
        <w:ind w:right="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Two groups of child bilinguals were tested on word recognition for evidence of cross-linguistic phonological and within-language semantic interference and how these are affected by L2 proficiency and experience. </w:t>
      </w:r>
    </w:p>
    <w:p w14:paraId="7E27D772" w14:textId="77777777" w:rsidR="00F54AB1" w:rsidRPr="007E634F" w:rsidRDefault="00F54AB1" w:rsidP="00765A60">
      <w:pPr>
        <w:spacing w:line="480" w:lineRule="auto"/>
        <w:rPr>
          <w:rFonts w:ascii="Times New Roman" w:eastAsia="Times New Roman" w:hAnsi="Times New Roman" w:cs="Times New Roman"/>
          <w:b/>
          <w:sz w:val="24"/>
          <w:szCs w:val="24"/>
          <w:lang w:val="en-US"/>
        </w:rPr>
      </w:pPr>
    </w:p>
    <w:p w14:paraId="59813509" w14:textId="77777777" w:rsidR="00F54AB1" w:rsidRPr="007E634F" w:rsidRDefault="00F54AB1" w:rsidP="00765A60">
      <w:pPr>
        <w:spacing w:line="480" w:lineRule="auto"/>
        <w:outlineLvl w:val="0"/>
        <w:rPr>
          <w:rFonts w:ascii="Times New Roman" w:eastAsia="Times New Roman" w:hAnsi="Times New Roman" w:cs="Times New Roman"/>
          <w:b/>
          <w:sz w:val="24"/>
          <w:szCs w:val="24"/>
          <w:lang w:val="en-US"/>
        </w:rPr>
      </w:pPr>
      <w:r w:rsidRPr="007E634F">
        <w:rPr>
          <w:rFonts w:ascii="Times New Roman" w:eastAsia="Times New Roman" w:hAnsi="Times New Roman" w:cs="Times New Roman"/>
          <w:b/>
          <w:sz w:val="24"/>
          <w:szCs w:val="24"/>
          <w:lang w:val="en-US"/>
        </w:rPr>
        <w:t>Methods</w:t>
      </w:r>
    </w:p>
    <w:p w14:paraId="4CDC8797" w14:textId="64E0EF17" w:rsidR="00F54AB1" w:rsidRPr="007E634F" w:rsidRDefault="00F54AB1" w:rsidP="00765A60">
      <w:pPr>
        <w:widowControl w:val="0"/>
        <w:autoSpaceDE w:val="0"/>
        <w:autoSpaceDN w:val="0"/>
        <w:adjustRightInd w:val="0"/>
        <w:spacing w:line="480" w:lineRule="auto"/>
        <w:ind w:firstLine="708"/>
        <w:rPr>
          <w:rFonts w:ascii="Times New Roman" w:eastAsia="Times New Roman" w:hAnsi="Times New Roman" w:cs="Times New Roman"/>
          <w:sz w:val="24"/>
          <w:szCs w:val="24"/>
          <w:lang w:val="en-US"/>
        </w:rPr>
      </w:pPr>
      <w:r w:rsidRPr="007E634F">
        <w:rPr>
          <w:rFonts w:ascii="Times New Roman" w:eastAsia="Times New Roman" w:hAnsi="Times New Roman" w:cs="Times New Roman"/>
          <w:b/>
          <w:sz w:val="24"/>
          <w:szCs w:val="24"/>
          <w:lang w:val="en-US"/>
        </w:rPr>
        <w:t>Participants</w:t>
      </w:r>
      <w:r w:rsidRPr="007E634F">
        <w:rPr>
          <w:rFonts w:ascii="Times New Roman" w:eastAsia="Times New Roman" w:hAnsi="Times New Roman" w:cs="Times New Roman"/>
          <w:sz w:val="24"/>
          <w:szCs w:val="24"/>
          <w:lang w:val="en-US"/>
        </w:rPr>
        <w:t>. Seventy-seven children living in the bilingual area of South</w:t>
      </w:r>
      <w:r w:rsidRPr="007E634F">
        <w:rPr>
          <w:rFonts w:ascii="Times New Roman" w:eastAsia="Times New Roman" w:hAnsi="Times New Roman" w:cs="Times New Roman"/>
          <w:b/>
          <w:sz w:val="24"/>
          <w:szCs w:val="24"/>
          <w:lang w:val="en-US"/>
        </w:rPr>
        <w:t xml:space="preserve"> </w:t>
      </w:r>
      <w:r w:rsidRPr="007E634F">
        <w:rPr>
          <w:rFonts w:ascii="Times New Roman" w:eastAsia="Times New Roman" w:hAnsi="Times New Roman" w:cs="Times New Roman"/>
          <w:sz w:val="24"/>
          <w:szCs w:val="24"/>
          <w:lang w:val="en-US"/>
        </w:rPr>
        <w:t xml:space="preserve">Tyrol, in northeast Italy, participated. Thirty-six </w:t>
      </w:r>
      <w:r w:rsidRPr="007E634F">
        <w:rPr>
          <w:rFonts w:ascii="Times New Roman" w:hAnsi="Times New Roman" w:cs="Times New Roman"/>
          <w:sz w:val="24"/>
          <w:szCs w:val="24"/>
          <w:lang w:val="en-US" w:eastAsia="en-US"/>
        </w:rPr>
        <w:t>are native speakers of Italian and German who use both languages daily at school and with family and peers (</w:t>
      </w:r>
      <w:r w:rsidR="00E4149C">
        <w:rPr>
          <w:rFonts w:ascii="Times New Roman" w:eastAsia="Times New Roman" w:hAnsi="Times New Roman" w:cs="Times New Roman"/>
          <w:sz w:val="24"/>
          <w:szCs w:val="24"/>
          <w:lang w:val="en-US"/>
        </w:rPr>
        <w:t>balanced bilingual children</w:t>
      </w:r>
      <w:r w:rsidRPr="007E634F">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eastAsia="en-US"/>
        </w:rPr>
        <w:t xml:space="preserve">: 18 in first grade (Grade I; </w:t>
      </w:r>
      <w:r w:rsidRPr="007E634F">
        <w:rPr>
          <w:rFonts w:ascii="Times New Roman" w:hAnsi="Times New Roman" w:cs="Times New Roman"/>
          <w:i/>
          <w:sz w:val="24"/>
          <w:szCs w:val="24"/>
          <w:lang w:val="en-US" w:eastAsia="en-US"/>
        </w:rPr>
        <w:t>M</w:t>
      </w:r>
      <w:r w:rsidRPr="007E634F">
        <w:rPr>
          <w:rFonts w:ascii="Times New Roman" w:hAnsi="Times New Roman" w:cs="Times New Roman"/>
          <w:sz w:val="24"/>
          <w:szCs w:val="24"/>
          <w:vertAlign w:val="subscript"/>
          <w:lang w:val="en-US" w:eastAsia="en-US"/>
        </w:rPr>
        <w:t>age</w:t>
      </w:r>
      <w:r w:rsidRPr="007E634F">
        <w:rPr>
          <w:rFonts w:ascii="Times New Roman" w:hAnsi="Times New Roman" w:cs="Times New Roman"/>
          <w:sz w:val="24"/>
          <w:szCs w:val="24"/>
          <w:lang w:val="en-US" w:eastAsia="en-US"/>
        </w:rPr>
        <w:t xml:space="preserve">= 6.8 years), 18 in third grade (Grade III; </w:t>
      </w:r>
      <w:r w:rsidRPr="007E634F">
        <w:rPr>
          <w:rFonts w:ascii="Times New Roman" w:hAnsi="Times New Roman" w:cs="Times New Roman"/>
          <w:i/>
          <w:sz w:val="24"/>
          <w:szCs w:val="24"/>
          <w:lang w:val="en-US" w:eastAsia="en-US"/>
        </w:rPr>
        <w:t>M</w:t>
      </w:r>
      <w:r w:rsidRPr="007E634F">
        <w:rPr>
          <w:rFonts w:ascii="Times New Roman" w:hAnsi="Times New Roman" w:cs="Times New Roman"/>
          <w:sz w:val="24"/>
          <w:szCs w:val="24"/>
          <w:vertAlign w:val="subscript"/>
          <w:lang w:val="en-US" w:eastAsia="en-US"/>
        </w:rPr>
        <w:t>age</w:t>
      </w:r>
      <w:r w:rsidRPr="007E634F">
        <w:rPr>
          <w:rFonts w:ascii="Times New Roman" w:hAnsi="Times New Roman" w:cs="Times New Roman"/>
          <w:sz w:val="24"/>
          <w:szCs w:val="24"/>
          <w:lang w:val="en-US" w:eastAsia="en-US"/>
        </w:rPr>
        <w:t xml:space="preserve">= 8.6). </w:t>
      </w:r>
      <w:r w:rsidRPr="007E634F">
        <w:rPr>
          <w:rFonts w:ascii="Times New Roman" w:eastAsia="Times New Roman" w:hAnsi="Times New Roman" w:cs="Times New Roman"/>
          <w:sz w:val="24"/>
          <w:szCs w:val="24"/>
          <w:lang w:val="en-US"/>
        </w:rPr>
        <w:t xml:space="preserve">The </w:t>
      </w:r>
      <w:r w:rsidR="00E4149C">
        <w:rPr>
          <w:rFonts w:ascii="Times New Roman" w:eastAsia="Times New Roman" w:hAnsi="Times New Roman" w:cs="Times New Roman"/>
          <w:sz w:val="24"/>
          <w:szCs w:val="24"/>
          <w:lang w:val="en-US"/>
        </w:rPr>
        <w:t>unbalanced bilingual children</w:t>
      </w:r>
      <w:r w:rsidR="00E4149C"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were 41 Italian L2 German learners living in the same area: </w:t>
      </w:r>
      <w:r w:rsidRPr="007E634F">
        <w:rPr>
          <w:rFonts w:ascii="Times New Roman" w:hAnsi="Times New Roman" w:cs="Times New Roman"/>
          <w:sz w:val="24"/>
          <w:szCs w:val="24"/>
          <w:lang w:val="en-US" w:eastAsia="en-US"/>
        </w:rPr>
        <w:t>21 in first grade (</w:t>
      </w:r>
      <w:r w:rsidRPr="007E634F">
        <w:rPr>
          <w:rFonts w:ascii="Times New Roman" w:hAnsi="Times New Roman" w:cs="Times New Roman"/>
          <w:i/>
          <w:sz w:val="24"/>
          <w:szCs w:val="24"/>
          <w:lang w:val="en-US" w:eastAsia="en-US"/>
        </w:rPr>
        <w:t>M</w:t>
      </w:r>
      <w:r w:rsidRPr="007E634F">
        <w:rPr>
          <w:rFonts w:ascii="Times New Roman" w:hAnsi="Times New Roman" w:cs="Times New Roman"/>
          <w:sz w:val="24"/>
          <w:szCs w:val="24"/>
          <w:vertAlign w:val="subscript"/>
          <w:lang w:val="en-US" w:eastAsia="en-US"/>
        </w:rPr>
        <w:t>age</w:t>
      </w:r>
      <w:r w:rsidRPr="007E634F">
        <w:rPr>
          <w:rFonts w:ascii="Times New Roman" w:hAnsi="Times New Roman" w:cs="Times New Roman"/>
          <w:sz w:val="24"/>
          <w:szCs w:val="24"/>
          <w:lang w:val="en-US" w:eastAsia="en-US"/>
        </w:rPr>
        <w:t>= 6.7), 20 in third grade (</w:t>
      </w:r>
      <w:r w:rsidRPr="007E634F">
        <w:rPr>
          <w:rFonts w:ascii="Times New Roman" w:hAnsi="Times New Roman" w:cs="Times New Roman"/>
          <w:i/>
          <w:sz w:val="24"/>
          <w:szCs w:val="24"/>
          <w:lang w:val="en-US" w:eastAsia="en-US"/>
        </w:rPr>
        <w:t>M</w:t>
      </w:r>
      <w:r w:rsidRPr="007E634F">
        <w:rPr>
          <w:rFonts w:ascii="Times New Roman" w:hAnsi="Times New Roman" w:cs="Times New Roman"/>
          <w:sz w:val="24"/>
          <w:szCs w:val="24"/>
          <w:vertAlign w:val="subscript"/>
          <w:lang w:val="en-US" w:eastAsia="en-US"/>
        </w:rPr>
        <w:t>age</w:t>
      </w:r>
      <w:r w:rsidRPr="007E634F">
        <w:rPr>
          <w:rFonts w:ascii="Times New Roman" w:hAnsi="Times New Roman" w:cs="Times New Roman"/>
          <w:sz w:val="24"/>
          <w:szCs w:val="24"/>
          <w:lang w:val="en-US" w:eastAsia="en-US"/>
        </w:rPr>
        <w:t>= 8.8)</w:t>
      </w:r>
      <w:r w:rsidRPr="007E634F">
        <w:rPr>
          <w:rFonts w:ascii="Times New Roman" w:eastAsia="Times New Roman" w:hAnsi="Times New Roman" w:cs="Times New Roman"/>
          <w:sz w:val="24"/>
          <w:szCs w:val="24"/>
          <w:lang w:val="en-US"/>
        </w:rPr>
        <w:t xml:space="preserve">. The groups did not differ significantly in child age </w:t>
      </w:r>
      <w:r w:rsidR="009A6EC5">
        <w:rPr>
          <w:rFonts w:ascii="Times New Roman" w:eastAsia="Times New Roman" w:hAnsi="Times New Roman" w:cs="Times New Roman"/>
          <w:sz w:val="24"/>
          <w:szCs w:val="24"/>
          <w:lang w:val="en-US"/>
        </w:rPr>
        <w:t xml:space="preserve">(within grade) </w:t>
      </w:r>
      <w:r w:rsidRPr="007E634F">
        <w:rPr>
          <w:rFonts w:ascii="Times New Roman" w:eastAsia="Times New Roman" w:hAnsi="Times New Roman" w:cs="Times New Roman"/>
          <w:sz w:val="24"/>
          <w:szCs w:val="24"/>
          <w:lang w:val="en-US"/>
        </w:rPr>
        <w:t>or parental education (see Table 1 for participants’ characteristics). All participants had normal or corrected-to-normal vision and normal hearing and were free of learning difficulties or disabilities.</w:t>
      </w:r>
    </w:p>
    <w:p w14:paraId="434A8638" w14:textId="1D44163F" w:rsidR="00F54AB1" w:rsidRPr="007E634F" w:rsidRDefault="00F54AB1" w:rsidP="00765A60">
      <w:pPr>
        <w:widowControl w:val="0"/>
        <w:autoSpaceDE w:val="0"/>
        <w:autoSpaceDN w:val="0"/>
        <w:adjustRightInd w:val="0"/>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b/>
          <w:sz w:val="24"/>
          <w:szCs w:val="24"/>
          <w:lang w:val="en-US"/>
        </w:rPr>
        <w:lastRenderedPageBreak/>
        <w:t xml:space="preserve">Materials. </w:t>
      </w:r>
      <w:r w:rsidRPr="007E634F">
        <w:rPr>
          <w:rFonts w:ascii="Times New Roman" w:eastAsia="Times New Roman" w:hAnsi="Times New Roman" w:cs="Times New Roman"/>
          <w:sz w:val="24"/>
          <w:szCs w:val="24"/>
          <w:lang w:val="en-US"/>
        </w:rPr>
        <w:t>Children were grouped based on age of first L2 acquisition (before or after age 3: McLaughlin, 1984</w:t>
      </w:r>
      <w:r w:rsidRPr="00213EBE">
        <w:rPr>
          <w:rFonts w:ascii="Times New Roman" w:eastAsia="Times New Roman" w:hAnsi="Times New Roman" w:cs="Times New Roman"/>
          <w:sz w:val="24"/>
          <w:szCs w:val="24"/>
          <w:lang w:val="en-US"/>
        </w:rPr>
        <w:t xml:space="preserve">) and </w:t>
      </w:r>
      <w:r w:rsidRPr="007E634F">
        <w:rPr>
          <w:rFonts w:ascii="Times New Roman" w:eastAsia="Times New Roman" w:hAnsi="Times New Roman" w:cs="Times New Roman"/>
          <w:sz w:val="24"/>
          <w:szCs w:val="24"/>
          <w:lang w:val="en-US"/>
        </w:rPr>
        <w:t>on whether or not they had had continuous exposure to that language and used both languages daily, based on the Utrecht Bilingual Language Exposure Calculator (</w:t>
      </w:r>
      <w:proofErr w:type="spellStart"/>
      <w:r w:rsidRPr="007E634F">
        <w:rPr>
          <w:rFonts w:ascii="Times New Roman" w:eastAsia="Times New Roman" w:hAnsi="Times New Roman" w:cs="Times New Roman"/>
          <w:sz w:val="24"/>
          <w:szCs w:val="24"/>
          <w:lang w:val="en-US"/>
        </w:rPr>
        <w:t>UBiLEC</w:t>
      </w:r>
      <w:proofErr w:type="spellEnd"/>
      <w:r w:rsidRPr="007E634F">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sz w:val="24"/>
          <w:szCs w:val="24"/>
          <w:lang w:val="en-US"/>
        </w:rPr>
        <w:t>Unsworth</w:t>
      </w:r>
      <w:proofErr w:type="spellEnd"/>
      <w:r w:rsidRPr="007E634F">
        <w:rPr>
          <w:rFonts w:ascii="Times New Roman" w:eastAsia="Times New Roman" w:hAnsi="Times New Roman" w:cs="Times New Roman"/>
          <w:sz w:val="24"/>
          <w:szCs w:val="24"/>
          <w:lang w:val="en-US"/>
        </w:rPr>
        <w:t>, 2013</w:t>
      </w:r>
      <w:r w:rsidRPr="00213EBE">
        <w:rPr>
          <w:rFonts w:ascii="Times New Roman" w:eastAsia="Times New Roman" w:hAnsi="Times New Roman" w:cs="Times New Roman"/>
          <w:sz w:val="24"/>
          <w:szCs w:val="24"/>
          <w:lang w:val="en-US"/>
        </w:rPr>
        <w:t>) administered to the parents</w:t>
      </w:r>
      <w:r w:rsidRPr="007E634F">
        <w:rPr>
          <w:rFonts w:ascii="Times New Roman" w:eastAsia="Times New Roman" w:hAnsi="Times New Roman" w:cs="Times New Roman"/>
          <w:sz w:val="24"/>
          <w:szCs w:val="24"/>
          <w:lang w:val="en-US"/>
        </w:rPr>
        <w:t>, and the children’s expressive and receptive abilities, based on the questionnaire and the Peabody Picture Vocabulary Test-Revised (PPVT-R, Dunn &amp; Dunn, 1981</w:t>
      </w:r>
      <w:r w:rsidR="002F69BE">
        <w:rPr>
          <w:rFonts w:ascii="Times New Roman" w:eastAsia="Times New Roman" w:hAnsi="Times New Roman" w:cs="Times New Roman"/>
          <w:sz w:val="24"/>
          <w:szCs w:val="24"/>
          <w:lang w:val="en-US"/>
        </w:rPr>
        <w:t xml:space="preserve">; Stella, </w:t>
      </w:r>
      <w:proofErr w:type="spellStart"/>
      <w:r w:rsidR="002F69BE">
        <w:rPr>
          <w:rFonts w:ascii="Times New Roman" w:eastAsia="Times New Roman" w:hAnsi="Times New Roman" w:cs="Times New Roman"/>
          <w:sz w:val="24"/>
          <w:szCs w:val="24"/>
          <w:lang w:val="en-US"/>
        </w:rPr>
        <w:t>Pizzoli</w:t>
      </w:r>
      <w:proofErr w:type="spellEnd"/>
      <w:r w:rsidR="002F69BE">
        <w:rPr>
          <w:rFonts w:ascii="Times New Roman" w:eastAsia="Times New Roman" w:hAnsi="Times New Roman" w:cs="Times New Roman"/>
          <w:sz w:val="24"/>
          <w:szCs w:val="24"/>
          <w:lang w:val="en-US"/>
        </w:rPr>
        <w:t xml:space="preserve">, &amp; </w:t>
      </w:r>
      <w:proofErr w:type="spellStart"/>
      <w:r w:rsidR="002F69BE">
        <w:rPr>
          <w:rFonts w:ascii="Times New Roman" w:eastAsia="Times New Roman" w:hAnsi="Times New Roman" w:cs="Times New Roman"/>
          <w:sz w:val="24"/>
          <w:szCs w:val="24"/>
          <w:lang w:val="en-US"/>
        </w:rPr>
        <w:t>Tressoldi</w:t>
      </w:r>
      <w:proofErr w:type="spellEnd"/>
      <w:r w:rsidR="002F69BE">
        <w:rPr>
          <w:rFonts w:ascii="Times New Roman" w:eastAsia="Times New Roman" w:hAnsi="Times New Roman" w:cs="Times New Roman"/>
          <w:sz w:val="24"/>
          <w:szCs w:val="24"/>
          <w:lang w:val="en-US"/>
        </w:rPr>
        <w:t>, 2000</w:t>
      </w:r>
      <w:r w:rsidRPr="007E634F">
        <w:rPr>
          <w:rFonts w:ascii="Times New Roman" w:eastAsia="Times New Roman" w:hAnsi="Times New Roman" w:cs="Times New Roman"/>
          <w:sz w:val="24"/>
          <w:szCs w:val="24"/>
          <w:lang w:val="en-US"/>
        </w:rPr>
        <w:t>), administered in both languages (Table 1).</w:t>
      </w:r>
    </w:p>
    <w:p w14:paraId="1D0BEE6F" w14:textId="77777777" w:rsidR="00F54AB1" w:rsidRPr="007E634F" w:rsidRDefault="00F54AB1" w:rsidP="00765A60">
      <w:pPr>
        <w:widowControl w:val="0"/>
        <w:autoSpaceDE w:val="0"/>
        <w:autoSpaceDN w:val="0"/>
        <w:adjustRightInd w:val="0"/>
        <w:spacing w:line="480" w:lineRule="auto"/>
        <w:ind w:firstLine="720"/>
        <w:rPr>
          <w:rFonts w:ascii="Times New Roman" w:hAnsi="Times New Roman" w:cs="Times New Roman"/>
          <w:sz w:val="24"/>
          <w:szCs w:val="24"/>
          <w:lang w:val="en-US" w:eastAsia="en-US"/>
        </w:rPr>
        <w:sectPr w:rsidR="00F54AB1" w:rsidRPr="007E634F" w:rsidSect="00013556">
          <w:headerReference w:type="even" r:id="rId15"/>
          <w:headerReference w:type="default" r:id="rId16"/>
          <w:endnotePr>
            <w:numFmt w:val="decimal"/>
          </w:endnotePr>
          <w:type w:val="continuous"/>
          <w:pgSz w:w="11900" w:h="16840"/>
          <w:pgMar w:top="1440" w:right="1440" w:bottom="1440" w:left="1440" w:header="567" w:footer="0" w:gutter="0"/>
          <w:cols w:space="720" w:equalWidth="0">
            <w:col w:w="8300"/>
          </w:cols>
          <w:noEndnote/>
        </w:sectPr>
      </w:pPr>
    </w:p>
    <w:p w14:paraId="6DC6D4DD" w14:textId="77777777" w:rsidR="00F54AB1" w:rsidRPr="007E634F" w:rsidRDefault="00F54AB1" w:rsidP="00765A60">
      <w:pPr>
        <w:spacing w:line="480" w:lineRule="auto"/>
        <w:outlineLvl w:val="0"/>
        <w:rPr>
          <w:rFonts w:ascii="Times New Roman" w:eastAsia="Times New Roman" w:hAnsi="Times New Roman" w:cs="Times New Roman"/>
          <w:sz w:val="24"/>
          <w:szCs w:val="24"/>
          <w:lang w:val="en-US"/>
        </w:rPr>
      </w:pPr>
    </w:p>
    <w:p w14:paraId="7FE1197E" w14:textId="77777777" w:rsidR="00F54AB1" w:rsidRPr="007E634F" w:rsidRDefault="00F54AB1" w:rsidP="00765A60">
      <w:pPr>
        <w:spacing w:line="480" w:lineRule="auto"/>
        <w:outlineLvl w:val="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Table 1</w:t>
      </w:r>
    </w:p>
    <w:p w14:paraId="799BF6AC" w14:textId="77777777" w:rsidR="00F54AB1" w:rsidRPr="007E634F" w:rsidRDefault="00F54AB1" w:rsidP="00765A60">
      <w:pPr>
        <w:spacing w:line="480" w:lineRule="auto"/>
        <w:rPr>
          <w:rFonts w:ascii="Times New Roman" w:eastAsia="Times New Roman" w:hAnsi="Times New Roman" w:cs="Times New Roman"/>
          <w:i/>
          <w:sz w:val="24"/>
          <w:szCs w:val="24"/>
          <w:lang w:val="en-US"/>
        </w:rPr>
      </w:pPr>
      <w:r w:rsidRPr="007E634F">
        <w:rPr>
          <w:rFonts w:ascii="Times New Roman" w:hAnsi="Times New Roman" w:cs="Times New Roman"/>
          <w:i/>
          <w:sz w:val="24"/>
          <w:szCs w:val="24"/>
          <w:lang w:val="en-US"/>
        </w:rPr>
        <w:t xml:space="preserve">Balanced and unbalanced Italian-German bilingual groups. </w:t>
      </w:r>
    </w:p>
    <w:tbl>
      <w:tblPr>
        <w:tblW w:w="5164"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66"/>
        <w:gridCol w:w="698"/>
        <w:gridCol w:w="837"/>
        <w:gridCol w:w="696"/>
        <w:gridCol w:w="699"/>
        <w:gridCol w:w="696"/>
        <w:gridCol w:w="490"/>
        <w:gridCol w:w="345"/>
        <w:gridCol w:w="593"/>
        <w:gridCol w:w="804"/>
        <w:gridCol w:w="591"/>
        <w:gridCol w:w="657"/>
      </w:tblGrid>
      <w:tr w:rsidR="00F54AB1" w:rsidRPr="00E8577F" w14:paraId="19CFBCA7" w14:textId="77777777" w:rsidTr="00E8577F">
        <w:trPr>
          <w:trHeight w:val="241"/>
          <w:tblHeader/>
        </w:trPr>
        <w:tc>
          <w:tcPr>
            <w:tcW w:w="855" w:type="pct"/>
            <w:shd w:val="clear" w:color="auto" w:fill="auto"/>
            <w:noWrap/>
            <w:vAlign w:val="bottom"/>
            <w:hideMark/>
          </w:tcPr>
          <w:p w14:paraId="6F532715" w14:textId="77777777" w:rsidR="00F54AB1" w:rsidRPr="00E8577F" w:rsidRDefault="00F54AB1" w:rsidP="00765A60">
            <w:pPr>
              <w:spacing w:line="480" w:lineRule="auto"/>
              <w:rPr>
                <w:rFonts w:ascii="Times New Roman" w:hAnsi="Times New Roman" w:cs="Times New Roman"/>
                <w:color w:val="1F3763" w:themeColor="accent1" w:themeShade="7F"/>
                <w:sz w:val="21"/>
                <w:szCs w:val="24"/>
                <w:lang w:val="en-US" w:bidi="x-none"/>
              </w:rPr>
            </w:pPr>
            <w:r w:rsidRPr="00E8577F">
              <w:rPr>
                <w:rFonts w:ascii="Times New Roman" w:hAnsi="Times New Roman" w:cs="Times New Roman"/>
                <w:sz w:val="21"/>
                <w:szCs w:val="24"/>
                <w:lang w:val="en-US"/>
              </w:rPr>
              <w:t> </w:t>
            </w:r>
          </w:p>
        </w:tc>
        <w:tc>
          <w:tcPr>
            <w:tcW w:w="1709" w:type="pct"/>
            <w:gridSpan w:val="4"/>
            <w:tcBorders>
              <w:top w:val="single" w:sz="4" w:space="0" w:color="auto"/>
              <w:bottom w:val="single" w:sz="4" w:space="0" w:color="auto"/>
            </w:tcBorders>
            <w:shd w:val="clear" w:color="auto" w:fill="auto"/>
            <w:noWrap/>
            <w:vAlign w:val="bottom"/>
            <w:hideMark/>
          </w:tcPr>
          <w:p w14:paraId="640F418B"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proofErr w:type="spellStart"/>
            <w:r w:rsidRPr="00E8577F">
              <w:rPr>
                <w:rFonts w:ascii="Times New Roman" w:hAnsi="Times New Roman" w:cs="Times New Roman"/>
                <w:sz w:val="21"/>
                <w:szCs w:val="24"/>
                <w:lang w:val="en-US"/>
              </w:rPr>
              <w:t>Balanced</w:t>
            </w:r>
            <w:r w:rsidRPr="00E8577F">
              <w:rPr>
                <w:rFonts w:ascii="Times New Roman" w:hAnsi="Times New Roman" w:cs="Times New Roman"/>
                <w:sz w:val="21"/>
                <w:szCs w:val="24"/>
                <w:vertAlign w:val="superscript"/>
                <w:lang w:val="en-US"/>
              </w:rPr>
              <w:t>a</w:t>
            </w:r>
            <w:proofErr w:type="spellEnd"/>
          </w:p>
          <w:p w14:paraId="38526782"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(N = 36)</w:t>
            </w:r>
          </w:p>
        </w:tc>
        <w:tc>
          <w:tcPr>
            <w:tcW w:w="1708" w:type="pct"/>
            <w:gridSpan w:val="5"/>
            <w:tcBorders>
              <w:top w:val="single" w:sz="4" w:space="0" w:color="auto"/>
              <w:bottom w:val="single" w:sz="4" w:space="0" w:color="auto"/>
            </w:tcBorders>
            <w:shd w:val="clear" w:color="auto" w:fill="auto"/>
            <w:noWrap/>
            <w:vAlign w:val="bottom"/>
            <w:hideMark/>
          </w:tcPr>
          <w:p w14:paraId="4C59C349"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rPr>
            </w:pPr>
            <w:proofErr w:type="spellStart"/>
            <w:r w:rsidRPr="00E8577F">
              <w:rPr>
                <w:rFonts w:ascii="Times New Roman" w:hAnsi="Times New Roman" w:cs="Times New Roman"/>
                <w:sz w:val="21"/>
                <w:szCs w:val="24"/>
                <w:lang w:val="en-US"/>
              </w:rPr>
              <w:t>Unbalanced</w:t>
            </w:r>
            <w:r w:rsidRPr="00E8577F">
              <w:rPr>
                <w:rFonts w:ascii="Times New Roman" w:hAnsi="Times New Roman" w:cs="Times New Roman"/>
                <w:sz w:val="21"/>
                <w:szCs w:val="24"/>
                <w:vertAlign w:val="superscript"/>
                <w:lang w:val="en-US"/>
              </w:rPr>
              <w:t>a</w:t>
            </w:r>
            <w:proofErr w:type="spellEnd"/>
            <w:r w:rsidRPr="00E8577F">
              <w:rPr>
                <w:rFonts w:ascii="Times New Roman" w:hAnsi="Times New Roman" w:cs="Times New Roman"/>
                <w:sz w:val="21"/>
                <w:szCs w:val="24"/>
                <w:vertAlign w:val="superscript"/>
                <w:lang w:val="en-US"/>
              </w:rPr>
              <w:t>, b</w:t>
            </w:r>
          </w:p>
          <w:p w14:paraId="2AA5B84A"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(N = 41)</w:t>
            </w:r>
          </w:p>
        </w:tc>
        <w:tc>
          <w:tcPr>
            <w:tcW w:w="728" w:type="pct"/>
            <w:gridSpan w:val="2"/>
            <w:tcBorders>
              <w:top w:val="single" w:sz="4" w:space="0" w:color="auto"/>
              <w:bottom w:val="single" w:sz="4" w:space="0" w:color="auto"/>
            </w:tcBorders>
            <w:vAlign w:val="bottom"/>
          </w:tcPr>
          <w:p w14:paraId="329BB085"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Balanced vs. Unbalanced</w:t>
            </w:r>
          </w:p>
        </w:tc>
      </w:tr>
      <w:tr w:rsidR="00F54AB1" w:rsidRPr="00E8577F" w14:paraId="3008F004" w14:textId="77777777" w:rsidTr="00E8577F">
        <w:trPr>
          <w:trHeight w:val="522"/>
        </w:trPr>
        <w:tc>
          <w:tcPr>
            <w:tcW w:w="855" w:type="pct"/>
            <w:tcBorders>
              <w:bottom w:val="nil"/>
            </w:tcBorders>
            <w:shd w:val="clear" w:color="auto" w:fill="auto"/>
            <w:noWrap/>
            <w:vAlign w:val="center"/>
            <w:hideMark/>
          </w:tcPr>
          <w:p w14:paraId="51852071"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895" w:type="pct"/>
            <w:gridSpan w:val="2"/>
            <w:tcBorders>
              <w:top w:val="single" w:sz="4" w:space="0" w:color="auto"/>
              <w:bottom w:val="nil"/>
            </w:tcBorders>
            <w:shd w:val="clear" w:color="auto" w:fill="auto"/>
            <w:vAlign w:val="center"/>
            <w:hideMark/>
          </w:tcPr>
          <w:p w14:paraId="7B3A7DB7"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Grade I</w:t>
            </w:r>
          </w:p>
          <w:p w14:paraId="0DF5E08D"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(N = 18)</w:t>
            </w:r>
          </w:p>
        </w:tc>
        <w:tc>
          <w:tcPr>
            <w:tcW w:w="814" w:type="pct"/>
            <w:gridSpan w:val="2"/>
            <w:tcBorders>
              <w:top w:val="single" w:sz="4" w:space="0" w:color="auto"/>
              <w:bottom w:val="nil"/>
            </w:tcBorders>
            <w:shd w:val="clear" w:color="auto" w:fill="auto"/>
            <w:vAlign w:val="center"/>
            <w:hideMark/>
          </w:tcPr>
          <w:p w14:paraId="2CB4397F"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Grade III</w:t>
            </w:r>
          </w:p>
          <w:p w14:paraId="190E806D"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(N = 18)</w:t>
            </w:r>
          </w:p>
        </w:tc>
        <w:tc>
          <w:tcPr>
            <w:tcW w:w="893" w:type="pct"/>
            <w:gridSpan w:val="3"/>
            <w:tcBorders>
              <w:top w:val="single" w:sz="4" w:space="0" w:color="auto"/>
              <w:bottom w:val="nil"/>
            </w:tcBorders>
            <w:shd w:val="clear" w:color="auto" w:fill="auto"/>
            <w:vAlign w:val="center"/>
            <w:hideMark/>
          </w:tcPr>
          <w:p w14:paraId="5C618D6B"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Grade I</w:t>
            </w:r>
          </w:p>
          <w:p w14:paraId="257B2813"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(N = 21)</w:t>
            </w:r>
          </w:p>
        </w:tc>
        <w:tc>
          <w:tcPr>
            <w:tcW w:w="815" w:type="pct"/>
            <w:gridSpan w:val="2"/>
            <w:tcBorders>
              <w:top w:val="single" w:sz="4" w:space="0" w:color="auto"/>
              <w:bottom w:val="nil"/>
            </w:tcBorders>
            <w:shd w:val="clear" w:color="auto" w:fill="auto"/>
            <w:vAlign w:val="center"/>
            <w:hideMark/>
          </w:tcPr>
          <w:p w14:paraId="00BD3174"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Grade III</w:t>
            </w:r>
          </w:p>
          <w:p w14:paraId="751EECBB"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(N = 20)</w:t>
            </w:r>
          </w:p>
        </w:tc>
        <w:tc>
          <w:tcPr>
            <w:tcW w:w="345" w:type="pct"/>
            <w:tcBorders>
              <w:top w:val="single" w:sz="4" w:space="0" w:color="auto"/>
              <w:bottom w:val="nil"/>
            </w:tcBorders>
            <w:vAlign w:val="center"/>
          </w:tcPr>
          <w:p w14:paraId="3E6CA79D"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(75)</w:t>
            </w:r>
          </w:p>
        </w:tc>
        <w:tc>
          <w:tcPr>
            <w:tcW w:w="383" w:type="pct"/>
            <w:tcBorders>
              <w:top w:val="single" w:sz="4" w:space="0" w:color="auto"/>
              <w:bottom w:val="nil"/>
            </w:tcBorders>
            <w:vAlign w:val="center"/>
          </w:tcPr>
          <w:p w14:paraId="696703C8"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p>
        </w:tc>
      </w:tr>
      <w:tr w:rsidR="00F54AB1" w:rsidRPr="00E8577F" w14:paraId="7E61DDC7" w14:textId="77777777" w:rsidTr="00E8577F">
        <w:trPr>
          <w:trHeight w:val="256"/>
        </w:trPr>
        <w:tc>
          <w:tcPr>
            <w:tcW w:w="855" w:type="pct"/>
            <w:tcBorders>
              <w:top w:val="nil"/>
              <w:bottom w:val="nil"/>
            </w:tcBorders>
            <w:shd w:val="clear" w:color="auto" w:fill="auto"/>
            <w:vAlign w:val="center"/>
          </w:tcPr>
          <w:p w14:paraId="61EC938E"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Sex (</w:t>
            </w:r>
            <w:proofErr w:type="spellStart"/>
            <w:r w:rsidRPr="00E8577F">
              <w:rPr>
                <w:rFonts w:ascii="Times New Roman" w:hAnsi="Times New Roman" w:cs="Times New Roman"/>
                <w:sz w:val="21"/>
                <w:szCs w:val="24"/>
                <w:lang w:val="en-US"/>
              </w:rPr>
              <w:t>male</w:t>
            </w:r>
            <w:proofErr w:type="gramStart"/>
            <w:r w:rsidRPr="00E8577F">
              <w:rPr>
                <w:rFonts w:ascii="Times New Roman" w:hAnsi="Times New Roman" w:cs="Times New Roman"/>
                <w:sz w:val="21"/>
                <w:szCs w:val="24"/>
                <w:lang w:val="en-US"/>
              </w:rPr>
              <w:t>:female</w:t>
            </w:r>
            <w:proofErr w:type="spellEnd"/>
            <w:proofErr w:type="gramEnd"/>
            <w:r w:rsidRPr="00E8577F">
              <w:rPr>
                <w:rFonts w:ascii="Times New Roman" w:hAnsi="Times New Roman" w:cs="Times New Roman"/>
                <w:sz w:val="21"/>
                <w:szCs w:val="24"/>
                <w:lang w:val="en-US"/>
              </w:rPr>
              <w:t>)</w:t>
            </w:r>
          </w:p>
        </w:tc>
        <w:tc>
          <w:tcPr>
            <w:tcW w:w="895" w:type="pct"/>
            <w:gridSpan w:val="2"/>
            <w:tcBorders>
              <w:top w:val="nil"/>
              <w:bottom w:val="nil"/>
            </w:tcBorders>
            <w:shd w:val="clear" w:color="auto" w:fill="auto"/>
            <w:noWrap/>
            <w:vAlign w:val="center"/>
          </w:tcPr>
          <w:p w14:paraId="4BE5A113"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8:10</w:t>
            </w:r>
          </w:p>
        </w:tc>
        <w:tc>
          <w:tcPr>
            <w:tcW w:w="814" w:type="pct"/>
            <w:gridSpan w:val="2"/>
            <w:tcBorders>
              <w:top w:val="nil"/>
              <w:bottom w:val="nil"/>
            </w:tcBorders>
            <w:shd w:val="clear" w:color="auto" w:fill="auto"/>
            <w:noWrap/>
            <w:vAlign w:val="center"/>
          </w:tcPr>
          <w:p w14:paraId="436144B9"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10:8</w:t>
            </w:r>
          </w:p>
        </w:tc>
        <w:tc>
          <w:tcPr>
            <w:tcW w:w="893" w:type="pct"/>
            <w:gridSpan w:val="3"/>
            <w:tcBorders>
              <w:top w:val="nil"/>
              <w:bottom w:val="nil"/>
            </w:tcBorders>
            <w:shd w:val="clear" w:color="auto" w:fill="auto"/>
            <w:noWrap/>
            <w:vAlign w:val="center"/>
          </w:tcPr>
          <w:p w14:paraId="0596397D"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8:13</w:t>
            </w:r>
          </w:p>
        </w:tc>
        <w:tc>
          <w:tcPr>
            <w:tcW w:w="815" w:type="pct"/>
            <w:gridSpan w:val="2"/>
            <w:tcBorders>
              <w:top w:val="nil"/>
              <w:bottom w:val="nil"/>
            </w:tcBorders>
            <w:shd w:val="clear" w:color="auto" w:fill="auto"/>
            <w:noWrap/>
            <w:vAlign w:val="center"/>
          </w:tcPr>
          <w:p w14:paraId="6F28207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12:8</w:t>
            </w:r>
          </w:p>
        </w:tc>
        <w:tc>
          <w:tcPr>
            <w:tcW w:w="345" w:type="pct"/>
            <w:tcBorders>
              <w:top w:val="nil"/>
              <w:bottom w:val="nil"/>
            </w:tcBorders>
            <w:vAlign w:val="center"/>
          </w:tcPr>
          <w:p w14:paraId="71715315"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rPr>
            </w:pPr>
          </w:p>
        </w:tc>
        <w:tc>
          <w:tcPr>
            <w:tcW w:w="383" w:type="pct"/>
            <w:tcBorders>
              <w:top w:val="nil"/>
              <w:bottom w:val="nil"/>
            </w:tcBorders>
            <w:vAlign w:val="center"/>
          </w:tcPr>
          <w:p w14:paraId="238D4A23" w14:textId="77777777" w:rsidR="00F54AB1" w:rsidRPr="00E8577F" w:rsidRDefault="00F54AB1" w:rsidP="00765A60">
            <w:pPr>
              <w:spacing w:line="480" w:lineRule="auto"/>
              <w:jc w:val="center"/>
              <w:rPr>
                <w:rFonts w:ascii="Times New Roman" w:eastAsia="Times New Roman" w:hAnsi="Times New Roman" w:cs="Times New Roman"/>
                <w:color w:val="000000"/>
                <w:sz w:val="21"/>
                <w:szCs w:val="24"/>
              </w:rPr>
            </w:pPr>
          </w:p>
        </w:tc>
      </w:tr>
      <w:tr w:rsidR="00E8577F" w:rsidRPr="00E8577F" w14:paraId="2AA214F3" w14:textId="77777777" w:rsidTr="002A0924">
        <w:trPr>
          <w:trHeight w:val="256"/>
        </w:trPr>
        <w:tc>
          <w:tcPr>
            <w:tcW w:w="855" w:type="pct"/>
            <w:tcBorders>
              <w:top w:val="nil"/>
            </w:tcBorders>
            <w:shd w:val="clear" w:color="auto" w:fill="auto"/>
            <w:vAlign w:val="center"/>
            <w:hideMark/>
          </w:tcPr>
          <w:p w14:paraId="0B861CEC"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Age (years)</w:t>
            </w:r>
          </w:p>
        </w:tc>
        <w:tc>
          <w:tcPr>
            <w:tcW w:w="407" w:type="pct"/>
            <w:tcBorders>
              <w:top w:val="nil"/>
            </w:tcBorders>
            <w:shd w:val="clear" w:color="auto" w:fill="auto"/>
            <w:noWrap/>
            <w:vAlign w:val="center"/>
            <w:hideMark/>
          </w:tcPr>
          <w:p w14:paraId="33104681" w14:textId="77777777" w:rsidR="00F54AB1" w:rsidRPr="00E8577F" w:rsidRDefault="00F54AB1" w:rsidP="00765A60">
            <w:pPr>
              <w:keepNext/>
              <w:keepLines/>
              <w:spacing w:line="480" w:lineRule="auto"/>
              <w:jc w:val="center"/>
              <w:outlineLvl w:val="2"/>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6.8</w:t>
            </w:r>
          </w:p>
        </w:tc>
        <w:tc>
          <w:tcPr>
            <w:tcW w:w="488" w:type="pct"/>
            <w:tcBorders>
              <w:top w:val="nil"/>
            </w:tcBorders>
            <w:shd w:val="clear" w:color="auto" w:fill="auto"/>
            <w:noWrap/>
            <w:vAlign w:val="center"/>
            <w:hideMark/>
          </w:tcPr>
          <w:p w14:paraId="126D8241"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(0.3)</w:t>
            </w:r>
          </w:p>
        </w:tc>
        <w:tc>
          <w:tcPr>
            <w:tcW w:w="406" w:type="pct"/>
            <w:tcBorders>
              <w:top w:val="nil"/>
            </w:tcBorders>
            <w:shd w:val="clear" w:color="auto" w:fill="auto"/>
            <w:noWrap/>
            <w:vAlign w:val="center"/>
            <w:hideMark/>
          </w:tcPr>
          <w:p w14:paraId="0E2AC4B8"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8.6</w:t>
            </w:r>
          </w:p>
        </w:tc>
        <w:tc>
          <w:tcPr>
            <w:tcW w:w="408" w:type="pct"/>
            <w:tcBorders>
              <w:top w:val="nil"/>
            </w:tcBorders>
            <w:shd w:val="clear" w:color="auto" w:fill="auto"/>
            <w:noWrap/>
            <w:vAlign w:val="center"/>
            <w:hideMark/>
          </w:tcPr>
          <w:p w14:paraId="19C976CD"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(0.4)</w:t>
            </w:r>
          </w:p>
        </w:tc>
        <w:tc>
          <w:tcPr>
            <w:tcW w:w="406" w:type="pct"/>
            <w:tcBorders>
              <w:top w:val="nil"/>
            </w:tcBorders>
            <w:shd w:val="clear" w:color="auto" w:fill="auto"/>
            <w:noWrap/>
            <w:vAlign w:val="center"/>
            <w:hideMark/>
          </w:tcPr>
          <w:p w14:paraId="60DF538A"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6.7</w:t>
            </w:r>
          </w:p>
        </w:tc>
        <w:tc>
          <w:tcPr>
            <w:tcW w:w="487" w:type="pct"/>
            <w:gridSpan w:val="2"/>
            <w:tcBorders>
              <w:top w:val="nil"/>
            </w:tcBorders>
            <w:shd w:val="clear" w:color="auto" w:fill="auto"/>
            <w:noWrap/>
            <w:vAlign w:val="center"/>
            <w:hideMark/>
          </w:tcPr>
          <w:p w14:paraId="7294B065"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(0.4)</w:t>
            </w:r>
          </w:p>
        </w:tc>
        <w:tc>
          <w:tcPr>
            <w:tcW w:w="346" w:type="pct"/>
            <w:tcBorders>
              <w:top w:val="nil"/>
            </w:tcBorders>
            <w:shd w:val="clear" w:color="auto" w:fill="auto"/>
            <w:noWrap/>
            <w:vAlign w:val="center"/>
            <w:hideMark/>
          </w:tcPr>
          <w:p w14:paraId="4D3FF5AC"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8.8</w:t>
            </w:r>
          </w:p>
        </w:tc>
        <w:tc>
          <w:tcPr>
            <w:tcW w:w="469" w:type="pct"/>
            <w:tcBorders>
              <w:top w:val="nil"/>
            </w:tcBorders>
            <w:shd w:val="clear" w:color="auto" w:fill="auto"/>
            <w:noWrap/>
            <w:vAlign w:val="center"/>
            <w:hideMark/>
          </w:tcPr>
          <w:p w14:paraId="29C09F6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(0.3)</w:t>
            </w:r>
          </w:p>
        </w:tc>
        <w:tc>
          <w:tcPr>
            <w:tcW w:w="345" w:type="pct"/>
            <w:tcBorders>
              <w:top w:val="nil"/>
            </w:tcBorders>
            <w:vAlign w:val="center"/>
          </w:tcPr>
          <w:p w14:paraId="5DAF022F"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eastAsia="Times New Roman" w:hAnsi="Times New Roman" w:cs="Times New Roman"/>
                <w:color w:val="000000"/>
                <w:sz w:val="21"/>
                <w:szCs w:val="24"/>
              </w:rPr>
              <w:t>0.32</w:t>
            </w:r>
          </w:p>
        </w:tc>
        <w:tc>
          <w:tcPr>
            <w:tcW w:w="383" w:type="pct"/>
            <w:tcBorders>
              <w:top w:val="nil"/>
            </w:tcBorders>
            <w:vAlign w:val="center"/>
          </w:tcPr>
          <w:p w14:paraId="1DF3BCE3" w14:textId="77777777" w:rsidR="00F54AB1" w:rsidRPr="00E8577F" w:rsidRDefault="00F54AB1" w:rsidP="00765A60">
            <w:pPr>
              <w:spacing w:line="480" w:lineRule="auto"/>
              <w:jc w:val="center"/>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.747</w:t>
            </w:r>
          </w:p>
        </w:tc>
      </w:tr>
      <w:tr w:rsidR="00E8577F" w:rsidRPr="00E8577F" w14:paraId="03B52745" w14:textId="77777777" w:rsidTr="002A0924">
        <w:trPr>
          <w:trHeight w:val="279"/>
        </w:trPr>
        <w:tc>
          <w:tcPr>
            <w:tcW w:w="855" w:type="pct"/>
            <w:shd w:val="clear" w:color="auto" w:fill="auto"/>
            <w:vAlign w:val="bottom"/>
            <w:hideMark/>
          </w:tcPr>
          <w:p w14:paraId="270A88DE"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Age at first L2 exposure (years)</w:t>
            </w:r>
          </w:p>
        </w:tc>
        <w:tc>
          <w:tcPr>
            <w:tcW w:w="407" w:type="pct"/>
            <w:shd w:val="clear" w:color="auto" w:fill="auto"/>
            <w:noWrap/>
            <w:vAlign w:val="center"/>
            <w:hideMark/>
          </w:tcPr>
          <w:p w14:paraId="5A317747"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1.7</w:t>
            </w:r>
          </w:p>
        </w:tc>
        <w:tc>
          <w:tcPr>
            <w:tcW w:w="488" w:type="pct"/>
            <w:shd w:val="clear" w:color="auto" w:fill="auto"/>
            <w:noWrap/>
            <w:vAlign w:val="center"/>
            <w:hideMark/>
          </w:tcPr>
          <w:p w14:paraId="36B9B556"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(1.3)</w:t>
            </w:r>
          </w:p>
        </w:tc>
        <w:tc>
          <w:tcPr>
            <w:tcW w:w="406" w:type="pct"/>
            <w:shd w:val="clear" w:color="auto" w:fill="auto"/>
            <w:noWrap/>
            <w:vAlign w:val="center"/>
            <w:hideMark/>
          </w:tcPr>
          <w:p w14:paraId="0D6E7638"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1.4</w:t>
            </w:r>
          </w:p>
        </w:tc>
        <w:tc>
          <w:tcPr>
            <w:tcW w:w="408" w:type="pct"/>
            <w:shd w:val="clear" w:color="auto" w:fill="auto"/>
            <w:noWrap/>
            <w:vAlign w:val="center"/>
            <w:hideMark/>
          </w:tcPr>
          <w:p w14:paraId="61B9EAE1"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(1.3)</w:t>
            </w:r>
          </w:p>
        </w:tc>
        <w:tc>
          <w:tcPr>
            <w:tcW w:w="406" w:type="pct"/>
            <w:shd w:val="clear" w:color="auto" w:fill="auto"/>
            <w:noWrap/>
            <w:vAlign w:val="center"/>
            <w:hideMark/>
          </w:tcPr>
          <w:p w14:paraId="34749DD8"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4.3</w:t>
            </w:r>
          </w:p>
        </w:tc>
        <w:tc>
          <w:tcPr>
            <w:tcW w:w="487" w:type="pct"/>
            <w:gridSpan w:val="2"/>
            <w:shd w:val="clear" w:color="auto" w:fill="auto"/>
            <w:noWrap/>
            <w:vAlign w:val="center"/>
            <w:hideMark/>
          </w:tcPr>
          <w:p w14:paraId="78D834B7"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(1.7)</w:t>
            </w:r>
          </w:p>
        </w:tc>
        <w:tc>
          <w:tcPr>
            <w:tcW w:w="346" w:type="pct"/>
            <w:shd w:val="clear" w:color="auto" w:fill="auto"/>
            <w:noWrap/>
            <w:vAlign w:val="center"/>
            <w:hideMark/>
          </w:tcPr>
          <w:p w14:paraId="196B5B1A"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3.7</w:t>
            </w:r>
          </w:p>
        </w:tc>
        <w:tc>
          <w:tcPr>
            <w:tcW w:w="469" w:type="pct"/>
            <w:shd w:val="clear" w:color="auto" w:fill="auto"/>
            <w:noWrap/>
            <w:vAlign w:val="center"/>
            <w:hideMark/>
          </w:tcPr>
          <w:p w14:paraId="4692A96B"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(1.6)</w:t>
            </w:r>
          </w:p>
        </w:tc>
        <w:tc>
          <w:tcPr>
            <w:tcW w:w="345" w:type="pct"/>
            <w:vAlign w:val="center"/>
          </w:tcPr>
          <w:p w14:paraId="037A57D3"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eastAsia="Times New Roman" w:hAnsi="Times New Roman" w:cs="Times New Roman"/>
                <w:color w:val="000000"/>
                <w:sz w:val="21"/>
                <w:szCs w:val="24"/>
              </w:rPr>
              <w:t>7.22</w:t>
            </w:r>
          </w:p>
        </w:tc>
        <w:tc>
          <w:tcPr>
            <w:tcW w:w="383" w:type="pct"/>
            <w:vAlign w:val="center"/>
          </w:tcPr>
          <w:p w14:paraId="0787E6FD"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&lt;.001</w:t>
            </w:r>
          </w:p>
        </w:tc>
      </w:tr>
      <w:tr w:rsidR="00E8577F" w:rsidRPr="00E8577F" w14:paraId="7F0C804D" w14:textId="77777777" w:rsidTr="002A0924">
        <w:trPr>
          <w:trHeight w:val="462"/>
        </w:trPr>
        <w:tc>
          <w:tcPr>
            <w:tcW w:w="855" w:type="pct"/>
            <w:shd w:val="clear" w:color="auto" w:fill="auto"/>
            <w:vAlign w:val="bottom"/>
          </w:tcPr>
          <w:p w14:paraId="57B02DC0" w14:textId="77777777" w:rsidR="00F54AB1" w:rsidRPr="00E8577F" w:rsidRDefault="00F54AB1" w:rsidP="00765A60">
            <w:pPr>
              <w:spacing w:line="480" w:lineRule="auto"/>
              <w:rPr>
                <w:rFonts w:ascii="Times New Roman" w:hAnsi="Times New Roman" w:cs="Times New Roman"/>
                <w:sz w:val="21"/>
                <w:szCs w:val="24"/>
                <w:lang w:val="en-US"/>
              </w:rPr>
            </w:pPr>
          </w:p>
          <w:p w14:paraId="1CD7F49F"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Parental education</w:t>
            </w:r>
          </w:p>
        </w:tc>
        <w:tc>
          <w:tcPr>
            <w:tcW w:w="407" w:type="pct"/>
            <w:shd w:val="clear" w:color="auto" w:fill="auto"/>
            <w:noWrap/>
            <w:vAlign w:val="center"/>
          </w:tcPr>
          <w:p w14:paraId="23D03162"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88" w:type="pct"/>
            <w:shd w:val="clear" w:color="auto" w:fill="auto"/>
            <w:noWrap/>
            <w:vAlign w:val="center"/>
          </w:tcPr>
          <w:p w14:paraId="05034A3B"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6" w:type="pct"/>
            <w:shd w:val="clear" w:color="auto" w:fill="auto"/>
            <w:noWrap/>
            <w:vAlign w:val="center"/>
          </w:tcPr>
          <w:p w14:paraId="6A4373CD"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8" w:type="pct"/>
            <w:shd w:val="clear" w:color="auto" w:fill="auto"/>
            <w:noWrap/>
            <w:vAlign w:val="center"/>
          </w:tcPr>
          <w:p w14:paraId="38BE6C6B"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6" w:type="pct"/>
            <w:shd w:val="clear" w:color="auto" w:fill="auto"/>
            <w:noWrap/>
            <w:vAlign w:val="center"/>
          </w:tcPr>
          <w:p w14:paraId="7C5222C1"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87" w:type="pct"/>
            <w:gridSpan w:val="2"/>
            <w:shd w:val="clear" w:color="auto" w:fill="auto"/>
            <w:noWrap/>
            <w:vAlign w:val="center"/>
          </w:tcPr>
          <w:p w14:paraId="760C36CD"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46" w:type="pct"/>
            <w:shd w:val="clear" w:color="auto" w:fill="auto"/>
            <w:noWrap/>
            <w:vAlign w:val="center"/>
          </w:tcPr>
          <w:p w14:paraId="4D9F5DDE"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69" w:type="pct"/>
            <w:shd w:val="clear" w:color="auto" w:fill="auto"/>
            <w:noWrap/>
            <w:vAlign w:val="center"/>
          </w:tcPr>
          <w:p w14:paraId="75E0F02D"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45" w:type="pct"/>
            <w:vAlign w:val="center"/>
          </w:tcPr>
          <w:p w14:paraId="516AE914" w14:textId="77777777" w:rsidR="00F54AB1" w:rsidRPr="00E8577F" w:rsidRDefault="00F54AB1" w:rsidP="00765A60">
            <w:pPr>
              <w:spacing w:line="480" w:lineRule="auto"/>
              <w:jc w:val="center"/>
              <w:rPr>
                <w:rFonts w:ascii="Times New Roman" w:eastAsia="Times New Roman" w:hAnsi="Times New Roman" w:cs="Times New Roman"/>
                <w:color w:val="000000"/>
                <w:sz w:val="21"/>
                <w:szCs w:val="24"/>
              </w:rPr>
            </w:pPr>
          </w:p>
        </w:tc>
        <w:tc>
          <w:tcPr>
            <w:tcW w:w="383" w:type="pct"/>
            <w:vAlign w:val="center"/>
          </w:tcPr>
          <w:p w14:paraId="0D7C927D"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rPr>
            </w:pPr>
          </w:p>
        </w:tc>
      </w:tr>
      <w:tr w:rsidR="00E8577F" w:rsidRPr="00E8577F" w14:paraId="53EC7354" w14:textId="77777777" w:rsidTr="002A0924">
        <w:trPr>
          <w:trHeight w:val="462"/>
        </w:trPr>
        <w:tc>
          <w:tcPr>
            <w:tcW w:w="855" w:type="pct"/>
            <w:shd w:val="clear" w:color="auto" w:fill="auto"/>
            <w:vAlign w:val="bottom"/>
          </w:tcPr>
          <w:p w14:paraId="1DA30156"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  Mothers</w:t>
            </w:r>
          </w:p>
        </w:tc>
        <w:tc>
          <w:tcPr>
            <w:tcW w:w="407" w:type="pct"/>
            <w:shd w:val="clear" w:color="auto" w:fill="auto"/>
            <w:noWrap/>
            <w:vAlign w:val="center"/>
          </w:tcPr>
          <w:p w14:paraId="1177015C"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13.83</w:t>
            </w:r>
          </w:p>
        </w:tc>
        <w:tc>
          <w:tcPr>
            <w:tcW w:w="488" w:type="pct"/>
            <w:shd w:val="clear" w:color="auto" w:fill="auto"/>
            <w:noWrap/>
            <w:vAlign w:val="center"/>
          </w:tcPr>
          <w:p w14:paraId="1D7BD3FB"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2.55</w:t>
            </w:r>
          </w:p>
        </w:tc>
        <w:tc>
          <w:tcPr>
            <w:tcW w:w="406" w:type="pct"/>
            <w:shd w:val="clear" w:color="auto" w:fill="auto"/>
            <w:noWrap/>
            <w:vAlign w:val="center"/>
          </w:tcPr>
          <w:p w14:paraId="32800872"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13.67</w:t>
            </w:r>
          </w:p>
        </w:tc>
        <w:tc>
          <w:tcPr>
            <w:tcW w:w="408" w:type="pct"/>
            <w:shd w:val="clear" w:color="auto" w:fill="auto"/>
            <w:noWrap/>
            <w:vAlign w:val="center"/>
          </w:tcPr>
          <w:p w14:paraId="74D0C318"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2.66</w:t>
            </w:r>
          </w:p>
        </w:tc>
        <w:tc>
          <w:tcPr>
            <w:tcW w:w="406" w:type="pct"/>
            <w:shd w:val="clear" w:color="auto" w:fill="auto"/>
            <w:noWrap/>
            <w:vAlign w:val="center"/>
          </w:tcPr>
          <w:p w14:paraId="07D96D14"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13.19</w:t>
            </w:r>
          </w:p>
        </w:tc>
        <w:tc>
          <w:tcPr>
            <w:tcW w:w="487" w:type="pct"/>
            <w:gridSpan w:val="2"/>
            <w:shd w:val="clear" w:color="auto" w:fill="auto"/>
            <w:noWrap/>
            <w:vAlign w:val="center"/>
          </w:tcPr>
          <w:p w14:paraId="3B3A4765"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1.83</w:t>
            </w:r>
          </w:p>
        </w:tc>
        <w:tc>
          <w:tcPr>
            <w:tcW w:w="346" w:type="pct"/>
            <w:shd w:val="clear" w:color="auto" w:fill="auto"/>
            <w:noWrap/>
            <w:vAlign w:val="center"/>
          </w:tcPr>
          <w:p w14:paraId="45D1D132"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14</w:t>
            </w:r>
          </w:p>
        </w:tc>
        <w:tc>
          <w:tcPr>
            <w:tcW w:w="469" w:type="pct"/>
            <w:shd w:val="clear" w:color="auto" w:fill="auto"/>
            <w:noWrap/>
            <w:vAlign w:val="center"/>
          </w:tcPr>
          <w:p w14:paraId="1D534D66"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2.25</w:t>
            </w:r>
          </w:p>
        </w:tc>
        <w:tc>
          <w:tcPr>
            <w:tcW w:w="345" w:type="pct"/>
            <w:vAlign w:val="center"/>
          </w:tcPr>
          <w:p w14:paraId="1FCCFA8E"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0.31</w:t>
            </w:r>
          </w:p>
        </w:tc>
        <w:tc>
          <w:tcPr>
            <w:tcW w:w="383" w:type="pct"/>
            <w:vAlign w:val="center"/>
          </w:tcPr>
          <w:p w14:paraId="15B4CB6B"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.756</w:t>
            </w:r>
          </w:p>
        </w:tc>
      </w:tr>
      <w:tr w:rsidR="00E8577F" w:rsidRPr="00E8577F" w14:paraId="7B4F8604" w14:textId="77777777" w:rsidTr="002A0924">
        <w:trPr>
          <w:trHeight w:val="462"/>
        </w:trPr>
        <w:tc>
          <w:tcPr>
            <w:tcW w:w="855" w:type="pct"/>
            <w:shd w:val="clear" w:color="auto" w:fill="auto"/>
            <w:vAlign w:val="bottom"/>
          </w:tcPr>
          <w:p w14:paraId="311144D8"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  Fathers</w:t>
            </w:r>
          </w:p>
        </w:tc>
        <w:tc>
          <w:tcPr>
            <w:tcW w:w="407" w:type="pct"/>
            <w:shd w:val="clear" w:color="auto" w:fill="auto"/>
            <w:noWrap/>
            <w:vAlign w:val="center"/>
          </w:tcPr>
          <w:p w14:paraId="7E8AD873"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13.39</w:t>
            </w:r>
          </w:p>
        </w:tc>
        <w:tc>
          <w:tcPr>
            <w:tcW w:w="488" w:type="pct"/>
            <w:shd w:val="clear" w:color="auto" w:fill="auto"/>
            <w:noWrap/>
            <w:vAlign w:val="center"/>
          </w:tcPr>
          <w:p w14:paraId="2F9EA6A5"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2.72</w:t>
            </w:r>
          </w:p>
        </w:tc>
        <w:tc>
          <w:tcPr>
            <w:tcW w:w="406" w:type="pct"/>
            <w:shd w:val="clear" w:color="auto" w:fill="auto"/>
            <w:noWrap/>
            <w:vAlign w:val="center"/>
          </w:tcPr>
          <w:p w14:paraId="746BCCF3"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12.33</w:t>
            </w:r>
          </w:p>
        </w:tc>
        <w:tc>
          <w:tcPr>
            <w:tcW w:w="408" w:type="pct"/>
            <w:shd w:val="clear" w:color="auto" w:fill="auto"/>
            <w:noWrap/>
            <w:vAlign w:val="center"/>
          </w:tcPr>
          <w:p w14:paraId="66A26B47"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2.74</w:t>
            </w:r>
          </w:p>
        </w:tc>
        <w:tc>
          <w:tcPr>
            <w:tcW w:w="406" w:type="pct"/>
            <w:shd w:val="clear" w:color="auto" w:fill="auto"/>
            <w:noWrap/>
            <w:vAlign w:val="center"/>
          </w:tcPr>
          <w:p w14:paraId="7FFA7D4C" w14:textId="77777777" w:rsidR="00F54AB1" w:rsidRPr="00E8577F" w:rsidRDefault="00F54AB1" w:rsidP="00765A60">
            <w:pPr>
              <w:keepNext/>
              <w:keepLines/>
              <w:spacing w:line="480" w:lineRule="auto"/>
              <w:jc w:val="center"/>
              <w:outlineLvl w:val="2"/>
              <w:rPr>
                <w:rFonts w:ascii="Times New Roman" w:hAnsi="Times New Roman" w:cs="Times New Roman"/>
                <w:color w:val="1F3763" w:themeColor="accent1" w:themeShade="7F"/>
                <w:sz w:val="21"/>
                <w:szCs w:val="24"/>
                <w:lang w:val="en-US" w:bidi="x-none"/>
              </w:rPr>
            </w:pPr>
            <w:r w:rsidRPr="00E8577F">
              <w:rPr>
                <w:rFonts w:ascii="Times New Roman" w:hAnsi="Times New Roman" w:cs="Times New Roman"/>
                <w:sz w:val="21"/>
                <w:szCs w:val="24"/>
                <w:lang w:val="en-US"/>
              </w:rPr>
              <w:t>13.67</w:t>
            </w:r>
          </w:p>
        </w:tc>
        <w:tc>
          <w:tcPr>
            <w:tcW w:w="487" w:type="pct"/>
            <w:gridSpan w:val="2"/>
            <w:shd w:val="clear" w:color="auto" w:fill="auto"/>
            <w:noWrap/>
            <w:vAlign w:val="center"/>
          </w:tcPr>
          <w:p w14:paraId="47A5CC23"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2.50</w:t>
            </w:r>
          </w:p>
        </w:tc>
        <w:tc>
          <w:tcPr>
            <w:tcW w:w="346" w:type="pct"/>
            <w:shd w:val="clear" w:color="auto" w:fill="auto"/>
            <w:noWrap/>
            <w:vAlign w:val="center"/>
          </w:tcPr>
          <w:p w14:paraId="3E953A8C"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12.70</w:t>
            </w:r>
          </w:p>
        </w:tc>
        <w:tc>
          <w:tcPr>
            <w:tcW w:w="469" w:type="pct"/>
            <w:shd w:val="clear" w:color="auto" w:fill="auto"/>
            <w:noWrap/>
            <w:vAlign w:val="center"/>
          </w:tcPr>
          <w:p w14:paraId="7DF3F2E9"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2.58</w:t>
            </w:r>
          </w:p>
        </w:tc>
        <w:tc>
          <w:tcPr>
            <w:tcW w:w="345" w:type="pct"/>
            <w:vAlign w:val="center"/>
          </w:tcPr>
          <w:p w14:paraId="12BABD9F"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0.55</w:t>
            </w:r>
          </w:p>
        </w:tc>
        <w:tc>
          <w:tcPr>
            <w:tcW w:w="383" w:type="pct"/>
            <w:vAlign w:val="center"/>
          </w:tcPr>
          <w:p w14:paraId="210942AC"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.582</w:t>
            </w:r>
          </w:p>
        </w:tc>
      </w:tr>
      <w:tr w:rsidR="00E8577F" w:rsidRPr="00E8577F" w14:paraId="46F50C0B" w14:textId="77777777" w:rsidTr="002A0924">
        <w:trPr>
          <w:trHeight w:val="241"/>
        </w:trPr>
        <w:tc>
          <w:tcPr>
            <w:tcW w:w="855" w:type="pct"/>
            <w:shd w:val="clear" w:color="auto" w:fill="auto"/>
            <w:vAlign w:val="bottom"/>
            <w:hideMark/>
          </w:tcPr>
          <w:p w14:paraId="34D536DF" w14:textId="77777777" w:rsidR="00F54AB1" w:rsidRPr="00E8577F" w:rsidRDefault="00F54AB1" w:rsidP="00765A60">
            <w:pPr>
              <w:spacing w:line="480" w:lineRule="auto"/>
              <w:rPr>
                <w:rFonts w:ascii="Times New Roman" w:hAnsi="Times New Roman" w:cs="Times New Roman"/>
                <w:i/>
                <w:sz w:val="21"/>
                <w:szCs w:val="24"/>
                <w:lang w:val="en-US"/>
              </w:rPr>
            </w:pPr>
          </w:p>
          <w:p w14:paraId="72A6E6BF"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 xml:space="preserve">Italian   </w:t>
            </w:r>
          </w:p>
        </w:tc>
        <w:tc>
          <w:tcPr>
            <w:tcW w:w="407" w:type="pct"/>
            <w:shd w:val="clear" w:color="auto" w:fill="auto"/>
            <w:noWrap/>
            <w:vAlign w:val="center"/>
            <w:hideMark/>
          </w:tcPr>
          <w:p w14:paraId="07EF1025"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88" w:type="pct"/>
            <w:shd w:val="clear" w:color="auto" w:fill="auto"/>
            <w:noWrap/>
            <w:vAlign w:val="center"/>
            <w:hideMark/>
          </w:tcPr>
          <w:p w14:paraId="794B1E80"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6" w:type="pct"/>
            <w:shd w:val="clear" w:color="auto" w:fill="auto"/>
            <w:noWrap/>
            <w:vAlign w:val="center"/>
            <w:hideMark/>
          </w:tcPr>
          <w:p w14:paraId="51DE0424"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8" w:type="pct"/>
            <w:shd w:val="clear" w:color="auto" w:fill="auto"/>
            <w:noWrap/>
            <w:vAlign w:val="center"/>
            <w:hideMark/>
          </w:tcPr>
          <w:p w14:paraId="4D51CBCB"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6" w:type="pct"/>
            <w:shd w:val="clear" w:color="auto" w:fill="auto"/>
            <w:noWrap/>
            <w:vAlign w:val="center"/>
            <w:hideMark/>
          </w:tcPr>
          <w:p w14:paraId="5604081B"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87" w:type="pct"/>
            <w:gridSpan w:val="2"/>
            <w:shd w:val="clear" w:color="auto" w:fill="auto"/>
            <w:noWrap/>
            <w:vAlign w:val="center"/>
            <w:hideMark/>
          </w:tcPr>
          <w:p w14:paraId="73B7DA15"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46" w:type="pct"/>
            <w:shd w:val="clear" w:color="auto" w:fill="auto"/>
            <w:noWrap/>
            <w:vAlign w:val="center"/>
            <w:hideMark/>
          </w:tcPr>
          <w:p w14:paraId="6F365582"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69" w:type="pct"/>
            <w:shd w:val="clear" w:color="auto" w:fill="auto"/>
            <w:noWrap/>
            <w:vAlign w:val="center"/>
            <w:hideMark/>
          </w:tcPr>
          <w:p w14:paraId="127B3C10"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45" w:type="pct"/>
            <w:vAlign w:val="center"/>
          </w:tcPr>
          <w:p w14:paraId="1CBBF194"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83" w:type="pct"/>
            <w:vAlign w:val="center"/>
          </w:tcPr>
          <w:p w14:paraId="712F8458" w14:textId="77777777" w:rsidR="00F54AB1" w:rsidRPr="00E8577F" w:rsidRDefault="00F54AB1" w:rsidP="00765A60">
            <w:pPr>
              <w:spacing w:line="480" w:lineRule="auto"/>
              <w:jc w:val="center"/>
              <w:rPr>
                <w:rFonts w:ascii="Times New Roman" w:hAnsi="Times New Roman" w:cs="Times New Roman"/>
                <w:sz w:val="21"/>
                <w:szCs w:val="24"/>
                <w:lang w:val="en-US"/>
              </w:rPr>
            </w:pPr>
          </w:p>
        </w:tc>
      </w:tr>
      <w:tr w:rsidR="00E8577F" w:rsidRPr="00E8577F" w14:paraId="0230F009" w14:textId="77777777" w:rsidTr="002A0924">
        <w:trPr>
          <w:trHeight w:val="452"/>
        </w:trPr>
        <w:tc>
          <w:tcPr>
            <w:tcW w:w="855" w:type="pct"/>
            <w:shd w:val="clear" w:color="auto" w:fill="auto"/>
            <w:vAlign w:val="bottom"/>
            <w:hideMark/>
          </w:tcPr>
          <w:p w14:paraId="41DBE760" w14:textId="77777777" w:rsidR="00F54AB1" w:rsidRPr="00E8577F" w:rsidRDefault="00F54AB1" w:rsidP="00765A60">
            <w:pPr>
              <w:spacing w:line="480" w:lineRule="auto"/>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lastRenderedPageBreak/>
              <w:t xml:space="preserve">  Q</w:t>
            </w:r>
            <w:r w:rsidRPr="00E8577F">
              <w:rPr>
                <w:rFonts w:ascii="Times New Roman" w:hAnsi="Times New Roman" w:cs="Times New Roman"/>
                <w:sz w:val="21"/>
                <w:szCs w:val="24"/>
                <w:vertAlign w:val="superscript"/>
                <w:lang w:val="en-US"/>
              </w:rPr>
              <w:t>c</w:t>
            </w:r>
            <w:r w:rsidRPr="00E8577F">
              <w:rPr>
                <w:rFonts w:ascii="Times New Roman" w:hAnsi="Times New Roman" w:cs="Times New Roman"/>
                <w:sz w:val="21"/>
                <w:szCs w:val="24"/>
                <w:lang w:val="en-US"/>
              </w:rPr>
              <w:t xml:space="preserve">: Comprehension </w:t>
            </w:r>
          </w:p>
        </w:tc>
        <w:tc>
          <w:tcPr>
            <w:tcW w:w="407" w:type="pct"/>
            <w:shd w:val="clear" w:color="auto" w:fill="auto"/>
            <w:noWrap/>
            <w:vAlign w:val="center"/>
            <w:hideMark/>
          </w:tcPr>
          <w:p w14:paraId="2C481E80"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4.00</w:t>
            </w:r>
          </w:p>
        </w:tc>
        <w:tc>
          <w:tcPr>
            <w:tcW w:w="488" w:type="pct"/>
            <w:shd w:val="clear" w:color="auto" w:fill="auto"/>
            <w:noWrap/>
            <w:vAlign w:val="center"/>
            <w:hideMark/>
          </w:tcPr>
          <w:p w14:paraId="65C6D90F"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(0.91)</w:t>
            </w:r>
          </w:p>
        </w:tc>
        <w:tc>
          <w:tcPr>
            <w:tcW w:w="406" w:type="pct"/>
            <w:shd w:val="clear" w:color="auto" w:fill="auto"/>
            <w:noWrap/>
            <w:vAlign w:val="center"/>
            <w:hideMark/>
          </w:tcPr>
          <w:p w14:paraId="1881F602"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4.25</w:t>
            </w:r>
          </w:p>
        </w:tc>
        <w:tc>
          <w:tcPr>
            <w:tcW w:w="408" w:type="pct"/>
            <w:shd w:val="clear" w:color="auto" w:fill="auto"/>
            <w:noWrap/>
            <w:vAlign w:val="center"/>
            <w:hideMark/>
          </w:tcPr>
          <w:p w14:paraId="4CC7713C"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(0.68)</w:t>
            </w:r>
          </w:p>
        </w:tc>
        <w:tc>
          <w:tcPr>
            <w:tcW w:w="406" w:type="pct"/>
            <w:shd w:val="clear" w:color="auto" w:fill="auto"/>
            <w:noWrap/>
            <w:vAlign w:val="center"/>
            <w:hideMark/>
          </w:tcPr>
          <w:p w14:paraId="1A4FE1B7"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4.67</w:t>
            </w:r>
          </w:p>
        </w:tc>
        <w:tc>
          <w:tcPr>
            <w:tcW w:w="487" w:type="pct"/>
            <w:gridSpan w:val="2"/>
            <w:shd w:val="clear" w:color="auto" w:fill="auto"/>
            <w:noWrap/>
            <w:vAlign w:val="center"/>
            <w:hideMark/>
          </w:tcPr>
          <w:p w14:paraId="0592F7EF"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(0.48)</w:t>
            </w:r>
          </w:p>
        </w:tc>
        <w:tc>
          <w:tcPr>
            <w:tcW w:w="346" w:type="pct"/>
            <w:shd w:val="clear" w:color="auto" w:fill="auto"/>
            <w:noWrap/>
            <w:vAlign w:val="center"/>
            <w:hideMark/>
          </w:tcPr>
          <w:p w14:paraId="723E461E"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4.35</w:t>
            </w:r>
          </w:p>
        </w:tc>
        <w:tc>
          <w:tcPr>
            <w:tcW w:w="469" w:type="pct"/>
            <w:shd w:val="clear" w:color="auto" w:fill="auto"/>
            <w:noWrap/>
            <w:vAlign w:val="center"/>
            <w:hideMark/>
          </w:tcPr>
          <w:p w14:paraId="5A14D2E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(0.67)</w:t>
            </w:r>
          </w:p>
        </w:tc>
        <w:tc>
          <w:tcPr>
            <w:tcW w:w="345" w:type="pct"/>
            <w:vAlign w:val="center"/>
          </w:tcPr>
          <w:p w14:paraId="6BEABD74"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eastAsia="Times New Roman" w:hAnsi="Times New Roman" w:cs="Times New Roman"/>
                <w:color w:val="000000"/>
                <w:sz w:val="21"/>
                <w:szCs w:val="24"/>
              </w:rPr>
              <w:t>2.74</w:t>
            </w:r>
          </w:p>
        </w:tc>
        <w:tc>
          <w:tcPr>
            <w:tcW w:w="383" w:type="pct"/>
            <w:vAlign w:val="center"/>
          </w:tcPr>
          <w:p w14:paraId="2773026E"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.008</w:t>
            </w:r>
          </w:p>
        </w:tc>
      </w:tr>
      <w:tr w:rsidR="00E8577F" w:rsidRPr="00E8577F" w14:paraId="29CB0C12" w14:textId="77777777" w:rsidTr="002A0924">
        <w:trPr>
          <w:trHeight w:val="225"/>
        </w:trPr>
        <w:tc>
          <w:tcPr>
            <w:tcW w:w="855" w:type="pct"/>
            <w:shd w:val="clear" w:color="auto" w:fill="auto"/>
            <w:vAlign w:val="bottom"/>
            <w:hideMark/>
          </w:tcPr>
          <w:p w14:paraId="2A7533FB"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  Q: </w:t>
            </w:r>
          </w:p>
          <w:p w14:paraId="6D57EC31" w14:textId="245B4C8D" w:rsidR="00F54AB1" w:rsidRPr="00E8577F" w:rsidRDefault="00F54AB1" w:rsidP="00765A60">
            <w:pPr>
              <w:spacing w:line="480" w:lineRule="auto"/>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 xml:space="preserve">Production </w:t>
            </w:r>
          </w:p>
        </w:tc>
        <w:tc>
          <w:tcPr>
            <w:tcW w:w="407" w:type="pct"/>
            <w:shd w:val="clear" w:color="auto" w:fill="auto"/>
            <w:noWrap/>
            <w:vAlign w:val="center"/>
            <w:hideMark/>
          </w:tcPr>
          <w:p w14:paraId="610CF3A2"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3.67</w:t>
            </w:r>
          </w:p>
        </w:tc>
        <w:tc>
          <w:tcPr>
            <w:tcW w:w="488" w:type="pct"/>
            <w:shd w:val="clear" w:color="auto" w:fill="auto"/>
            <w:noWrap/>
            <w:vAlign w:val="center"/>
            <w:hideMark/>
          </w:tcPr>
          <w:p w14:paraId="48EB73FB"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(0.91)</w:t>
            </w:r>
          </w:p>
        </w:tc>
        <w:tc>
          <w:tcPr>
            <w:tcW w:w="406" w:type="pct"/>
            <w:shd w:val="clear" w:color="auto" w:fill="auto"/>
            <w:noWrap/>
            <w:vAlign w:val="center"/>
            <w:hideMark/>
          </w:tcPr>
          <w:p w14:paraId="0BCD2DC4"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4.00</w:t>
            </w:r>
          </w:p>
        </w:tc>
        <w:tc>
          <w:tcPr>
            <w:tcW w:w="408" w:type="pct"/>
            <w:shd w:val="clear" w:color="auto" w:fill="auto"/>
            <w:noWrap/>
            <w:vAlign w:val="center"/>
            <w:hideMark/>
          </w:tcPr>
          <w:p w14:paraId="596179EA"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(0.63)</w:t>
            </w:r>
          </w:p>
        </w:tc>
        <w:tc>
          <w:tcPr>
            <w:tcW w:w="406" w:type="pct"/>
            <w:shd w:val="clear" w:color="auto" w:fill="auto"/>
            <w:noWrap/>
            <w:vAlign w:val="center"/>
            <w:hideMark/>
          </w:tcPr>
          <w:p w14:paraId="0B8EEB5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4.19</w:t>
            </w:r>
          </w:p>
        </w:tc>
        <w:tc>
          <w:tcPr>
            <w:tcW w:w="487" w:type="pct"/>
            <w:gridSpan w:val="2"/>
            <w:shd w:val="clear" w:color="auto" w:fill="auto"/>
            <w:noWrap/>
            <w:vAlign w:val="center"/>
            <w:hideMark/>
          </w:tcPr>
          <w:p w14:paraId="04E625B9"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(0.81)</w:t>
            </w:r>
          </w:p>
        </w:tc>
        <w:tc>
          <w:tcPr>
            <w:tcW w:w="346" w:type="pct"/>
            <w:shd w:val="clear" w:color="auto" w:fill="auto"/>
            <w:noWrap/>
            <w:vAlign w:val="center"/>
            <w:hideMark/>
          </w:tcPr>
          <w:p w14:paraId="0C41CC87"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4.20</w:t>
            </w:r>
          </w:p>
        </w:tc>
        <w:tc>
          <w:tcPr>
            <w:tcW w:w="469" w:type="pct"/>
            <w:shd w:val="clear" w:color="auto" w:fill="auto"/>
            <w:noWrap/>
            <w:vAlign w:val="center"/>
            <w:hideMark/>
          </w:tcPr>
          <w:p w14:paraId="535011DC"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(0.52)</w:t>
            </w:r>
          </w:p>
        </w:tc>
        <w:tc>
          <w:tcPr>
            <w:tcW w:w="345" w:type="pct"/>
            <w:vAlign w:val="center"/>
          </w:tcPr>
          <w:p w14:paraId="41CA1551"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rPr>
            </w:pPr>
            <w:r w:rsidRPr="00E8577F">
              <w:rPr>
                <w:rFonts w:ascii="Times New Roman" w:eastAsia="Times New Roman" w:hAnsi="Times New Roman" w:cs="Times New Roman"/>
                <w:color w:val="000000"/>
                <w:sz w:val="21"/>
                <w:szCs w:val="24"/>
              </w:rPr>
              <w:t>2</w:t>
            </w:r>
          </w:p>
        </w:tc>
        <w:tc>
          <w:tcPr>
            <w:tcW w:w="383" w:type="pct"/>
            <w:vAlign w:val="center"/>
          </w:tcPr>
          <w:p w14:paraId="00A08997"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.050</w:t>
            </w:r>
          </w:p>
        </w:tc>
      </w:tr>
      <w:tr w:rsidR="00E8577F" w:rsidRPr="00E8577F" w14:paraId="3B45BC1D" w14:textId="77777777" w:rsidTr="002A0924">
        <w:trPr>
          <w:trHeight w:val="241"/>
        </w:trPr>
        <w:tc>
          <w:tcPr>
            <w:tcW w:w="855" w:type="pct"/>
            <w:shd w:val="clear" w:color="auto" w:fill="auto"/>
            <w:vAlign w:val="bottom"/>
            <w:hideMark/>
          </w:tcPr>
          <w:p w14:paraId="6D9ADA71" w14:textId="77777777" w:rsidR="00F54AB1" w:rsidRPr="00E8577F" w:rsidRDefault="00F54AB1" w:rsidP="00765A60">
            <w:pPr>
              <w:spacing w:line="480" w:lineRule="auto"/>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PPVT</w:t>
            </w:r>
          </w:p>
        </w:tc>
        <w:tc>
          <w:tcPr>
            <w:tcW w:w="407" w:type="pct"/>
            <w:shd w:val="clear" w:color="auto" w:fill="auto"/>
            <w:noWrap/>
            <w:vAlign w:val="center"/>
            <w:hideMark/>
          </w:tcPr>
          <w:p w14:paraId="68BB0677"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89.28</w:t>
            </w:r>
          </w:p>
        </w:tc>
        <w:tc>
          <w:tcPr>
            <w:tcW w:w="488" w:type="pct"/>
            <w:shd w:val="clear" w:color="auto" w:fill="auto"/>
            <w:noWrap/>
            <w:vAlign w:val="center"/>
            <w:hideMark/>
          </w:tcPr>
          <w:p w14:paraId="69F3EA8E"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(17.96)</w:t>
            </w:r>
          </w:p>
        </w:tc>
        <w:tc>
          <w:tcPr>
            <w:tcW w:w="406" w:type="pct"/>
            <w:shd w:val="clear" w:color="auto" w:fill="auto"/>
            <w:noWrap/>
            <w:vAlign w:val="center"/>
            <w:hideMark/>
          </w:tcPr>
          <w:p w14:paraId="4D7A35EF"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102.31</w:t>
            </w:r>
          </w:p>
        </w:tc>
        <w:tc>
          <w:tcPr>
            <w:tcW w:w="408" w:type="pct"/>
            <w:shd w:val="clear" w:color="auto" w:fill="auto"/>
            <w:noWrap/>
            <w:vAlign w:val="center"/>
            <w:hideMark/>
          </w:tcPr>
          <w:p w14:paraId="6473DE53"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(7.20)</w:t>
            </w:r>
          </w:p>
        </w:tc>
        <w:tc>
          <w:tcPr>
            <w:tcW w:w="406" w:type="pct"/>
            <w:shd w:val="clear" w:color="auto" w:fill="auto"/>
            <w:noWrap/>
            <w:vAlign w:val="center"/>
            <w:hideMark/>
          </w:tcPr>
          <w:p w14:paraId="4C250173"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97.86</w:t>
            </w:r>
          </w:p>
        </w:tc>
        <w:tc>
          <w:tcPr>
            <w:tcW w:w="487" w:type="pct"/>
            <w:gridSpan w:val="2"/>
            <w:shd w:val="clear" w:color="auto" w:fill="auto"/>
            <w:noWrap/>
            <w:vAlign w:val="center"/>
            <w:hideMark/>
          </w:tcPr>
          <w:p w14:paraId="42B576D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(9.88)</w:t>
            </w:r>
          </w:p>
        </w:tc>
        <w:tc>
          <w:tcPr>
            <w:tcW w:w="346" w:type="pct"/>
            <w:shd w:val="clear" w:color="auto" w:fill="auto"/>
            <w:noWrap/>
            <w:vAlign w:val="center"/>
            <w:hideMark/>
          </w:tcPr>
          <w:p w14:paraId="469BE1D4"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106.65</w:t>
            </w:r>
          </w:p>
        </w:tc>
        <w:tc>
          <w:tcPr>
            <w:tcW w:w="469" w:type="pct"/>
            <w:shd w:val="clear" w:color="auto" w:fill="auto"/>
            <w:noWrap/>
            <w:vAlign w:val="center"/>
            <w:hideMark/>
          </w:tcPr>
          <w:p w14:paraId="65335ACE"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(9.82)</w:t>
            </w:r>
          </w:p>
        </w:tc>
        <w:tc>
          <w:tcPr>
            <w:tcW w:w="345" w:type="pct"/>
            <w:vAlign w:val="center"/>
          </w:tcPr>
          <w:p w14:paraId="7E2F740A"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eastAsia="Times New Roman" w:hAnsi="Times New Roman" w:cs="Times New Roman"/>
                <w:color w:val="000000"/>
                <w:sz w:val="21"/>
                <w:szCs w:val="24"/>
              </w:rPr>
              <w:t>1.93</w:t>
            </w:r>
          </w:p>
        </w:tc>
        <w:tc>
          <w:tcPr>
            <w:tcW w:w="383" w:type="pct"/>
            <w:vAlign w:val="center"/>
          </w:tcPr>
          <w:p w14:paraId="7D83905A"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.057</w:t>
            </w:r>
          </w:p>
        </w:tc>
      </w:tr>
      <w:tr w:rsidR="00E8577F" w:rsidRPr="00E8577F" w14:paraId="15613456" w14:textId="77777777" w:rsidTr="002A0924">
        <w:trPr>
          <w:trHeight w:val="615"/>
        </w:trPr>
        <w:tc>
          <w:tcPr>
            <w:tcW w:w="855" w:type="pct"/>
            <w:shd w:val="clear" w:color="auto" w:fill="auto"/>
            <w:vAlign w:val="bottom"/>
            <w:hideMark/>
          </w:tcPr>
          <w:p w14:paraId="7D4E8244" w14:textId="77777777" w:rsidR="00F54AB1" w:rsidRPr="00E8577F" w:rsidRDefault="00F54AB1" w:rsidP="00765A60">
            <w:pPr>
              <w:spacing w:line="480" w:lineRule="auto"/>
              <w:rPr>
                <w:rFonts w:ascii="Times New Roman" w:hAnsi="Times New Roman" w:cs="Times New Roman"/>
                <w:i/>
                <w:sz w:val="21"/>
                <w:szCs w:val="24"/>
                <w:lang w:val="en-US"/>
              </w:rPr>
            </w:pPr>
          </w:p>
          <w:p w14:paraId="47E873D2"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German</w:t>
            </w:r>
          </w:p>
        </w:tc>
        <w:tc>
          <w:tcPr>
            <w:tcW w:w="407" w:type="pct"/>
            <w:shd w:val="clear" w:color="auto" w:fill="auto"/>
            <w:noWrap/>
            <w:vAlign w:val="bottom"/>
            <w:hideMark/>
          </w:tcPr>
          <w:p w14:paraId="3BB028B7"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88" w:type="pct"/>
            <w:shd w:val="clear" w:color="auto" w:fill="auto"/>
            <w:noWrap/>
            <w:vAlign w:val="bottom"/>
            <w:hideMark/>
          </w:tcPr>
          <w:p w14:paraId="7016BDC2"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6" w:type="pct"/>
            <w:shd w:val="clear" w:color="auto" w:fill="auto"/>
            <w:noWrap/>
            <w:vAlign w:val="bottom"/>
            <w:hideMark/>
          </w:tcPr>
          <w:p w14:paraId="337AAE0B"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8" w:type="pct"/>
            <w:shd w:val="clear" w:color="auto" w:fill="auto"/>
            <w:noWrap/>
            <w:vAlign w:val="bottom"/>
            <w:hideMark/>
          </w:tcPr>
          <w:p w14:paraId="0473AB80"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06" w:type="pct"/>
            <w:shd w:val="clear" w:color="auto" w:fill="auto"/>
            <w:noWrap/>
            <w:vAlign w:val="bottom"/>
            <w:hideMark/>
          </w:tcPr>
          <w:p w14:paraId="6486F642"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87" w:type="pct"/>
            <w:gridSpan w:val="2"/>
            <w:shd w:val="clear" w:color="auto" w:fill="auto"/>
            <w:noWrap/>
            <w:vAlign w:val="bottom"/>
            <w:hideMark/>
          </w:tcPr>
          <w:p w14:paraId="28A23AFD"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46" w:type="pct"/>
            <w:shd w:val="clear" w:color="auto" w:fill="auto"/>
            <w:noWrap/>
            <w:vAlign w:val="bottom"/>
            <w:hideMark/>
          </w:tcPr>
          <w:p w14:paraId="72BDBCCC"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469" w:type="pct"/>
            <w:shd w:val="clear" w:color="auto" w:fill="auto"/>
            <w:noWrap/>
            <w:vAlign w:val="bottom"/>
            <w:hideMark/>
          </w:tcPr>
          <w:p w14:paraId="7400C37C"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45" w:type="pct"/>
            <w:vAlign w:val="center"/>
          </w:tcPr>
          <w:p w14:paraId="5C58631B" w14:textId="77777777" w:rsidR="00F54AB1" w:rsidRPr="00E8577F" w:rsidRDefault="00F54AB1" w:rsidP="00765A60">
            <w:pPr>
              <w:spacing w:line="480" w:lineRule="auto"/>
              <w:jc w:val="center"/>
              <w:rPr>
                <w:rFonts w:ascii="Times New Roman" w:hAnsi="Times New Roman" w:cs="Times New Roman"/>
                <w:sz w:val="21"/>
                <w:szCs w:val="24"/>
                <w:lang w:val="en-US"/>
              </w:rPr>
            </w:pPr>
          </w:p>
        </w:tc>
        <w:tc>
          <w:tcPr>
            <w:tcW w:w="383" w:type="pct"/>
            <w:vAlign w:val="center"/>
          </w:tcPr>
          <w:p w14:paraId="45DEF4C6" w14:textId="77777777" w:rsidR="00F54AB1" w:rsidRPr="00E8577F" w:rsidRDefault="00F54AB1" w:rsidP="00765A60">
            <w:pPr>
              <w:spacing w:line="480" w:lineRule="auto"/>
              <w:jc w:val="center"/>
              <w:rPr>
                <w:rFonts w:ascii="Times New Roman" w:hAnsi="Times New Roman" w:cs="Times New Roman"/>
                <w:sz w:val="21"/>
                <w:szCs w:val="24"/>
                <w:lang w:val="en-US"/>
              </w:rPr>
            </w:pPr>
          </w:p>
        </w:tc>
      </w:tr>
      <w:tr w:rsidR="00E8577F" w:rsidRPr="00E8577F" w14:paraId="228B662B" w14:textId="77777777" w:rsidTr="002A0924">
        <w:trPr>
          <w:trHeight w:val="894"/>
        </w:trPr>
        <w:tc>
          <w:tcPr>
            <w:tcW w:w="855" w:type="pct"/>
            <w:shd w:val="clear" w:color="auto" w:fill="auto"/>
            <w:vAlign w:val="bottom"/>
            <w:hideMark/>
          </w:tcPr>
          <w:p w14:paraId="4D218A01" w14:textId="77777777" w:rsidR="00F54AB1" w:rsidRPr="00E8577F" w:rsidRDefault="00F54AB1" w:rsidP="00765A60">
            <w:pPr>
              <w:spacing w:line="480" w:lineRule="auto"/>
              <w:ind w:firstLine="14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Q: </w:t>
            </w:r>
          </w:p>
          <w:p w14:paraId="1AB81C23"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Comprehension </w:t>
            </w:r>
          </w:p>
        </w:tc>
        <w:tc>
          <w:tcPr>
            <w:tcW w:w="407" w:type="pct"/>
            <w:shd w:val="clear" w:color="auto" w:fill="auto"/>
            <w:noWrap/>
            <w:vAlign w:val="bottom"/>
            <w:hideMark/>
          </w:tcPr>
          <w:p w14:paraId="241C210A"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3.94</w:t>
            </w:r>
          </w:p>
        </w:tc>
        <w:tc>
          <w:tcPr>
            <w:tcW w:w="488" w:type="pct"/>
            <w:shd w:val="clear" w:color="auto" w:fill="auto"/>
            <w:noWrap/>
            <w:vAlign w:val="bottom"/>
            <w:hideMark/>
          </w:tcPr>
          <w:p w14:paraId="662C4A8E"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(0.73)</w:t>
            </w:r>
          </w:p>
        </w:tc>
        <w:tc>
          <w:tcPr>
            <w:tcW w:w="406" w:type="pct"/>
            <w:shd w:val="clear" w:color="auto" w:fill="auto"/>
            <w:noWrap/>
            <w:vAlign w:val="bottom"/>
            <w:hideMark/>
          </w:tcPr>
          <w:p w14:paraId="4C352631"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4.06</w:t>
            </w:r>
          </w:p>
        </w:tc>
        <w:tc>
          <w:tcPr>
            <w:tcW w:w="408" w:type="pct"/>
            <w:shd w:val="clear" w:color="auto" w:fill="auto"/>
            <w:noWrap/>
            <w:vAlign w:val="bottom"/>
            <w:hideMark/>
          </w:tcPr>
          <w:p w14:paraId="2E070244"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(0.57)</w:t>
            </w:r>
          </w:p>
        </w:tc>
        <w:tc>
          <w:tcPr>
            <w:tcW w:w="406" w:type="pct"/>
            <w:shd w:val="clear" w:color="auto" w:fill="auto"/>
            <w:noWrap/>
            <w:vAlign w:val="bottom"/>
            <w:hideMark/>
          </w:tcPr>
          <w:p w14:paraId="5DEEA3B9"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1.52</w:t>
            </w:r>
          </w:p>
        </w:tc>
        <w:tc>
          <w:tcPr>
            <w:tcW w:w="487" w:type="pct"/>
            <w:gridSpan w:val="2"/>
            <w:shd w:val="clear" w:color="auto" w:fill="auto"/>
            <w:noWrap/>
            <w:vAlign w:val="bottom"/>
            <w:hideMark/>
          </w:tcPr>
          <w:p w14:paraId="270BD2D1"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(0.68)</w:t>
            </w:r>
          </w:p>
        </w:tc>
        <w:tc>
          <w:tcPr>
            <w:tcW w:w="346" w:type="pct"/>
            <w:shd w:val="clear" w:color="auto" w:fill="auto"/>
            <w:noWrap/>
            <w:vAlign w:val="bottom"/>
            <w:hideMark/>
          </w:tcPr>
          <w:p w14:paraId="0BA350E7"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2.45</w:t>
            </w:r>
          </w:p>
        </w:tc>
        <w:tc>
          <w:tcPr>
            <w:tcW w:w="469" w:type="pct"/>
            <w:shd w:val="clear" w:color="auto" w:fill="auto"/>
            <w:noWrap/>
            <w:vAlign w:val="bottom"/>
            <w:hideMark/>
          </w:tcPr>
          <w:p w14:paraId="13637182"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(0.89)</w:t>
            </w:r>
          </w:p>
        </w:tc>
        <w:tc>
          <w:tcPr>
            <w:tcW w:w="345" w:type="pct"/>
            <w:vAlign w:val="bottom"/>
          </w:tcPr>
          <w:p w14:paraId="6906358E"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rPr>
            </w:pPr>
            <w:r w:rsidRPr="00E8577F">
              <w:rPr>
                <w:rFonts w:ascii="Times New Roman" w:hAnsi="Times New Roman" w:cs="Times New Roman"/>
                <w:sz w:val="21"/>
                <w:szCs w:val="24"/>
                <w:lang w:val="en-US"/>
              </w:rPr>
              <w:t>-10.88</w:t>
            </w:r>
          </w:p>
        </w:tc>
        <w:tc>
          <w:tcPr>
            <w:tcW w:w="383" w:type="pct"/>
            <w:vAlign w:val="bottom"/>
          </w:tcPr>
          <w:p w14:paraId="2E4184AB"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&lt;.001</w:t>
            </w:r>
          </w:p>
        </w:tc>
      </w:tr>
      <w:tr w:rsidR="00E8577F" w:rsidRPr="00E8577F" w14:paraId="2476D706" w14:textId="77777777" w:rsidTr="0083114B">
        <w:trPr>
          <w:trHeight w:val="698"/>
        </w:trPr>
        <w:tc>
          <w:tcPr>
            <w:tcW w:w="855" w:type="pct"/>
            <w:shd w:val="clear" w:color="auto" w:fill="auto"/>
            <w:vAlign w:val="bottom"/>
            <w:hideMark/>
          </w:tcPr>
          <w:p w14:paraId="58DB557D" w14:textId="77777777" w:rsidR="00F54AB1" w:rsidRPr="00E8577F" w:rsidRDefault="00F54AB1" w:rsidP="00765A60">
            <w:pPr>
              <w:spacing w:line="480" w:lineRule="auto"/>
              <w:ind w:firstLine="14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Q: </w:t>
            </w:r>
          </w:p>
          <w:p w14:paraId="716B7C64" w14:textId="77777777" w:rsidR="00F54AB1" w:rsidRPr="00E8577F" w:rsidRDefault="00F54AB1" w:rsidP="00765A60">
            <w:pPr>
              <w:spacing w:line="480" w:lineRule="auto"/>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 xml:space="preserve">Production </w:t>
            </w:r>
          </w:p>
        </w:tc>
        <w:tc>
          <w:tcPr>
            <w:tcW w:w="407" w:type="pct"/>
            <w:shd w:val="clear" w:color="auto" w:fill="auto"/>
            <w:noWrap/>
            <w:vAlign w:val="bottom"/>
            <w:hideMark/>
          </w:tcPr>
          <w:p w14:paraId="438FFC51"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3.39</w:t>
            </w:r>
          </w:p>
        </w:tc>
        <w:tc>
          <w:tcPr>
            <w:tcW w:w="488" w:type="pct"/>
            <w:shd w:val="clear" w:color="auto" w:fill="auto"/>
            <w:noWrap/>
            <w:vAlign w:val="bottom"/>
            <w:hideMark/>
          </w:tcPr>
          <w:p w14:paraId="05CF9029"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(1.29)</w:t>
            </w:r>
          </w:p>
        </w:tc>
        <w:tc>
          <w:tcPr>
            <w:tcW w:w="406" w:type="pct"/>
            <w:shd w:val="clear" w:color="auto" w:fill="auto"/>
            <w:noWrap/>
            <w:vAlign w:val="bottom"/>
            <w:hideMark/>
          </w:tcPr>
          <w:p w14:paraId="06DA3B7B"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3.63</w:t>
            </w:r>
          </w:p>
        </w:tc>
        <w:tc>
          <w:tcPr>
            <w:tcW w:w="408" w:type="pct"/>
            <w:shd w:val="clear" w:color="auto" w:fill="auto"/>
            <w:noWrap/>
            <w:vAlign w:val="bottom"/>
            <w:hideMark/>
          </w:tcPr>
          <w:p w14:paraId="7D289534"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(0.72)</w:t>
            </w:r>
          </w:p>
        </w:tc>
        <w:tc>
          <w:tcPr>
            <w:tcW w:w="406" w:type="pct"/>
            <w:shd w:val="clear" w:color="auto" w:fill="auto"/>
            <w:noWrap/>
            <w:vAlign w:val="bottom"/>
            <w:hideMark/>
          </w:tcPr>
          <w:p w14:paraId="18F0DC96"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1.52</w:t>
            </w:r>
          </w:p>
        </w:tc>
        <w:tc>
          <w:tcPr>
            <w:tcW w:w="487" w:type="pct"/>
            <w:gridSpan w:val="2"/>
            <w:shd w:val="clear" w:color="auto" w:fill="auto"/>
            <w:noWrap/>
            <w:vAlign w:val="bottom"/>
            <w:hideMark/>
          </w:tcPr>
          <w:p w14:paraId="6B4B2129"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(0.60)</w:t>
            </w:r>
          </w:p>
        </w:tc>
        <w:tc>
          <w:tcPr>
            <w:tcW w:w="346" w:type="pct"/>
            <w:shd w:val="clear" w:color="auto" w:fill="auto"/>
            <w:noWrap/>
            <w:vAlign w:val="bottom"/>
            <w:hideMark/>
          </w:tcPr>
          <w:p w14:paraId="3C44045A"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2.30</w:t>
            </w:r>
          </w:p>
        </w:tc>
        <w:tc>
          <w:tcPr>
            <w:tcW w:w="469" w:type="pct"/>
            <w:shd w:val="clear" w:color="auto" w:fill="auto"/>
            <w:noWrap/>
            <w:vAlign w:val="bottom"/>
            <w:hideMark/>
          </w:tcPr>
          <w:p w14:paraId="1867BE4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(0.86)</w:t>
            </w:r>
          </w:p>
        </w:tc>
        <w:tc>
          <w:tcPr>
            <w:tcW w:w="342" w:type="pct"/>
            <w:vAlign w:val="bottom"/>
          </w:tcPr>
          <w:p w14:paraId="5EFA50A6"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eastAsia="Times New Roman" w:hAnsi="Times New Roman" w:cs="Times New Roman"/>
                <w:color w:val="000000"/>
                <w:sz w:val="21"/>
                <w:szCs w:val="24"/>
              </w:rPr>
              <w:t>-7.35</w:t>
            </w:r>
          </w:p>
        </w:tc>
        <w:tc>
          <w:tcPr>
            <w:tcW w:w="386" w:type="pct"/>
            <w:vAlign w:val="bottom"/>
          </w:tcPr>
          <w:p w14:paraId="43F4E15F"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&lt;.001</w:t>
            </w:r>
          </w:p>
        </w:tc>
      </w:tr>
      <w:tr w:rsidR="00E8577F" w:rsidRPr="00E8577F" w14:paraId="2DB233EF" w14:textId="77777777" w:rsidTr="002A0924">
        <w:trPr>
          <w:trHeight w:val="81"/>
        </w:trPr>
        <w:tc>
          <w:tcPr>
            <w:tcW w:w="855" w:type="pct"/>
            <w:tcBorders>
              <w:bottom w:val="nil"/>
            </w:tcBorders>
            <w:shd w:val="clear" w:color="auto" w:fill="auto"/>
            <w:vAlign w:val="bottom"/>
            <w:hideMark/>
          </w:tcPr>
          <w:p w14:paraId="7E23CF07" w14:textId="77777777" w:rsidR="00F54AB1" w:rsidRPr="00E8577F" w:rsidRDefault="00F54AB1" w:rsidP="00765A60">
            <w:pPr>
              <w:spacing w:line="480" w:lineRule="auto"/>
              <w:ind w:left="229"/>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PPVT</w:t>
            </w:r>
          </w:p>
        </w:tc>
        <w:tc>
          <w:tcPr>
            <w:tcW w:w="407" w:type="pct"/>
            <w:tcBorders>
              <w:bottom w:val="nil"/>
            </w:tcBorders>
            <w:shd w:val="clear" w:color="auto" w:fill="auto"/>
            <w:noWrap/>
            <w:vAlign w:val="bottom"/>
            <w:hideMark/>
          </w:tcPr>
          <w:p w14:paraId="3ECA352E" w14:textId="77777777" w:rsidR="00F54AB1" w:rsidRPr="00E8577F" w:rsidRDefault="00F54AB1" w:rsidP="00765A60">
            <w:pPr>
              <w:spacing w:line="480" w:lineRule="auto"/>
              <w:jc w:val="center"/>
              <w:rPr>
                <w:rFonts w:ascii="Times New Roman" w:hAnsi="Times New Roman" w:cs="Times New Roman"/>
                <w:i/>
                <w:iCs/>
                <w:color w:val="1F3763" w:themeColor="accent1" w:themeShade="7F"/>
                <w:sz w:val="21"/>
                <w:szCs w:val="24"/>
                <w:lang w:val="en-US" w:bidi="x-none"/>
              </w:rPr>
            </w:pPr>
            <w:r w:rsidRPr="00E8577F">
              <w:rPr>
                <w:rFonts w:ascii="Times New Roman" w:hAnsi="Times New Roman" w:cs="Times New Roman"/>
                <w:sz w:val="21"/>
                <w:szCs w:val="24"/>
                <w:lang w:val="en-US"/>
              </w:rPr>
              <w:t>92.72</w:t>
            </w:r>
          </w:p>
        </w:tc>
        <w:tc>
          <w:tcPr>
            <w:tcW w:w="488" w:type="pct"/>
            <w:tcBorders>
              <w:bottom w:val="nil"/>
            </w:tcBorders>
            <w:shd w:val="clear" w:color="auto" w:fill="auto"/>
            <w:noWrap/>
            <w:vAlign w:val="bottom"/>
            <w:hideMark/>
          </w:tcPr>
          <w:p w14:paraId="6E670671"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(16.66)</w:t>
            </w:r>
          </w:p>
        </w:tc>
        <w:tc>
          <w:tcPr>
            <w:tcW w:w="406" w:type="pct"/>
            <w:tcBorders>
              <w:bottom w:val="nil"/>
            </w:tcBorders>
            <w:shd w:val="clear" w:color="auto" w:fill="auto"/>
            <w:noWrap/>
            <w:vAlign w:val="bottom"/>
            <w:hideMark/>
          </w:tcPr>
          <w:p w14:paraId="016F0A0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106.31</w:t>
            </w:r>
          </w:p>
        </w:tc>
        <w:tc>
          <w:tcPr>
            <w:tcW w:w="408" w:type="pct"/>
            <w:tcBorders>
              <w:bottom w:val="nil"/>
            </w:tcBorders>
            <w:shd w:val="clear" w:color="auto" w:fill="auto"/>
            <w:noWrap/>
            <w:vAlign w:val="bottom"/>
            <w:hideMark/>
          </w:tcPr>
          <w:p w14:paraId="1BDF59AD"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(6.45)</w:t>
            </w:r>
          </w:p>
        </w:tc>
        <w:tc>
          <w:tcPr>
            <w:tcW w:w="406" w:type="pct"/>
            <w:tcBorders>
              <w:bottom w:val="nil"/>
            </w:tcBorders>
            <w:shd w:val="clear" w:color="auto" w:fill="auto"/>
            <w:noWrap/>
            <w:vAlign w:val="bottom"/>
            <w:hideMark/>
          </w:tcPr>
          <w:p w14:paraId="627FF3C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47.00</w:t>
            </w:r>
          </w:p>
        </w:tc>
        <w:tc>
          <w:tcPr>
            <w:tcW w:w="487" w:type="pct"/>
            <w:gridSpan w:val="2"/>
            <w:tcBorders>
              <w:bottom w:val="nil"/>
            </w:tcBorders>
            <w:shd w:val="clear" w:color="auto" w:fill="auto"/>
            <w:noWrap/>
            <w:vAlign w:val="bottom"/>
            <w:hideMark/>
          </w:tcPr>
          <w:p w14:paraId="61B6F10A"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(17.98)</w:t>
            </w:r>
          </w:p>
        </w:tc>
        <w:tc>
          <w:tcPr>
            <w:tcW w:w="346" w:type="pct"/>
            <w:tcBorders>
              <w:bottom w:val="nil"/>
            </w:tcBorders>
            <w:shd w:val="clear" w:color="auto" w:fill="auto"/>
            <w:noWrap/>
            <w:vAlign w:val="bottom"/>
            <w:hideMark/>
          </w:tcPr>
          <w:p w14:paraId="4249FE86"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70.35</w:t>
            </w:r>
          </w:p>
        </w:tc>
        <w:tc>
          <w:tcPr>
            <w:tcW w:w="469" w:type="pct"/>
            <w:tcBorders>
              <w:bottom w:val="nil"/>
            </w:tcBorders>
            <w:shd w:val="clear" w:color="auto" w:fill="auto"/>
            <w:noWrap/>
            <w:vAlign w:val="bottom"/>
            <w:hideMark/>
          </w:tcPr>
          <w:p w14:paraId="2BB6381E"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(34.20)</w:t>
            </w:r>
          </w:p>
        </w:tc>
        <w:tc>
          <w:tcPr>
            <w:tcW w:w="345" w:type="pct"/>
            <w:tcBorders>
              <w:bottom w:val="nil"/>
            </w:tcBorders>
            <w:vAlign w:val="center"/>
          </w:tcPr>
          <w:p w14:paraId="08939DC9"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eastAsia="Times New Roman" w:hAnsi="Times New Roman" w:cs="Times New Roman"/>
                <w:color w:val="000000"/>
                <w:sz w:val="21"/>
                <w:szCs w:val="24"/>
              </w:rPr>
              <w:t>-7.68</w:t>
            </w:r>
          </w:p>
        </w:tc>
        <w:tc>
          <w:tcPr>
            <w:tcW w:w="383" w:type="pct"/>
            <w:tcBorders>
              <w:bottom w:val="nil"/>
            </w:tcBorders>
            <w:vAlign w:val="center"/>
          </w:tcPr>
          <w:p w14:paraId="2218D50E"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i/>
                <w:iCs/>
                <w:color w:val="000000"/>
                <w:sz w:val="21"/>
                <w:szCs w:val="24"/>
                <w:lang w:val="en-GB" w:bidi="x-none"/>
              </w:rPr>
            </w:pPr>
            <w:r w:rsidRPr="00E8577F">
              <w:rPr>
                <w:rFonts w:ascii="Times New Roman" w:eastAsia="Times New Roman" w:hAnsi="Times New Roman" w:cs="Times New Roman"/>
                <w:color w:val="000000"/>
                <w:sz w:val="21"/>
                <w:szCs w:val="24"/>
              </w:rPr>
              <w:t>&lt;.001</w:t>
            </w:r>
          </w:p>
        </w:tc>
      </w:tr>
      <w:tr w:rsidR="00F54AB1" w:rsidRPr="00E8577F" w14:paraId="59D1C4AE" w14:textId="77777777" w:rsidTr="00E8577F">
        <w:trPr>
          <w:trHeight w:val="81"/>
        </w:trPr>
        <w:tc>
          <w:tcPr>
            <w:tcW w:w="855" w:type="pct"/>
            <w:tcBorders>
              <w:top w:val="nil"/>
              <w:bottom w:val="nil"/>
            </w:tcBorders>
            <w:shd w:val="clear" w:color="auto" w:fill="auto"/>
            <w:vAlign w:val="bottom"/>
          </w:tcPr>
          <w:p w14:paraId="287F13FE" w14:textId="77777777" w:rsidR="00F54AB1" w:rsidRPr="00E8577F" w:rsidRDefault="00F54AB1" w:rsidP="00765A60">
            <w:pPr>
              <w:spacing w:line="480" w:lineRule="auto"/>
              <w:rPr>
                <w:rFonts w:ascii="Times New Roman" w:hAnsi="Times New Roman" w:cs="Times New Roman"/>
                <w:i/>
                <w:sz w:val="21"/>
                <w:szCs w:val="24"/>
                <w:lang w:val="en-US"/>
              </w:rPr>
            </w:pPr>
          </w:p>
          <w:p w14:paraId="2E2ECBA5"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Italian vs. German</w:t>
            </w:r>
          </w:p>
        </w:tc>
        <w:tc>
          <w:tcPr>
            <w:tcW w:w="1709" w:type="pct"/>
            <w:gridSpan w:val="4"/>
            <w:tcBorders>
              <w:top w:val="nil"/>
              <w:bottom w:val="single" w:sz="4" w:space="0" w:color="auto"/>
            </w:tcBorders>
            <w:shd w:val="clear" w:color="auto" w:fill="auto"/>
            <w:noWrap/>
            <w:vAlign w:val="bottom"/>
          </w:tcPr>
          <w:p w14:paraId="544740A6"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Balanced</w:t>
            </w:r>
          </w:p>
        </w:tc>
        <w:tc>
          <w:tcPr>
            <w:tcW w:w="1708" w:type="pct"/>
            <w:gridSpan w:val="5"/>
            <w:tcBorders>
              <w:top w:val="nil"/>
              <w:bottom w:val="single" w:sz="4" w:space="0" w:color="auto"/>
            </w:tcBorders>
            <w:shd w:val="clear" w:color="auto" w:fill="auto"/>
            <w:noWrap/>
            <w:vAlign w:val="bottom"/>
          </w:tcPr>
          <w:p w14:paraId="4C87F3A0"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Unbalanced</w:t>
            </w:r>
          </w:p>
        </w:tc>
        <w:tc>
          <w:tcPr>
            <w:tcW w:w="345" w:type="pct"/>
            <w:tcBorders>
              <w:top w:val="nil"/>
              <w:bottom w:val="single" w:sz="4" w:space="0" w:color="auto"/>
            </w:tcBorders>
            <w:vAlign w:val="center"/>
          </w:tcPr>
          <w:p w14:paraId="169A1A5E"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c>
          <w:tcPr>
            <w:tcW w:w="383" w:type="pct"/>
            <w:tcBorders>
              <w:top w:val="nil"/>
              <w:bottom w:val="single" w:sz="4" w:space="0" w:color="auto"/>
            </w:tcBorders>
            <w:vAlign w:val="center"/>
          </w:tcPr>
          <w:p w14:paraId="30F24870"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r>
      <w:tr w:rsidR="00F54AB1" w:rsidRPr="00E8577F" w14:paraId="4380E6F7" w14:textId="77777777" w:rsidTr="00E8577F">
        <w:trPr>
          <w:trHeight w:val="81"/>
        </w:trPr>
        <w:tc>
          <w:tcPr>
            <w:tcW w:w="855" w:type="pct"/>
            <w:tcBorders>
              <w:top w:val="nil"/>
            </w:tcBorders>
            <w:shd w:val="clear" w:color="auto" w:fill="auto"/>
            <w:vAlign w:val="bottom"/>
          </w:tcPr>
          <w:p w14:paraId="5F7338CD" w14:textId="77777777" w:rsidR="00F54AB1" w:rsidRPr="00E8577F" w:rsidRDefault="00F54AB1" w:rsidP="00765A60">
            <w:pPr>
              <w:spacing w:line="480" w:lineRule="auto"/>
              <w:ind w:firstLine="14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Q: Comprehension</w:t>
            </w:r>
          </w:p>
        </w:tc>
        <w:tc>
          <w:tcPr>
            <w:tcW w:w="895" w:type="pct"/>
            <w:gridSpan w:val="2"/>
            <w:tcBorders>
              <w:top w:val="single" w:sz="4" w:space="0" w:color="auto"/>
            </w:tcBorders>
            <w:shd w:val="clear" w:color="auto" w:fill="auto"/>
            <w:noWrap/>
            <w:vAlign w:val="bottom"/>
          </w:tcPr>
          <w:p w14:paraId="6256F865"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(33) = 0.85</w:t>
            </w:r>
          </w:p>
        </w:tc>
        <w:tc>
          <w:tcPr>
            <w:tcW w:w="814" w:type="pct"/>
            <w:gridSpan w:val="2"/>
            <w:tcBorders>
              <w:top w:val="single" w:sz="4" w:space="0" w:color="auto"/>
            </w:tcBorders>
            <w:shd w:val="clear" w:color="auto" w:fill="auto"/>
            <w:noWrap/>
            <w:vAlign w:val="bottom"/>
          </w:tcPr>
          <w:p w14:paraId="3D84386C"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r w:rsidRPr="00E8577F">
              <w:rPr>
                <w:rFonts w:ascii="Times New Roman" w:hAnsi="Times New Roman" w:cs="Times New Roman"/>
                <w:sz w:val="21"/>
                <w:szCs w:val="24"/>
                <w:lang w:val="en-US"/>
              </w:rPr>
              <w:t xml:space="preserve"> = .40</w:t>
            </w:r>
          </w:p>
        </w:tc>
        <w:tc>
          <w:tcPr>
            <w:tcW w:w="692" w:type="pct"/>
            <w:gridSpan w:val="2"/>
            <w:tcBorders>
              <w:top w:val="single" w:sz="4" w:space="0" w:color="auto"/>
            </w:tcBorders>
            <w:shd w:val="clear" w:color="auto" w:fill="auto"/>
            <w:noWrap/>
            <w:vAlign w:val="bottom"/>
          </w:tcPr>
          <w:p w14:paraId="14755922" w14:textId="5B3BA551"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w:t>
            </w:r>
            <w:r w:rsidR="00FC053D" w:rsidRPr="00E8577F">
              <w:rPr>
                <w:rFonts w:ascii="Times New Roman" w:hAnsi="Times New Roman" w:cs="Times New Roman"/>
                <w:sz w:val="21"/>
                <w:szCs w:val="24"/>
                <w:lang w:val="en-US"/>
              </w:rPr>
              <w:t>4</w:t>
            </w:r>
            <w:r w:rsidRPr="00E8577F">
              <w:rPr>
                <w:rFonts w:ascii="Times New Roman" w:hAnsi="Times New Roman" w:cs="Times New Roman"/>
                <w:sz w:val="21"/>
                <w:szCs w:val="24"/>
                <w:lang w:val="en-US"/>
              </w:rPr>
              <w:t>0) = 13.52</w:t>
            </w:r>
          </w:p>
        </w:tc>
        <w:tc>
          <w:tcPr>
            <w:tcW w:w="1016" w:type="pct"/>
            <w:gridSpan w:val="3"/>
            <w:tcBorders>
              <w:top w:val="single" w:sz="4" w:space="0" w:color="auto"/>
            </w:tcBorders>
            <w:shd w:val="clear" w:color="auto" w:fill="auto"/>
            <w:noWrap/>
            <w:vAlign w:val="bottom"/>
          </w:tcPr>
          <w:p w14:paraId="74E93548"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r w:rsidRPr="00E8577F">
              <w:rPr>
                <w:rFonts w:ascii="Times New Roman" w:hAnsi="Times New Roman" w:cs="Times New Roman"/>
                <w:sz w:val="21"/>
                <w:szCs w:val="24"/>
                <w:lang w:val="en-US"/>
              </w:rPr>
              <w:t xml:space="preserve"> &lt; .001</w:t>
            </w:r>
          </w:p>
        </w:tc>
        <w:tc>
          <w:tcPr>
            <w:tcW w:w="345" w:type="pct"/>
            <w:tcBorders>
              <w:top w:val="single" w:sz="4" w:space="0" w:color="auto"/>
            </w:tcBorders>
            <w:vAlign w:val="center"/>
          </w:tcPr>
          <w:p w14:paraId="31ADF362"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c>
          <w:tcPr>
            <w:tcW w:w="383" w:type="pct"/>
            <w:tcBorders>
              <w:top w:val="single" w:sz="4" w:space="0" w:color="auto"/>
            </w:tcBorders>
            <w:vAlign w:val="center"/>
          </w:tcPr>
          <w:p w14:paraId="795EC38D"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r>
      <w:tr w:rsidR="00F54AB1" w:rsidRPr="00E8577F" w14:paraId="08B40ABA" w14:textId="77777777" w:rsidTr="00E8577F">
        <w:trPr>
          <w:trHeight w:val="81"/>
        </w:trPr>
        <w:tc>
          <w:tcPr>
            <w:tcW w:w="855" w:type="pct"/>
            <w:shd w:val="clear" w:color="auto" w:fill="auto"/>
            <w:vAlign w:val="bottom"/>
          </w:tcPr>
          <w:p w14:paraId="43297D8D" w14:textId="77777777" w:rsidR="00F54AB1" w:rsidRPr="00E8577F" w:rsidRDefault="00F54AB1" w:rsidP="00765A60">
            <w:pPr>
              <w:spacing w:line="480" w:lineRule="auto"/>
              <w:ind w:firstLine="14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 xml:space="preserve">Q: </w:t>
            </w:r>
          </w:p>
          <w:p w14:paraId="29C272AD"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Production</w:t>
            </w:r>
          </w:p>
        </w:tc>
        <w:tc>
          <w:tcPr>
            <w:tcW w:w="895" w:type="pct"/>
            <w:gridSpan w:val="2"/>
            <w:shd w:val="clear" w:color="auto" w:fill="auto"/>
            <w:noWrap/>
            <w:vAlign w:val="bottom"/>
          </w:tcPr>
          <w:p w14:paraId="23B61245"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(33)</w:t>
            </w:r>
            <w:r w:rsidRPr="00E8577F">
              <w:rPr>
                <w:rFonts w:ascii="Times New Roman" w:hAnsi="Times New Roman" w:cs="Times New Roman"/>
                <w:i/>
                <w:sz w:val="21"/>
                <w:szCs w:val="24"/>
                <w:lang w:val="en-US"/>
              </w:rPr>
              <w:t xml:space="preserve"> </w:t>
            </w:r>
            <w:r w:rsidRPr="00E8577F">
              <w:rPr>
                <w:rFonts w:ascii="Times New Roman" w:hAnsi="Times New Roman" w:cs="Times New Roman"/>
                <w:sz w:val="21"/>
                <w:szCs w:val="24"/>
                <w:lang w:val="en-US"/>
              </w:rPr>
              <w:t>= 1.68</w:t>
            </w:r>
          </w:p>
        </w:tc>
        <w:tc>
          <w:tcPr>
            <w:tcW w:w="814" w:type="pct"/>
            <w:gridSpan w:val="2"/>
            <w:shd w:val="clear" w:color="auto" w:fill="auto"/>
            <w:noWrap/>
            <w:vAlign w:val="bottom"/>
          </w:tcPr>
          <w:p w14:paraId="1AE7961E"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r w:rsidRPr="00E8577F">
              <w:rPr>
                <w:rFonts w:ascii="Times New Roman" w:hAnsi="Times New Roman" w:cs="Times New Roman"/>
                <w:sz w:val="21"/>
                <w:szCs w:val="24"/>
                <w:lang w:val="en-US"/>
              </w:rPr>
              <w:t xml:space="preserve"> = .10</w:t>
            </w:r>
          </w:p>
        </w:tc>
        <w:tc>
          <w:tcPr>
            <w:tcW w:w="692" w:type="pct"/>
            <w:gridSpan w:val="2"/>
            <w:shd w:val="clear" w:color="auto" w:fill="auto"/>
            <w:noWrap/>
            <w:vAlign w:val="bottom"/>
          </w:tcPr>
          <w:p w14:paraId="4176C774" w14:textId="1A420D10"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w:t>
            </w:r>
            <w:r w:rsidR="00FC053D" w:rsidRPr="00E8577F">
              <w:rPr>
                <w:rFonts w:ascii="Times New Roman" w:hAnsi="Times New Roman" w:cs="Times New Roman"/>
                <w:sz w:val="21"/>
                <w:szCs w:val="24"/>
                <w:lang w:val="en-US"/>
              </w:rPr>
              <w:t>4</w:t>
            </w:r>
            <w:r w:rsidRPr="00E8577F">
              <w:rPr>
                <w:rFonts w:ascii="Times New Roman" w:hAnsi="Times New Roman" w:cs="Times New Roman"/>
                <w:sz w:val="21"/>
                <w:szCs w:val="24"/>
                <w:lang w:val="en-US"/>
              </w:rPr>
              <w:t>0) = 14.67</w:t>
            </w:r>
          </w:p>
        </w:tc>
        <w:tc>
          <w:tcPr>
            <w:tcW w:w="1016" w:type="pct"/>
            <w:gridSpan w:val="3"/>
            <w:shd w:val="clear" w:color="auto" w:fill="auto"/>
            <w:noWrap/>
            <w:vAlign w:val="bottom"/>
          </w:tcPr>
          <w:p w14:paraId="04CE7CB8"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r w:rsidRPr="00E8577F">
              <w:rPr>
                <w:rFonts w:ascii="Times New Roman" w:hAnsi="Times New Roman" w:cs="Times New Roman"/>
                <w:sz w:val="21"/>
                <w:szCs w:val="24"/>
                <w:lang w:val="en-US"/>
              </w:rPr>
              <w:t xml:space="preserve"> &lt; .001</w:t>
            </w:r>
          </w:p>
        </w:tc>
        <w:tc>
          <w:tcPr>
            <w:tcW w:w="345" w:type="pct"/>
            <w:vAlign w:val="center"/>
          </w:tcPr>
          <w:p w14:paraId="00934E94"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c>
          <w:tcPr>
            <w:tcW w:w="383" w:type="pct"/>
            <w:vAlign w:val="center"/>
          </w:tcPr>
          <w:p w14:paraId="2E3A2BEE"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r>
      <w:tr w:rsidR="00F54AB1" w:rsidRPr="00E8577F" w14:paraId="755C1637" w14:textId="77777777" w:rsidTr="00E8577F">
        <w:trPr>
          <w:trHeight w:val="419"/>
        </w:trPr>
        <w:tc>
          <w:tcPr>
            <w:tcW w:w="855" w:type="pct"/>
            <w:shd w:val="clear" w:color="auto" w:fill="auto"/>
            <w:vAlign w:val="bottom"/>
          </w:tcPr>
          <w:p w14:paraId="7E0C4890" w14:textId="77777777" w:rsidR="00F54AB1" w:rsidRPr="00E8577F" w:rsidRDefault="00F54AB1" w:rsidP="00765A60">
            <w:pPr>
              <w:spacing w:line="480" w:lineRule="auto"/>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sz w:val="21"/>
                <w:szCs w:val="24"/>
                <w:lang w:val="en-US"/>
              </w:rPr>
              <w:t>PPVT</w:t>
            </w:r>
          </w:p>
        </w:tc>
        <w:tc>
          <w:tcPr>
            <w:tcW w:w="895" w:type="pct"/>
            <w:gridSpan w:val="2"/>
            <w:shd w:val="clear" w:color="auto" w:fill="auto"/>
            <w:noWrap/>
            <w:vAlign w:val="bottom"/>
          </w:tcPr>
          <w:p w14:paraId="3848AD58"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(35)</w:t>
            </w:r>
            <w:r w:rsidRPr="00E8577F">
              <w:rPr>
                <w:rFonts w:ascii="Times New Roman" w:hAnsi="Times New Roman" w:cs="Times New Roman"/>
                <w:i/>
                <w:sz w:val="21"/>
                <w:szCs w:val="24"/>
                <w:lang w:val="en-US"/>
              </w:rPr>
              <w:t xml:space="preserve"> </w:t>
            </w:r>
            <w:r w:rsidRPr="00E8577F">
              <w:rPr>
                <w:rFonts w:ascii="Times New Roman" w:hAnsi="Times New Roman" w:cs="Times New Roman"/>
                <w:sz w:val="21"/>
                <w:szCs w:val="24"/>
                <w:lang w:val="en-US"/>
              </w:rPr>
              <w:t>= 1.32</w:t>
            </w:r>
          </w:p>
        </w:tc>
        <w:tc>
          <w:tcPr>
            <w:tcW w:w="814" w:type="pct"/>
            <w:gridSpan w:val="2"/>
            <w:shd w:val="clear" w:color="auto" w:fill="auto"/>
            <w:noWrap/>
            <w:vAlign w:val="bottom"/>
          </w:tcPr>
          <w:p w14:paraId="572ECFED" w14:textId="77777777" w:rsidR="00F54AB1" w:rsidRPr="00E8577F" w:rsidRDefault="00F54AB1" w:rsidP="00765A60">
            <w:pPr>
              <w:keepNext/>
              <w:keepLines/>
              <w:spacing w:line="480" w:lineRule="auto"/>
              <w:jc w:val="center"/>
              <w:outlineLvl w:val="2"/>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r w:rsidRPr="00E8577F">
              <w:rPr>
                <w:rFonts w:ascii="Times New Roman" w:hAnsi="Times New Roman" w:cs="Times New Roman"/>
                <w:sz w:val="21"/>
                <w:szCs w:val="24"/>
                <w:lang w:val="en-US"/>
              </w:rPr>
              <w:t xml:space="preserve"> = .19</w:t>
            </w:r>
          </w:p>
        </w:tc>
        <w:tc>
          <w:tcPr>
            <w:tcW w:w="692" w:type="pct"/>
            <w:gridSpan w:val="2"/>
            <w:shd w:val="clear" w:color="auto" w:fill="auto"/>
            <w:noWrap/>
            <w:vAlign w:val="bottom"/>
          </w:tcPr>
          <w:p w14:paraId="39EB9176" w14:textId="72FBE338"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proofErr w:type="gramStart"/>
            <w:r w:rsidRPr="00E8577F">
              <w:rPr>
                <w:rFonts w:ascii="Times New Roman" w:hAnsi="Times New Roman" w:cs="Times New Roman"/>
                <w:i/>
                <w:sz w:val="21"/>
                <w:szCs w:val="24"/>
                <w:lang w:val="en-US"/>
              </w:rPr>
              <w:t>t</w:t>
            </w:r>
            <w:proofErr w:type="gramEnd"/>
            <w:r w:rsidRPr="00E8577F">
              <w:rPr>
                <w:rFonts w:ascii="Times New Roman" w:hAnsi="Times New Roman" w:cs="Times New Roman"/>
                <w:sz w:val="21"/>
                <w:szCs w:val="24"/>
                <w:lang w:val="en-US"/>
              </w:rPr>
              <w:t>(</w:t>
            </w:r>
            <w:r w:rsidR="00FC053D" w:rsidRPr="00E8577F">
              <w:rPr>
                <w:rFonts w:ascii="Times New Roman" w:hAnsi="Times New Roman" w:cs="Times New Roman"/>
                <w:sz w:val="21"/>
                <w:szCs w:val="24"/>
                <w:lang w:val="en-US"/>
              </w:rPr>
              <w:t>4</w:t>
            </w:r>
            <w:r w:rsidRPr="00E8577F">
              <w:rPr>
                <w:rFonts w:ascii="Times New Roman" w:hAnsi="Times New Roman" w:cs="Times New Roman"/>
                <w:sz w:val="21"/>
                <w:szCs w:val="24"/>
                <w:lang w:val="en-US"/>
              </w:rPr>
              <w:t>0) = 9.83</w:t>
            </w:r>
          </w:p>
        </w:tc>
        <w:tc>
          <w:tcPr>
            <w:tcW w:w="1016" w:type="pct"/>
            <w:gridSpan w:val="3"/>
            <w:shd w:val="clear" w:color="auto" w:fill="auto"/>
            <w:noWrap/>
            <w:vAlign w:val="bottom"/>
          </w:tcPr>
          <w:p w14:paraId="1D3837F5" w14:textId="77777777" w:rsidR="00F54AB1" w:rsidRPr="00E8577F" w:rsidRDefault="00F54AB1" w:rsidP="00765A60">
            <w:pPr>
              <w:spacing w:line="480" w:lineRule="auto"/>
              <w:jc w:val="center"/>
              <w:rPr>
                <w:rFonts w:ascii="Times New Roman" w:hAnsi="Times New Roman" w:cs="Times New Roman"/>
                <w:i/>
                <w:iCs/>
                <w:color w:val="404040" w:themeColor="text1" w:themeTint="BF"/>
                <w:sz w:val="21"/>
                <w:szCs w:val="24"/>
                <w:lang w:val="en-US" w:bidi="x-none"/>
              </w:rPr>
            </w:pPr>
            <w:r w:rsidRPr="00E8577F">
              <w:rPr>
                <w:rFonts w:ascii="Times New Roman" w:hAnsi="Times New Roman" w:cs="Times New Roman"/>
                <w:i/>
                <w:sz w:val="21"/>
                <w:szCs w:val="24"/>
                <w:lang w:val="en-US"/>
              </w:rPr>
              <w:t>p</w:t>
            </w:r>
            <w:r w:rsidRPr="00E8577F">
              <w:rPr>
                <w:rFonts w:ascii="Times New Roman" w:hAnsi="Times New Roman" w:cs="Times New Roman"/>
                <w:sz w:val="21"/>
                <w:szCs w:val="24"/>
                <w:lang w:val="en-US"/>
              </w:rPr>
              <w:t xml:space="preserve"> &lt; .001</w:t>
            </w:r>
          </w:p>
        </w:tc>
        <w:tc>
          <w:tcPr>
            <w:tcW w:w="345" w:type="pct"/>
            <w:vAlign w:val="center"/>
          </w:tcPr>
          <w:p w14:paraId="10C76E8D"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c>
          <w:tcPr>
            <w:tcW w:w="383" w:type="pct"/>
            <w:vAlign w:val="center"/>
          </w:tcPr>
          <w:p w14:paraId="4DE8C1B5" w14:textId="77777777" w:rsidR="00F54AB1" w:rsidRPr="00E8577F" w:rsidRDefault="00F54AB1" w:rsidP="00765A60">
            <w:pPr>
              <w:keepNext/>
              <w:keepLines/>
              <w:spacing w:line="480" w:lineRule="auto"/>
              <w:jc w:val="center"/>
              <w:outlineLvl w:val="2"/>
              <w:rPr>
                <w:rFonts w:ascii="Times New Roman" w:eastAsia="Times New Roman" w:hAnsi="Times New Roman" w:cs="Times New Roman"/>
                <w:color w:val="000000"/>
                <w:sz w:val="21"/>
                <w:szCs w:val="24"/>
                <w:lang w:val="en-US"/>
              </w:rPr>
            </w:pPr>
          </w:p>
        </w:tc>
      </w:tr>
    </w:tbl>
    <w:p w14:paraId="68CD3789" w14:textId="77777777" w:rsidR="00F54AB1" w:rsidRDefault="00F54AB1" w:rsidP="00765A60">
      <w:pPr>
        <w:spacing w:line="480" w:lineRule="auto"/>
        <w:rPr>
          <w:rFonts w:ascii="Times New Roman" w:hAnsi="Times New Roman" w:cs="Times New Roman"/>
          <w:sz w:val="24"/>
          <w:szCs w:val="24"/>
          <w:lang w:val="en-US"/>
        </w:rPr>
      </w:pPr>
      <w:r>
        <w:rPr>
          <w:rFonts w:ascii="Times New Roman" w:hAnsi="Times New Roman" w:cs="Times New Roman"/>
          <w:i/>
          <w:sz w:val="24"/>
          <w:szCs w:val="24"/>
          <w:lang w:val="en-US"/>
        </w:rPr>
        <w:t>Note</w:t>
      </w:r>
      <w:r>
        <w:rPr>
          <w:rFonts w:ascii="Times New Roman" w:hAnsi="Times New Roman" w:cs="Times New Roman"/>
          <w:sz w:val="24"/>
          <w:szCs w:val="24"/>
          <w:lang w:val="en-US"/>
        </w:rPr>
        <w:t xml:space="preserve">. </w:t>
      </w:r>
      <w:r w:rsidRPr="002D6DC0">
        <w:rPr>
          <w:rFonts w:ascii="Times New Roman" w:hAnsi="Times New Roman" w:cs="Times New Roman"/>
          <w:sz w:val="24"/>
          <w:szCs w:val="24"/>
          <w:lang w:val="en-US"/>
        </w:rPr>
        <w:t>Q = questionnaire; PPVT = Peabody Picture Vocabulary Test</w:t>
      </w:r>
      <w:r>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Pr>
          <w:rFonts w:ascii="Times New Roman" w:hAnsi="Times New Roman" w:cs="Times New Roman"/>
          <w:iCs/>
          <w:sz w:val="24"/>
          <w:szCs w:val="24"/>
          <w:lang w:val="en-US"/>
        </w:rPr>
        <w:t>(</w:t>
      </w:r>
      <w:r>
        <w:rPr>
          <w:rFonts w:ascii="Times New Roman" w:hAnsi="Times New Roman" w:cs="Times New Roman"/>
          <w:sz w:val="24"/>
          <w:szCs w:val="24"/>
          <w:lang w:val="en-US"/>
        </w:rPr>
        <w:t>Standard deviations from the mean).</w:t>
      </w:r>
    </w:p>
    <w:p w14:paraId="23D870D7" w14:textId="4862B687" w:rsidR="00F54AB1" w:rsidRDefault="00F54AB1" w:rsidP="00765A60">
      <w:pPr>
        <w:spacing w:line="480" w:lineRule="auto"/>
        <w:rPr>
          <w:rFonts w:ascii="Times New Roman" w:eastAsia="Times New Roman" w:hAnsi="Times New Roman" w:cs="Times New Roman"/>
          <w:bCs/>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vertAlign w:val="superscript"/>
          <w:lang w:val="en-US"/>
        </w:rPr>
        <w:t>a</w:t>
      </w:r>
      <w:proofErr w:type="gramEnd"/>
      <w:r>
        <w:rPr>
          <w:rFonts w:ascii="Times New Roman" w:hAnsi="Times New Roman" w:cs="Times New Roman"/>
          <w:sz w:val="24"/>
          <w:szCs w:val="24"/>
          <w:vertAlign w:val="superscript"/>
          <w:lang w:val="en-US"/>
        </w:rPr>
        <w:t xml:space="preserve"> </w:t>
      </w:r>
      <w:r>
        <w:rPr>
          <w:rFonts w:ascii="Times New Roman" w:eastAsia="Times New Roman" w:hAnsi="Times New Roman" w:cs="Times New Roman"/>
          <w:bCs/>
          <w:sz w:val="24"/>
          <w:szCs w:val="24"/>
          <w:lang w:val="en-US"/>
        </w:rPr>
        <w:t xml:space="preserve">All </w:t>
      </w:r>
      <w:r w:rsidR="007247DA">
        <w:rPr>
          <w:rFonts w:ascii="Times New Roman" w:eastAsia="Times New Roman" w:hAnsi="Times New Roman" w:cs="Times New Roman"/>
          <w:bCs/>
          <w:sz w:val="24"/>
          <w:szCs w:val="24"/>
          <w:lang w:val="en-US"/>
        </w:rPr>
        <w:t xml:space="preserve">of the children </w:t>
      </w:r>
      <w:r w:rsidRPr="00BD1A7B">
        <w:rPr>
          <w:rFonts w:ascii="Times New Roman" w:eastAsia="Times New Roman" w:hAnsi="Times New Roman" w:cs="Times New Roman"/>
          <w:bCs/>
          <w:sz w:val="24"/>
          <w:szCs w:val="24"/>
          <w:lang w:val="en-US"/>
        </w:rPr>
        <w:t xml:space="preserve">are learning to read and write in both </w:t>
      </w:r>
      <w:r>
        <w:rPr>
          <w:rFonts w:ascii="Times New Roman" w:eastAsia="Times New Roman" w:hAnsi="Times New Roman" w:cs="Times New Roman"/>
          <w:bCs/>
          <w:sz w:val="24"/>
          <w:szCs w:val="24"/>
          <w:lang w:val="en-US"/>
        </w:rPr>
        <w:t xml:space="preserve">languages </w:t>
      </w:r>
      <w:r w:rsidRPr="00BD1A7B">
        <w:rPr>
          <w:rFonts w:ascii="Times New Roman" w:eastAsia="Times New Roman" w:hAnsi="Times New Roman" w:cs="Times New Roman"/>
          <w:bCs/>
          <w:sz w:val="24"/>
          <w:szCs w:val="24"/>
          <w:lang w:val="en-US"/>
        </w:rPr>
        <w:t>at primary school</w:t>
      </w:r>
      <w:r w:rsidR="007247DA">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 xml:space="preserve"> </w:t>
      </w:r>
      <w:r w:rsidRPr="00BD1A7B">
        <w:rPr>
          <w:rFonts w:ascii="Times New Roman" w:eastAsia="Times New Roman" w:hAnsi="Times New Roman" w:cs="Times New Roman"/>
          <w:bCs/>
          <w:sz w:val="24"/>
          <w:szCs w:val="24"/>
          <w:lang w:val="en-US"/>
        </w:rPr>
        <w:t xml:space="preserve">are learning English as </w:t>
      </w:r>
      <w:r>
        <w:rPr>
          <w:rFonts w:ascii="Times New Roman" w:eastAsia="Times New Roman" w:hAnsi="Times New Roman" w:cs="Times New Roman"/>
          <w:bCs/>
          <w:sz w:val="24"/>
          <w:szCs w:val="24"/>
          <w:lang w:val="en-US"/>
        </w:rPr>
        <w:t>L3</w:t>
      </w:r>
      <w:r w:rsidR="007247DA">
        <w:rPr>
          <w:rFonts w:ascii="Times New Roman" w:eastAsia="Times New Roman" w:hAnsi="Times New Roman" w:cs="Times New Roman"/>
          <w:bCs/>
          <w:sz w:val="24"/>
          <w:szCs w:val="24"/>
          <w:lang w:val="en-US"/>
        </w:rPr>
        <w:t xml:space="preserve"> and</w:t>
      </w:r>
      <w:r w:rsidR="002E4AE8">
        <w:rPr>
          <w:rFonts w:ascii="Times New Roman" w:eastAsia="Times New Roman" w:hAnsi="Times New Roman" w:cs="Times New Roman"/>
          <w:bCs/>
          <w:sz w:val="24"/>
          <w:szCs w:val="24"/>
          <w:lang w:val="en-US"/>
        </w:rPr>
        <w:t xml:space="preserve"> </w:t>
      </w:r>
      <w:r w:rsidR="00EB2471">
        <w:rPr>
          <w:rFonts w:ascii="Times New Roman" w:eastAsia="Times New Roman" w:hAnsi="Times New Roman" w:cs="Times New Roman"/>
          <w:bCs/>
          <w:sz w:val="24"/>
          <w:szCs w:val="24"/>
          <w:lang w:val="en-US"/>
        </w:rPr>
        <w:t>are reported as using</w:t>
      </w:r>
      <w:r w:rsidR="002E4AE8">
        <w:rPr>
          <w:rFonts w:ascii="Times New Roman" w:eastAsia="Times New Roman" w:hAnsi="Times New Roman" w:cs="Times New Roman"/>
          <w:bCs/>
          <w:sz w:val="24"/>
          <w:szCs w:val="24"/>
          <w:lang w:val="en-US"/>
        </w:rPr>
        <w:t xml:space="preserve"> each language about half of the time.</w:t>
      </w:r>
    </w:p>
    <w:p w14:paraId="416DBB6D" w14:textId="77777777" w:rsidR="00F54AB1" w:rsidRDefault="00F54AB1" w:rsidP="00765A60">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ab/>
      </w:r>
      <w:r>
        <w:rPr>
          <w:rFonts w:ascii="Times New Roman" w:eastAsia="Times New Roman" w:hAnsi="Times New Roman" w:cs="Times New Roman"/>
          <w:bCs/>
          <w:sz w:val="24"/>
          <w:szCs w:val="24"/>
          <w:vertAlign w:val="superscript"/>
          <w:lang w:val="en-US"/>
        </w:rPr>
        <w:t>b</w:t>
      </w:r>
      <w:r w:rsidRPr="002D3F96">
        <w:rPr>
          <w:rFonts w:ascii="Times New Roman" w:eastAsia="Times New Roman" w:hAnsi="Times New Roman" w:cs="Times New Roman"/>
          <w:bCs/>
          <w:sz w:val="24"/>
          <w:szCs w:val="24"/>
          <w:lang w:val="en-US"/>
        </w:rPr>
        <w:t xml:space="preserve"> </w:t>
      </w:r>
      <w:r w:rsidRPr="00BD1A7B">
        <w:rPr>
          <w:rFonts w:ascii="Times New Roman" w:eastAsia="Times New Roman" w:hAnsi="Times New Roman" w:cs="Times New Roman"/>
          <w:bCs/>
          <w:sz w:val="24"/>
          <w:szCs w:val="24"/>
          <w:lang w:val="en-US"/>
        </w:rPr>
        <w:t>The</w:t>
      </w:r>
      <w:r>
        <w:rPr>
          <w:rFonts w:ascii="Times New Roman" w:eastAsia="Times New Roman" w:hAnsi="Times New Roman" w:cs="Times New Roman"/>
          <w:bCs/>
          <w:sz w:val="24"/>
          <w:szCs w:val="24"/>
          <w:lang w:val="en-US"/>
        </w:rPr>
        <w:t>se</w:t>
      </w:r>
      <w:r w:rsidRPr="00BD1A7B">
        <w:rPr>
          <w:rFonts w:ascii="Times New Roman" w:eastAsia="Times New Roman" w:hAnsi="Times New Roman" w:cs="Times New Roman"/>
          <w:bCs/>
          <w:sz w:val="24"/>
          <w:szCs w:val="24"/>
          <w:lang w:val="en-US"/>
        </w:rPr>
        <w:t xml:space="preserve"> children were generally first exposed to L2 at preschool; the</w:t>
      </w:r>
      <w:r>
        <w:rPr>
          <w:rFonts w:ascii="Times New Roman" w:eastAsia="Times New Roman" w:hAnsi="Times New Roman" w:cs="Times New Roman"/>
          <w:bCs/>
          <w:sz w:val="24"/>
          <w:szCs w:val="24"/>
          <w:lang w:val="en-US"/>
        </w:rPr>
        <w:t>y</w:t>
      </w:r>
      <w:r w:rsidRPr="00BD1A7B">
        <w:rPr>
          <w:rFonts w:ascii="Times New Roman" w:eastAsia="Times New Roman" w:hAnsi="Times New Roman" w:cs="Times New Roman"/>
          <w:bCs/>
          <w:sz w:val="24"/>
          <w:szCs w:val="24"/>
          <w:lang w:val="en-US"/>
        </w:rPr>
        <w:t xml:space="preserve"> prefer</w:t>
      </w:r>
      <w:r>
        <w:rPr>
          <w:rFonts w:ascii="Times New Roman" w:eastAsia="Times New Roman" w:hAnsi="Times New Roman" w:cs="Times New Roman"/>
          <w:bCs/>
          <w:sz w:val="24"/>
          <w:szCs w:val="24"/>
          <w:lang w:val="en-US"/>
        </w:rPr>
        <w:t xml:space="preserve"> to</w:t>
      </w:r>
      <w:r w:rsidRPr="00BD1A7B">
        <w:rPr>
          <w:rFonts w:ascii="Times New Roman" w:eastAsia="Times New Roman" w:hAnsi="Times New Roman" w:cs="Times New Roman"/>
          <w:bCs/>
          <w:sz w:val="24"/>
          <w:szCs w:val="24"/>
          <w:lang w:val="en-US"/>
        </w:rPr>
        <w:t xml:space="preserve"> use Italian.</w:t>
      </w:r>
    </w:p>
    <w:p w14:paraId="29BC1DD7" w14:textId="77777777" w:rsidR="00F54AB1" w:rsidRPr="00423F96" w:rsidRDefault="00F54AB1" w:rsidP="00765A6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vertAlign w:val="superscript"/>
          <w:lang w:val="en-US"/>
        </w:rPr>
        <w:t xml:space="preserve">c </w:t>
      </w:r>
      <w:r w:rsidRPr="00CF4648">
        <w:rPr>
          <w:rFonts w:ascii="Times New Roman" w:eastAsia="Times New Roman" w:hAnsi="Times New Roman" w:cs="Times New Roman"/>
          <w:bCs/>
          <w:sz w:val="24"/>
          <w:szCs w:val="24"/>
          <w:lang w:val="en-US"/>
        </w:rPr>
        <w:t xml:space="preserve">Scale from 0 </w:t>
      </w:r>
      <w:r w:rsidRPr="000A33B5">
        <w:rPr>
          <w:rFonts w:ascii="Times New Roman" w:eastAsia="Times New Roman" w:hAnsi="Times New Roman" w:cs="Times New Roman"/>
          <w:bCs/>
          <w:sz w:val="24"/>
          <w:szCs w:val="24"/>
          <w:lang w:val="en-US"/>
        </w:rPr>
        <w:t>(</w:t>
      </w:r>
      <w:r w:rsidRPr="00FF16D9">
        <w:rPr>
          <w:rFonts w:ascii="Times New Roman" w:eastAsia="Times New Roman" w:hAnsi="Times New Roman" w:cs="Times New Roman"/>
          <w:bCs/>
          <w:sz w:val="24"/>
          <w:szCs w:val="24"/>
          <w:lang w:val="en-US"/>
        </w:rPr>
        <w:t>no skills</w:t>
      </w:r>
      <w:r w:rsidRPr="00CF4648">
        <w:rPr>
          <w:rFonts w:ascii="Times New Roman" w:eastAsia="Times New Roman" w:hAnsi="Times New Roman" w:cs="Times New Roman"/>
          <w:bCs/>
          <w:sz w:val="24"/>
          <w:szCs w:val="24"/>
          <w:lang w:val="en-US"/>
        </w:rPr>
        <w:t>) to 5 (</w:t>
      </w:r>
      <w:r w:rsidRPr="00FF16D9">
        <w:rPr>
          <w:rFonts w:ascii="Times New Roman" w:eastAsia="Times New Roman" w:hAnsi="Times New Roman" w:cs="Times New Roman"/>
          <w:bCs/>
          <w:sz w:val="24"/>
          <w:szCs w:val="24"/>
          <w:lang w:val="en-US"/>
        </w:rPr>
        <w:t xml:space="preserve">excellent </w:t>
      </w:r>
      <w:r w:rsidRPr="00CF4648">
        <w:rPr>
          <w:rFonts w:ascii="Times New Roman" w:eastAsia="Times New Roman" w:hAnsi="Times New Roman" w:cs="Times New Roman"/>
          <w:bCs/>
          <w:sz w:val="24"/>
          <w:szCs w:val="24"/>
          <w:lang w:val="en-US"/>
        </w:rPr>
        <w:t>skills</w:t>
      </w:r>
      <w:r w:rsidRPr="000A33B5">
        <w:rPr>
          <w:rFonts w:ascii="Times New Roman" w:eastAsia="Times New Roman" w:hAnsi="Times New Roman" w:cs="Times New Roman"/>
          <w:bCs/>
          <w:sz w:val="24"/>
          <w:szCs w:val="24"/>
          <w:lang w:val="en-US"/>
        </w:rPr>
        <w:t>).</w:t>
      </w:r>
    </w:p>
    <w:p w14:paraId="392543E8" w14:textId="77777777" w:rsidR="00F40EB6" w:rsidRDefault="00F40EB6" w:rsidP="00765A60">
      <w:pPr>
        <w:widowControl w:val="0"/>
        <w:autoSpaceDE w:val="0"/>
        <w:autoSpaceDN w:val="0"/>
        <w:adjustRightInd w:val="0"/>
        <w:spacing w:line="480" w:lineRule="auto"/>
        <w:rPr>
          <w:rFonts w:ascii="Times New Roman" w:eastAsia="Times New Roman" w:hAnsi="Times New Roman" w:cs="Times New Roman"/>
          <w:sz w:val="24"/>
          <w:szCs w:val="24"/>
          <w:lang w:val="en-US"/>
        </w:rPr>
        <w:sectPr w:rsidR="00F40EB6" w:rsidSect="00013556">
          <w:endnotePr>
            <w:numFmt w:val="decimal"/>
          </w:endnotePr>
          <w:type w:val="continuous"/>
          <w:pgSz w:w="11900" w:h="16840"/>
          <w:pgMar w:top="1440" w:right="1440" w:bottom="1440" w:left="1440" w:header="567" w:footer="0" w:gutter="0"/>
          <w:cols w:space="720" w:equalWidth="0">
            <w:col w:w="8300"/>
          </w:cols>
          <w:noEndnote/>
        </w:sectPr>
      </w:pPr>
    </w:p>
    <w:p w14:paraId="783A1A8B" w14:textId="4460302F" w:rsidR="00847C24" w:rsidRPr="002D6DC0" w:rsidRDefault="00847C24" w:rsidP="00765A60">
      <w:pPr>
        <w:widowControl w:val="0"/>
        <w:autoSpaceDE w:val="0"/>
        <w:autoSpaceDN w:val="0"/>
        <w:adjustRightInd w:val="0"/>
        <w:spacing w:line="480" w:lineRule="auto"/>
        <w:rPr>
          <w:rFonts w:ascii="Times New Roman" w:eastAsia="Times New Roman" w:hAnsi="Times New Roman" w:cs="Times New Roman"/>
          <w:sz w:val="24"/>
          <w:szCs w:val="24"/>
          <w:lang w:val="en-US"/>
        </w:rPr>
      </w:pPr>
    </w:p>
    <w:p w14:paraId="705DD3AF" w14:textId="77777777" w:rsidR="00F54AB1" w:rsidRPr="00BD1A7B" w:rsidRDefault="00F54AB1" w:rsidP="00765A60">
      <w:pPr>
        <w:spacing w:line="480" w:lineRule="auto"/>
        <w:ind w:right="220" w:firstLine="720"/>
        <w:rPr>
          <w:rFonts w:ascii="Times New Roman" w:eastAsia="Times New Roman" w:hAnsi="Times New Roman" w:cs="Times New Roman"/>
          <w:sz w:val="24"/>
          <w:szCs w:val="24"/>
          <w:lang w:val="en-US"/>
        </w:rPr>
      </w:pPr>
      <w:r w:rsidRPr="00C62FEA">
        <w:rPr>
          <w:rFonts w:ascii="Times New Roman" w:eastAsia="Times New Roman" w:hAnsi="Times New Roman" w:cs="Times New Roman"/>
          <w:b/>
          <w:i/>
          <w:sz w:val="24"/>
          <w:szCs w:val="24"/>
          <w:lang w:val="en-US"/>
        </w:rPr>
        <w:t>Experiment</w:t>
      </w:r>
      <w:r w:rsidRPr="00BD1A7B">
        <w:rPr>
          <w:rFonts w:ascii="Times New Roman" w:eastAsia="Times New Roman" w:hAnsi="Times New Roman" w:cs="Times New Roman"/>
          <w:sz w:val="24"/>
          <w:szCs w:val="24"/>
          <w:lang w:val="en-US"/>
        </w:rPr>
        <w:t xml:space="preserve">. Children’s accuracy and speed in making lexical judgments were tested in a computer-based experiment. Each child participated in two sessions, one in Italian, one in German; </w:t>
      </w:r>
      <w:r>
        <w:rPr>
          <w:rFonts w:ascii="Times New Roman" w:eastAsia="Times New Roman" w:hAnsi="Times New Roman" w:cs="Times New Roman"/>
          <w:sz w:val="24"/>
          <w:szCs w:val="24"/>
          <w:lang w:val="en-US"/>
        </w:rPr>
        <w:t xml:space="preserve">60 </w:t>
      </w:r>
      <w:r w:rsidRPr="00BD1A7B">
        <w:rPr>
          <w:rFonts w:ascii="Times New Roman" w:eastAsia="Times New Roman" w:hAnsi="Times New Roman" w:cs="Times New Roman"/>
          <w:sz w:val="24"/>
          <w:szCs w:val="24"/>
          <w:lang w:val="en-US"/>
        </w:rPr>
        <w:t>picture-word pairs were presented per language session (see Appendix)</w:t>
      </w:r>
      <w:r>
        <w:rPr>
          <w:rFonts w:ascii="Times New Roman" w:eastAsia="Times New Roman" w:hAnsi="Times New Roman" w:cs="Times New Roman"/>
          <w:sz w:val="24"/>
          <w:szCs w:val="24"/>
          <w:lang w:val="en-US"/>
        </w:rPr>
        <w:t>, in</w:t>
      </w:r>
      <w:r w:rsidRPr="00BD1A7B">
        <w:rPr>
          <w:rFonts w:ascii="Times New Roman" w:eastAsia="Times New Roman" w:hAnsi="Times New Roman" w:cs="Times New Roman"/>
          <w:sz w:val="24"/>
          <w:szCs w:val="24"/>
          <w:lang w:val="en-US"/>
        </w:rPr>
        <w:t xml:space="preserve"> one of four conditions:</w:t>
      </w:r>
    </w:p>
    <w:p w14:paraId="5A8ED22A" w14:textId="77777777" w:rsidR="00F54AB1" w:rsidRPr="00BD1A7B" w:rsidRDefault="00F54AB1" w:rsidP="00765A60">
      <w:pPr>
        <w:numPr>
          <w:ilvl w:val="0"/>
          <w:numId w:val="11"/>
        </w:numPr>
        <w:tabs>
          <w:tab w:val="left" w:pos="426"/>
        </w:tabs>
        <w:spacing w:line="480" w:lineRule="auto"/>
        <w:ind w:right="240"/>
        <w:jc w:val="both"/>
        <w:rPr>
          <w:rFonts w:ascii="Times New Roman" w:eastAsia="PMingLiU" w:hAnsi="Times New Roman" w:cs="Times New Roman"/>
          <w:sz w:val="24"/>
          <w:szCs w:val="24"/>
          <w:lang w:val="en-US"/>
        </w:rPr>
      </w:pPr>
      <w:r w:rsidRPr="00BD1A7B">
        <w:rPr>
          <w:rFonts w:ascii="Times New Roman" w:eastAsia="Times New Roman" w:hAnsi="Times New Roman" w:cs="Times New Roman"/>
          <w:i/>
          <w:sz w:val="24"/>
          <w:szCs w:val="24"/>
          <w:lang w:val="en-US"/>
        </w:rPr>
        <w:t>Match</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imag</w:t>
      </w:r>
      <w:r w:rsidRPr="00BD1A7B">
        <w:rPr>
          <w:rFonts w:ascii="Times New Roman" w:eastAsia="Times New Roman" w:hAnsi="Times New Roman" w:cs="Times New Roman"/>
          <w:sz w:val="24"/>
          <w:szCs w:val="24"/>
          <w:lang w:val="en-US"/>
        </w:rPr>
        <w:t xml:space="preserve">e and </w:t>
      </w:r>
      <w:r>
        <w:rPr>
          <w:rFonts w:ascii="Times New Roman" w:eastAsia="Times New Roman" w:hAnsi="Times New Roman" w:cs="Times New Roman"/>
          <w:sz w:val="24"/>
          <w:szCs w:val="24"/>
          <w:lang w:val="en-US"/>
        </w:rPr>
        <w:t xml:space="preserve">auditory word </w:t>
      </w:r>
      <w:r w:rsidRPr="00BD1A7B">
        <w:rPr>
          <w:rFonts w:ascii="Times New Roman" w:eastAsia="Times New Roman" w:hAnsi="Times New Roman" w:cs="Times New Roman"/>
          <w:sz w:val="24"/>
          <w:szCs w:val="24"/>
          <w:lang w:val="en-US"/>
        </w:rPr>
        <w:t xml:space="preserve">refer to same object, action, or quality, e.g., </w:t>
      </w:r>
      <w:r>
        <w:rPr>
          <w:rFonts w:ascii="Times New Roman" w:eastAsia="Times New Roman" w:hAnsi="Times New Roman" w:cs="Times New Roman"/>
          <w:sz w:val="24"/>
          <w:szCs w:val="24"/>
          <w:lang w:val="en-US"/>
        </w:rPr>
        <w:t xml:space="preserve">image and word, </w:t>
      </w:r>
      <w:proofErr w:type="spellStart"/>
      <w:r w:rsidRPr="00BD1A7B">
        <w:rPr>
          <w:rFonts w:ascii="Times New Roman" w:eastAsia="Times New Roman" w:hAnsi="Times New Roman" w:cs="Times New Roman"/>
          <w:i/>
          <w:sz w:val="24"/>
          <w:szCs w:val="24"/>
          <w:lang w:val="en-US"/>
        </w:rPr>
        <w:t>sedia</w:t>
      </w:r>
      <w:proofErr w:type="spellEnd"/>
      <w:r w:rsidRPr="00BD1A7B">
        <w:rPr>
          <w:rFonts w:ascii="Times New Roman" w:eastAsia="Times New Roman" w:hAnsi="Times New Roman" w:cs="Times New Roman"/>
          <w:sz w:val="24"/>
          <w:szCs w:val="24"/>
          <w:lang w:val="en-US"/>
        </w:rPr>
        <w:t xml:space="preserve"> ‘chair’; </w:t>
      </w:r>
    </w:p>
    <w:p w14:paraId="34217D2F" w14:textId="77777777" w:rsidR="00F54AB1" w:rsidRPr="00BD1A7B" w:rsidRDefault="00F54AB1" w:rsidP="00765A60">
      <w:pPr>
        <w:numPr>
          <w:ilvl w:val="0"/>
          <w:numId w:val="11"/>
        </w:numPr>
        <w:tabs>
          <w:tab w:val="left" w:pos="426"/>
        </w:tabs>
        <w:spacing w:line="480" w:lineRule="auto"/>
        <w:jc w:val="both"/>
        <w:rPr>
          <w:rFonts w:ascii="Times New Roman" w:eastAsia="PMingLiU" w:hAnsi="Times New Roman" w:cs="Times New Roman"/>
          <w:sz w:val="24"/>
          <w:szCs w:val="24"/>
          <w:lang w:val="en-US"/>
        </w:rPr>
      </w:pPr>
      <w:r w:rsidRPr="00BD1A7B">
        <w:rPr>
          <w:rFonts w:ascii="Times New Roman" w:eastAsia="Times New Roman" w:hAnsi="Times New Roman" w:cs="Times New Roman"/>
          <w:i/>
          <w:sz w:val="24"/>
          <w:szCs w:val="24"/>
          <w:lang w:val="en-US"/>
        </w:rPr>
        <w:t>Mismatch</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imag</w:t>
      </w:r>
      <w:r w:rsidRPr="00BD1A7B">
        <w:rPr>
          <w:rFonts w:ascii="Times New Roman" w:eastAsia="Times New Roman" w:hAnsi="Times New Roman" w:cs="Times New Roman"/>
          <w:sz w:val="24"/>
          <w:szCs w:val="24"/>
          <w:lang w:val="en-US"/>
        </w:rPr>
        <w:t xml:space="preserve">e and word are unrelated, e.g., </w:t>
      </w:r>
      <w:r>
        <w:rPr>
          <w:rFonts w:ascii="Times New Roman" w:eastAsia="Times New Roman" w:hAnsi="Times New Roman" w:cs="Times New Roman"/>
          <w:sz w:val="24"/>
          <w:szCs w:val="24"/>
          <w:lang w:val="en-US"/>
        </w:rPr>
        <w:t>imag</w:t>
      </w:r>
      <w:r w:rsidRPr="00BD1A7B">
        <w:rPr>
          <w:rFonts w:ascii="Times New Roman" w:eastAsia="Times New Roman" w:hAnsi="Times New Roman" w:cs="Times New Roman"/>
          <w:sz w:val="24"/>
          <w:szCs w:val="24"/>
          <w:lang w:val="en-US"/>
        </w:rPr>
        <w:t xml:space="preserve">e, </w:t>
      </w:r>
      <w:proofErr w:type="spellStart"/>
      <w:r w:rsidRPr="00BD1A7B">
        <w:rPr>
          <w:rFonts w:ascii="Times New Roman" w:eastAsia="Times New Roman" w:hAnsi="Times New Roman" w:cs="Times New Roman"/>
          <w:i/>
          <w:sz w:val="24"/>
          <w:szCs w:val="24"/>
          <w:lang w:val="en-US"/>
        </w:rPr>
        <w:t>ballare</w:t>
      </w:r>
      <w:proofErr w:type="spellEnd"/>
      <w:r w:rsidRPr="00BD1A7B">
        <w:rPr>
          <w:rFonts w:ascii="Times New Roman" w:eastAsia="Times New Roman" w:hAnsi="Times New Roman" w:cs="Times New Roman"/>
          <w:i/>
          <w:sz w:val="24"/>
          <w:szCs w:val="24"/>
          <w:lang w:val="en-US"/>
        </w:rPr>
        <w:t xml:space="preserve"> </w:t>
      </w:r>
      <w:r w:rsidRPr="00BD1A7B">
        <w:rPr>
          <w:rFonts w:ascii="Times New Roman" w:eastAsia="Times New Roman" w:hAnsi="Times New Roman" w:cs="Times New Roman"/>
          <w:sz w:val="24"/>
          <w:szCs w:val="24"/>
          <w:lang w:val="en-US"/>
        </w:rPr>
        <w:t xml:space="preserve">‘to dance’, </w:t>
      </w:r>
      <w:r>
        <w:rPr>
          <w:rFonts w:ascii="Times New Roman" w:eastAsia="Times New Roman" w:hAnsi="Times New Roman" w:cs="Times New Roman"/>
          <w:sz w:val="24"/>
          <w:szCs w:val="24"/>
          <w:lang w:val="en-US"/>
        </w:rPr>
        <w:t>word</w:t>
      </w:r>
      <w:r w:rsidRPr="00BD1A7B">
        <w:rPr>
          <w:rFonts w:ascii="Times New Roman" w:eastAsia="Times New Roman" w:hAnsi="Times New Roman" w:cs="Times New Roman"/>
          <w:sz w:val="24"/>
          <w:szCs w:val="24"/>
          <w:lang w:val="en-US"/>
        </w:rPr>
        <w:t xml:space="preserve">, </w:t>
      </w:r>
      <w:proofErr w:type="spellStart"/>
      <w:r w:rsidRPr="00BD1A7B">
        <w:rPr>
          <w:rFonts w:ascii="Times New Roman" w:eastAsia="Times New Roman" w:hAnsi="Times New Roman" w:cs="Times New Roman"/>
          <w:i/>
          <w:sz w:val="24"/>
          <w:szCs w:val="24"/>
          <w:lang w:val="en-US"/>
        </w:rPr>
        <w:t>dormire</w:t>
      </w:r>
      <w:proofErr w:type="spellEnd"/>
      <w:r w:rsidRPr="00BD1A7B">
        <w:rPr>
          <w:rFonts w:ascii="Times New Roman" w:eastAsia="Times New Roman" w:hAnsi="Times New Roman" w:cs="Times New Roman"/>
          <w:i/>
          <w:sz w:val="24"/>
          <w:szCs w:val="24"/>
          <w:lang w:val="en-US"/>
        </w:rPr>
        <w:t xml:space="preserve"> </w:t>
      </w:r>
      <w:r w:rsidRPr="00BD1A7B">
        <w:rPr>
          <w:rFonts w:ascii="Times New Roman" w:eastAsia="Times New Roman" w:hAnsi="Times New Roman" w:cs="Times New Roman"/>
          <w:sz w:val="24"/>
          <w:szCs w:val="24"/>
          <w:lang w:val="en-US"/>
        </w:rPr>
        <w:t>‘to sleep’;</w:t>
      </w:r>
    </w:p>
    <w:p w14:paraId="03CC4B72" w14:textId="77777777" w:rsidR="00F54AB1" w:rsidRPr="00BD1A7B" w:rsidRDefault="00F54AB1" w:rsidP="00765A60">
      <w:pPr>
        <w:numPr>
          <w:ilvl w:val="0"/>
          <w:numId w:val="11"/>
        </w:numPr>
        <w:tabs>
          <w:tab w:val="left" w:pos="426"/>
        </w:tabs>
        <w:spacing w:line="480" w:lineRule="auto"/>
        <w:ind w:right="459"/>
        <w:rPr>
          <w:rFonts w:ascii="Times New Roman" w:eastAsia="PMingLiU" w:hAnsi="Times New Roman" w:cs="Times New Roman"/>
          <w:sz w:val="24"/>
          <w:szCs w:val="24"/>
          <w:lang w:val="en-US"/>
        </w:rPr>
      </w:pPr>
      <w:r w:rsidRPr="00BD1A7B">
        <w:rPr>
          <w:rFonts w:ascii="Times New Roman" w:eastAsia="Times New Roman" w:hAnsi="Times New Roman" w:cs="Times New Roman"/>
          <w:i/>
          <w:sz w:val="24"/>
          <w:szCs w:val="24"/>
          <w:lang w:val="en-US"/>
        </w:rPr>
        <w:t>False</w:t>
      </w:r>
      <w:r>
        <w:rPr>
          <w:rFonts w:ascii="Times New Roman" w:eastAsia="Times New Roman" w:hAnsi="Times New Roman" w:cs="Times New Roman"/>
          <w:i/>
          <w:sz w:val="24"/>
          <w:szCs w:val="24"/>
          <w:lang w:val="en-US"/>
        </w:rPr>
        <w:t>-</w:t>
      </w:r>
      <w:r w:rsidRPr="00BD1A7B">
        <w:rPr>
          <w:rFonts w:ascii="Times New Roman" w:eastAsia="Times New Roman" w:hAnsi="Times New Roman" w:cs="Times New Roman"/>
          <w:i/>
          <w:sz w:val="24"/>
          <w:szCs w:val="24"/>
          <w:lang w:val="en-US"/>
        </w:rPr>
        <w:t>friends</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image</w:t>
      </w:r>
      <w:r w:rsidRPr="00BD1A7B">
        <w:rPr>
          <w:rFonts w:ascii="Times New Roman" w:eastAsia="Times New Roman" w:hAnsi="Times New Roman" w:cs="Times New Roman"/>
          <w:sz w:val="24"/>
          <w:szCs w:val="24"/>
          <w:lang w:val="en-US"/>
        </w:rPr>
        <w:t xml:space="preserve"> and word are mismatched, but the </w:t>
      </w:r>
      <w:r>
        <w:rPr>
          <w:rFonts w:ascii="Times New Roman" w:eastAsia="Times New Roman" w:hAnsi="Times New Roman" w:cs="Times New Roman"/>
          <w:sz w:val="24"/>
          <w:szCs w:val="24"/>
          <w:lang w:val="en-US"/>
        </w:rPr>
        <w:t xml:space="preserve">word </w:t>
      </w:r>
      <w:r w:rsidRPr="00BD1A7B">
        <w:rPr>
          <w:rFonts w:ascii="Times New Roman" w:eastAsia="Times New Roman" w:hAnsi="Times New Roman" w:cs="Times New Roman"/>
          <w:sz w:val="24"/>
          <w:szCs w:val="24"/>
          <w:lang w:val="en-US"/>
        </w:rPr>
        <w:t xml:space="preserve">is phonologically similar to </w:t>
      </w:r>
      <w:r>
        <w:rPr>
          <w:rFonts w:ascii="Times New Roman" w:eastAsia="Times New Roman" w:hAnsi="Times New Roman" w:cs="Times New Roman"/>
          <w:sz w:val="24"/>
          <w:szCs w:val="24"/>
          <w:lang w:val="en-US"/>
        </w:rPr>
        <w:t>the relevant</w:t>
      </w:r>
      <w:r w:rsidRPr="00BD1A7B">
        <w:rPr>
          <w:rFonts w:ascii="Times New Roman" w:eastAsia="Times New Roman" w:hAnsi="Times New Roman" w:cs="Times New Roman"/>
          <w:sz w:val="24"/>
          <w:szCs w:val="24"/>
          <w:lang w:val="en-US"/>
        </w:rPr>
        <w:t xml:space="preserve"> word in the other language, e.g., </w:t>
      </w:r>
      <w:r>
        <w:rPr>
          <w:rFonts w:ascii="Times New Roman" w:eastAsia="Times New Roman" w:hAnsi="Times New Roman" w:cs="Times New Roman"/>
          <w:sz w:val="24"/>
          <w:szCs w:val="24"/>
          <w:lang w:val="en-US"/>
        </w:rPr>
        <w:t>image</w:t>
      </w:r>
      <w:r w:rsidRPr="00BD1A7B">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sz w:val="24"/>
          <w:szCs w:val="24"/>
          <w:lang w:val="en-US"/>
        </w:rPr>
        <w:t>suora</w:t>
      </w:r>
      <w:proofErr w:type="spellEnd"/>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nun’</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word</w:t>
      </w:r>
      <w:r w:rsidRPr="00BD1A7B">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sz w:val="24"/>
          <w:szCs w:val="24"/>
          <w:lang w:val="en-US"/>
        </w:rPr>
        <w:t>nonna</w:t>
      </w:r>
      <w:proofErr w:type="spellEnd"/>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grandmother’</w:t>
      </w:r>
      <w:r w:rsidRPr="00BD1A7B">
        <w:rPr>
          <w:rFonts w:ascii="Times New Roman" w:eastAsia="Times New Roman" w:hAnsi="Times New Roman" w:cs="Times New Roman"/>
          <w:sz w:val="24"/>
          <w:szCs w:val="24"/>
          <w:lang w:val="en-US"/>
        </w:rPr>
        <w:t xml:space="preserve"> (cf. German </w:t>
      </w:r>
      <w:proofErr w:type="spellStart"/>
      <w:r>
        <w:rPr>
          <w:rFonts w:ascii="Times New Roman" w:eastAsia="Times New Roman" w:hAnsi="Times New Roman" w:cs="Times New Roman"/>
          <w:i/>
          <w:sz w:val="24"/>
          <w:szCs w:val="24"/>
          <w:lang w:val="en-US"/>
        </w:rPr>
        <w:t>Nonne</w:t>
      </w:r>
      <w:proofErr w:type="spellEnd"/>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nun’</w:t>
      </w:r>
      <w:r w:rsidRPr="00BD1A7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
    <w:p w14:paraId="4F76FFF2" w14:textId="769A090A" w:rsidR="00F54AB1" w:rsidRPr="007E634F" w:rsidRDefault="00F54AB1" w:rsidP="00765A60">
      <w:pPr>
        <w:numPr>
          <w:ilvl w:val="0"/>
          <w:numId w:val="11"/>
        </w:numPr>
        <w:tabs>
          <w:tab w:val="left" w:pos="426"/>
        </w:tabs>
        <w:spacing w:line="480" w:lineRule="auto"/>
        <w:ind w:right="400"/>
        <w:rPr>
          <w:rFonts w:ascii="Times New Roman" w:eastAsia="PMingLiU" w:hAnsi="Times New Roman" w:cs="Times New Roman"/>
          <w:sz w:val="24"/>
          <w:szCs w:val="24"/>
          <w:lang w:val="en-US"/>
        </w:rPr>
      </w:pPr>
      <w:r w:rsidRPr="00BD1A7B">
        <w:rPr>
          <w:rFonts w:ascii="Times New Roman" w:eastAsia="Times New Roman" w:hAnsi="Times New Roman" w:cs="Times New Roman"/>
          <w:i/>
          <w:sz w:val="24"/>
          <w:szCs w:val="24"/>
          <w:lang w:val="en-US"/>
        </w:rPr>
        <w:t>Semantic</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i/>
          <w:sz w:val="24"/>
          <w:szCs w:val="24"/>
          <w:lang w:val="en-US"/>
        </w:rPr>
        <w:t>relation</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image</w:t>
      </w:r>
      <w:r w:rsidRPr="00BD1A7B">
        <w:rPr>
          <w:rFonts w:ascii="Times New Roman" w:eastAsia="Times New Roman" w:hAnsi="Times New Roman" w:cs="Times New Roman"/>
          <w:sz w:val="24"/>
          <w:szCs w:val="24"/>
          <w:lang w:val="en-US"/>
        </w:rPr>
        <w:t xml:space="preserve"> and word are mismatched but semantically related, e.g., </w:t>
      </w:r>
      <w:r w:rsidRPr="00213EBE">
        <w:rPr>
          <w:rFonts w:ascii="Times New Roman" w:eastAsia="Times New Roman" w:hAnsi="Times New Roman" w:cs="Times New Roman"/>
          <w:sz w:val="24"/>
          <w:szCs w:val="24"/>
          <w:lang w:val="en-US"/>
        </w:rPr>
        <w:t>image</w:t>
      </w:r>
      <w:r w:rsidRPr="007E634F">
        <w:rPr>
          <w:rFonts w:ascii="Times New Roman" w:eastAsia="Times New Roman" w:hAnsi="Times New Roman" w:cs="Times New Roman"/>
          <w:sz w:val="24"/>
          <w:szCs w:val="24"/>
          <w:lang w:val="en-US"/>
        </w:rPr>
        <w:t xml:space="preserve">, </w:t>
      </w:r>
      <w:proofErr w:type="spellStart"/>
      <w:r w:rsidRPr="007E634F">
        <w:rPr>
          <w:rFonts w:ascii="Times New Roman" w:eastAsia="Times New Roman" w:hAnsi="Times New Roman" w:cs="Times New Roman"/>
          <w:i/>
          <w:sz w:val="24"/>
          <w:szCs w:val="24"/>
          <w:lang w:val="en-US"/>
        </w:rPr>
        <w:t>bere</w:t>
      </w:r>
      <w:proofErr w:type="spellEnd"/>
      <w:r w:rsidRPr="007E634F">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‘to drink</w:t>
      </w:r>
      <w:r w:rsidR="000E7A49">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word, </w:t>
      </w:r>
      <w:proofErr w:type="spellStart"/>
      <w:r w:rsidRPr="007E634F">
        <w:rPr>
          <w:rFonts w:ascii="Times New Roman" w:eastAsia="Times New Roman" w:hAnsi="Times New Roman" w:cs="Times New Roman"/>
          <w:i/>
          <w:sz w:val="24"/>
          <w:szCs w:val="24"/>
          <w:lang w:val="en-US"/>
        </w:rPr>
        <w:t>mangiare</w:t>
      </w:r>
      <w:proofErr w:type="spellEnd"/>
      <w:r w:rsidRPr="007E634F">
        <w:rPr>
          <w:rFonts w:ascii="Times New Roman" w:eastAsia="Times New Roman" w:hAnsi="Times New Roman" w:cs="Times New Roman"/>
          <w:sz w:val="24"/>
          <w:szCs w:val="24"/>
          <w:lang w:val="en-US"/>
        </w:rPr>
        <w:t xml:space="preserve"> ‘to eat’.</w:t>
      </w:r>
    </w:p>
    <w:p w14:paraId="2345D536" w14:textId="56EF96AE" w:rsidR="00F54AB1" w:rsidRPr="00343EE6" w:rsidRDefault="00F54AB1" w:rsidP="00765A60">
      <w:pPr>
        <w:spacing w:line="480" w:lineRule="auto"/>
        <w:ind w:firstLine="700"/>
        <w:rPr>
          <w:rFonts w:ascii="Times New Roman" w:eastAsia="Times New Roman" w:hAnsi="Times New Roman" w:cs="Times New Roman"/>
          <w:sz w:val="24"/>
          <w:szCs w:val="24"/>
          <w:highlight w:val="yellow"/>
          <w:lang w:val="en-US"/>
        </w:rPr>
      </w:pPr>
      <w:r w:rsidRPr="007E634F">
        <w:rPr>
          <w:rFonts w:ascii="Times New Roman" w:eastAsia="Times New Roman" w:hAnsi="Times New Roman" w:cs="Times New Roman"/>
          <w:sz w:val="24"/>
          <w:szCs w:val="24"/>
          <w:lang w:val="en-US"/>
        </w:rPr>
        <w:t xml:space="preserve">There were equal numbers of nouns, verbs, and adjectives. </w:t>
      </w:r>
      <w:r w:rsidRPr="007E634F">
        <w:rPr>
          <w:rFonts w:ascii="Times New Roman" w:hAnsi="Times New Roman" w:cs="Times New Roman"/>
          <w:sz w:val="24"/>
          <w:szCs w:val="24"/>
          <w:lang w:val="en-US"/>
        </w:rPr>
        <w:t xml:space="preserve">Stimuli were recorded using </w:t>
      </w:r>
      <w:proofErr w:type="spellStart"/>
      <w:r w:rsidRPr="007E634F">
        <w:rPr>
          <w:rFonts w:ascii="Times New Roman" w:hAnsi="Times New Roman" w:cs="Times New Roman"/>
          <w:sz w:val="24"/>
          <w:szCs w:val="24"/>
          <w:lang w:val="en-US"/>
        </w:rPr>
        <w:t>Praat</w:t>
      </w:r>
      <w:proofErr w:type="spellEnd"/>
      <w:r w:rsidRPr="007E634F">
        <w:rPr>
          <w:rFonts w:ascii="Times New Roman" w:hAnsi="Times New Roman" w:cs="Times New Roman"/>
          <w:sz w:val="24"/>
          <w:szCs w:val="24"/>
          <w:lang w:val="en-US"/>
        </w:rPr>
        <w:t xml:space="preserve"> (</w:t>
      </w:r>
      <w:proofErr w:type="spellStart"/>
      <w:r w:rsidRPr="007E634F">
        <w:rPr>
          <w:rFonts w:ascii="Times New Roman" w:hAnsi="Times New Roman" w:cs="Times New Roman"/>
          <w:sz w:val="24"/>
          <w:szCs w:val="24"/>
          <w:lang w:val="en-US"/>
        </w:rPr>
        <w:t>Boersma</w:t>
      </w:r>
      <w:proofErr w:type="spellEnd"/>
      <w:r w:rsidRPr="007E634F">
        <w:rPr>
          <w:rFonts w:ascii="Times New Roman" w:hAnsi="Times New Roman" w:cs="Times New Roman"/>
          <w:sz w:val="24"/>
          <w:szCs w:val="24"/>
          <w:lang w:val="en-US"/>
        </w:rPr>
        <w:t xml:space="preserve"> &amp; </w:t>
      </w:r>
      <w:proofErr w:type="spellStart"/>
      <w:r w:rsidRPr="007E634F">
        <w:rPr>
          <w:rFonts w:ascii="Times New Roman" w:hAnsi="Times New Roman" w:cs="Times New Roman"/>
          <w:sz w:val="24"/>
          <w:szCs w:val="24"/>
          <w:lang w:val="en-US"/>
        </w:rPr>
        <w:t>Weenink</w:t>
      </w:r>
      <w:proofErr w:type="spellEnd"/>
      <w:r w:rsidRPr="007E634F">
        <w:rPr>
          <w:rFonts w:ascii="Times New Roman" w:hAnsi="Times New Roman" w:cs="Times New Roman"/>
          <w:sz w:val="24"/>
          <w:szCs w:val="24"/>
          <w:lang w:val="en-US"/>
        </w:rPr>
        <w:t>, 2017</w:t>
      </w:r>
      <w:r w:rsidRPr="00213EBE">
        <w:rPr>
          <w:rFonts w:ascii="Times New Roman" w:hAnsi="Times New Roman" w:cs="Times New Roman"/>
          <w:sz w:val="24"/>
          <w:szCs w:val="24"/>
          <w:lang w:val="en-US"/>
        </w:rPr>
        <w:t>)</w:t>
      </w:r>
      <w:r w:rsidRPr="00213EBE">
        <w:rPr>
          <w:rStyle w:val="FootnoteReference"/>
          <w:rFonts w:ascii="Times New Roman" w:hAnsi="Times New Roman" w:cs="Times New Roman"/>
          <w:sz w:val="24"/>
          <w:szCs w:val="24"/>
          <w:lang w:val="en-US"/>
        </w:rPr>
        <w:footnoteReference w:id="1"/>
      </w:r>
      <w:r w:rsidRPr="00213EBE">
        <w:rPr>
          <w:rFonts w:ascii="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Words presented auditorily had similar length and frequency across languages and conditions in both Study</w:t>
      </w:r>
      <w:r>
        <w:rPr>
          <w:rFonts w:ascii="Times New Roman" w:eastAsia="Times New Roman" w:hAnsi="Times New Roman" w:cs="Times New Roman"/>
          <w:sz w:val="24"/>
          <w:szCs w:val="24"/>
          <w:lang w:val="en-US"/>
        </w:rPr>
        <w:t xml:space="preserve"> 1 and Study 2 </w:t>
      </w:r>
      <w:r w:rsidRPr="0087223D">
        <w:rPr>
          <w:rFonts w:ascii="Times New Roman" w:eastAsia="Times New Roman" w:hAnsi="Times New Roman" w:cs="Times New Roman"/>
          <w:sz w:val="24"/>
          <w:szCs w:val="24"/>
          <w:lang w:val="en-US"/>
        </w:rPr>
        <w:t xml:space="preserve">and </w:t>
      </w:r>
      <w:r w:rsidRPr="00A20CBC">
        <w:rPr>
          <w:rFonts w:ascii="Times New Roman" w:eastAsia="Times New Roman" w:hAnsi="Times New Roman" w:cs="Times New Roman"/>
          <w:sz w:val="24"/>
          <w:szCs w:val="24"/>
          <w:lang w:val="en-US"/>
        </w:rPr>
        <w:t>were of the same grammatical class as</w:t>
      </w:r>
      <w:r w:rsidRPr="0091617E">
        <w:rPr>
          <w:rFonts w:ascii="Times New Roman" w:eastAsia="Times New Roman" w:hAnsi="Times New Roman" w:cs="Times New Roman"/>
          <w:sz w:val="24"/>
          <w:szCs w:val="24"/>
          <w:lang w:val="en-US"/>
        </w:rPr>
        <w:t xml:space="preserve"> the correct </w:t>
      </w:r>
      <w:r>
        <w:rPr>
          <w:rFonts w:ascii="Times New Roman" w:eastAsia="Times New Roman" w:hAnsi="Times New Roman" w:cs="Times New Roman"/>
          <w:sz w:val="24"/>
          <w:szCs w:val="24"/>
          <w:lang w:val="en-US"/>
        </w:rPr>
        <w:t>response word</w:t>
      </w:r>
      <w:r w:rsidRPr="0092485B">
        <w:rPr>
          <w:rFonts w:ascii="Times New Roman" w:eastAsia="Times New Roman" w:hAnsi="Times New Roman" w:cs="Times New Roman"/>
          <w:sz w:val="24"/>
          <w:szCs w:val="24"/>
          <w:lang w:val="en-US"/>
        </w:rPr>
        <w:t xml:space="preserve">. Of </w:t>
      </w:r>
      <w:r w:rsidR="002B3AB2">
        <w:rPr>
          <w:rFonts w:ascii="Times New Roman" w:eastAsia="Times New Roman" w:hAnsi="Times New Roman" w:cs="Times New Roman"/>
          <w:sz w:val="24"/>
          <w:szCs w:val="24"/>
          <w:lang w:val="en-US"/>
        </w:rPr>
        <w:t xml:space="preserve">all </w:t>
      </w:r>
      <w:r w:rsidRPr="0092485B">
        <w:rPr>
          <w:rFonts w:ascii="Times New Roman" w:eastAsia="Times New Roman" w:hAnsi="Times New Roman" w:cs="Times New Roman"/>
          <w:sz w:val="24"/>
          <w:szCs w:val="24"/>
          <w:lang w:val="en-US"/>
        </w:rPr>
        <w:t xml:space="preserve">the </w:t>
      </w:r>
      <w:r w:rsidRPr="00A20CBC">
        <w:rPr>
          <w:rFonts w:ascii="Times New Roman" w:eastAsia="Times New Roman" w:hAnsi="Times New Roman" w:cs="Times New Roman"/>
          <w:sz w:val="24"/>
          <w:szCs w:val="24"/>
          <w:lang w:val="en-US"/>
        </w:rPr>
        <w:t xml:space="preserve">words used as stimuli </w:t>
      </w:r>
      <w:r w:rsidR="002B3AB2">
        <w:rPr>
          <w:rFonts w:ascii="Times New Roman" w:eastAsia="Times New Roman" w:hAnsi="Times New Roman" w:cs="Times New Roman"/>
          <w:sz w:val="24"/>
          <w:szCs w:val="24"/>
          <w:lang w:val="en-US"/>
        </w:rPr>
        <w:t xml:space="preserve">in each language experiment, </w:t>
      </w:r>
      <w:r w:rsidRPr="00A20CBC">
        <w:rPr>
          <w:rFonts w:ascii="Times New Roman" w:eastAsia="Times New Roman" w:hAnsi="Times New Roman" w:cs="Times New Roman"/>
          <w:sz w:val="24"/>
          <w:szCs w:val="24"/>
          <w:lang w:val="en-US"/>
        </w:rPr>
        <w:t xml:space="preserve">88% and 90%, </w:t>
      </w:r>
      <w:r w:rsidR="002B3AB2">
        <w:rPr>
          <w:rFonts w:ascii="Times New Roman" w:eastAsia="Times New Roman" w:hAnsi="Times New Roman" w:cs="Times New Roman"/>
          <w:sz w:val="24"/>
          <w:szCs w:val="24"/>
          <w:lang w:val="en-US"/>
        </w:rPr>
        <w:t xml:space="preserve">for Italian and </w:t>
      </w:r>
      <w:r w:rsidR="002B3AB2">
        <w:rPr>
          <w:rFonts w:ascii="Times New Roman" w:eastAsia="Times New Roman" w:hAnsi="Times New Roman" w:cs="Times New Roman"/>
          <w:sz w:val="24"/>
          <w:szCs w:val="24"/>
          <w:lang w:val="en-US"/>
        </w:rPr>
        <w:lastRenderedPageBreak/>
        <w:t xml:space="preserve">German </w:t>
      </w:r>
      <w:r w:rsidRPr="00A20CBC">
        <w:rPr>
          <w:rFonts w:ascii="Times New Roman" w:eastAsia="Times New Roman" w:hAnsi="Times New Roman" w:cs="Times New Roman"/>
          <w:sz w:val="24"/>
          <w:szCs w:val="24"/>
          <w:lang w:val="en-US"/>
        </w:rPr>
        <w:t>respectively, had a similar accentual pattern</w:t>
      </w:r>
      <w:r>
        <w:rPr>
          <w:rStyle w:val="FootnoteReference"/>
          <w:rFonts w:ascii="Times New Roman" w:eastAsia="Times New Roman" w:hAnsi="Times New Roman" w:cs="Times New Roman"/>
          <w:sz w:val="24"/>
          <w:szCs w:val="24"/>
          <w:lang w:val="en-US"/>
        </w:rPr>
        <w:footnoteReference w:id="2"/>
      </w:r>
      <w:r w:rsidRPr="00A20CBC">
        <w:rPr>
          <w:rFonts w:ascii="Times New Roman" w:eastAsia="Times New Roman" w:hAnsi="Times New Roman" w:cs="Times New Roman"/>
          <w:sz w:val="24"/>
          <w:szCs w:val="24"/>
          <w:lang w:val="en-US"/>
        </w:rPr>
        <w:t>. The</w:t>
      </w:r>
      <w:r>
        <w:rPr>
          <w:rFonts w:ascii="Times New Roman" w:eastAsia="Times New Roman" w:hAnsi="Times New Roman" w:cs="Times New Roman"/>
          <w:sz w:val="24"/>
          <w:szCs w:val="24"/>
          <w:lang w:val="en-US"/>
        </w:rPr>
        <w:t xml:space="preserve"> familiarity, concreteness, </w:t>
      </w:r>
      <w:r w:rsidRPr="00B839FD">
        <w:rPr>
          <w:rFonts w:ascii="Times New Roman" w:eastAsia="Times New Roman" w:hAnsi="Times New Roman" w:cs="Times New Roman"/>
          <w:sz w:val="24"/>
          <w:szCs w:val="24"/>
          <w:lang w:val="en-US"/>
        </w:rPr>
        <w:t>visual complexity</w:t>
      </w:r>
      <w:r>
        <w:rPr>
          <w:rFonts w:ascii="Times New Roman" w:eastAsia="Times New Roman" w:hAnsi="Times New Roman" w:cs="Times New Roman"/>
          <w:sz w:val="24"/>
          <w:szCs w:val="24"/>
          <w:lang w:val="en-US"/>
        </w:rPr>
        <w:t>,</w:t>
      </w:r>
      <w:r w:rsidRPr="00B839FD">
        <w:rPr>
          <w:rFonts w:ascii="Times New Roman" w:eastAsia="Times New Roman" w:hAnsi="Times New Roman" w:cs="Times New Roman"/>
          <w:sz w:val="24"/>
          <w:szCs w:val="24"/>
          <w:lang w:val="en-US"/>
        </w:rPr>
        <w:t xml:space="preserve"> and goodness of depiction</w:t>
      </w:r>
      <w:r>
        <w:rPr>
          <w:rFonts w:ascii="Times New Roman" w:eastAsia="Times New Roman" w:hAnsi="Times New Roman" w:cs="Times New Roman"/>
          <w:sz w:val="24"/>
          <w:szCs w:val="24"/>
          <w:lang w:val="en-US"/>
        </w:rPr>
        <w:t xml:space="preserve"> of the pictures used in </w:t>
      </w:r>
      <w:r w:rsidR="00B621EA">
        <w:rPr>
          <w:rFonts w:ascii="Times New Roman" w:eastAsia="Times New Roman" w:hAnsi="Times New Roman" w:cs="Times New Roman"/>
          <w:sz w:val="24"/>
          <w:szCs w:val="24"/>
          <w:lang w:val="en-US"/>
        </w:rPr>
        <w:t xml:space="preserve">the two </w:t>
      </w:r>
      <w:r>
        <w:rPr>
          <w:rFonts w:ascii="Times New Roman" w:eastAsia="Times New Roman" w:hAnsi="Times New Roman" w:cs="Times New Roman"/>
          <w:sz w:val="24"/>
          <w:szCs w:val="24"/>
          <w:lang w:val="en-US"/>
        </w:rPr>
        <w:t>studies did not differ significantly between conditions or language (see Table A1</w:t>
      </w:r>
      <w:r w:rsidRPr="00052793">
        <w:rPr>
          <w:rFonts w:ascii="Times New Roman" w:eastAsia="Times New Roman" w:hAnsi="Times New Roman" w:cs="Times New Roman"/>
          <w:sz w:val="24"/>
          <w:szCs w:val="24"/>
          <w:lang w:val="en-US"/>
        </w:rPr>
        <w:t xml:space="preserve"> of the Appendix for stimuli characteristics</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Words were considered phonologically similar cross-linguistically if they shared at least three phonemes</w:t>
      </w:r>
      <w:r w:rsidR="000E7A49">
        <w:rPr>
          <w:rFonts w:ascii="Times New Roman" w:eastAsia="Times New Roman" w:hAnsi="Times New Roman" w:cs="Times New Roman"/>
          <w:sz w:val="24"/>
          <w:szCs w:val="24"/>
          <w:lang w:val="en-US"/>
        </w:rPr>
        <w:t xml:space="preserve"> (or sound segments)</w:t>
      </w:r>
      <w:r w:rsidRPr="00BD1A7B">
        <w:rPr>
          <w:rFonts w:ascii="Times New Roman" w:eastAsia="Times New Roman" w:hAnsi="Times New Roman" w:cs="Times New Roman"/>
          <w:sz w:val="24"/>
          <w:szCs w:val="24"/>
          <w:lang w:val="en-US"/>
        </w:rPr>
        <w:t>.</w:t>
      </w:r>
    </w:p>
    <w:p w14:paraId="49113A7B" w14:textId="77777777" w:rsidR="00F54AB1" w:rsidRDefault="00F54AB1" w:rsidP="00765A60">
      <w:pPr>
        <w:spacing w:line="480" w:lineRule="auto"/>
        <w:ind w:right="80" w:firstLine="700"/>
        <w:rPr>
          <w:rFonts w:ascii="Times New Roman" w:eastAsia="Times New Roman" w:hAnsi="Times New Roman" w:cs="Times New Roman"/>
          <w:sz w:val="24"/>
          <w:szCs w:val="24"/>
          <w:lang w:val="en-US"/>
        </w:rPr>
      </w:pPr>
      <w:r>
        <w:rPr>
          <w:rFonts w:ascii="Times New Roman" w:hAnsi="Times New Roman" w:cs="Times New Roman"/>
          <w:sz w:val="24"/>
          <w:szCs w:val="24"/>
          <w:lang w:val="en-US"/>
        </w:rPr>
        <w:t>A</w:t>
      </w:r>
      <w:r w:rsidRPr="00BD1A7B">
        <w:rPr>
          <w:rFonts w:ascii="Times New Roman" w:eastAsia="Times New Roman" w:hAnsi="Times New Roman" w:cs="Times New Roman"/>
          <w:sz w:val="24"/>
          <w:szCs w:val="24"/>
          <w:lang w:val="en-US"/>
        </w:rPr>
        <w:t xml:space="preserve">ll words </w:t>
      </w:r>
      <w:r>
        <w:rPr>
          <w:rFonts w:ascii="Times New Roman" w:eastAsia="Times New Roman" w:hAnsi="Times New Roman" w:cs="Times New Roman"/>
          <w:sz w:val="24"/>
          <w:szCs w:val="24"/>
          <w:lang w:val="en-US"/>
        </w:rPr>
        <w:t>presented in</w:t>
      </w:r>
      <w:r w:rsidRPr="00BD1A7B">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sz w:val="24"/>
          <w:szCs w:val="24"/>
          <w:lang w:val="en-US"/>
        </w:rPr>
        <w:t>L2 False-friends</w:t>
      </w:r>
      <w:r w:rsidRPr="00BD1A7B">
        <w:rPr>
          <w:rFonts w:ascii="Times New Roman" w:eastAsia="Times New Roman" w:hAnsi="Times New Roman" w:cs="Times New Roman"/>
          <w:sz w:val="24"/>
          <w:szCs w:val="24"/>
          <w:lang w:val="en-US"/>
        </w:rPr>
        <w:t xml:space="preserve"> condition </w:t>
      </w:r>
      <w:r>
        <w:rPr>
          <w:rFonts w:ascii="Times New Roman" w:eastAsia="Times New Roman" w:hAnsi="Times New Roman" w:cs="Times New Roman"/>
          <w:sz w:val="24"/>
          <w:szCs w:val="24"/>
          <w:lang w:val="en-US"/>
        </w:rPr>
        <w:t>of</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both studies </w:t>
      </w:r>
      <w:r w:rsidRPr="00BD1A7B">
        <w:rPr>
          <w:rFonts w:ascii="Times New Roman" w:eastAsia="Times New Roman" w:hAnsi="Times New Roman" w:cs="Times New Roman"/>
          <w:sz w:val="24"/>
          <w:szCs w:val="24"/>
          <w:lang w:val="en-US"/>
        </w:rPr>
        <w:t xml:space="preserve">were also presented to ten Italian adults </w:t>
      </w:r>
      <w:r>
        <w:rPr>
          <w:rFonts w:ascii="Times New Roman" w:eastAsia="Times New Roman" w:hAnsi="Times New Roman" w:cs="Times New Roman"/>
          <w:sz w:val="24"/>
          <w:szCs w:val="24"/>
          <w:lang w:val="en-US"/>
        </w:rPr>
        <w:t>lacking</w:t>
      </w:r>
      <w:r w:rsidRPr="00BD1A7B">
        <w:rPr>
          <w:rFonts w:ascii="Times New Roman" w:eastAsia="Times New Roman" w:hAnsi="Times New Roman" w:cs="Times New Roman"/>
          <w:sz w:val="24"/>
          <w:szCs w:val="24"/>
          <w:lang w:val="en-US"/>
        </w:rPr>
        <w:t xml:space="preserve"> knowledge of German or French (</w:t>
      </w:r>
      <w:r w:rsidRPr="00785A92">
        <w:rPr>
          <w:rFonts w:ascii="Times New Roman" w:eastAsia="Times New Roman" w:hAnsi="Times New Roman" w:cs="Times New Roman"/>
          <w:i/>
          <w:sz w:val="24"/>
          <w:szCs w:val="24"/>
          <w:lang w:val="en-US"/>
        </w:rPr>
        <w:t>M</w:t>
      </w:r>
      <w:r>
        <w:rPr>
          <w:rFonts w:ascii="Times New Roman" w:eastAsia="Times New Roman" w:hAnsi="Times New Roman" w:cs="Times New Roman"/>
          <w:sz w:val="24"/>
          <w:szCs w:val="24"/>
          <w:vertAlign w:val="subscript"/>
          <w:lang w:val="en-US"/>
        </w:rPr>
        <w:t>age</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28</w:t>
      </w:r>
      <w:r>
        <w:rPr>
          <w:rFonts w:ascii="Times New Roman" w:eastAsia="Times New Roman" w:hAnsi="Times New Roman" w:cs="Times New Roman"/>
          <w:sz w:val="24"/>
          <w:szCs w:val="24"/>
          <w:lang w:val="en-US"/>
        </w:rPr>
        <w:t xml:space="preserve"> years</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 en</w:t>
      </w:r>
      <w:r w:rsidRPr="00BD1A7B">
        <w:rPr>
          <w:rFonts w:ascii="Times New Roman" w:eastAsia="Times New Roman" w:hAnsi="Times New Roman" w:cs="Times New Roman"/>
          <w:sz w:val="24"/>
          <w:szCs w:val="24"/>
          <w:lang w:val="en-US"/>
        </w:rPr>
        <w:t xml:space="preserve">sure that these critical words </w:t>
      </w:r>
      <w:r>
        <w:rPr>
          <w:rFonts w:ascii="Times New Roman" w:eastAsia="Times New Roman" w:hAnsi="Times New Roman" w:cs="Times New Roman"/>
          <w:sz w:val="24"/>
          <w:szCs w:val="24"/>
          <w:lang w:val="en-US"/>
        </w:rPr>
        <w:t>a</w:t>
      </w:r>
      <w:r w:rsidRPr="00BD1A7B">
        <w:rPr>
          <w:rFonts w:ascii="Times New Roman" w:eastAsia="Times New Roman" w:hAnsi="Times New Roman" w:cs="Times New Roman"/>
          <w:sz w:val="24"/>
          <w:szCs w:val="24"/>
          <w:lang w:val="en-US"/>
        </w:rPr>
        <w:t xml:space="preserve">re perceived as phonologically similar to the Italian word </w:t>
      </w:r>
      <w:r>
        <w:rPr>
          <w:rFonts w:ascii="Times New Roman" w:eastAsia="Times New Roman" w:hAnsi="Times New Roman" w:cs="Times New Roman"/>
          <w:sz w:val="24"/>
          <w:szCs w:val="24"/>
          <w:lang w:val="en-US"/>
        </w:rPr>
        <w:t>for the pictured referent</w:t>
      </w:r>
      <w:r w:rsidRPr="00BD1A7B">
        <w:rPr>
          <w:rFonts w:ascii="Times New Roman" w:eastAsia="Times New Roman" w:hAnsi="Times New Roman" w:cs="Times New Roman"/>
          <w:sz w:val="24"/>
          <w:szCs w:val="24"/>
          <w:lang w:val="en-US"/>
        </w:rPr>
        <w:t>. Eighteen German</w:t>
      </w:r>
      <w:r>
        <w:rPr>
          <w:rFonts w:ascii="Times New Roman" w:eastAsia="Times New Roman" w:hAnsi="Times New Roman" w:cs="Times New Roman"/>
          <w:sz w:val="24"/>
          <w:szCs w:val="24"/>
          <w:lang w:val="en-US"/>
        </w:rPr>
        <w:t xml:space="preserve"> and French</w:t>
      </w:r>
      <w:r w:rsidRPr="00BD1A7B">
        <w:rPr>
          <w:rFonts w:ascii="Times New Roman" w:eastAsia="Times New Roman" w:hAnsi="Times New Roman" w:cs="Times New Roman"/>
          <w:sz w:val="24"/>
          <w:szCs w:val="24"/>
          <w:lang w:val="en-US"/>
        </w:rPr>
        <w:t xml:space="preserve"> cognates were included as fillers. </w:t>
      </w:r>
      <w:r>
        <w:rPr>
          <w:rFonts w:ascii="Times New Roman" w:eastAsia="Times New Roman" w:hAnsi="Times New Roman" w:cs="Times New Roman"/>
          <w:sz w:val="24"/>
          <w:szCs w:val="24"/>
          <w:lang w:val="en-US"/>
        </w:rPr>
        <w:t>After each foreign word was read aloud,</w:t>
      </w:r>
      <w:r w:rsidRPr="00BD1A7B">
        <w:rPr>
          <w:rFonts w:ascii="Times New Roman" w:eastAsia="Times New Roman" w:hAnsi="Times New Roman" w:cs="Times New Roman"/>
          <w:sz w:val="24"/>
          <w:szCs w:val="24"/>
          <w:lang w:val="en-US"/>
        </w:rPr>
        <w:t xml:space="preserve"> the participant</w:t>
      </w:r>
      <w:r>
        <w:rPr>
          <w:rFonts w:ascii="Times New Roman" w:eastAsia="Times New Roman" w:hAnsi="Times New Roman" w:cs="Times New Roman"/>
          <w:sz w:val="24"/>
          <w:szCs w:val="24"/>
          <w:lang w:val="en-US"/>
        </w:rPr>
        <w:t xml:space="preserve"> said</w:t>
      </w:r>
      <w:r w:rsidRPr="00BD1A7B">
        <w:rPr>
          <w:rFonts w:ascii="Times New Roman" w:eastAsia="Times New Roman" w:hAnsi="Times New Roman" w:cs="Times New Roman"/>
          <w:sz w:val="24"/>
          <w:szCs w:val="24"/>
          <w:lang w:val="en-US"/>
        </w:rPr>
        <w:t xml:space="preserve"> the Italian word </w:t>
      </w:r>
      <w:r>
        <w:rPr>
          <w:rFonts w:ascii="Times New Roman" w:eastAsia="Times New Roman" w:hAnsi="Times New Roman" w:cs="Times New Roman"/>
          <w:sz w:val="24"/>
          <w:szCs w:val="24"/>
          <w:lang w:val="en-US"/>
        </w:rPr>
        <w:t xml:space="preserve">sounding </w:t>
      </w:r>
      <w:r w:rsidRPr="00BD1A7B">
        <w:rPr>
          <w:rFonts w:ascii="Times New Roman" w:eastAsia="Times New Roman" w:hAnsi="Times New Roman" w:cs="Times New Roman"/>
          <w:sz w:val="24"/>
          <w:szCs w:val="24"/>
          <w:lang w:val="en-US"/>
        </w:rPr>
        <w:t xml:space="preserve">most like it. The adults chose the expected word in 84% of the critical cases; each false friend was chosen significantly </w:t>
      </w:r>
      <w:r>
        <w:rPr>
          <w:rFonts w:ascii="Times New Roman" w:eastAsia="Times New Roman" w:hAnsi="Times New Roman" w:cs="Times New Roman"/>
          <w:sz w:val="24"/>
          <w:szCs w:val="24"/>
          <w:lang w:val="en-US"/>
        </w:rPr>
        <w:t>more often than</w:t>
      </w:r>
      <w:r w:rsidRPr="00BD1A7B">
        <w:rPr>
          <w:rFonts w:ascii="Times New Roman" w:eastAsia="Times New Roman" w:hAnsi="Times New Roman" w:cs="Times New Roman"/>
          <w:sz w:val="24"/>
          <w:szCs w:val="24"/>
          <w:lang w:val="en-US"/>
        </w:rPr>
        <w:t xml:space="preserve"> not (</w:t>
      </w:r>
      <w:r w:rsidRPr="00BD1A7B">
        <w:rPr>
          <w:rFonts w:ascii="Times New Roman" w:eastAsia="Times New Roman" w:hAnsi="Times New Roman" w:cs="Times New Roman"/>
          <w:sz w:val="24"/>
          <w:szCs w:val="24"/>
          <w:lang w:val="en-US"/>
        </w:rPr>
        <w:sym w:font="Symbol" w:char="F063"/>
      </w:r>
      <w:r w:rsidRPr="00BD1A7B">
        <w:rPr>
          <w:rFonts w:ascii="Times New Roman" w:eastAsia="Times New Roman" w:hAnsi="Times New Roman" w:cs="Times New Roman"/>
          <w:sz w:val="24"/>
          <w:szCs w:val="24"/>
          <w:vertAlign w:val="superscript"/>
          <w:lang w:val="en-US"/>
        </w:rPr>
        <w:t>2</w:t>
      </w:r>
      <w:r w:rsidRPr="008D6D31">
        <w:rPr>
          <w:rFonts w:ascii="Times New Roman" w:eastAsia="Times New Roman" w:hAnsi="Times New Roman" w:cs="Times New Roman"/>
          <w:sz w:val="24"/>
          <w:szCs w:val="24"/>
          <w:vertAlign w:val="subscript"/>
          <w:lang w:val="en-US"/>
        </w:rPr>
        <w:t xml:space="preserve">(1) </w:t>
      </w:r>
      <w:r w:rsidRPr="00BD1A7B">
        <w:rPr>
          <w:rFonts w:ascii="Times New Roman" w:eastAsia="Times New Roman" w:hAnsi="Times New Roman" w:cs="Times New Roman"/>
          <w:sz w:val="24"/>
          <w:szCs w:val="24"/>
          <w:lang w:val="en-US"/>
        </w:rPr>
        <w:t xml:space="preserve">= 85.92, </w:t>
      </w:r>
      <w:r w:rsidRPr="00BD1A7B">
        <w:rPr>
          <w:rFonts w:ascii="Times New Roman" w:eastAsia="Times New Roman" w:hAnsi="Times New Roman" w:cs="Times New Roman"/>
          <w:i/>
          <w:sz w:val="24"/>
          <w:szCs w:val="24"/>
          <w:lang w:val="en-US"/>
        </w:rPr>
        <w:t>p</w:t>
      </w:r>
      <w:r w:rsidRPr="00BD1A7B">
        <w:rPr>
          <w:rFonts w:ascii="Times New Roman" w:eastAsia="Times New Roman" w:hAnsi="Times New Roman" w:cs="Times New Roman"/>
          <w:sz w:val="24"/>
          <w:szCs w:val="24"/>
          <w:lang w:val="en-US"/>
        </w:rPr>
        <w:t xml:space="preserve"> &lt;</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.001).</w:t>
      </w:r>
    </w:p>
    <w:p w14:paraId="34FD4D90" w14:textId="6A108B71" w:rsidR="00F54AB1" w:rsidRDefault="00F54AB1" w:rsidP="00765A60">
      <w:pPr>
        <w:spacing w:line="480" w:lineRule="auto"/>
        <w:ind w:right="80" w:firstLine="70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All Italian stimuli were further tested with 46 Italian monolingual children, 25 in first grade (12 males, </w:t>
      </w:r>
      <w:r w:rsidRPr="00785A92">
        <w:rPr>
          <w:rFonts w:ascii="Times New Roman" w:eastAsia="Times New Roman" w:hAnsi="Times New Roman" w:cs="Times New Roman"/>
          <w:i/>
          <w:sz w:val="24"/>
          <w:szCs w:val="24"/>
          <w:lang w:val="en-US"/>
        </w:rPr>
        <w:t>M</w:t>
      </w:r>
      <w:r>
        <w:rPr>
          <w:rFonts w:ascii="Times New Roman" w:eastAsia="Times New Roman" w:hAnsi="Times New Roman" w:cs="Times New Roman"/>
          <w:sz w:val="24"/>
          <w:szCs w:val="24"/>
          <w:vertAlign w:val="subscript"/>
          <w:lang w:val="en-US"/>
        </w:rPr>
        <w:t>age</w:t>
      </w:r>
      <w:r>
        <w:rPr>
          <w:rFonts w:ascii="Times New Roman" w:eastAsia="Times New Roman" w:hAnsi="Times New Roman" w:cs="Times New Roman"/>
          <w:sz w:val="24"/>
          <w:szCs w:val="24"/>
          <w:lang w:val="en-US"/>
        </w:rPr>
        <w:t xml:space="preserve">= 7.0), 21 in third grade (11 males, </w:t>
      </w:r>
      <w:r w:rsidRPr="00785A92">
        <w:rPr>
          <w:rFonts w:ascii="Times New Roman" w:eastAsia="Times New Roman" w:hAnsi="Times New Roman" w:cs="Times New Roman"/>
          <w:i/>
          <w:sz w:val="24"/>
          <w:szCs w:val="24"/>
          <w:lang w:val="en-US"/>
        </w:rPr>
        <w:t>M</w:t>
      </w:r>
      <w:r>
        <w:rPr>
          <w:rFonts w:ascii="Times New Roman" w:eastAsia="Times New Roman" w:hAnsi="Times New Roman" w:cs="Times New Roman"/>
          <w:sz w:val="24"/>
          <w:szCs w:val="24"/>
          <w:vertAlign w:val="subscript"/>
          <w:lang w:val="en-US"/>
        </w:rPr>
        <w:t>age</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 xml:space="preserve"> 8.8). No </w:t>
      </w:r>
      <w:r w:rsidRPr="00C94E43">
        <w:rPr>
          <w:rFonts w:ascii="Times New Roman" w:eastAsia="Times New Roman" w:hAnsi="Times New Roman" w:cs="Times New Roman"/>
          <w:sz w:val="24"/>
          <w:szCs w:val="24"/>
          <w:lang w:val="en-US"/>
        </w:rPr>
        <w:t xml:space="preserve">significant difference </w:t>
      </w:r>
      <w:r w:rsidRPr="00F7241B">
        <w:rPr>
          <w:rFonts w:ascii="Times New Roman" w:eastAsia="Times New Roman" w:hAnsi="Times New Roman" w:cs="Times New Roman"/>
          <w:sz w:val="24"/>
          <w:szCs w:val="24"/>
          <w:lang w:val="en-US"/>
        </w:rPr>
        <w:t xml:space="preserve">was expected between False-friends and the control conditions </w:t>
      </w:r>
      <w:r>
        <w:rPr>
          <w:rFonts w:ascii="Times New Roman" w:eastAsia="Times New Roman" w:hAnsi="Times New Roman" w:cs="Times New Roman"/>
          <w:sz w:val="24"/>
          <w:szCs w:val="24"/>
          <w:lang w:val="en-US"/>
        </w:rPr>
        <w:t>here</w:t>
      </w:r>
      <w:r w:rsidRPr="00F7241B">
        <w:rPr>
          <w:rFonts w:ascii="Times New Roman" w:eastAsia="Times New Roman" w:hAnsi="Times New Roman" w:cs="Times New Roman"/>
          <w:sz w:val="24"/>
          <w:szCs w:val="24"/>
          <w:lang w:val="en-US"/>
        </w:rPr>
        <w:t xml:space="preserve">, as participants knew no French </w:t>
      </w:r>
      <w:r>
        <w:rPr>
          <w:rFonts w:ascii="Times New Roman" w:eastAsia="Times New Roman" w:hAnsi="Times New Roman" w:cs="Times New Roman"/>
          <w:sz w:val="24"/>
          <w:szCs w:val="24"/>
          <w:lang w:val="en-US"/>
        </w:rPr>
        <w:t xml:space="preserve">or </w:t>
      </w:r>
      <w:r w:rsidRPr="00F7241B">
        <w:rPr>
          <w:rFonts w:ascii="Times New Roman" w:eastAsia="Times New Roman" w:hAnsi="Times New Roman" w:cs="Times New Roman"/>
          <w:sz w:val="24"/>
          <w:szCs w:val="24"/>
          <w:lang w:val="en-US"/>
        </w:rPr>
        <w:t>German. A</w:t>
      </w:r>
      <w:r>
        <w:rPr>
          <w:rFonts w:ascii="Times New Roman" w:eastAsia="Times New Roman" w:hAnsi="Times New Roman" w:cs="Times New Roman"/>
          <w:sz w:val="24"/>
          <w:szCs w:val="24"/>
          <w:lang w:val="en-US"/>
        </w:rPr>
        <w:t xml:space="preserve"> Mixed Model</w:t>
      </w:r>
      <w:r w:rsidRPr="00F7241B">
        <w:rPr>
          <w:rFonts w:ascii="Times New Roman" w:eastAsia="Times New Roman" w:hAnsi="Times New Roman" w:cs="Times New Roman"/>
          <w:sz w:val="24"/>
          <w:szCs w:val="24"/>
          <w:lang w:val="en-US"/>
        </w:rPr>
        <w:t xml:space="preserve"> </w:t>
      </w:r>
      <w:r w:rsidRPr="004A75A1">
        <w:rPr>
          <w:rFonts w:ascii="Times New Roman" w:eastAsia="Times New Roman" w:hAnsi="Times New Roman" w:cs="Times New Roman"/>
          <w:sz w:val="24"/>
          <w:szCs w:val="24"/>
          <w:lang w:val="en-US"/>
        </w:rPr>
        <w:t xml:space="preserve">ANOVA on </w:t>
      </w:r>
      <w:r w:rsidRPr="004A75A1">
        <w:rPr>
          <w:rFonts w:ascii="Times New Roman" w:eastAsia="MS Gothic" w:hAnsi="Times New Roman" w:cs="Times New Roman"/>
          <w:color w:val="000000"/>
          <w:sz w:val="24"/>
          <w:szCs w:val="24"/>
          <w:lang w:val="en-US"/>
        </w:rPr>
        <w:t>percent correct responses (GLMM Poisson familiarity with log-link function)</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 xml:space="preserve"> with Grade </w:t>
      </w:r>
      <w:r w:rsidRPr="002E1858">
        <w:rPr>
          <w:rFonts w:ascii="Times New Roman" w:eastAsia="Times New Roman" w:hAnsi="Times New Roman" w:cs="Times New Roman"/>
          <w:sz w:val="24"/>
          <w:szCs w:val="24"/>
          <w:lang w:val="en-US"/>
        </w:rPr>
        <w:t>and</w:t>
      </w:r>
      <w:r w:rsidRPr="002E1858">
        <w:rPr>
          <w:rFonts w:ascii="Times New Roman" w:eastAsia="MS Gothic" w:hAnsi="Times New Roman" w:cs="Times New Roman"/>
          <w:color w:val="000000"/>
          <w:sz w:val="24"/>
          <w:szCs w:val="24"/>
          <w:lang w:val="en-US"/>
        </w:rPr>
        <w:t xml:space="preserve"> Condition as fixed effects and Subject as random effect</w:t>
      </w:r>
      <w:r w:rsidR="00B621EA">
        <w:rPr>
          <w:rFonts w:ascii="Times New Roman" w:eastAsia="MS Gothic" w:hAnsi="Times New Roman" w:cs="Times New Roman"/>
          <w:color w:val="000000"/>
          <w:sz w:val="24"/>
          <w:szCs w:val="24"/>
          <w:lang w:val="en-US"/>
        </w:rPr>
        <w:t>,</w:t>
      </w:r>
      <w:r w:rsidRPr="002E1858">
        <w:rPr>
          <w:rFonts w:ascii="Times New Roman" w:eastAsia="MS Gothic" w:hAnsi="Times New Roman" w:cs="Times New Roman"/>
          <w:color w:val="000000"/>
          <w:sz w:val="24"/>
          <w:szCs w:val="24"/>
          <w:lang w:val="en-US"/>
        </w:rPr>
        <w:t xml:space="preserve"> </w:t>
      </w:r>
      <w:r w:rsidRPr="002E1858">
        <w:rPr>
          <w:rFonts w:ascii="Times New Roman" w:eastAsia="Times New Roman" w:hAnsi="Times New Roman" w:cs="Times New Roman"/>
          <w:sz w:val="24"/>
          <w:szCs w:val="24"/>
          <w:lang w:val="en-US"/>
        </w:rPr>
        <w:t>showed, as expected, no significant differences between control conditions and False-friends.</w:t>
      </w:r>
    </w:p>
    <w:p w14:paraId="74954EB9" w14:textId="0DBD04C0" w:rsidR="00F54AB1" w:rsidRDefault="00F54AB1" w:rsidP="00765A60">
      <w:pPr>
        <w:spacing w:line="480" w:lineRule="auto"/>
        <w:ind w:firstLine="700"/>
        <w:rPr>
          <w:rFonts w:ascii="Times New Roman" w:eastAsia="Times New Roman" w:hAnsi="Times New Roman" w:cs="Times New Roman"/>
          <w:sz w:val="24"/>
          <w:szCs w:val="24"/>
          <w:lang w:val="en-US"/>
        </w:rPr>
      </w:pPr>
      <w:r w:rsidRPr="001F3041">
        <w:rPr>
          <w:rFonts w:ascii="Times New Roman" w:eastAsia="Times New Roman" w:hAnsi="Times New Roman" w:cs="Times New Roman"/>
          <w:b/>
          <w:sz w:val="24"/>
          <w:szCs w:val="24"/>
          <w:lang w:val="en-US"/>
        </w:rPr>
        <w:t>Procedure</w:t>
      </w:r>
      <w:r w:rsidRPr="001F3041">
        <w:rPr>
          <w:rFonts w:ascii="Times New Roman" w:eastAsia="Times New Roman" w:hAnsi="Times New Roman" w:cs="Times New Roman"/>
          <w:sz w:val="24"/>
          <w:szCs w:val="24"/>
          <w:lang w:val="en-US"/>
        </w:rPr>
        <w:t xml:space="preserve">. Each child carried out all tests in </w:t>
      </w:r>
      <w:r>
        <w:rPr>
          <w:rFonts w:ascii="Times New Roman" w:eastAsia="Times New Roman" w:hAnsi="Times New Roman" w:cs="Times New Roman"/>
          <w:sz w:val="24"/>
          <w:szCs w:val="24"/>
          <w:lang w:val="en-US"/>
        </w:rPr>
        <w:t xml:space="preserve">separate 30-minute </w:t>
      </w:r>
      <w:r w:rsidRPr="001F3041">
        <w:rPr>
          <w:rFonts w:ascii="Times New Roman" w:eastAsia="Times New Roman" w:hAnsi="Times New Roman" w:cs="Times New Roman"/>
          <w:sz w:val="24"/>
          <w:szCs w:val="24"/>
          <w:lang w:val="en-US"/>
        </w:rPr>
        <w:t>Italian and German</w:t>
      </w:r>
      <w:r>
        <w:rPr>
          <w:rFonts w:ascii="Times New Roman" w:eastAsia="Times New Roman" w:hAnsi="Times New Roman" w:cs="Times New Roman"/>
          <w:sz w:val="24"/>
          <w:szCs w:val="24"/>
          <w:lang w:val="en-US"/>
        </w:rPr>
        <w:t xml:space="preserve"> sessions </w:t>
      </w:r>
      <w:r w:rsidRPr="00084042">
        <w:rPr>
          <w:rFonts w:ascii="Times New Roman" w:eastAsia="Times New Roman" w:hAnsi="Times New Roman" w:cs="Times New Roman"/>
          <w:sz w:val="24"/>
          <w:szCs w:val="24"/>
          <w:lang w:val="en-US"/>
        </w:rPr>
        <w:t>on different mornings</w:t>
      </w:r>
      <w:r w:rsidRPr="00567024">
        <w:rPr>
          <w:rFonts w:ascii="Times New Roman" w:eastAsia="Times New Roman" w:hAnsi="Times New Roman" w:cs="Times New Roman"/>
          <w:sz w:val="24"/>
          <w:szCs w:val="24"/>
          <w:lang w:val="en-US"/>
        </w:rPr>
        <w:t xml:space="preserve"> </w:t>
      </w:r>
      <w:r w:rsidRPr="00084042">
        <w:rPr>
          <w:rFonts w:ascii="Times New Roman" w:eastAsia="Times New Roman" w:hAnsi="Times New Roman" w:cs="Times New Roman"/>
          <w:sz w:val="24"/>
          <w:szCs w:val="24"/>
          <w:lang w:val="en-US"/>
        </w:rPr>
        <w:t>during school hours</w:t>
      </w:r>
      <w:r w:rsidRPr="001F3041">
        <w:rPr>
          <w:rFonts w:ascii="Times New Roman" w:eastAsia="Times New Roman" w:hAnsi="Times New Roman" w:cs="Times New Roman"/>
          <w:sz w:val="24"/>
          <w:szCs w:val="24"/>
          <w:lang w:val="en-US"/>
        </w:rPr>
        <w:t>. Half the children were tested in Italian</w:t>
      </w:r>
      <w:r w:rsidRPr="00567024">
        <w:rPr>
          <w:rFonts w:ascii="Times New Roman" w:eastAsia="Times New Roman" w:hAnsi="Times New Roman" w:cs="Times New Roman"/>
          <w:sz w:val="24"/>
          <w:szCs w:val="24"/>
          <w:lang w:val="en-US"/>
        </w:rPr>
        <w:t xml:space="preserve"> </w:t>
      </w:r>
      <w:r w:rsidRPr="001F3041">
        <w:rPr>
          <w:rFonts w:ascii="Times New Roman" w:eastAsia="Times New Roman" w:hAnsi="Times New Roman" w:cs="Times New Roman"/>
          <w:sz w:val="24"/>
          <w:szCs w:val="24"/>
          <w:lang w:val="en-US"/>
        </w:rPr>
        <w:t xml:space="preserve">first, the </w:t>
      </w:r>
      <w:r>
        <w:rPr>
          <w:rFonts w:ascii="Times New Roman" w:eastAsia="Times New Roman" w:hAnsi="Times New Roman" w:cs="Times New Roman"/>
          <w:sz w:val="24"/>
          <w:szCs w:val="24"/>
          <w:lang w:val="en-US"/>
        </w:rPr>
        <w:t xml:space="preserve">rest </w:t>
      </w:r>
      <w:r w:rsidRPr="001F3041">
        <w:rPr>
          <w:rFonts w:ascii="Times New Roman" w:eastAsia="Times New Roman" w:hAnsi="Times New Roman" w:cs="Times New Roman"/>
          <w:sz w:val="24"/>
          <w:szCs w:val="24"/>
          <w:lang w:val="en-US"/>
        </w:rPr>
        <w:t>in German</w:t>
      </w:r>
      <w:r w:rsidRPr="0056702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first</w:t>
      </w:r>
      <w:r w:rsidRPr="001F3041">
        <w:rPr>
          <w:rFonts w:ascii="Times New Roman" w:eastAsia="Times New Roman" w:hAnsi="Times New Roman" w:cs="Times New Roman"/>
          <w:sz w:val="24"/>
          <w:szCs w:val="24"/>
          <w:lang w:val="en-US"/>
        </w:rPr>
        <w:t xml:space="preserve">. </w:t>
      </w:r>
      <w:r w:rsidRPr="000464C0">
        <w:rPr>
          <w:rFonts w:ascii="Times New Roman" w:eastAsia="Times New Roman" w:hAnsi="Times New Roman" w:cs="Times New Roman"/>
          <w:sz w:val="24"/>
          <w:szCs w:val="24"/>
          <w:lang w:val="en-US"/>
        </w:rPr>
        <w:t xml:space="preserve">Both sessions were preceded by a brief </w:t>
      </w:r>
      <w:r w:rsidRPr="000464C0">
        <w:rPr>
          <w:rFonts w:ascii="Times New Roman" w:eastAsia="Times New Roman" w:hAnsi="Times New Roman" w:cs="Times New Roman"/>
          <w:sz w:val="24"/>
          <w:szCs w:val="24"/>
          <w:lang w:val="en-US"/>
        </w:rPr>
        <w:lastRenderedPageBreak/>
        <w:t>conversation in the test language, to increase language</w:t>
      </w:r>
      <w:r>
        <w:rPr>
          <w:rFonts w:ascii="Times New Roman" w:eastAsia="Times New Roman" w:hAnsi="Times New Roman" w:cs="Times New Roman"/>
          <w:sz w:val="24"/>
          <w:szCs w:val="24"/>
          <w:lang w:val="en-US"/>
        </w:rPr>
        <w:t xml:space="preserve"> </w:t>
      </w:r>
      <w:r w:rsidRPr="000464C0">
        <w:rPr>
          <w:rFonts w:ascii="Times New Roman" w:eastAsia="Times New Roman" w:hAnsi="Times New Roman" w:cs="Times New Roman"/>
          <w:sz w:val="24"/>
          <w:szCs w:val="24"/>
          <w:lang w:val="en-US"/>
        </w:rPr>
        <w:t xml:space="preserve">activation </w:t>
      </w:r>
      <w:r>
        <w:rPr>
          <w:rFonts w:ascii="Times New Roman" w:eastAsia="Times New Roman" w:hAnsi="Times New Roman" w:cs="Times New Roman"/>
          <w:sz w:val="24"/>
          <w:szCs w:val="24"/>
          <w:lang w:val="en-US"/>
        </w:rPr>
        <w:t>and</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provide</w:t>
      </w:r>
      <w:r w:rsidRPr="00BD1A7B">
        <w:rPr>
          <w:rFonts w:ascii="Times New Roman" w:eastAsia="Times New Roman" w:hAnsi="Times New Roman" w:cs="Times New Roman"/>
          <w:sz w:val="24"/>
          <w:szCs w:val="24"/>
          <w:lang w:val="en-US"/>
        </w:rPr>
        <w:t xml:space="preserve"> time to adjust to the researcher’s accent</w:t>
      </w:r>
      <w:r w:rsidRPr="000464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w:t>
      </w:r>
      <w:r w:rsidRPr="00BD1A7B">
        <w:rPr>
          <w:rFonts w:ascii="Times New Roman" w:eastAsia="Times New Roman" w:hAnsi="Times New Roman" w:cs="Times New Roman"/>
          <w:sz w:val="24"/>
          <w:szCs w:val="24"/>
          <w:lang w:val="en-US"/>
        </w:rPr>
        <w:t xml:space="preserve">nstructions </w:t>
      </w:r>
      <w:r>
        <w:rPr>
          <w:rFonts w:ascii="Times New Roman" w:eastAsia="Times New Roman" w:hAnsi="Times New Roman" w:cs="Times New Roman"/>
          <w:sz w:val="24"/>
          <w:szCs w:val="24"/>
          <w:lang w:val="en-US"/>
        </w:rPr>
        <w:t xml:space="preserve">were given </w:t>
      </w:r>
      <w:r w:rsidRPr="00BD1A7B">
        <w:rPr>
          <w:rFonts w:ascii="Times New Roman" w:eastAsia="Times New Roman" w:hAnsi="Times New Roman" w:cs="Times New Roman"/>
          <w:sz w:val="24"/>
          <w:szCs w:val="24"/>
          <w:lang w:val="en-US"/>
        </w:rPr>
        <w:t>in the language of the session</w:t>
      </w:r>
      <w:r>
        <w:rPr>
          <w:rFonts w:ascii="Times New Roman" w:eastAsia="Times New Roman" w:hAnsi="Times New Roman" w:cs="Times New Roman"/>
          <w:sz w:val="24"/>
          <w:szCs w:val="24"/>
          <w:lang w:val="en-US"/>
        </w:rPr>
        <w:t>; the PPVT was always administered</w:t>
      </w:r>
      <w:r w:rsidRPr="00DA633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before</w:t>
      </w:r>
      <w:r w:rsidRPr="00DA6338">
        <w:rPr>
          <w:rFonts w:ascii="Times New Roman" w:eastAsia="Times New Roman" w:hAnsi="Times New Roman" w:cs="Times New Roman"/>
          <w:sz w:val="24"/>
          <w:szCs w:val="24"/>
          <w:lang w:val="en-US"/>
        </w:rPr>
        <w:t xml:space="preserve"> the experiment</w:t>
      </w:r>
      <w:r w:rsidRPr="00BD1A7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In the experiment each child was </w:t>
      </w:r>
      <w:r w:rsidRPr="00BD1A7B">
        <w:rPr>
          <w:rFonts w:ascii="Times New Roman" w:eastAsia="Times New Roman" w:hAnsi="Times New Roman" w:cs="Times New Roman"/>
          <w:sz w:val="24"/>
          <w:szCs w:val="24"/>
          <w:lang w:val="en-US"/>
        </w:rPr>
        <w:t xml:space="preserve">told they </w:t>
      </w:r>
      <w:r>
        <w:rPr>
          <w:rFonts w:ascii="Times New Roman" w:eastAsia="Times New Roman" w:hAnsi="Times New Roman" w:cs="Times New Roman"/>
          <w:sz w:val="24"/>
          <w:szCs w:val="24"/>
          <w:lang w:val="en-US"/>
        </w:rPr>
        <w:t>would</w:t>
      </w:r>
      <w:r w:rsidRPr="00BD1A7B">
        <w:rPr>
          <w:rFonts w:ascii="Times New Roman" w:eastAsia="Times New Roman" w:hAnsi="Times New Roman" w:cs="Times New Roman"/>
          <w:sz w:val="24"/>
          <w:szCs w:val="24"/>
          <w:lang w:val="en-US"/>
        </w:rPr>
        <w:t xml:space="preserve"> see a picture and hear a word</w:t>
      </w:r>
      <w:r>
        <w:rPr>
          <w:rFonts w:ascii="Times New Roman" w:eastAsia="Times New Roman" w:hAnsi="Times New Roman" w:cs="Times New Roman"/>
          <w:sz w:val="24"/>
          <w:szCs w:val="24"/>
          <w:lang w:val="en-US"/>
        </w:rPr>
        <w:t>. They were asked to</w:t>
      </w:r>
      <w:r w:rsidRPr="00BD1A7B">
        <w:rPr>
          <w:rFonts w:ascii="Times New Roman" w:eastAsia="Times New Roman" w:hAnsi="Times New Roman" w:cs="Times New Roman"/>
          <w:sz w:val="24"/>
          <w:szCs w:val="24"/>
          <w:lang w:val="en-US"/>
        </w:rPr>
        <w:t xml:space="preserve"> indicate </w:t>
      </w:r>
      <w:r>
        <w:rPr>
          <w:rFonts w:ascii="Times New Roman" w:eastAsia="Times New Roman" w:hAnsi="Times New Roman" w:cs="Times New Roman"/>
          <w:sz w:val="24"/>
          <w:szCs w:val="24"/>
          <w:lang w:val="en-US"/>
        </w:rPr>
        <w:t xml:space="preserve">as quickly and accurately as possible </w:t>
      </w:r>
      <w:r w:rsidRPr="00BD1A7B">
        <w:rPr>
          <w:rFonts w:ascii="Times New Roman" w:eastAsia="Times New Roman" w:hAnsi="Times New Roman" w:cs="Times New Roman"/>
          <w:sz w:val="24"/>
          <w:szCs w:val="24"/>
          <w:lang w:val="en-US"/>
        </w:rPr>
        <w:t xml:space="preserve">whether they thought the word described the picture by pressing </w:t>
      </w:r>
      <w:r>
        <w:rPr>
          <w:rFonts w:ascii="Times New Roman" w:eastAsia="Times New Roman" w:hAnsi="Times New Roman" w:cs="Times New Roman"/>
          <w:sz w:val="24"/>
          <w:szCs w:val="24"/>
          <w:lang w:val="en-US"/>
        </w:rPr>
        <w:t>a key</w:t>
      </w:r>
      <w:r w:rsidRPr="00BD1A7B">
        <w:rPr>
          <w:rFonts w:ascii="Times New Roman" w:eastAsia="Times New Roman" w:hAnsi="Times New Roman" w:cs="Times New Roman"/>
          <w:sz w:val="24"/>
          <w:szCs w:val="24"/>
          <w:lang w:val="en-US"/>
        </w:rPr>
        <w:t xml:space="preserve"> labeled with </w:t>
      </w:r>
      <w:r>
        <w:rPr>
          <w:rFonts w:ascii="Times New Roman" w:eastAsia="Times New Roman" w:hAnsi="Times New Roman" w:cs="Times New Roman"/>
          <w:sz w:val="24"/>
          <w:szCs w:val="24"/>
          <w:lang w:val="en-US"/>
        </w:rPr>
        <w:t>a</w:t>
      </w:r>
      <w:r w:rsidRPr="00BD1A7B">
        <w:rPr>
          <w:rFonts w:ascii="Times New Roman" w:eastAsia="Times New Roman" w:hAnsi="Times New Roman" w:cs="Times New Roman"/>
          <w:sz w:val="24"/>
          <w:szCs w:val="24"/>
          <w:lang w:val="en-US"/>
        </w:rPr>
        <w:t xml:space="preserve"> smiley (yes) or </w:t>
      </w:r>
      <w:r>
        <w:rPr>
          <w:rFonts w:ascii="Times New Roman" w:eastAsia="Times New Roman" w:hAnsi="Times New Roman" w:cs="Times New Roman"/>
          <w:sz w:val="24"/>
          <w:szCs w:val="24"/>
          <w:lang w:val="en-US"/>
        </w:rPr>
        <w:t>a sad face (no).</w:t>
      </w:r>
    </w:p>
    <w:p w14:paraId="74DE97B2" w14:textId="77777777" w:rsidR="008F0224" w:rsidRDefault="008F0224" w:rsidP="008F0224">
      <w:pPr>
        <w:spacing w:line="480" w:lineRule="auto"/>
        <w:ind w:firstLine="70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Pr="00BD1A7B">
        <w:rPr>
          <w:rFonts w:ascii="Times New Roman" w:eastAsia="Times New Roman" w:hAnsi="Times New Roman" w:cs="Times New Roman"/>
          <w:sz w:val="24"/>
          <w:szCs w:val="24"/>
          <w:lang w:val="en-US"/>
        </w:rPr>
        <w:t xml:space="preserve">timuli were </w:t>
      </w:r>
      <w:r>
        <w:rPr>
          <w:rFonts w:ascii="Times New Roman" w:eastAsia="Times New Roman" w:hAnsi="Times New Roman" w:cs="Times New Roman"/>
          <w:sz w:val="24"/>
          <w:szCs w:val="24"/>
          <w:lang w:val="en-US"/>
        </w:rPr>
        <w:t xml:space="preserve">presented in random order </w:t>
      </w:r>
      <w:r w:rsidRPr="00BD1A7B">
        <w:rPr>
          <w:rFonts w:ascii="Times New Roman" w:eastAsia="Times New Roman" w:hAnsi="Times New Roman" w:cs="Times New Roman"/>
          <w:sz w:val="24"/>
          <w:szCs w:val="24"/>
          <w:lang w:val="en-US"/>
        </w:rPr>
        <w:t xml:space="preserve">using stand-alone software (programming language: </w:t>
      </w:r>
      <w:proofErr w:type="spellStart"/>
      <w:r w:rsidRPr="00BD1A7B">
        <w:rPr>
          <w:rFonts w:ascii="Times New Roman" w:eastAsia="Times New Roman" w:hAnsi="Times New Roman" w:cs="Times New Roman"/>
          <w:sz w:val="24"/>
          <w:szCs w:val="24"/>
          <w:lang w:val="en-US"/>
        </w:rPr>
        <w:t>Actionscript</w:t>
      </w:r>
      <w:proofErr w:type="spellEnd"/>
      <w:r w:rsidRPr="00BD1A7B">
        <w:rPr>
          <w:rFonts w:ascii="Times New Roman" w:eastAsia="Times New Roman" w:hAnsi="Times New Roman" w:cs="Times New Roman"/>
          <w:sz w:val="24"/>
          <w:szCs w:val="24"/>
          <w:lang w:val="en-US"/>
        </w:rPr>
        <w:t xml:space="preserve"> 3 for Adobe AIR runtime environments) on an Acer Aspire 5750G laptop. All pictures had the same size and resolution and appeared</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 xml:space="preserve">at the center of a 15.6in 1,366 </w:t>
      </w:r>
      <w:r w:rsidRPr="00BD1A7B">
        <w:rPr>
          <w:rFonts w:ascii="Times New Roman" w:eastAsia="MS Gothic" w:hAnsi="Times New Roman" w:cs="Times New Roman"/>
          <w:color w:val="000000"/>
          <w:sz w:val="24"/>
          <w:szCs w:val="24"/>
          <w:lang w:val="en-US"/>
        </w:rPr>
        <w:t>×</w:t>
      </w:r>
      <w:r w:rsidRPr="00BD1A7B">
        <w:rPr>
          <w:rFonts w:ascii="Times New Roman" w:eastAsia="Times New Roman" w:hAnsi="Times New Roman" w:cs="Times New Roman"/>
          <w:sz w:val="24"/>
          <w:szCs w:val="24"/>
          <w:lang w:val="en-US"/>
        </w:rPr>
        <w:t xml:space="preserve"> 768 screen</w:t>
      </w:r>
      <w:r>
        <w:rPr>
          <w:rFonts w:ascii="Times New Roman" w:eastAsia="Times New Roman" w:hAnsi="Times New Roman" w:cs="Times New Roman"/>
          <w:sz w:val="24"/>
          <w:szCs w:val="24"/>
          <w:lang w:val="en-US"/>
        </w:rPr>
        <w:t xml:space="preserve">. Each picture was preceded by an attention-getter, which stayed on until the child pressed the spacebar to indicate s/he was ready and which was followed, </w:t>
      </w:r>
      <w:r w:rsidRPr="00BD1A7B">
        <w:rPr>
          <w:rFonts w:ascii="Times New Roman" w:eastAsia="Times New Roman" w:hAnsi="Times New Roman" w:cs="Times New Roman"/>
          <w:sz w:val="24"/>
          <w:szCs w:val="24"/>
          <w:lang w:val="en-US"/>
        </w:rPr>
        <w:t>after 500 milliseconds (</w:t>
      </w:r>
      <w:proofErr w:type="spellStart"/>
      <w:r w:rsidRPr="00BD1A7B">
        <w:rPr>
          <w:rFonts w:ascii="Times New Roman" w:eastAsia="Times New Roman" w:hAnsi="Times New Roman" w:cs="Times New Roman"/>
          <w:sz w:val="24"/>
          <w:szCs w:val="24"/>
          <w:lang w:val="en-US"/>
        </w:rPr>
        <w:t>ms</w:t>
      </w:r>
      <w:proofErr w:type="spellEnd"/>
      <w:r w:rsidRPr="00BD1A7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by the</w:t>
      </w:r>
      <w:r w:rsidRPr="00BD1A7B">
        <w:rPr>
          <w:rFonts w:ascii="Times New Roman" w:eastAsia="Times New Roman" w:hAnsi="Times New Roman" w:cs="Times New Roman"/>
          <w:sz w:val="24"/>
          <w:szCs w:val="24"/>
          <w:lang w:val="en-US"/>
        </w:rPr>
        <w:t xml:space="preserve"> paired </w:t>
      </w:r>
      <w:r w:rsidRPr="004B083D">
        <w:rPr>
          <w:rFonts w:ascii="Times New Roman" w:eastAsia="Times New Roman" w:hAnsi="Times New Roman" w:cs="Times New Roman"/>
          <w:sz w:val="24"/>
          <w:szCs w:val="24"/>
          <w:lang w:val="en-US"/>
        </w:rPr>
        <w:t>word</w:t>
      </w:r>
      <w:r>
        <w:rPr>
          <w:rFonts w:ascii="Times New Roman" w:eastAsia="Times New Roman" w:hAnsi="Times New Roman" w:cs="Times New Roman"/>
          <w:sz w:val="24"/>
          <w:szCs w:val="24"/>
          <w:lang w:val="en-US"/>
        </w:rPr>
        <w:t>. All words were</w:t>
      </w:r>
      <w:r w:rsidRPr="00BD1A7B">
        <w:rPr>
          <w:rFonts w:ascii="Times New Roman" w:eastAsia="Times New Roman" w:hAnsi="Times New Roman" w:cs="Times New Roman"/>
          <w:sz w:val="24"/>
          <w:szCs w:val="24"/>
          <w:lang w:val="en-US"/>
        </w:rPr>
        <w:t xml:space="preserve"> played at the same intensity level</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 xml:space="preserve"> using surround-sound audio technology. After the child pressed </w:t>
      </w:r>
      <w:r>
        <w:rPr>
          <w:rFonts w:ascii="Times New Roman" w:eastAsia="Times New Roman" w:hAnsi="Times New Roman" w:cs="Times New Roman"/>
          <w:sz w:val="24"/>
          <w:szCs w:val="24"/>
          <w:lang w:val="en-US"/>
        </w:rPr>
        <w:t>a</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key, the attention-getter appeared again</w:t>
      </w:r>
      <w:r w:rsidRPr="00BD1A7B">
        <w:rPr>
          <w:rFonts w:ascii="Times New Roman" w:eastAsia="Times New Roman" w:hAnsi="Times New Roman" w:cs="Times New Roman"/>
          <w:sz w:val="24"/>
          <w:szCs w:val="24"/>
          <w:lang w:val="en-US"/>
        </w:rPr>
        <w:t>. The next picture followed only after the child pressed the spacebar, giv</w:t>
      </w:r>
      <w:r>
        <w:rPr>
          <w:rFonts w:ascii="Times New Roman" w:eastAsia="Times New Roman" w:hAnsi="Times New Roman" w:cs="Times New Roman"/>
          <w:sz w:val="24"/>
          <w:szCs w:val="24"/>
          <w:lang w:val="en-US"/>
        </w:rPr>
        <w:t>ing</w:t>
      </w:r>
      <w:r w:rsidRPr="00BD1A7B">
        <w:rPr>
          <w:rFonts w:ascii="Times New Roman" w:eastAsia="Times New Roman" w:hAnsi="Times New Roman" w:cs="Times New Roman"/>
          <w:sz w:val="24"/>
          <w:szCs w:val="24"/>
          <w:lang w:val="en-US"/>
        </w:rPr>
        <w:t xml:space="preserve"> participants time to rest between stimuli </w:t>
      </w:r>
      <w:r>
        <w:rPr>
          <w:rFonts w:ascii="Times New Roman" w:eastAsia="Times New Roman" w:hAnsi="Times New Roman" w:cs="Times New Roman"/>
          <w:sz w:val="24"/>
          <w:szCs w:val="24"/>
          <w:lang w:val="en-US"/>
        </w:rPr>
        <w:t>if</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necessary</w:t>
      </w:r>
      <w:r w:rsidRPr="00BD1A7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 xml:space="preserve">Accuracy scores and response times (RTs, recorded to nearest </w:t>
      </w:r>
      <w:proofErr w:type="spellStart"/>
      <w:r>
        <w:rPr>
          <w:rFonts w:ascii="Times New Roman" w:eastAsia="Times New Roman" w:hAnsi="Times New Roman" w:cs="Times New Roman"/>
          <w:sz w:val="24"/>
          <w:szCs w:val="24"/>
          <w:lang w:val="en-US"/>
        </w:rPr>
        <w:t>ms</w:t>
      </w:r>
      <w:proofErr w:type="spellEnd"/>
      <w:r w:rsidRPr="00BD1A7B">
        <w:rPr>
          <w:rFonts w:ascii="Times New Roman" w:eastAsia="Times New Roman" w:hAnsi="Times New Roman" w:cs="Times New Roman"/>
          <w:sz w:val="24"/>
          <w:szCs w:val="24"/>
          <w:lang w:val="en-US"/>
        </w:rPr>
        <w:t xml:space="preserve"> from onset of spoken word) were later analyzed and compared.</w:t>
      </w:r>
    </w:p>
    <w:p w14:paraId="19CC9FA9" w14:textId="77777777" w:rsidR="008F0224" w:rsidRDefault="008F0224" w:rsidP="008F0224">
      <w:pPr>
        <w:spacing w:line="480" w:lineRule="auto"/>
        <w:rPr>
          <w:rFonts w:ascii="Times New Roman" w:eastAsia="Times New Roman" w:hAnsi="Times New Roman" w:cs="Times New Roman"/>
          <w:sz w:val="24"/>
          <w:szCs w:val="24"/>
          <w:lang w:val="en-US"/>
        </w:rPr>
      </w:pPr>
    </w:p>
    <w:p w14:paraId="209E6DFF" w14:textId="77E5B1B5" w:rsidR="00847C24" w:rsidRDefault="008F0224" w:rsidP="008F0224">
      <w:pPr>
        <w:spacing w:line="48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Data cleaning and analysis</w:t>
      </w:r>
    </w:p>
    <w:p w14:paraId="3A63DF88" w14:textId="3EC1DF46" w:rsidR="00847C24" w:rsidRPr="00847C24" w:rsidRDefault="00847C24" w:rsidP="00847C24">
      <w:pPr>
        <w:spacing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Three Italian picture-word pairs, one German pair, and two French pairs in Mismatch and False-friends,</w:t>
      </w:r>
      <w:r w:rsidRPr="008F022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were excluded as being possibly semantically </w:t>
      </w:r>
    </w:p>
    <w:p w14:paraId="2C2E615B" w14:textId="4957FB78" w:rsidR="008F0224" w:rsidRDefault="008F0224" w:rsidP="00847C24">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related or otherwise problematic</w:t>
      </w:r>
      <w:r>
        <w:rPr>
          <w:rStyle w:val="FootnoteReference"/>
          <w:rFonts w:ascii="Times New Roman" w:eastAsia="Times New Roman" w:hAnsi="Times New Roman" w:cs="Times New Roman"/>
          <w:sz w:val="24"/>
          <w:szCs w:val="24"/>
          <w:lang w:val="en-US"/>
        </w:rPr>
        <w:footnoteReference w:id="3"/>
      </w:r>
      <w:r>
        <w:rPr>
          <w:rFonts w:ascii="Times New Roman" w:eastAsia="Times New Roman" w:hAnsi="Times New Roman" w:cs="Times New Roman"/>
          <w:sz w:val="24"/>
          <w:szCs w:val="24"/>
          <w:lang w:val="en-US"/>
        </w:rPr>
        <w:t>.</w:t>
      </w:r>
    </w:p>
    <w:p w14:paraId="7D2B91D3" w14:textId="6D26DA60" w:rsidR="00847C24" w:rsidRDefault="00847C24" w:rsidP="008F0224">
      <w:pPr>
        <w:spacing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The remaining items were analyzed using the Linear (for RTs) and </w:t>
      </w:r>
      <w:r w:rsidRPr="00BD1A7B">
        <w:rPr>
          <w:rFonts w:ascii="Times New Roman" w:eastAsia="Times New Roman" w:hAnsi="Times New Roman" w:cs="Times New Roman"/>
          <w:sz w:val="24"/>
          <w:szCs w:val="24"/>
          <w:lang w:val="en-US"/>
        </w:rPr>
        <w:t xml:space="preserve">Generalized Linear </w:t>
      </w:r>
      <w:r>
        <w:rPr>
          <w:rFonts w:ascii="Times New Roman" w:eastAsia="Times New Roman" w:hAnsi="Times New Roman" w:cs="Times New Roman"/>
          <w:sz w:val="24"/>
          <w:szCs w:val="24"/>
          <w:lang w:val="en-US"/>
        </w:rPr>
        <w:t xml:space="preserve">(for accuracy) </w:t>
      </w:r>
      <w:r w:rsidRPr="00BD1A7B">
        <w:rPr>
          <w:rFonts w:ascii="Times New Roman" w:eastAsia="Times New Roman" w:hAnsi="Times New Roman" w:cs="Times New Roman"/>
          <w:sz w:val="24"/>
          <w:szCs w:val="24"/>
          <w:lang w:val="en-US"/>
        </w:rPr>
        <w:t>Mixed-Effects Models (</w:t>
      </w:r>
      <w:r>
        <w:rPr>
          <w:rFonts w:ascii="Times New Roman" w:eastAsia="Times New Roman" w:hAnsi="Times New Roman" w:cs="Times New Roman"/>
          <w:sz w:val="24"/>
          <w:szCs w:val="24"/>
          <w:lang w:val="en-US"/>
        </w:rPr>
        <w:t>LMMs/</w:t>
      </w:r>
      <w:r w:rsidRPr="00BD1A7B">
        <w:rPr>
          <w:rFonts w:ascii="Times New Roman" w:eastAsia="Times New Roman" w:hAnsi="Times New Roman" w:cs="Times New Roman"/>
          <w:sz w:val="24"/>
          <w:szCs w:val="24"/>
          <w:lang w:val="en-US"/>
        </w:rPr>
        <w:t>GLMMs)</w:t>
      </w:r>
      <w:r>
        <w:rPr>
          <w:rFonts w:ascii="Times New Roman" w:eastAsia="Times New Roman" w:hAnsi="Times New Roman" w:cs="Times New Roman"/>
          <w:sz w:val="24"/>
          <w:szCs w:val="24"/>
          <w:lang w:val="en-US"/>
        </w:rPr>
        <w:t xml:space="preserve"> in R (</w:t>
      </w:r>
      <w:proofErr w:type="spellStart"/>
      <w:r w:rsidRPr="00BD1A7B">
        <w:rPr>
          <w:rFonts w:ascii="Times New Roman" w:eastAsia="Times New Roman" w:hAnsi="Times New Roman" w:cs="Times New Roman"/>
          <w:sz w:val="24"/>
          <w:szCs w:val="24"/>
          <w:lang w:val="en-US"/>
        </w:rPr>
        <w:t>lmer</w:t>
      </w:r>
      <w:proofErr w:type="spellEnd"/>
      <w:r w:rsidRPr="00BD1A7B">
        <w:rPr>
          <w:rFonts w:ascii="Times New Roman" w:eastAsia="Times New Roman" w:hAnsi="Times New Roman" w:cs="Times New Roman"/>
          <w:sz w:val="24"/>
          <w:szCs w:val="24"/>
          <w:lang w:val="en-US"/>
        </w:rPr>
        <w:t>/</w:t>
      </w:r>
      <w:proofErr w:type="spellStart"/>
      <w:r w:rsidRPr="00BD1A7B">
        <w:rPr>
          <w:rFonts w:ascii="Times New Roman" w:eastAsia="Times New Roman" w:hAnsi="Times New Roman" w:cs="Times New Roman"/>
          <w:sz w:val="24"/>
          <w:szCs w:val="24"/>
          <w:lang w:val="en-US"/>
        </w:rPr>
        <w:t>glmer</w:t>
      </w:r>
      <w:proofErr w:type="spellEnd"/>
      <w:r w:rsidRPr="00BD1A7B">
        <w:rPr>
          <w:rFonts w:ascii="Times New Roman" w:eastAsia="Times New Roman" w:hAnsi="Times New Roman" w:cs="Times New Roman"/>
          <w:sz w:val="24"/>
          <w:szCs w:val="24"/>
          <w:lang w:val="en-US"/>
        </w:rPr>
        <w:t xml:space="preserve"> functions </w:t>
      </w:r>
      <w:r>
        <w:rPr>
          <w:rFonts w:ascii="Times New Roman" w:eastAsia="Times New Roman" w:hAnsi="Times New Roman" w:cs="Times New Roman"/>
          <w:sz w:val="24"/>
          <w:szCs w:val="24"/>
          <w:lang w:val="en-US"/>
        </w:rPr>
        <w:t xml:space="preserve">in package lme4; </w:t>
      </w:r>
      <w:r w:rsidRPr="00BD1A7B">
        <w:rPr>
          <w:rFonts w:ascii="Times New Roman" w:eastAsia="Times New Roman" w:hAnsi="Times New Roman" w:cs="Times New Roman"/>
          <w:sz w:val="24"/>
          <w:szCs w:val="24"/>
          <w:lang w:val="en-US"/>
        </w:rPr>
        <w:t xml:space="preserve">Bates, </w:t>
      </w:r>
      <w:proofErr w:type="spellStart"/>
      <w:r w:rsidRPr="00BD1A7B">
        <w:rPr>
          <w:rFonts w:ascii="Times New Roman" w:eastAsia="Times New Roman" w:hAnsi="Times New Roman" w:cs="Times New Roman"/>
          <w:sz w:val="24"/>
          <w:szCs w:val="24"/>
          <w:lang w:val="en-US"/>
        </w:rPr>
        <w:t>Mächler</w:t>
      </w:r>
      <w:proofErr w:type="spellEnd"/>
      <w:r w:rsidRPr="00BD1A7B">
        <w:rPr>
          <w:rFonts w:ascii="Times New Roman" w:eastAsia="Times New Roman" w:hAnsi="Times New Roman" w:cs="Times New Roman"/>
          <w:sz w:val="24"/>
          <w:szCs w:val="24"/>
          <w:lang w:val="en-US"/>
        </w:rPr>
        <w:t xml:space="preserve">, </w:t>
      </w:r>
      <w:proofErr w:type="spellStart"/>
      <w:r w:rsidRPr="00BD1A7B">
        <w:rPr>
          <w:rFonts w:ascii="Times New Roman" w:eastAsia="Times New Roman" w:hAnsi="Times New Roman" w:cs="Times New Roman"/>
          <w:sz w:val="24"/>
          <w:szCs w:val="24"/>
          <w:lang w:val="en-US"/>
        </w:rPr>
        <w:t>Bolker</w:t>
      </w:r>
      <w:proofErr w:type="spellEnd"/>
      <w:r w:rsidRPr="00BD1A7B">
        <w:rPr>
          <w:rFonts w:ascii="Times New Roman" w:eastAsia="Times New Roman" w:hAnsi="Times New Roman" w:cs="Times New Roman"/>
          <w:sz w:val="24"/>
          <w:szCs w:val="24"/>
          <w:lang w:val="en-US"/>
        </w:rPr>
        <w:t xml:space="preserve"> &amp; Walker, 2015</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R Development Core Team, 2016</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 xml:space="preserve">On </w:t>
      </w:r>
      <w:proofErr w:type="spellStart"/>
      <w:r w:rsidRPr="00BD1A7B">
        <w:rPr>
          <w:rFonts w:ascii="Times New Roman" w:eastAsia="Times New Roman" w:hAnsi="Times New Roman" w:cs="Times New Roman"/>
          <w:sz w:val="24"/>
          <w:szCs w:val="24"/>
          <w:lang w:val="en-US"/>
        </w:rPr>
        <w:t>lmer</w:t>
      </w:r>
      <w:proofErr w:type="spellEnd"/>
      <w:r w:rsidRPr="00BD1A7B">
        <w:rPr>
          <w:rFonts w:ascii="Times New Roman" w:eastAsia="Times New Roman" w:hAnsi="Times New Roman" w:cs="Times New Roman"/>
          <w:sz w:val="24"/>
          <w:szCs w:val="24"/>
          <w:lang w:val="en-US"/>
        </w:rPr>
        <w:t>/</w:t>
      </w:r>
      <w:proofErr w:type="spellStart"/>
      <w:r w:rsidRPr="00BD1A7B">
        <w:rPr>
          <w:rFonts w:ascii="Times New Roman" w:eastAsia="Times New Roman" w:hAnsi="Times New Roman" w:cs="Times New Roman"/>
          <w:sz w:val="24"/>
          <w:szCs w:val="24"/>
          <w:lang w:val="en-US"/>
        </w:rPr>
        <w:t>glmer</w:t>
      </w:r>
      <w:proofErr w:type="spellEnd"/>
      <w:r w:rsidRPr="00BD1A7B">
        <w:rPr>
          <w:rFonts w:ascii="Times New Roman" w:eastAsia="Times New Roman" w:hAnsi="Times New Roman" w:cs="Times New Roman"/>
          <w:sz w:val="24"/>
          <w:szCs w:val="24"/>
          <w:lang w:val="en-US"/>
        </w:rPr>
        <w:t xml:space="preserve"> outputs we performed Mixed Model ANOVA Tables via likelihood ratio tests </w:t>
      </w:r>
      <w:r>
        <w:rPr>
          <w:rFonts w:ascii="Times New Roman" w:eastAsia="Times New Roman" w:hAnsi="Times New Roman" w:cs="Times New Roman"/>
          <w:sz w:val="24"/>
          <w:szCs w:val="24"/>
          <w:lang w:val="en-US"/>
        </w:rPr>
        <w:t>(</w:t>
      </w:r>
      <w:proofErr w:type="spellStart"/>
      <w:r>
        <w:rPr>
          <w:rFonts w:ascii="Times New Roman" w:eastAsia="Times New Roman" w:hAnsi="Times New Roman" w:cs="Times New Roman"/>
          <w:sz w:val="24"/>
          <w:szCs w:val="24"/>
          <w:lang w:val="en-US"/>
        </w:rPr>
        <w:t>afex</w:t>
      </w:r>
      <w:proofErr w:type="spellEnd"/>
      <w:r>
        <w:rPr>
          <w:rFonts w:ascii="Times New Roman" w:eastAsia="Times New Roman" w:hAnsi="Times New Roman" w:cs="Times New Roman"/>
          <w:sz w:val="24"/>
          <w:szCs w:val="24"/>
          <w:lang w:val="en-US"/>
        </w:rPr>
        <w:t xml:space="preserve"> package; </w:t>
      </w:r>
      <w:r w:rsidRPr="00BD1A7B">
        <w:rPr>
          <w:rFonts w:ascii="Times New Roman" w:eastAsia="Times New Roman" w:hAnsi="Times New Roman" w:cs="Times New Roman"/>
          <w:sz w:val="24"/>
          <w:szCs w:val="24"/>
          <w:lang w:val="en-US"/>
        </w:rPr>
        <w:t xml:space="preserve">Barr, 2013; Barr, Levy, </w:t>
      </w:r>
      <w:proofErr w:type="spellStart"/>
      <w:r w:rsidRPr="00BD1A7B">
        <w:rPr>
          <w:rFonts w:ascii="Times New Roman" w:eastAsia="Times New Roman" w:hAnsi="Times New Roman" w:cs="Times New Roman"/>
          <w:sz w:val="24"/>
          <w:szCs w:val="24"/>
          <w:lang w:val="en-US"/>
        </w:rPr>
        <w:t>Scheepers</w:t>
      </w:r>
      <w:proofErr w:type="spellEnd"/>
      <w:r w:rsidRPr="00BD1A7B">
        <w:rPr>
          <w:rFonts w:ascii="Times New Roman" w:eastAsia="Times New Roman" w:hAnsi="Times New Roman" w:cs="Times New Roman"/>
          <w:sz w:val="24"/>
          <w:szCs w:val="24"/>
          <w:lang w:val="en-US"/>
        </w:rPr>
        <w:t xml:space="preserve"> &amp; </w:t>
      </w:r>
      <w:proofErr w:type="spellStart"/>
      <w:r w:rsidRPr="00BD1A7B">
        <w:rPr>
          <w:rFonts w:ascii="Times New Roman" w:eastAsia="Times New Roman" w:hAnsi="Times New Roman" w:cs="Times New Roman"/>
          <w:sz w:val="24"/>
          <w:szCs w:val="24"/>
          <w:lang w:val="en-US"/>
        </w:rPr>
        <w:t>Tily</w:t>
      </w:r>
      <w:proofErr w:type="spellEnd"/>
      <w:r w:rsidRPr="00BD1A7B">
        <w:rPr>
          <w:rFonts w:ascii="Times New Roman" w:eastAsia="Times New Roman" w:hAnsi="Times New Roman" w:cs="Times New Roman"/>
          <w:sz w:val="24"/>
          <w:szCs w:val="24"/>
          <w:lang w:val="en-US"/>
        </w:rPr>
        <w:t xml:space="preserve">, 2013; Bates, </w:t>
      </w:r>
      <w:proofErr w:type="spellStart"/>
      <w:r w:rsidRPr="00BD1A7B">
        <w:rPr>
          <w:rFonts w:ascii="Times New Roman" w:eastAsia="Times New Roman" w:hAnsi="Times New Roman" w:cs="Times New Roman"/>
          <w:sz w:val="24"/>
          <w:szCs w:val="24"/>
          <w:lang w:val="en-US"/>
        </w:rPr>
        <w:t>Kliegl</w:t>
      </w:r>
      <w:proofErr w:type="spellEnd"/>
      <w:r w:rsidRPr="00BD1A7B">
        <w:rPr>
          <w:rFonts w:ascii="Times New Roman" w:eastAsia="Times New Roman" w:hAnsi="Times New Roman" w:cs="Times New Roman"/>
          <w:sz w:val="24"/>
          <w:szCs w:val="24"/>
          <w:lang w:val="en-US"/>
        </w:rPr>
        <w:t xml:space="preserve">, </w:t>
      </w:r>
      <w:proofErr w:type="spellStart"/>
      <w:r w:rsidRPr="00BD1A7B">
        <w:rPr>
          <w:rFonts w:ascii="Times New Roman" w:eastAsia="Times New Roman" w:hAnsi="Times New Roman" w:cs="Times New Roman"/>
          <w:sz w:val="24"/>
          <w:szCs w:val="24"/>
          <w:lang w:val="en-US"/>
        </w:rPr>
        <w:t>Vasishth</w:t>
      </w:r>
      <w:proofErr w:type="spellEnd"/>
      <w:r w:rsidRPr="00BD1A7B">
        <w:rPr>
          <w:rFonts w:ascii="Times New Roman" w:eastAsia="Times New Roman" w:hAnsi="Times New Roman" w:cs="Times New Roman"/>
          <w:sz w:val="24"/>
          <w:szCs w:val="24"/>
          <w:lang w:val="en-US"/>
        </w:rPr>
        <w:t xml:space="preserve"> &amp; </w:t>
      </w:r>
      <w:proofErr w:type="spellStart"/>
      <w:r w:rsidRPr="00BD1A7B">
        <w:rPr>
          <w:rFonts w:ascii="Times New Roman" w:eastAsia="Times New Roman" w:hAnsi="Times New Roman" w:cs="Times New Roman"/>
          <w:sz w:val="24"/>
          <w:szCs w:val="24"/>
          <w:lang w:val="en-US"/>
        </w:rPr>
        <w:t>Baayen</w:t>
      </w:r>
      <w:proofErr w:type="spellEnd"/>
      <w:r w:rsidRPr="00BD1A7B">
        <w:rPr>
          <w:rFonts w:ascii="Times New Roman" w:eastAsia="Times New Roman" w:hAnsi="Times New Roman" w:cs="Times New Roman"/>
          <w:sz w:val="24"/>
          <w:szCs w:val="24"/>
          <w:lang w:val="en-US"/>
        </w:rPr>
        <w:t xml:space="preserve">, 2015). In the case of significant effects or interactions </w:t>
      </w:r>
      <w:r>
        <w:rPr>
          <w:rFonts w:ascii="Times New Roman" w:eastAsia="Times New Roman" w:hAnsi="Times New Roman" w:cs="Times New Roman"/>
          <w:sz w:val="24"/>
          <w:szCs w:val="24"/>
          <w:lang w:val="en-US"/>
        </w:rPr>
        <w:t>(</w:t>
      </w:r>
      <w:r w:rsidRPr="00007D95">
        <w:rPr>
          <w:rFonts w:ascii="Times New Roman" w:eastAsia="Times New Roman" w:hAnsi="Times New Roman" w:cs="Times New Roman"/>
          <w:i/>
          <w:sz w:val="24"/>
          <w:szCs w:val="24"/>
          <w:lang w:val="en-US"/>
        </w:rPr>
        <w:t>p</w:t>
      </w:r>
      <w:r w:rsidRPr="00BD1A7B">
        <w:rPr>
          <w:rFonts w:ascii="Times New Roman" w:eastAsia="Times New Roman" w:hAnsi="Times New Roman" w:cs="Times New Roman"/>
          <w:sz w:val="24"/>
          <w:szCs w:val="24"/>
          <w:lang w:val="en-US"/>
        </w:rPr>
        <w:t xml:space="preserve"> &lt; .05</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we conducted post-hoc tests using the Bonferroni correction.</w:t>
      </w:r>
    </w:p>
    <w:p w14:paraId="6AC8EB06" w14:textId="77777777" w:rsidR="00847C24" w:rsidRDefault="00847C24" w:rsidP="008F0224">
      <w:pPr>
        <w:spacing w:line="480" w:lineRule="auto"/>
        <w:ind w:firstLine="708"/>
        <w:rPr>
          <w:rFonts w:ascii="Times New Roman" w:eastAsia="Times New Roman" w:hAnsi="Times New Roman" w:cs="Times New Roman"/>
          <w:sz w:val="24"/>
          <w:szCs w:val="24"/>
          <w:lang w:val="en-US"/>
        </w:rPr>
      </w:pPr>
    </w:p>
    <w:p w14:paraId="38ED46E2" w14:textId="3D4D74FF" w:rsidR="00847C24" w:rsidRDefault="00847C24" w:rsidP="00847C24">
      <w:pPr>
        <w:spacing w:line="480" w:lineRule="auto"/>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Results</w:t>
      </w:r>
    </w:p>
    <w:p w14:paraId="7304E6D6" w14:textId="1E1893BC" w:rsidR="00847C24" w:rsidRDefault="00847C24" w:rsidP="00847C24">
      <w:pPr>
        <w:spacing w:line="480" w:lineRule="auto"/>
        <w:ind w:firstLine="709"/>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Figure 1 </w:t>
      </w:r>
      <w:r>
        <w:rPr>
          <w:rFonts w:ascii="Times New Roman" w:eastAsia="Times New Roman" w:hAnsi="Times New Roman" w:cs="Times New Roman"/>
          <w:sz w:val="24"/>
          <w:szCs w:val="24"/>
          <w:lang w:val="en-US"/>
        </w:rPr>
        <w:t xml:space="preserve">reports </w:t>
      </w:r>
      <w:r w:rsidRPr="00BD1A7B">
        <w:rPr>
          <w:rFonts w:ascii="Times New Roman" w:eastAsia="Times New Roman" w:hAnsi="Times New Roman" w:cs="Times New Roman"/>
          <w:sz w:val="24"/>
          <w:szCs w:val="24"/>
          <w:lang w:val="en-US"/>
        </w:rPr>
        <w:t xml:space="preserve">the results for accuracy </w:t>
      </w:r>
      <w:r>
        <w:rPr>
          <w:rFonts w:ascii="Times New Roman" w:eastAsia="Times New Roman" w:hAnsi="Times New Roman" w:cs="Times New Roman"/>
          <w:sz w:val="24"/>
          <w:szCs w:val="24"/>
          <w:lang w:val="en-US"/>
        </w:rPr>
        <w:t xml:space="preserve">and RTs </w:t>
      </w:r>
      <w:r w:rsidRPr="00BD1A7B">
        <w:rPr>
          <w:rFonts w:ascii="Times New Roman" w:eastAsia="Times New Roman" w:hAnsi="Times New Roman" w:cs="Times New Roman"/>
          <w:sz w:val="24"/>
          <w:szCs w:val="24"/>
          <w:lang w:val="en-US"/>
        </w:rPr>
        <w:t>by language</w:t>
      </w:r>
      <w:r>
        <w:rPr>
          <w:rFonts w:ascii="Times New Roman" w:eastAsia="Times New Roman" w:hAnsi="Times New Roman" w:cs="Times New Roman"/>
          <w:sz w:val="24"/>
          <w:szCs w:val="24"/>
          <w:lang w:val="en-US"/>
        </w:rPr>
        <w:t xml:space="preserve"> (see </w:t>
      </w:r>
      <w:r w:rsidRPr="00BD1A7B">
        <w:rPr>
          <w:rFonts w:ascii="Times New Roman" w:eastAsia="Times New Roman" w:hAnsi="Times New Roman" w:cs="Times New Roman"/>
          <w:sz w:val="24"/>
          <w:szCs w:val="24"/>
          <w:lang w:val="en-US"/>
        </w:rPr>
        <w:t xml:space="preserve">Table </w:t>
      </w:r>
      <w:r>
        <w:rPr>
          <w:rFonts w:ascii="Times New Roman" w:eastAsia="Times New Roman" w:hAnsi="Times New Roman" w:cs="Times New Roman"/>
          <w:sz w:val="24"/>
          <w:szCs w:val="24"/>
          <w:lang w:val="en-US"/>
        </w:rPr>
        <w:t>A2 for more detail)</w:t>
      </w:r>
      <w:r w:rsidRPr="00BD1A7B">
        <w:rPr>
          <w:rFonts w:ascii="Times New Roman" w:eastAsia="Times New Roman" w:hAnsi="Times New Roman" w:cs="Times New Roman"/>
          <w:sz w:val="24"/>
          <w:szCs w:val="24"/>
          <w:lang w:val="en-US"/>
        </w:rPr>
        <w:t>.</w:t>
      </w:r>
      <w:r w:rsidRPr="00847C2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From this figure it is evident that </w:t>
      </w:r>
      <w:r w:rsidRPr="00BD1A7B">
        <w:rPr>
          <w:rFonts w:ascii="Times New Roman" w:eastAsia="Times New Roman" w:hAnsi="Times New Roman" w:cs="Times New Roman"/>
          <w:sz w:val="24"/>
          <w:szCs w:val="24"/>
          <w:lang w:val="en-US"/>
        </w:rPr>
        <w:t xml:space="preserve">in </w:t>
      </w:r>
      <w:r>
        <w:rPr>
          <w:rFonts w:ascii="Times New Roman" w:eastAsia="Times New Roman" w:hAnsi="Times New Roman" w:cs="Times New Roman"/>
          <w:sz w:val="24"/>
          <w:szCs w:val="24"/>
          <w:lang w:val="en-US"/>
        </w:rPr>
        <w:t>G</w:t>
      </w:r>
      <w:r w:rsidRPr="00BD1A7B">
        <w:rPr>
          <w:rFonts w:ascii="Times New Roman" w:eastAsia="Times New Roman" w:hAnsi="Times New Roman" w:cs="Times New Roman"/>
          <w:sz w:val="24"/>
          <w:szCs w:val="24"/>
          <w:lang w:val="en-US"/>
        </w:rPr>
        <w:t xml:space="preserve">rade III both groups of children were close to ceiling in accuracy in </w:t>
      </w:r>
      <w:r>
        <w:rPr>
          <w:rFonts w:ascii="Times New Roman" w:eastAsia="Times New Roman" w:hAnsi="Times New Roman" w:cs="Times New Roman"/>
          <w:sz w:val="24"/>
          <w:szCs w:val="24"/>
          <w:lang w:val="en-US"/>
        </w:rPr>
        <w:t>M</w:t>
      </w:r>
      <w:r w:rsidRPr="00BD1A7B">
        <w:rPr>
          <w:rFonts w:ascii="Times New Roman" w:eastAsia="Times New Roman" w:hAnsi="Times New Roman" w:cs="Times New Roman"/>
          <w:sz w:val="24"/>
          <w:szCs w:val="24"/>
          <w:lang w:val="en-US"/>
        </w:rPr>
        <w:t xml:space="preserve">atch and </w:t>
      </w:r>
      <w:r>
        <w:rPr>
          <w:rFonts w:ascii="Times New Roman" w:eastAsia="Times New Roman" w:hAnsi="Times New Roman" w:cs="Times New Roman"/>
          <w:sz w:val="24"/>
          <w:szCs w:val="24"/>
          <w:lang w:val="en-US"/>
        </w:rPr>
        <w:t>M</w:t>
      </w:r>
      <w:r w:rsidRPr="00BD1A7B">
        <w:rPr>
          <w:rFonts w:ascii="Times New Roman" w:eastAsia="Times New Roman" w:hAnsi="Times New Roman" w:cs="Times New Roman"/>
          <w:sz w:val="24"/>
          <w:szCs w:val="24"/>
          <w:lang w:val="en-US"/>
        </w:rPr>
        <w:t>ismatch</w:t>
      </w:r>
      <w:r w:rsidRPr="00E5059D">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in Italian. This provides a baseline for evaluating the effects of both proficiency (more/less balanced) and condition (control conditions, Match and Mismatch, vs. experimental conditions, False</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friends and Semantic</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relation).</w:t>
      </w:r>
    </w:p>
    <w:p w14:paraId="64BC3048" w14:textId="77777777" w:rsidR="00847C24" w:rsidRDefault="00847C24" w:rsidP="00847C24">
      <w:pPr>
        <w:spacing w:line="480" w:lineRule="auto"/>
        <w:ind w:firstLine="709"/>
        <w:rPr>
          <w:rFonts w:ascii="Times New Roman" w:eastAsia="Times New Roman" w:hAnsi="Times New Roman" w:cs="Times New Roman"/>
          <w:sz w:val="24"/>
          <w:szCs w:val="24"/>
          <w:lang w:val="en-US"/>
        </w:rPr>
      </w:pPr>
    </w:p>
    <w:p w14:paraId="398F0590" w14:textId="77777777" w:rsidR="00847C24" w:rsidRDefault="00847C24" w:rsidP="00847C24">
      <w:pPr>
        <w:spacing w:line="480" w:lineRule="auto"/>
        <w:ind w:left="993" w:hanging="993"/>
        <w:rPr>
          <w:rFonts w:ascii="Times New Roman" w:hAnsi="Times New Roman" w:cs="Times New Roman"/>
          <w:sz w:val="24"/>
          <w:szCs w:val="24"/>
          <w:lang w:val="en-US"/>
        </w:rPr>
      </w:pPr>
      <w:r w:rsidRPr="00217DEA">
        <w:rPr>
          <w:rFonts w:ascii="Times New Roman" w:hAnsi="Times New Roman" w:cs="Times New Roman"/>
          <w:sz w:val="24"/>
          <w:szCs w:val="24"/>
          <w:lang w:val="en-US"/>
        </w:rPr>
        <w:lastRenderedPageBreak/>
        <w:t>Figure 1.</w:t>
      </w:r>
      <w:r w:rsidRPr="00217DEA">
        <w:rPr>
          <w:rFonts w:ascii="Times New Roman" w:hAnsi="Times New Roman" w:cs="Times New Roman"/>
          <w:sz w:val="24"/>
          <w:szCs w:val="24"/>
          <w:lang w:val="en-US"/>
        </w:rPr>
        <w:tab/>
        <w:t xml:space="preserve">Accuracy </w:t>
      </w:r>
      <w:r>
        <w:rPr>
          <w:rFonts w:ascii="Times New Roman" w:hAnsi="Times New Roman" w:cs="Times New Roman"/>
          <w:sz w:val="24"/>
          <w:szCs w:val="24"/>
          <w:lang w:val="en-US"/>
        </w:rPr>
        <w:t>and response times, by condition,</w:t>
      </w:r>
      <w:r w:rsidRPr="00217DEA">
        <w:rPr>
          <w:rFonts w:ascii="Times New Roman" w:hAnsi="Times New Roman" w:cs="Times New Roman"/>
          <w:sz w:val="24"/>
          <w:szCs w:val="24"/>
          <w:lang w:val="en-US"/>
        </w:rPr>
        <w:t xml:space="preserve"> in Italian </w:t>
      </w:r>
      <w:r>
        <w:rPr>
          <w:rFonts w:ascii="Times New Roman" w:hAnsi="Times New Roman" w:cs="Times New Roman"/>
          <w:sz w:val="24"/>
          <w:szCs w:val="24"/>
          <w:lang w:val="en-US"/>
        </w:rPr>
        <w:t xml:space="preserve">and German </w:t>
      </w:r>
      <w:r w:rsidRPr="00217DEA">
        <w:rPr>
          <w:rFonts w:ascii="Times New Roman" w:hAnsi="Times New Roman" w:cs="Times New Roman"/>
          <w:sz w:val="24"/>
          <w:szCs w:val="24"/>
          <w:lang w:val="en-US"/>
        </w:rPr>
        <w:t xml:space="preserve">for </w:t>
      </w:r>
      <w:r>
        <w:rPr>
          <w:rFonts w:ascii="Times New Roman" w:hAnsi="Times New Roman" w:cs="Times New Roman"/>
          <w:sz w:val="24"/>
          <w:szCs w:val="24"/>
          <w:lang w:val="en-US"/>
        </w:rPr>
        <w:t xml:space="preserve">our </w:t>
      </w:r>
      <w:r w:rsidRPr="00217DEA">
        <w:rPr>
          <w:rFonts w:ascii="Times New Roman" w:hAnsi="Times New Roman" w:cs="Times New Roman"/>
          <w:sz w:val="24"/>
          <w:szCs w:val="24"/>
          <w:lang w:val="en-US"/>
        </w:rPr>
        <w:t xml:space="preserve">Italian-German </w:t>
      </w:r>
      <w:r>
        <w:rPr>
          <w:rFonts w:ascii="Times New Roman" w:hAnsi="Times New Roman" w:cs="Times New Roman"/>
          <w:sz w:val="24"/>
          <w:szCs w:val="24"/>
          <w:lang w:val="en-US"/>
        </w:rPr>
        <w:t>balanced and unbalanced bilingual children,</w:t>
      </w:r>
      <w:r w:rsidRPr="00217DEA">
        <w:rPr>
          <w:rFonts w:ascii="Times New Roman" w:hAnsi="Times New Roman" w:cs="Times New Roman"/>
          <w:sz w:val="24"/>
          <w:szCs w:val="24"/>
          <w:lang w:val="en-US"/>
        </w:rPr>
        <w:t xml:space="preserve"> Grade</w:t>
      </w:r>
      <w:r>
        <w:rPr>
          <w:rFonts w:ascii="Times New Roman" w:hAnsi="Times New Roman" w:cs="Times New Roman"/>
          <w:sz w:val="24"/>
          <w:szCs w:val="24"/>
          <w:lang w:val="en-US"/>
        </w:rPr>
        <w:t>s</w:t>
      </w:r>
      <w:r w:rsidRPr="00217DEA">
        <w:rPr>
          <w:rFonts w:ascii="Times New Roman" w:hAnsi="Times New Roman" w:cs="Times New Roman"/>
          <w:sz w:val="24"/>
          <w:szCs w:val="24"/>
          <w:lang w:val="en-US"/>
        </w:rPr>
        <w:t xml:space="preserve"> I and III.</w:t>
      </w:r>
    </w:p>
    <w:p w14:paraId="3753D0FD" w14:textId="75FAF248" w:rsidR="008F0224" w:rsidRDefault="008F0224" w:rsidP="008F0224">
      <w:pPr>
        <w:spacing w:line="480" w:lineRule="auto"/>
        <w:rPr>
          <w:rFonts w:ascii="Times New Roman" w:eastAsia="Times New Roman" w:hAnsi="Times New Roman" w:cs="Times New Roman"/>
          <w:sz w:val="24"/>
          <w:szCs w:val="24"/>
          <w:lang w:val="en-US"/>
        </w:rPr>
      </w:pPr>
    </w:p>
    <w:p w14:paraId="06706188" w14:textId="4B01D658" w:rsidR="008F0224" w:rsidRPr="00BD1A7B" w:rsidRDefault="00847C24" w:rsidP="008F0224">
      <w:pPr>
        <w:spacing w:line="480" w:lineRule="auto"/>
        <w:ind w:firstLine="700"/>
        <w:rPr>
          <w:rFonts w:ascii="Times New Roman" w:eastAsia="Times New Roman" w:hAnsi="Times New Roman" w:cs="Times New Roman"/>
          <w:sz w:val="24"/>
          <w:szCs w:val="24"/>
          <w:lang w:val="en-US"/>
        </w:rPr>
      </w:pPr>
      <w:r w:rsidRPr="002D6DC0">
        <w:rPr>
          <w:rFonts w:ascii="Times New Roman" w:hAnsi="Times New Roman" w:cs="Times New Roman"/>
          <w:noProof/>
          <w:sz w:val="24"/>
          <w:szCs w:val="24"/>
          <w:lang w:val="en-US" w:eastAsia="en-US"/>
        </w:rPr>
        <mc:AlternateContent>
          <mc:Choice Requires="wpg">
            <w:drawing>
              <wp:inline distT="0" distB="0" distL="0" distR="0" wp14:anchorId="2088D153" wp14:editId="0DB30EFF">
                <wp:extent cx="5029151" cy="5943356"/>
                <wp:effectExtent l="0" t="0" r="635" b="635"/>
                <wp:docPr id="25" name="Gruppo 25"/>
                <wp:cNvGraphicFramePr/>
                <a:graphic xmlns:a="http://schemas.openxmlformats.org/drawingml/2006/main">
                  <a:graphicData uri="http://schemas.microsoft.com/office/word/2010/wordprocessingGroup">
                    <wpg:wgp>
                      <wpg:cNvGrpSpPr/>
                      <wpg:grpSpPr>
                        <a:xfrm>
                          <a:off x="0" y="0"/>
                          <a:ext cx="5029151" cy="5943356"/>
                          <a:chOff x="0" y="0"/>
                          <a:chExt cx="5270500" cy="6461653"/>
                        </a:xfrm>
                      </wpg:grpSpPr>
                      <pic:pic xmlns:pic="http://schemas.openxmlformats.org/drawingml/2006/picture">
                        <pic:nvPicPr>
                          <pic:cNvPr id="26" name="Immagine 26"/>
                          <pic:cNvPicPr/>
                        </pic:nvPicPr>
                        <pic:blipFill>
                          <a:blip r:embed="rId17">
                            <a:extLst>
                              <a:ext uri="{28A0092B-C50C-407E-A947-70E740481C1C}">
                                <a14:useLocalDpi xmlns:a14="http://schemas.microsoft.com/office/drawing/2010/main" val="0"/>
                              </a:ext>
                            </a:extLst>
                          </a:blip>
                          <a:stretch>
                            <a:fillRect/>
                          </a:stretch>
                        </pic:blipFill>
                        <pic:spPr>
                          <a:xfrm>
                            <a:off x="0" y="0"/>
                            <a:ext cx="5270500" cy="3141980"/>
                          </a:xfrm>
                          <a:prstGeom prst="rect">
                            <a:avLst/>
                          </a:prstGeom>
                        </pic:spPr>
                      </pic:pic>
                      <pic:pic xmlns:pic="http://schemas.openxmlformats.org/drawingml/2006/picture">
                        <pic:nvPicPr>
                          <pic:cNvPr id="27" name="Immagine 27"/>
                          <pic:cNvPicPr/>
                        </pic:nvPicPr>
                        <pic:blipFill>
                          <a:blip r:embed="rId18">
                            <a:extLst>
                              <a:ext uri="{28A0092B-C50C-407E-A947-70E740481C1C}">
                                <a14:useLocalDpi xmlns:a14="http://schemas.microsoft.com/office/drawing/2010/main" val="0"/>
                              </a:ext>
                            </a:extLst>
                          </a:blip>
                          <a:stretch>
                            <a:fillRect/>
                          </a:stretch>
                        </pic:blipFill>
                        <pic:spPr>
                          <a:xfrm>
                            <a:off x="0" y="3319673"/>
                            <a:ext cx="5270500" cy="3141980"/>
                          </a:xfrm>
                          <a:prstGeom prst="rect">
                            <a:avLst/>
                          </a:prstGeom>
                        </pic:spPr>
                      </pic:pic>
                    </wpg:wgp>
                  </a:graphicData>
                </a:graphic>
              </wp:inline>
            </w:drawing>
          </mc:Choice>
          <mc:Fallback xmlns:w15="http://schemas.microsoft.com/office/word/2012/wordml">
            <w:pict>
              <v:group w14:anchorId="03973CB9" id="Gruppo 25" o:spid="_x0000_s1026" style="width:396pt;height:468pt;mso-position-horizontal-relative:char;mso-position-vertical-relative:line" coordsize="5270500,646165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KWigAooooAKKKKACiiigAooooAKKKKACiiigAooooAKKKKACiiigAooooAKKKKACiiigAoooo&#10;AKKKKACiiigAooooAKKKKACiiigAooooAKKKKACiiigAooooAKKKKACiiigAooooAKKKKACiiigA&#10;ooooAKKKKACiiigAooooAKKKKACiiigAooooAKKKKACiiigAooooAKKKKACiiigAooooAKKKKACi&#10;iigAooooAKKKKACiiigAooooAKKKKACiiigAooooAKKKKAP/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6" o:spid="_x0000_s1027" type="#_x0000_t75" style="position:absolute;width:5270500;height:3141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B&#10;UenFAAAA2wAAAA8AAABkcnMvZG93bnJldi54bWxEj0FrwkAUhO9C/8PyhN7qRhFpU9dghVJPrdUe&#10;cnxmn9mQ7NuQXZP033cLgsdhZr5h1tloG9FT5yvHCuazBARx4XTFpYKf0/vTMwgfkDU2jknBL3nI&#10;Ng+TNabaDfxN/TGUIkLYp6jAhNCmUvrCkEU/cy1x9C6usxii7EqpOxwi3DZykSQrabHiuGCwpZ2h&#10;oj5erYLT4eXy5T7z5S6v9x/529Kcr/mo1ON03L6CCDSGe/jW3msFixX8f4k/QG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AVHpxQAAANsAAAAPAAAAAAAAAAAAAAAAAJwC&#10;AABkcnMvZG93bnJldi54bWxQSwUGAAAAAAQABAD3AAAAjgMAAAAA&#10;">
                  <v:imagedata r:id="rId19" o:title=""/>
                </v:shape>
                <v:shape id="Immagine 27" o:spid="_x0000_s1028" type="#_x0000_t75" style="position:absolute;top:3319673;width:5270500;height:3141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M&#10;nb7CAAAA2wAAAA8AAABkcnMvZG93bnJldi54bWxEj0GLwjAUhO/C/ofwFrxpuoJ1qaYiC4IgIuru&#10;nh/Nsy1tXkqT2vrvjSB4HGbmG2a1HkwtbtS60rKCr2kEgjizuuRcwe9lO/kG4TyyxtoyKbiTg3X6&#10;MVphom3PJ7qdfS4ChF2CCgrvm0RKlxVk0E1tQxy8q20N+iDbXOoW+wA3tZxFUSwNlhwWCmzop6Cs&#10;OndGwXy3H/67o/vTVXffxrjx8z4+KDX+HDZLEJ4G/w6/2jutYLaA55fwA2T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DJ2+wgAAANsAAAAPAAAAAAAAAAAAAAAAAJwCAABk&#10;cnMvZG93bnJldi54bWxQSwUGAAAAAAQABAD3AAAAiwMAAAAA&#10;">
                  <v:imagedata r:id="rId20" o:title=""/>
                </v:shape>
                <w10:anchorlock/>
              </v:group>
            </w:pict>
          </mc:Fallback>
        </mc:AlternateContent>
      </w:r>
    </w:p>
    <w:p w14:paraId="5570ECD1" w14:textId="6AB415EE" w:rsidR="008F0224" w:rsidRDefault="008F0224" w:rsidP="00765A60">
      <w:pPr>
        <w:spacing w:line="480" w:lineRule="auto"/>
        <w:ind w:firstLine="700"/>
        <w:rPr>
          <w:rFonts w:ascii="Times New Roman" w:eastAsia="Times New Roman" w:hAnsi="Times New Roman" w:cs="Times New Roman"/>
          <w:sz w:val="24"/>
          <w:szCs w:val="24"/>
          <w:lang w:val="en-US"/>
        </w:rPr>
      </w:pPr>
    </w:p>
    <w:p w14:paraId="2C771F9F" w14:textId="0A54F302" w:rsidR="007E5112" w:rsidRDefault="007E5112" w:rsidP="007E5112">
      <w:pPr>
        <w:spacing w:line="480" w:lineRule="auto"/>
        <w:ind w:firstLine="700"/>
        <w:rPr>
          <w:rFonts w:ascii="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The results </w:t>
      </w:r>
      <w:r w:rsidRPr="004A75A1">
        <w:rPr>
          <w:rFonts w:ascii="Times New Roman" w:eastAsia="Times New Roman" w:hAnsi="Times New Roman" w:cs="Times New Roman"/>
          <w:sz w:val="24"/>
          <w:szCs w:val="24"/>
          <w:lang w:val="en-US"/>
        </w:rPr>
        <w:t>were analyzed using two Mixed Model ANOVAs</w:t>
      </w:r>
      <w:r>
        <w:rPr>
          <w:rFonts w:ascii="Times New Roman" w:eastAsia="Times New Roman" w:hAnsi="Times New Roman" w:cs="Times New Roman"/>
          <w:sz w:val="24"/>
          <w:szCs w:val="24"/>
          <w:lang w:val="en-US"/>
        </w:rPr>
        <w:t xml:space="preserve">, </w:t>
      </w:r>
      <w:r w:rsidRPr="004A75A1">
        <w:rPr>
          <w:rFonts w:ascii="Times New Roman" w:eastAsia="Times New Roman" w:hAnsi="Times New Roman" w:cs="Times New Roman"/>
          <w:sz w:val="24"/>
          <w:szCs w:val="24"/>
          <w:lang w:val="en-US"/>
        </w:rPr>
        <w:t xml:space="preserve">one </w:t>
      </w:r>
      <w:r>
        <w:rPr>
          <w:rFonts w:ascii="Times New Roman" w:eastAsia="Times New Roman" w:hAnsi="Times New Roman" w:cs="Times New Roman"/>
          <w:sz w:val="24"/>
          <w:szCs w:val="24"/>
          <w:lang w:val="en-US"/>
        </w:rPr>
        <w:t>on</w:t>
      </w:r>
      <w:r w:rsidRPr="004A75A1">
        <w:rPr>
          <w:rFonts w:ascii="Times New Roman" w:eastAsia="Times New Roman" w:hAnsi="Times New Roman" w:cs="Times New Roman"/>
          <w:sz w:val="24"/>
          <w:szCs w:val="24"/>
          <w:lang w:val="en-US"/>
        </w:rPr>
        <w:t xml:space="preserve"> percentage of correct responses (</w:t>
      </w:r>
      <w:r w:rsidRPr="00616C6E">
        <w:rPr>
          <w:rFonts w:ascii="Times New Roman" w:eastAsia="Times New Roman" w:hAnsi="Times New Roman" w:cs="Times New Roman"/>
          <w:sz w:val="24"/>
          <w:szCs w:val="24"/>
          <w:lang w:val="en-US"/>
        </w:rPr>
        <w:t>GLMM</w:t>
      </w:r>
      <w:r w:rsidRPr="00BD1A7B">
        <w:rPr>
          <w:rFonts w:ascii="Times New Roman" w:eastAsia="Times New Roman" w:hAnsi="Times New Roman" w:cs="Times New Roman"/>
          <w:sz w:val="24"/>
          <w:szCs w:val="24"/>
          <w:lang w:val="en-US"/>
        </w:rPr>
        <w:t xml:space="preserve"> Poisson family with log link-function)</w:t>
      </w:r>
      <w:r>
        <w:rPr>
          <w:rFonts w:ascii="Times New Roman" w:eastAsia="Times New Roman" w:hAnsi="Times New Roman" w:cs="Times New Roman"/>
          <w:sz w:val="24"/>
          <w:szCs w:val="24"/>
          <w:lang w:val="en-US"/>
        </w:rPr>
        <w:t>, the other on correct RTs (</w:t>
      </w:r>
      <w:r w:rsidRPr="00BD1A7B">
        <w:rPr>
          <w:rFonts w:ascii="Times New Roman" w:eastAsia="Times New Roman" w:hAnsi="Times New Roman" w:cs="Times New Roman"/>
          <w:sz w:val="24"/>
          <w:szCs w:val="24"/>
          <w:lang w:val="en-US"/>
        </w:rPr>
        <w:t>LMM Gaussian family with identity link-function)</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both</w:t>
      </w:r>
      <w:r w:rsidRPr="004A75A1">
        <w:rPr>
          <w:rFonts w:ascii="Times New Roman" w:eastAsia="Times New Roman" w:hAnsi="Times New Roman" w:cs="Times New Roman"/>
          <w:sz w:val="24"/>
          <w:szCs w:val="24"/>
          <w:lang w:val="en-US"/>
        </w:rPr>
        <w:t xml:space="preserve"> with </w:t>
      </w:r>
      <w:r w:rsidRPr="004A75A1">
        <w:rPr>
          <w:rFonts w:ascii="Times New Roman" w:eastAsia="Times New Roman" w:hAnsi="Times New Roman" w:cs="Times New Roman"/>
          <w:sz w:val="24"/>
          <w:szCs w:val="24"/>
          <w:lang w:val="en-US"/>
        </w:rPr>
        <w:lastRenderedPageBreak/>
        <w:t xml:space="preserve">Group </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Balanced, Unbalanced</w:t>
      </w:r>
      <w:r>
        <w:rPr>
          <w:rFonts w:ascii="Times New Roman" w:eastAsia="Times New Roman" w:hAnsi="Times New Roman" w:cs="Times New Roman"/>
          <w:sz w:val="24"/>
          <w:szCs w:val="24"/>
          <w:lang w:val="en-US"/>
        </w:rPr>
        <w:t>)</w:t>
      </w:r>
      <w:r>
        <w:rPr>
          <w:rFonts w:ascii="Times New Roman" w:eastAsia="MS Gothic" w:hAnsi="Times New Roman" w:cs="Times New Roman"/>
          <w:color w:val="000000"/>
          <w:sz w:val="24"/>
          <w:szCs w:val="24"/>
          <w:lang w:val="en-US"/>
        </w:rPr>
        <w:t>,</w:t>
      </w:r>
      <w:r w:rsidRPr="004A75A1">
        <w:rPr>
          <w:rFonts w:ascii="Times New Roman" w:eastAsia="Times New Roman" w:hAnsi="Times New Roman" w:cs="Times New Roman"/>
          <w:sz w:val="24"/>
          <w:szCs w:val="24"/>
          <w:lang w:val="en-US"/>
        </w:rPr>
        <w:t xml:space="preserve"> Grade </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I, III</w:t>
      </w:r>
      <w:r>
        <w:rPr>
          <w:rFonts w:ascii="Times New Roman" w:eastAsia="MS Gothic" w:hAnsi="Times New Roman" w:cs="Times New Roman"/>
          <w:color w:val="000000"/>
          <w:sz w:val="24"/>
          <w:szCs w:val="24"/>
          <w:lang w:val="en-US"/>
        </w:rPr>
        <w:t>),</w:t>
      </w:r>
      <w:r w:rsidRPr="004A75A1">
        <w:rPr>
          <w:rFonts w:ascii="Times New Roman" w:eastAsia="Times New Roman" w:hAnsi="Times New Roman" w:cs="Times New Roman"/>
          <w:sz w:val="24"/>
          <w:szCs w:val="24"/>
          <w:lang w:val="en-US"/>
        </w:rPr>
        <w:t xml:space="preserve"> Language </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Italian, German</w:t>
      </w:r>
      <w:r>
        <w:rPr>
          <w:rFonts w:ascii="Times New Roman" w:eastAsia="Times New Roman" w:hAnsi="Times New Roman" w:cs="Times New Roman"/>
          <w:sz w:val="24"/>
          <w:szCs w:val="24"/>
          <w:lang w:val="en-US"/>
        </w:rPr>
        <w:t>)</w:t>
      </w:r>
      <w:r>
        <w:rPr>
          <w:rFonts w:ascii="Times New Roman" w:eastAsia="MS Gothic" w:hAnsi="Times New Roman" w:cs="Times New Roman"/>
          <w:color w:val="000000"/>
          <w:sz w:val="24"/>
          <w:szCs w:val="24"/>
          <w:lang w:val="en-US"/>
        </w:rPr>
        <w:t>,</w:t>
      </w:r>
      <w:r w:rsidRPr="004A75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w:t>
      </w:r>
      <w:r w:rsidRPr="004A75A1">
        <w:rPr>
          <w:rFonts w:ascii="Times New Roman" w:eastAsia="Times New Roman" w:hAnsi="Times New Roman" w:cs="Times New Roman"/>
          <w:sz w:val="24"/>
          <w:szCs w:val="24"/>
          <w:lang w:val="en-US"/>
        </w:rPr>
        <w:t xml:space="preserve">Condition </w:t>
      </w:r>
      <w:r>
        <w:rPr>
          <w:rFonts w:ascii="Times New Roman" w:eastAsia="Times New Roman" w:hAnsi="Times New Roman" w:cs="Times New Roman"/>
          <w:sz w:val="24"/>
          <w:szCs w:val="24"/>
          <w:lang w:val="en-US"/>
        </w:rPr>
        <w:t>(</w:t>
      </w:r>
      <w:r w:rsidRPr="004A75A1">
        <w:rPr>
          <w:rFonts w:ascii="Times New Roman" w:eastAsia="Times New Roman" w:hAnsi="Times New Roman" w:cs="Times New Roman"/>
          <w:sz w:val="24"/>
          <w:szCs w:val="24"/>
          <w:lang w:val="en-US"/>
        </w:rPr>
        <w:t>1, 2, 3, and 4)</w:t>
      </w:r>
      <w:r>
        <w:rPr>
          <w:rFonts w:ascii="Times New Roman" w:eastAsia="Times New Roman" w:hAnsi="Times New Roman" w:cs="Times New Roman"/>
          <w:sz w:val="24"/>
          <w:szCs w:val="24"/>
          <w:lang w:val="en-US"/>
        </w:rPr>
        <w:t xml:space="preserve"> as fixed effects</w:t>
      </w:r>
      <w:r w:rsidRPr="004A75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and Subject</w:t>
      </w:r>
      <w:r w:rsidRPr="00BD1A7B">
        <w:rPr>
          <w:rFonts w:ascii="Times New Roman" w:eastAsia="Times New Roman" w:hAnsi="Times New Roman" w:cs="Times New Roman"/>
          <w:sz w:val="24"/>
          <w:szCs w:val="24"/>
          <w:lang w:val="en-US"/>
        </w:rPr>
        <w:t xml:space="preserve"> as</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 xml:space="preserve">random effect. </w:t>
      </w:r>
      <w:r w:rsidRPr="00BD1A7B">
        <w:rPr>
          <w:rFonts w:ascii="Times New Roman" w:hAnsi="Times New Roman" w:cs="Times New Roman"/>
          <w:sz w:val="24"/>
          <w:szCs w:val="24"/>
          <w:lang w:val="en-US"/>
        </w:rPr>
        <w:t>For the sake of</w:t>
      </w:r>
      <w:r>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t>clarity we present the results as responses to questions correspond</w:t>
      </w:r>
      <w:r>
        <w:rPr>
          <w:rFonts w:ascii="Times New Roman" w:hAnsi="Times New Roman" w:cs="Times New Roman"/>
          <w:sz w:val="24"/>
          <w:szCs w:val="24"/>
          <w:lang w:val="en-US"/>
        </w:rPr>
        <w:t>ing</w:t>
      </w:r>
      <w:r w:rsidRPr="00BD1A7B">
        <w:rPr>
          <w:rFonts w:ascii="Times New Roman" w:hAnsi="Times New Roman" w:cs="Times New Roman"/>
          <w:sz w:val="24"/>
          <w:szCs w:val="24"/>
          <w:lang w:val="en-US"/>
        </w:rPr>
        <w:t xml:space="preserve"> to our predictions.</w:t>
      </w:r>
    </w:p>
    <w:p w14:paraId="4B0173A1" w14:textId="77777777" w:rsidR="007E5112" w:rsidRPr="00BD1A7B" w:rsidRDefault="007E5112" w:rsidP="007E5112">
      <w:pPr>
        <w:pStyle w:val="ListParagraph"/>
        <w:numPr>
          <w:ilvl w:val="0"/>
          <w:numId w:val="35"/>
        </w:numPr>
        <w:spacing w:line="480" w:lineRule="auto"/>
        <w:rPr>
          <w:rFonts w:ascii="Times New Roman" w:hAnsi="Times New Roman" w:cs="Times New Roman"/>
          <w:i/>
          <w:sz w:val="24"/>
          <w:szCs w:val="24"/>
          <w:lang w:val="en-US"/>
        </w:rPr>
      </w:pPr>
      <w:r w:rsidRPr="00BD1A7B">
        <w:rPr>
          <w:rFonts w:ascii="Times New Roman" w:hAnsi="Times New Roman" w:cs="Times New Roman"/>
          <w:i/>
          <w:sz w:val="24"/>
          <w:szCs w:val="24"/>
          <w:lang w:val="en-US"/>
        </w:rPr>
        <w:t xml:space="preserve">Do </w:t>
      </w:r>
      <w:r>
        <w:rPr>
          <w:rFonts w:ascii="Times New Roman" w:hAnsi="Times New Roman" w:cs="Times New Roman"/>
          <w:i/>
          <w:sz w:val="24"/>
          <w:szCs w:val="24"/>
          <w:lang w:val="en-US"/>
        </w:rPr>
        <w:t>balanced bilingual children</w:t>
      </w:r>
      <w:r w:rsidRPr="00BD1A7B">
        <w:rPr>
          <w:rFonts w:ascii="Times New Roman" w:hAnsi="Times New Roman" w:cs="Times New Roman"/>
          <w:i/>
          <w:sz w:val="24"/>
          <w:szCs w:val="24"/>
          <w:lang w:val="en-US"/>
        </w:rPr>
        <w:t xml:space="preserve"> show equally strong word-concept links in the two languages</w:t>
      </w:r>
      <w:r>
        <w:rPr>
          <w:rFonts w:ascii="Times New Roman" w:hAnsi="Times New Roman" w:cs="Times New Roman"/>
          <w:i/>
          <w:sz w:val="24"/>
          <w:szCs w:val="24"/>
          <w:lang w:val="en-US"/>
        </w:rPr>
        <w:t>, whereas unbalanced bilingual children respond better in Italian</w:t>
      </w:r>
      <w:r w:rsidRPr="00BD1A7B">
        <w:rPr>
          <w:rFonts w:ascii="Times New Roman" w:hAnsi="Times New Roman" w:cs="Times New Roman"/>
          <w:i/>
          <w:sz w:val="24"/>
          <w:szCs w:val="24"/>
          <w:lang w:val="en-US"/>
        </w:rPr>
        <w:t xml:space="preserve">? </w:t>
      </w:r>
    </w:p>
    <w:p w14:paraId="02B05307" w14:textId="633C96D0" w:rsidR="007E5112" w:rsidRDefault="007E5112" w:rsidP="007E5112">
      <w:pPr>
        <w:spacing w:line="480" w:lineRule="auto"/>
        <w:rPr>
          <w:rFonts w:ascii="Times New Roman" w:eastAsia="Times New Roman" w:hAnsi="Times New Roman" w:cs="Times New Roman"/>
          <w:sz w:val="24"/>
          <w:szCs w:val="24"/>
          <w:lang w:val="en-US"/>
        </w:rPr>
      </w:pPr>
      <w:r w:rsidRPr="00BD1A7B">
        <w:rPr>
          <w:rFonts w:ascii="Times New Roman" w:hAnsi="Times New Roman" w:cs="Times New Roman"/>
          <w:sz w:val="24"/>
          <w:szCs w:val="24"/>
          <w:lang w:val="en-US"/>
        </w:rPr>
        <w:t>Analysis showed significant interactions between Group</w:t>
      </w:r>
      <w:r>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t>Language, and Grade</w:t>
      </w:r>
      <w:r>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(1)</w:t>
      </w:r>
      <w:r>
        <w:rPr>
          <w:rFonts w:ascii="Times New Roman" w:eastAsia="Times New Roman" w:hAnsi="Times New Roman" w:cs="Times New Roman"/>
          <w:sz w:val="24"/>
          <w:szCs w:val="24"/>
          <w:lang w:val="en-US"/>
        </w:rPr>
        <w:t>=</w:t>
      </w:r>
      <w:r w:rsidRPr="00793622">
        <w:rPr>
          <w:rFonts w:ascii="Times New Roman" w:hAnsi="Times New Roman" w:cs="Times New Roman"/>
          <w:sz w:val="24"/>
          <w:szCs w:val="24"/>
          <w:lang w:val="en-US"/>
        </w:rPr>
        <w:t xml:space="preserve"> </w:t>
      </w:r>
      <w:r>
        <w:rPr>
          <w:rFonts w:ascii="Times New Roman" w:hAnsi="Times New Roman" w:cs="Times New Roman"/>
          <w:sz w:val="24"/>
          <w:szCs w:val="24"/>
          <w:lang w:val="en-US"/>
        </w:rPr>
        <w:t>5</w:t>
      </w:r>
      <w:r w:rsidRPr="00BD1A7B">
        <w:rPr>
          <w:rFonts w:ascii="Times New Roman" w:hAnsi="Times New Roman" w:cs="Times New Roman"/>
          <w:sz w:val="24"/>
          <w:szCs w:val="24"/>
          <w:lang w:val="en-US"/>
        </w:rPr>
        <w:t>.</w:t>
      </w:r>
      <w:r>
        <w:rPr>
          <w:rFonts w:ascii="Times New Roman" w:hAnsi="Times New Roman" w:cs="Times New Roman"/>
          <w:sz w:val="24"/>
          <w:szCs w:val="24"/>
          <w:lang w:val="en-US"/>
        </w:rPr>
        <w:t xml:space="preserve">26, </w:t>
      </w:r>
      <w:r>
        <w:rPr>
          <w:rFonts w:ascii="Times New Roman" w:hAnsi="Times New Roman" w:cs="Times New Roman"/>
          <w:i/>
          <w:sz w:val="24"/>
          <w:szCs w:val="24"/>
          <w:lang w:val="en-US"/>
        </w:rPr>
        <w:t>p</w:t>
      </w:r>
      <w:r>
        <w:rPr>
          <w:rFonts w:ascii="Times New Roman" w:hAnsi="Times New Roman" w:cs="Times New Roman"/>
          <w:sz w:val="24"/>
          <w:szCs w:val="24"/>
          <w:lang w:val="en-US"/>
        </w:rPr>
        <w:t xml:space="preserve"> = </w:t>
      </w:r>
      <w:r w:rsidRPr="00DE29F3">
        <w:rPr>
          <w:rFonts w:ascii="Times New Roman" w:hAnsi="Times New Roman" w:cs="Times New Roman"/>
          <w:sz w:val="24"/>
          <w:szCs w:val="24"/>
          <w:lang w:val="en-US"/>
        </w:rPr>
        <w:t>.0</w:t>
      </w:r>
      <w:r>
        <w:rPr>
          <w:rFonts w:ascii="Times New Roman" w:hAnsi="Times New Roman" w:cs="Times New Roman"/>
          <w:sz w:val="24"/>
          <w:szCs w:val="24"/>
          <w:lang w:val="en-US"/>
        </w:rPr>
        <w:t>22)</w:t>
      </w:r>
      <w:r w:rsidRPr="00BD1A7B">
        <w:rPr>
          <w:rFonts w:ascii="Times New Roman" w:hAnsi="Times New Roman" w:cs="Times New Roman"/>
          <w:sz w:val="24"/>
          <w:szCs w:val="24"/>
          <w:lang w:val="en-US"/>
        </w:rPr>
        <w:t>, and Group, Language, and Condition</w:t>
      </w:r>
      <w:r>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w:t>
      </w:r>
      <w:r w:rsidRPr="00793622">
        <w:rPr>
          <w:rFonts w:ascii="Times New Roman" w:hAnsi="Times New Roman" w:cs="Times New Roman"/>
          <w:sz w:val="24"/>
          <w:szCs w:val="24"/>
          <w:lang w:val="en-US"/>
        </w:rPr>
        <w:t xml:space="preserve"> </w:t>
      </w:r>
      <w:r>
        <w:rPr>
          <w:rFonts w:ascii="Times New Roman" w:hAnsi="Times New Roman" w:cs="Times New Roman"/>
          <w:sz w:val="24"/>
          <w:szCs w:val="24"/>
          <w:lang w:val="en-US"/>
        </w:rPr>
        <w:t>13</w:t>
      </w:r>
      <w:r w:rsidRPr="00BD1A7B">
        <w:rPr>
          <w:rFonts w:ascii="Times New Roman" w:hAnsi="Times New Roman" w:cs="Times New Roman"/>
          <w:sz w:val="24"/>
          <w:szCs w:val="24"/>
          <w:lang w:val="en-US"/>
        </w:rPr>
        <w:t>.</w:t>
      </w:r>
      <w:r>
        <w:rPr>
          <w:rFonts w:ascii="Times New Roman" w:hAnsi="Times New Roman" w:cs="Times New Roman"/>
          <w:sz w:val="24"/>
          <w:szCs w:val="24"/>
          <w:lang w:val="en-US"/>
        </w:rPr>
        <w:t xml:space="preserve">56, </w:t>
      </w:r>
      <w:r>
        <w:rPr>
          <w:rFonts w:ascii="Times New Roman" w:hAnsi="Times New Roman" w:cs="Times New Roman"/>
          <w:i/>
          <w:sz w:val="24"/>
          <w:szCs w:val="24"/>
          <w:lang w:val="en-US"/>
        </w:rPr>
        <w:t>p</w:t>
      </w:r>
      <w:r>
        <w:rPr>
          <w:rFonts w:ascii="Times New Roman" w:hAnsi="Times New Roman" w:cs="Times New Roman"/>
          <w:sz w:val="24"/>
          <w:szCs w:val="24"/>
          <w:lang w:val="en-US"/>
        </w:rPr>
        <w:t xml:space="preserve"> = </w:t>
      </w:r>
      <w:r w:rsidRPr="00DE29F3">
        <w:rPr>
          <w:rFonts w:ascii="Times New Roman" w:hAnsi="Times New Roman" w:cs="Times New Roman"/>
          <w:sz w:val="24"/>
          <w:szCs w:val="24"/>
          <w:lang w:val="en-US"/>
        </w:rPr>
        <w:t>.00</w:t>
      </w:r>
      <w:r>
        <w:rPr>
          <w:rFonts w:ascii="Times New Roman" w:hAnsi="Times New Roman" w:cs="Times New Roman"/>
          <w:sz w:val="24"/>
          <w:szCs w:val="24"/>
          <w:lang w:val="en-US"/>
        </w:rPr>
        <w:t xml:space="preserve">4) </w:t>
      </w:r>
      <w:r w:rsidRPr="00BD1A7B">
        <w:rPr>
          <w:rFonts w:ascii="Times New Roman" w:hAnsi="Times New Roman" w:cs="Times New Roman"/>
          <w:sz w:val="24"/>
          <w:szCs w:val="24"/>
          <w:lang w:val="en-US"/>
        </w:rPr>
        <w:t>in accuracy, and a significant Group × Grade × Language × Condition interaction</w:t>
      </w:r>
      <w:r>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w:t>
      </w:r>
      <w:r w:rsidRPr="00793622">
        <w:rPr>
          <w:rFonts w:ascii="Times New Roman" w:hAnsi="Times New Roman" w:cs="Times New Roman"/>
          <w:sz w:val="24"/>
          <w:szCs w:val="24"/>
          <w:lang w:val="en-US"/>
        </w:rPr>
        <w:t xml:space="preserve"> </w:t>
      </w:r>
      <w:r w:rsidRPr="00DE29F3">
        <w:rPr>
          <w:rFonts w:ascii="Times New Roman" w:hAnsi="Times New Roman" w:cs="Times New Roman"/>
          <w:sz w:val="24"/>
          <w:szCs w:val="24"/>
          <w:lang w:val="en-US"/>
        </w:rPr>
        <w:t>9.</w:t>
      </w:r>
      <w:r>
        <w:rPr>
          <w:rFonts w:ascii="Times New Roman" w:hAnsi="Times New Roman" w:cs="Times New Roman"/>
          <w:sz w:val="24"/>
          <w:szCs w:val="24"/>
          <w:lang w:val="en-US"/>
        </w:rPr>
        <w:t xml:space="preserve">64, </w:t>
      </w:r>
      <w:r>
        <w:rPr>
          <w:rFonts w:ascii="Times New Roman" w:hAnsi="Times New Roman" w:cs="Times New Roman"/>
          <w:i/>
          <w:sz w:val="24"/>
          <w:szCs w:val="24"/>
          <w:lang w:val="en-US"/>
        </w:rPr>
        <w:t>p</w:t>
      </w:r>
      <w:r>
        <w:rPr>
          <w:rFonts w:ascii="Times New Roman" w:hAnsi="Times New Roman" w:cs="Times New Roman"/>
          <w:sz w:val="24"/>
          <w:szCs w:val="24"/>
          <w:lang w:val="en-US"/>
        </w:rPr>
        <w:t xml:space="preserve"> = </w:t>
      </w:r>
      <w:r w:rsidRPr="00DE29F3">
        <w:rPr>
          <w:rFonts w:ascii="Times New Roman" w:hAnsi="Times New Roman" w:cs="Times New Roman"/>
          <w:sz w:val="24"/>
          <w:szCs w:val="24"/>
          <w:lang w:val="en-US"/>
        </w:rPr>
        <w:t>.02</w:t>
      </w:r>
      <w:r>
        <w:rPr>
          <w:rFonts w:ascii="Times New Roman" w:hAnsi="Times New Roman" w:cs="Times New Roman"/>
          <w:sz w:val="24"/>
          <w:szCs w:val="24"/>
          <w:lang w:val="en-US"/>
        </w:rPr>
        <w:t>2)</w:t>
      </w:r>
      <w:r w:rsidRPr="00BD1A7B">
        <w:rPr>
          <w:rFonts w:ascii="Times New Roman" w:hAnsi="Times New Roman" w:cs="Times New Roman"/>
          <w:sz w:val="24"/>
          <w:szCs w:val="24"/>
          <w:lang w:val="en-US"/>
        </w:rPr>
        <w:t xml:space="preserve"> in RTs. Pairwise </w:t>
      </w:r>
      <w:r w:rsidRPr="00213EBE">
        <w:rPr>
          <w:rFonts w:ascii="Times New Roman" w:hAnsi="Times New Roman" w:cs="Times New Roman"/>
          <w:sz w:val="24"/>
          <w:szCs w:val="24"/>
          <w:lang w:val="en-US"/>
        </w:rPr>
        <w:t>comparisons reveal</w:t>
      </w:r>
      <w:r w:rsidRPr="007E634F">
        <w:rPr>
          <w:rFonts w:ascii="Times New Roman" w:hAnsi="Times New Roman" w:cs="Times New Roman"/>
          <w:sz w:val="24"/>
          <w:szCs w:val="24"/>
          <w:lang w:val="en-US"/>
        </w:rPr>
        <w:t xml:space="preserve">ed no significant difference in Italian vs. German for the </w:t>
      </w:r>
      <w:r>
        <w:rPr>
          <w:rFonts w:ascii="Times New Roman" w:hAnsi="Times New Roman" w:cs="Times New Roman"/>
          <w:sz w:val="24"/>
          <w:szCs w:val="24"/>
          <w:lang w:val="en-US"/>
        </w:rPr>
        <w:t>balanced bilingual children</w:t>
      </w:r>
      <w:r w:rsidRPr="007E634F">
        <w:rPr>
          <w:rFonts w:ascii="Times New Roman" w:hAnsi="Times New Roman" w:cs="Times New Roman"/>
          <w:sz w:val="24"/>
          <w:szCs w:val="24"/>
          <w:lang w:val="en-US"/>
        </w:rPr>
        <w:t xml:space="preserve"> in either accuracy (even considering condition or grade separately) or RTs (even within condition and grade; see Tables </w:t>
      </w:r>
      <w:r>
        <w:rPr>
          <w:rFonts w:ascii="Times New Roman" w:hAnsi="Times New Roman" w:cs="Times New Roman"/>
          <w:sz w:val="24"/>
          <w:szCs w:val="24"/>
          <w:lang w:val="en-US"/>
        </w:rPr>
        <w:t>2</w:t>
      </w:r>
      <w:r w:rsidRPr="007E634F">
        <w:rPr>
          <w:rFonts w:ascii="Times New Roman" w:hAnsi="Times New Roman" w:cs="Times New Roman"/>
          <w:sz w:val="24"/>
          <w:szCs w:val="24"/>
          <w:lang w:val="en-US"/>
        </w:rPr>
        <w:t xml:space="preserve"> for accuracy and </w:t>
      </w:r>
      <w:r>
        <w:rPr>
          <w:rFonts w:ascii="Times New Roman" w:hAnsi="Times New Roman" w:cs="Times New Roman"/>
          <w:sz w:val="24"/>
          <w:szCs w:val="24"/>
          <w:lang w:val="en-US"/>
        </w:rPr>
        <w:t>3</w:t>
      </w:r>
      <w:r w:rsidRPr="00213EBE">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for RTs).</w:t>
      </w:r>
    </w:p>
    <w:p w14:paraId="404A3FF5" w14:textId="3B096ED3" w:rsidR="007E5112" w:rsidRDefault="007E5112" w:rsidP="007E5112">
      <w:pPr>
        <w:spacing w:line="480" w:lineRule="auto"/>
        <w:ind w:firstLine="708"/>
        <w:rPr>
          <w:rFonts w:ascii="Times New Roman" w:eastAsia="Times New Roman" w:hAnsi="Times New Roman" w:cs="Times New Roman"/>
          <w:sz w:val="24"/>
          <w:szCs w:val="24"/>
          <w:lang w:val="en-US"/>
        </w:rPr>
        <w:sectPr w:rsidR="007E5112" w:rsidSect="00013556">
          <w:endnotePr>
            <w:numFmt w:val="decimal"/>
          </w:endnotePr>
          <w:type w:val="continuous"/>
          <w:pgSz w:w="11900" w:h="16840"/>
          <w:pgMar w:top="1440" w:right="1440" w:bottom="1440" w:left="1440" w:header="567" w:footer="0" w:gutter="0"/>
          <w:cols w:space="720" w:equalWidth="0">
            <w:col w:w="8300"/>
          </w:cols>
          <w:noEndnote/>
        </w:sectPr>
      </w:pPr>
      <w:r w:rsidRPr="007E634F">
        <w:rPr>
          <w:rFonts w:ascii="Times New Roman" w:hAnsi="Times New Roman" w:cs="Times New Roman"/>
          <w:sz w:val="24"/>
          <w:szCs w:val="24"/>
          <w:lang w:val="en-US"/>
        </w:rPr>
        <w:t xml:space="preserve">For the </w:t>
      </w:r>
      <w:r>
        <w:rPr>
          <w:rFonts w:ascii="Times New Roman" w:hAnsi="Times New Roman" w:cs="Times New Roman"/>
          <w:sz w:val="24"/>
          <w:szCs w:val="24"/>
          <w:lang w:val="en-US"/>
        </w:rPr>
        <w:t>unbalanced bilingual children</w:t>
      </w:r>
      <w:r w:rsidRPr="007E634F">
        <w:rPr>
          <w:rFonts w:ascii="Times New Roman" w:hAnsi="Times New Roman" w:cs="Times New Roman"/>
          <w:sz w:val="24"/>
          <w:szCs w:val="24"/>
          <w:lang w:val="en-US"/>
        </w:rPr>
        <w:t xml:space="preserve">, in contrast, pairwise comparisons showed significantly higher accuracy in Italian than in German within grade or within condition, in Match and False-friends (Table </w:t>
      </w:r>
      <w:r>
        <w:rPr>
          <w:rFonts w:ascii="Times New Roman" w:hAnsi="Times New Roman" w:cs="Times New Roman"/>
          <w:sz w:val="24"/>
          <w:szCs w:val="24"/>
          <w:lang w:val="en-US"/>
        </w:rPr>
        <w:t>2</w:t>
      </w:r>
      <w:r w:rsidRPr="007E634F">
        <w:rPr>
          <w:rFonts w:ascii="Times New Roman" w:hAnsi="Times New Roman" w:cs="Times New Roman"/>
          <w:sz w:val="24"/>
          <w:szCs w:val="24"/>
          <w:lang w:val="en-US"/>
        </w:rPr>
        <w:t>).</w:t>
      </w:r>
      <w:r w:rsidRPr="00213EBE">
        <w:rPr>
          <w:rFonts w:ascii="Times New Roman" w:hAnsi="Times New Roman" w:cs="Times New Roman"/>
          <w:sz w:val="24"/>
          <w:szCs w:val="24"/>
          <w:lang w:val="en-US"/>
        </w:rPr>
        <w:t xml:space="preserve"> However, the </w:t>
      </w:r>
      <w:r>
        <w:rPr>
          <w:rFonts w:ascii="Times New Roman" w:hAnsi="Times New Roman" w:cs="Times New Roman"/>
          <w:sz w:val="24"/>
          <w:szCs w:val="24"/>
          <w:lang w:val="en-US"/>
        </w:rPr>
        <w:t>unbalanced bilingual children’s</w:t>
      </w:r>
      <w:r w:rsidRPr="007E634F">
        <w:rPr>
          <w:rFonts w:ascii="Times New Roman" w:hAnsi="Times New Roman" w:cs="Times New Roman"/>
          <w:sz w:val="24"/>
          <w:szCs w:val="24"/>
          <w:lang w:val="en-US"/>
        </w:rPr>
        <w:t xml:space="preserve"> response times in Italian and German were similar within condition and grade (Table </w:t>
      </w:r>
      <w:r>
        <w:rPr>
          <w:rFonts w:ascii="Times New Roman" w:hAnsi="Times New Roman" w:cs="Times New Roman"/>
          <w:sz w:val="24"/>
          <w:szCs w:val="24"/>
          <w:lang w:val="en-US"/>
        </w:rPr>
        <w:t>3</w:t>
      </w:r>
      <w:r w:rsidRPr="007E634F">
        <w:rPr>
          <w:rFonts w:ascii="Times New Roman" w:hAnsi="Times New Roman" w:cs="Times New Roman"/>
          <w:sz w:val="24"/>
          <w:szCs w:val="24"/>
          <w:lang w:val="en-US"/>
        </w:rPr>
        <w:t>).</w:t>
      </w:r>
    </w:p>
    <w:p w14:paraId="5EE3E285" w14:textId="775A97E9" w:rsidR="00F54AB1" w:rsidRDefault="00F54AB1" w:rsidP="007E5112">
      <w:pPr>
        <w:spacing w:line="480" w:lineRule="auto"/>
        <w:ind w:right="79"/>
        <w:rPr>
          <w:rFonts w:ascii="Times New Roman" w:hAnsi="Times New Roman" w:cs="Times New Roman"/>
          <w:sz w:val="24"/>
          <w:szCs w:val="24"/>
          <w:lang w:val="en-US"/>
        </w:rPr>
      </w:pPr>
      <w:r w:rsidRPr="00DE29F3">
        <w:rPr>
          <w:rFonts w:ascii="Times New Roman" w:hAnsi="Times New Roman" w:cs="Times New Roman"/>
          <w:sz w:val="24"/>
          <w:szCs w:val="24"/>
          <w:lang w:val="en-US"/>
        </w:rPr>
        <w:lastRenderedPageBreak/>
        <w:t xml:space="preserve">Table </w:t>
      </w:r>
      <w:r w:rsidR="005730C0">
        <w:rPr>
          <w:rFonts w:ascii="Times New Roman" w:hAnsi="Times New Roman" w:cs="Times New Roman"/>
          <w:sz w:val="24"/>
          <w:szCs w:val="24"/>
          <w:lang w:val="en-US"/>
        </w:rPr>
        <w:t>2</w:t>
      </w:r>
    </w:p>
    <w:p w14:paraId="6775F470" w14:textId="77777777" w:rsidR="00F54AB1" w:rsidRDefault="00F54AB1" w:rsidP="00765A60">
      <w:pPr>
        <w:spacing w:line="480" w:lineRule="auto"/>
        <w:rPr>
          <w:rFonts w:ascii="Times New Roman" w:hAnsi="Times New Roman" w:cs="Times New Roman"/>
          <w:i/>
          <w:sz w:val="24"/>
          <w:szCs w:val="24"/>
          <w:lang w:val="en-US"/>
        </w:rPr>
      </w:pPr>
      <w:r w:rsidRPr="00DE29F3">
        <w:rPr>
          <w:rFonts w:ascii="Times New Roman" w:hAnsi="Times New Roman" w:cs="Times New Roman"/>
          <w:i/>
          <w:sz w:val="24"/>
          <w:szCs w:val="24"/>
          <w:lang w:val="en-US"/>
        </w:rPr>
        <w:t>Accuracy: Pairwise comparisons for the significant main effects and interactions. Only the pairwise comparisons discussed in text are reported</w:t>
      </w:r>
    </w:p>
    <w:tbl>
      <w:tblPr>
        <w:tblStyle w:val="Grigliatabella1"/>
        <w:tblpPr w:leftFromText="180" w:rightFromText="180" w:vertAnchor="page" w:horzAnchor="margin" w:tblpXSpec="center" w:tblpY="3115"/>
        <w:tblW w:w="5000" w:type="pct"/>
        <w:tblBorders>
          <w:left w:val="none" w:sz="0" w:space="0" w:color="auto"/>
          <w:right w:val="none" w:sz="0" w:space="0" w:color="auto"/>
        </w:tblBorders>
        <w:tblCellMar>
          <w:left w:w="0" w:type="dxa"/>
          <w:right w:w="0" w:type="dxa"/>
        </w:tblCellMar>
        <w:tblLook w:val="04A0" w:firstRow="1" w:lastRow="0" w:firstColumn="1" w:lastColumn="0" w:noHBand="0" w:noVBand="1"/>
      </w:tblPr>
      <w:tblGrid>
        <w:gridCol w:w="1118"/>
        <w:gridCol w:w="1198"/>
        <w:gridCol w:w="745"/>
        <w:gridCol w:w="51"/>
        <w:gridCol w:w="904"/>
        <w:gridCol w:w="2206"/>
        <w:gridCol w:w="826"/>
        <w:gridCol w:w="682"/>
        <w:gridCol w:w="1290"/>
      </w:tblGrid>
      <w:tr w:rsidR="00F54AB1" w:rsidRPr="00E8577F" w14:paraId="22C5069D" w14:textId="77777777" w:rsidTr="005F3A14">
        <w:tc>
          <w:tcPr>
            <w:tcW w:w="620" w:type="pct"/>
            <w:tcBorders>
              <w:bottom w:val="single" w:sz="4" w:space="0" w:color="auto"/>
              <w:right w:val="nil"/>
            </w:tcBorders>
            <w:vAlign w:val="center"/>
          </w:tcPr>
          <w:p w14:paraId="332F4AA6"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Main effect or interaction</w:t>
            </w:r>
          </w:p>
        </w:tc>
        <w:tc>
          <w:tcPr>
            <w:tcW w:w="664" w:type="pct"/>
            <w:tcBorders>
              <w:left w:val="nil"/>
              <w:bottom w:val="single" w:sz="4" w:space="0" w:color="auto"/>
              <w:right w:val="nil"/>
            </w:tcBorders>
            <w:vAlign w:val="center"/>
          </w:tcPr>
          <w:p w14:paraId="384F939A"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Group</w:t>
            </w:r>
          </w:p>
        </w:tc>
        <w:tc>
          <w:tcPr>
            <w:tcW w:w="413" w:type="pct"/>
            <w:tcBorders>
              <w:left w:val="nil"/>
              <w:bottom w:val="single" w:sz="4" w:space="0" w:color="auto"/>
              <w:right w:val="nil"/>
            </w:tcBorders>
            <w:vAlign w:val="center"/>
          </w:tcPr>
          <w:p w14:paraId="5FDE57DB"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Grade</w:t>
            </w:r>
          </w:p>
        </w:tc>
        <w:tc>
          <w:tcPr>
            <w:tcW w:w="529" w:type="pct"/>
            <w:gridSpan w:val="2"/>
            <w:tcBorders>
              <w:left w:val="nil"/>
              <w:bottom w:val="single" w:sz="4" w:space="0" w:color="auto"/>
              <w:right w:val="nil"/>
            </w:tcBorders>
            <w:vAlign w:val="center"/>
          </w:tcPr>
          <w:p w14:paraId="6FDD4F63"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Language</w:t>
            </w:r>
          </w:p>
        </w:tc>
        <w:tc>
          <w:tcPr>
            <w:tcW w:w="1223" w:type="pct"/>
            <w:tcBorders>
              <w:left w:val="nil"/>
              <w:bottom w:val="single" w:sz="4" w:space="0" w:color="auto"/>
              <w:right w:val="nil"/>
            </w:tcBorders>
            <w:vAlign w:val="center"/>
          </w:tcPr>
          <w:p w14:paraId="183B7936"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Condition</w:t>
            </w:r>
          </w:p>
        </w:tc>
        <w:tc>
          <w:tcPr>
            <w:tcW w:w="458" w:type="pct"/>
            <w:tcBorders>
              <w:left w:val="nil"/>
              <w:bottom w:val="single" w:sz="4" w:space="0" w:color="auto"/>
              <w:right w:val="nil"/>
            </w:tcBorders>
            <w:vAlign w:val="center"/>
          </w:tcPr>
          <w:p w14:paraId="3CA5C3FD"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z</w:t>
            </w:r>
          </w:p>
        </w:tc>
        <w:tc>
          <w:tcPr>
            <w:tcW w:w="378" w:type="pct"/>
            <w:tcBorders>
              <w:left w:val="nil"/>
              <w:bottom w:val="single" w:sz="4" w:space="0" w:color="auto"/>
              <w:right w:val="nil"/>
            </w:tcBorders>
            <w:vAlign w:val="center"/>
          </w:tcPr>
          <w:p w14:paraId="3E5CA3AB"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i/>
                <w:lang w:val="en-US"/>
              </w:rPr>
              <w:t>p</w:t>
            </w:r>
          </w:p>
        </w:tc>
        <w:tc>
          <w:tcPr>
            <w:tcW w:w="715" w:type="pct"/>
            <w:tcBorders>
              <w:left w:val="nil"/>
              <w:bottom w:val="single" w:sz="4" w:space="0" w:color="auto"/>
            </w:tcBorders>
            <w:vAlign w:val="center"/>
          </w:tcPr>
          <w:p w14:paraId="02FF9A09" w14:textId="77777777" w:rsidR="00F54AB1" w:rsidRPr="005F3A14" w:rsidRDefault="00F54AB1" w:rsidP="00765A60">
            <w:pPr>
              <w:spacing w:line="480" w:lineRule="auto"/>
              <w:jc w:val="center"/>
              <w:rPr>
                <w:rFonts w:ascii="Times New Roman" w:eastAsia="Times New Roman" w:hAnsi="Times New Roman" w:cs="Times New Roman"/>
                <w:b/>
                <w:i/>
                <w:iCs/>
                <w:color w:val="404040" w:themeColor="text1" w:themeTint="BF"/>
                <w:lang w:val="en-US" w:bidi="x-none"/>
              </w:rPr>
            </w:pPr>
            <w:r w:rsidRPr="005F3A14">
              <w:rPr>
                <w:rFonts w:ascii="Times New Roman" w:eastAsia="Times New Roman" w:hAnsi="Times New Roman" w:cs="Times New Roman"/>
                <w:b/>
                <w:lang w:val="en-US"/>
              </w:rPr>
              <w:t>Effect-size (Odds-ratio)</w:t>
            </w:r>
          </w:p>
        </w:tc>
      </w:tr>
      <w:tr w:rsidR="00F54AB1" w:rsidRPr="00E8577F" w14:paraId="14AFD563" w14:textId="77777777" w:rsidTr="005F3A14">
        <w:tc>
          <w:tcPr>
            <w:tcW w:w="620" w:type="pct"/>
            <w:tcBorders>
              <w:right w:val="nil"/>
            </w:tcBorders>
            <w:vAlign w:val="center"/>
          </w:tcPr>
          <w:p w14:paraId="7B9B897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Grade</w:t>
            </w:r>
          </w:p>
        </w:tc>
        <w:tc>
          <w:tcPr>
            <w:tcW w:w="664" w:type="pct"/>
            <w:tcBorders>
              <w:left w:val="nil"/>
              <w:right w:val="nil"/>
            </w:tcBorders>
            <w:shd w:val="thinReverseDiagStripe" w:color="auto" w:fill="auto"/>
            <w:vAlign w:val="center"/>
          </w:tcPr>
          <w:p w14:paraId="18F6195D" w14:textId="77777777" w:rsidR="00F54AB1" w:rsidRPr="005F3A14" w:rsidRDefault="00F54AB1" w:rsidP="00765A60">
            <w:pPr>
              <w:spacing w:line="480" w:lineRule="auto"/>
              <w:rPr>
                <w:rFonts w:ascii="Times New Roman" w:eastAsia="Times New Roman" w:hAnsi="Times New Roman" w:cs="Times New Roman"/>
                <w:lang w:val="en-US"/>
              </w:rPr>
            </w:pPr>
          </w:p>
        </w:tc>
        <w:tc>
          <w:tcPr>
            <w:tcW w:w="441" w:type="pct"/>
            <w:gridSpan w:val="2"/>
            <w:tcBorders>
              <w:top w:val="nil"/>
              <w:left w:val="nil"/>
              <w:bottom w:val="nil"/>
              <w:right w:val="nil"/>
            </w:tcBorders>
            <w:shd w:val="clear" w:color="auto" w:fill="auto"/>
            <w:vAlign w:val="center"/>
          </w:tcPr>
          <w:p w14:paraId="3437CAF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 vs. III</w:t>
            </w:r>
          </w:p>
        </w:tc>
        <w:tc>
          <w:tcPr>
            <w:tcW w:w="1724" w:type="pct"/>
            <w:gridSpan w:val="2"/>
            <w:tcBorders>
              <w:left w:val="nil"/>
              <w:right w:val="nil"/>
            </w:tcBorders>
            <w:shd w:val="thinReverseDiagStripe" w:color="auto" w:fill="auto"/>
            <w:vAlign w:val="center"/>
          </w:tcPr>
          <w:p w14:paraId="5B7353AE"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725E1924" w14:textId="77777777" w:rsidR="00F54AB1" w:rsidRPr="005F3A14" w:rsidDel="00736225"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-4.93</w:t>
            </w:r>
          </w:p>
        </w:tc>
        <w:tc>
          <w:tcPr>
            <w:tcW w:w="378" w:type="pct"/>
            <w:tcBorders>
              <w:left w:val="nil"/>
              <w:right w:val="nil"/>
            </w:tcBorders>
            <w:vAlign w:val="center"/>
          </w:tcPr>
          <w:p w14:paraId="1EF77F9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rPr>
            </w:pPr>
            <w:r w:rsidRPr="005F3A14">
              <w:rPr>
                <w:rFonts w:ascii="Times New Roman" w:eastAsia="Times New Roman" w:hAnsi="Times New Roman" w:cs="Times New Roman"/>
                <w:lang w:val="en-US"/>
              </w:rPr>
              <w:t>&lt;.001</w:t>
            </w:r>
          </w:p>
        </w:tc>
        <w:tc>
          <w:tcPr>
            <w:tcW w:w="715" w:type="pct"/>
            <w:tcBorders>
              <w:left w:val="nil"/>
            </w:tcBorders>
            <w:vAlign w:val="center"/>
          </w:tcPr>
          <w:p w14:paraId="17E704CC"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0.85</w:t>
            </w:r>
          </w:p>
        </w:tc>
      </w:tr>
      <w:tr w:rsidR="00F54AB1" w:rsidRPr="00E8577F" w14:paraId="5F574B2E" w14:textId="77777777" w:rsidTr="005F3A14">
        <w:tc>
          <w:tcPr>
            <w:tcW w:w="620" w:type="pct"/>
            <w:vMerge w:val="restart"/>
            <w:tcBorders>
              <w:right w:val="nil"/>
            </w:tcBorders>
            <w:vAlign w:val="center"/>
          </w:tcPr>
          <w:p w14:paraId="3899F12F"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Condition</w:t>
            </w:r>
          </w:p>
        </w:tc>
        <w:tc>
          <w:tcPr>
            <w:tcW w:w="1606" w:type="pct"/>
            <w:gridSpan w:val="4"/>
            <w:vMerge w:val="restart"/>
            <w:tcBorders>
              <w:left w:val="nil"/>
              <w:right w:val="nil"/>
            </w:tcBorders>
            <w:shd w:val="thinReverseDiagStripe" w:color="auto" w:fill="auto"/>
            <w:vAlign w:val="center"/>
          </w:tcPr>
          <w:p w14:paraId="04C67716"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4CD346C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right w:val="nil"/>
            </w:tcBorders>
            <w:vAlign w:val="center"/>
          </w:tcPr>
          <w:p w14:paraId="604E4A0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8.65</w:t>
            </w:r>
          </w:p>
        </w:tc>
        <w:tc>
          <w:tcPr>
            <w:tcW w:w="378" w:type="pct"/>
            <w:tcBorders>
              <w:left w:val="nil"/>
              <w:right w:val="nil"/>
            </w:tcBorders>
            <w:vAlign w:val="center"/>
          </w:tcPr>
          <w:p w14:paraId="367BE32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49C68133" w14:textId="77777777" w:rsidR="00F54AB1" w:rsidRPr="005F3A14" w:rsidRDefault="00F54AB1" w:rsidP="00765A60">
            <w:pPr>
              <w:spacing w:line="480" w:lineRule="auto"/>
              <w:jc w:val="center"/>
              <w:rPr>
                <w:rFonts w:ascii="Times New Roman" w:eastAsia="Times New Roman" w:hAnsi="Times New Roman" w:cs="Times New Roman"/>
                <w:color w:val="1F3763" w:themeColor="accent1" w:themeShade="7F"/>
                <w:lang w:val="en-US" w:bidi="x-none"/>
              </w:rPr>
            </w:pPr>
            <w:r w:rsidRPr="005F3A14">
              <w:rPr>
                <w:rFonts w:ascii="Times New Roman" w:eastAsia="Times New Roman" w:hAnsi="Times New Roman" w:cs="Times New Roman"/>
                <w:lang w:val="en-US"/>
              </w:rPr>
              <w:t>1.51</w:t>
            </w:r>
          </w:p>
        </w:tc>
      </w:tr>
      <w:tr w:rsidR="00F54AB1" w:rsidRPr="00E8577F" w14:paraId="09188679" w14:textId="77777777" w:rsidTr="005F3A14">
        <w:tc>
          <w:tcPr>
            <w:tcW w:w="620" w:type="pct"/>
            <w:vMerge/>
            <w:tcBorders>
              <w:right w:val="nil"/>
            </w:tcBorders>
            <w:vAlign w:val="center"/>
          </w:tcPr>
          <w:p w14:paraId="32EC12C1" w14:textId="77777777" w:rsidR="00F54AB1" w:rsidRPr="005F3A14" w:rsidRDefault="00F54AB1" w:rsidP="00765A60">
            <w:pPr>
              <w:spacing w:line="480" w:lineRule="auto"/>
              <w:rPr>
                <w:rFonts w:ascii="Times New Roman" w:eastAsia="Times New Roman" w:hAnsi="Times New Roman" w:cs="Times New Roman"/>
                <w:lang w:val="en-US"/>
              </w:rPr>
            </w:pPr>
          </w:p>
        </w:tc>
        <w:tc>
          <w:tcPr>
            <w:tcW w:w="1606" w:type="pct"/>
            <w:gridSpan w:val="4"/>
            <w:vMerge/>
            <w:tcBorders>
              <w:left w:val="nil"/>
              <w:right w:val="nil"/>
            </w:tcBorders>
            <w:shd w:val="thinReverseDiagStripe" w:color="auto" w:fill="auto"/>
            <w:vAlign w:val="center"/>
          </w:tcPr>
          <w:p w14:paraId="2598574C"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6059C8A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right w:val="nil"/>
            </w:tcBorders>
            <w:vAlign w:val="center"/>
          </w:tcPr>
          <w:p w14:paraId="6F7300B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9.31</w:t>
            </w:r>
          </w:p>
        </w:tc>
        <w:tc>
          <w:tcPr>
            <w:tcW w:w="378" w:type="pct"/>
            <w:tcBorders>
              <w:left w:val="nil"/>
              <w:right w:val="nil"/>
            </w:tcBorders>
            <w:vAlign w:val="center"/>
          </w:tcPr>
          <w:p w14:paraId="29F01F3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7BEB3336"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1.57</w:t>
            </w:r>
          </w:p>
        </w:tc>
      </w:tr>
      <w:tr w:rsidR="00F54AB1" w:rsidRPr="00E8577F" w14:paraId="683AFAEE" w14:textId="77777777" w:rsidTr="005F3A14">
        <w:tc>
          <w:tcPr>
            <w:tcW w:w="620" w:type="pct"/>
            <w:vMerge/>
            <w:tcBorders>
              <w:right w:val="nil"/>
            </w:tcBorders>
            <w:vAlign w:val="center"/>
          </w:tcPr>
          <w:p w14:paraId="0CEB7A25" w14:textId="77777777" w:rsidR="00F54AB1" w:rsidRPr="005F3A14" w:rsidRDefault="00F54AB1" w:rsidP="00765A60">
            <w:pPr>
              <w:spacing w:line="480" w:lineRule="auto"/>
              <w:rPr>
                <w:rFonts w:ascii="Times New Roman" w:eastAsia="Times New Roman" w:hAnsi="Times New Roman" w:cs="Times New Roman"/>
                <w:lang w:val="en-US"/>
              </w:rPr>
            </w:pPr>
          </w:p>
        </w:tc>
        <w:tc>
          <w:tcPr>
            <w:tcW w:w="1606" w:type="pct"/>
            <w:gridSpan w:val="4"/>
            <w:vMerge/>
            <w:tcBorders>
              <w:left w:val="nil"/>
              <w:right w:val="nil"/>
            </w:tcBorders>
            <w:shd w:val="thinReverseDiagStripe" w:color="auto" w:fill="auto"/>
            <w:vAlign w:val="center"/>
          </w:tcPr>
          <w:p w14:paraId="40B99B08"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2B7D679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Mismatch</w:t>
            </w:r>
          </w:p>
        </w:tc>
        <w:tc>
          <w:tcPr>
            <w:tcW w:w="458" w:type="pct"/>
            <w:tcBorders>
              <w:left w:val="nil"/>
              <w:right w:val="nil"/>
            </w:tcBorders>
            <w:vAlign w:val="center"/>
          </w:tcPr>
          <w:p w14:paraId="04FBABA1" w14:textId="77777777" w:rsidR="00F54AB1" w:rsidRPr="005F3A14" w:rsidDel="0027509B"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-0.82</w:t>
            </w:r>
          </w:p>
        </w:tc>
        <w:tc>
          <w:tcPr>
            <w:tcW w:w="378" w:type="pct"/>
            <w:tcBorders>
              <w:left w:val="nil"/>
              <w:right w:val="nil"/>
            </w:tcBorders>
            <w:vAlign w:val="center"/>
          </w:tcPr>
          <w:p w14:paraId="45F3F390"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3AD3BE5E"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0.96</w:t>
            </w:r>
          </w:p>
        </w:tc>
      </w:tr>
      <w:tr w:rsidR="00F54AB1" w:rsidRPr="00E8577F" w14:paraId="763A0315" w14:textId="77777777" w:rsidTr="005F3A14">
        <w:tc>
          <w:tcPr>
            <w:tcW w:w="620" w:type="pct"/>
            <w:vMerge/>
            <w:tcBorders>
              <w:right w:val="nil"/>
            </w:tcBorders>
            <w:vAlign w:val="center"/>
          </w:tcPr>
          <w:p w14:paraId="39B9740C" w14:textId="77777777" w:rsidR="00F54AB1" w:rsidRPr="005F3A14" w:rsidRDefault="00F54AB1" w:rsidP="00765A60">
            <w:pPr>
              <w:spacing w:line="480" w:lineRule="auto"/>
              <w:rPr>
                <w:rFonts w:ascii="Times New Roman" w:eastAsia="Times New Roman" w:hAnsi="Times New Roman" w:cs="Times New Roman"/>
                <w:lang w:val="en-US"/>
              </w:rPr>
            </w:pPr>
          </w:p>
        </w:tc>
        <w:tc>
          <w:tcPr>
            <w:tcW w:w="1606" w:type="pct"/>
            <w:gridSpan w:val="4"/>
            <w:vMerge/>
            <w:tcBorders>
              <w:left w:val="nil"/>
              <w:right w:val="nil"/>
            </w:tcBorders>
            <w:shd w:val="thinReverseDiagStripe" w:color="auto" w:fill="auto"/>
            <w:vAlign w:val="center"/>
          </w:tcPr>
          <w:p w14:paraId="1AA5C64E"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bottom w:val="single" w:sz="4" w:space="0" w:color="auto"/>
              <w:right w:val="nil"/>
            </w:tcBorders>
            <w:vAlign w:val="center"/>
          </w:tcPr>
          <w:p w14:paraId="64B55EE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Semantic-relation</w:t>
            </w:r>
          </w:p>
        </w:tc>
        <w:tc>
          <w:tcPr>
            <w:tcW w:w="458" w:type="pct"/>
            <w:tcBorders>
              <w:left w:val="nil"/>
              <w:right w:val="nil"/>
            </w:tcBorders>
            <w:vAlign w:val="center"/>
          </w:tcPr>
          <w:p w14:paraId="1D07739B" w14:textId="77777777" w:rsidR="00F54AB1" w:rsidRPr="005F3A14" w:rsidDel="0027509B"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1.41</w:t>
            </w:r>
          </w:p>
        </w:tc>
        <w:tc>
          <w:tcPr>
            <w:tcW w:w="378" w:type="pct"/>
            <w:tcBorders>
              <w:left w:val="nil"/>
              <w:right w:val="nil"/>
            </w:tcBorders>
            <w:vAlign w:val="center"/>
          </w:tcPr>
          <w:p w14:paraId="41EABC0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.956</w:t>
            </w:r>
          </w:p>
        </w:tc>
        <w:tc>
          <w:tcPr>
            <w:tcW w:w="715" w:type="pct"/>
            <w:tcBorders>
              <w:left w:val="nil"/>
            </w:tcBorders>
            <w:vAlign w:val="center"/>
          </w:tcPr>
          <w:p w14:paraId="653D2825"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1.06</w:t>
            </w:r>
          </w:p>
        </w:tc>
      </w:tr>
      <w:tr w:rsidR="00765A60" w:rsidRPr="00E8577F" w14:paraId="11E3AC82" w14:textId="77777777" w:rsidTr="005F3A14">
        <w:tc>
          <w:tcPr>
            <w:tcW w:w="620" w:type="pct"/>
            <w:vMerge w:val="restart"/>
            <w:tcBorders>
              <w:right w:val="nil"/>
            </w:tcBorders>
            <w:vAlign w:val="center"/>
          </w:tcPr>
          <w:p w14:paraId="2A952F3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 xml:space="preserve">Group </w:t>
            </w:r>
            <w:r w:rsidRPr="005F3A14">
              <w:rPr>
                <w:rFonts w:ascii="Times New Roman" w:eastAsia="MS Gothic" w:hAnsi="Times New Roman" w:cs="Times New Roman"/>
                <w:color w:val="000000"/>
                <w:lang w:val="en-US"/>
              </w:rPr>
              <w:t>×</w:t>
            </w:r>
            <w:r w:rsidRPr="005F3A14">
              <w:rPr>
                <w:rFonts w:ascii="Times New Roman" w:eastAsia="Times New Roman" w:hAnsi="Times New Roman" w:cs="Times New Roman"/>
                <w:lang w:val="en-US"/>
              </w:rPr>
              <w:t xml:space="preserve"> Language</w:t>
            </w:r>
          </w:p>
        </w:tc>
        <w:tc>
          <w:tcPr>
            <w:tcW w:w="664" w:type="pct"/>
            <w:tcBorders>
              <w:left w:val="nil"/>
              <w:bottom w:val="single" w:sz="4" w:space="0" w:color="auto"/>
              <w:right w:val="nil"/>
            </w:tcBorders>
            <w:shd w:val="clear" w:color="auto" w:fill="auto"/>
            <w:vAlign w:val="center"/>
          </w:tcPr>
          <w:p w14:paraId="384060A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Balanced</w:t>
            </w:r>
          </w:p>
        </w:tc>
        <w:tc>
          <w:tcPr>
            <w:tcW w:w="413" w:type="pct"/>
            <w:tcBorders>
              <w:left w:val="nil"/>
              <w:bottom w:val="dashed" w:sz="4" w:space="0" w:color="auto"/>
              <w:right w:val="nil"/>
            </w:tcBorders>
            <w:shd w:val="thinReverseDiagStripe" w:color="auto" w:fill="auto"/>
            <w:vAlign w:val="center"/>
          </w:tcPr>
          <w:p w14:paraId="18C928E3"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shd w:val="clear" w:color="auto" w:fill="auto"/>
            <w:vAlign w:val="center"/>
          </w:tcPr>
          <w:p w14:paraId="783238BF"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tcBorders>
              <w:left w:val="nil"/>
              <w:bottom w:val="single" w:sz="4" w:space="0" w:color="auto"/>
              <w:right w:val="nil"/>
            </w:tcBorders>
            <w:shd w:val="thinReverseDiagStripe" w:color="auto" w:fill="auto"/>
            <w:vAlign w:val="center"/>
          </w:tcPr>
          <w:p w14:paraId="39B7DEA3"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bottom w:val="single" w:sz="4" w:space="0" w:color="auto"/>
              <w:right w:val="nil"/>
            </w:tcBorders>
            <w:vAlign w:val="center"/>
          </w:tcPr>
          <w:p w14:paraId="5DE4F8B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1.11</w:t>
            </w:r>
          </w:p>
        </w:tc>
        <w:tc>
          <w:tcPr>
            <w:tcW w:w="378" w:type="pct"/>
            <w:tcBorders>
              <w:left w:val="nil"/>
              <w:bottom w:val="single" w:sz="4" w:space="0" w:color="auto"/>
              <w:right w:val="nil"/>
            </w:tcBorders>
            <w:vAlign w:val="center"/>
          </w:tcPr>
          <w:p w14:paraId="34276F9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bottom w:val="single" w:sz="4" w:space="0" w:color="auto"/>
            </w:tcBorders>
            <w:vAlign w:val="center"/>
          </w:tcPr>
          <w:p w14:paraId="67F089CF"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1.05</w:t>
            </w:r>
          </w:p>
        </w:tc>
      </w:tr>
      <w:tr w:rsidR="00765A60" w:rsidRPr="00E8577F" w14:paraId="359E9F48" w14:textId="77777777" w:rsidTr="005F3A14">
        <w:tc>
          <w:tcPr>
            <w:tcW w:w="620" w:type="pct"/>
            <w:vMerge/>
            <w:tcBorders>
              <w:top w:val="dashed" w:sz="4" w:space="0" w:color="auto"/>
              <w:bottom w:val="single" w:sz="4" w:space="0" w:color="auto"/>
              <w:right w:val="nil"/>
            </w:tcBorders>
            <w:vAlign w:val="center"/>
          </w:tcPr>
          <w:p w14:paraId="665DB6B0"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tcBorders>
              <w:top w:val="dashed" w:sz="4" w:space="0" w:color="auto"/>
              <w:left w:val="nil"/>
              <w:bottom w:val="single" w:sz="4" w:space="0" w:color="auto"/>
              <w:right w:val="nil"/>
            </w:tcBorders>
            <w:shd w:val="clear" w:color="auto" w:fill="auto"/>
            <w:vAlign w:val="center"/>
          </w:tcPr>
          <w:p w14:paraId="3436785F"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Unbalanced</w:t>
            </w:r>
          </w:p>
        </w:tc>
        <w:tc>
          <w:tcPr>
            <w:tcW w:w="413" w:type="pct"/>
            <w:tcBorders>
              <w:top w:val="dashed" w:sz="4" w:space="0" w:color="auto"/>
              <w:left w:val="nil"/>
              <w:bottom w:val="single" w:sz="4" w:space="0" w:color="auto"/>
              <w:right w:val="nil"/>
            </w:tcBorders>
            <w:shd w:val="thinReverseDiagStripe" w:color="auto" w:fill="auto"/>
            <w:vAlign w:val="center"/>
          </w:tcPr>
          <w:p w14:paraId="28B4A6B6"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bottom w:val="single" w:sz="4" w:space="0" w:color="auto"/>
              <w:right w:val="nil"/>
            </w:tcBorders>
            <w:shd w:val="clear" w:color="auto" w:fill="auto"/>
            <w:vAlign w:val="center"/>
          </w:tcPr>
          <w:p w14:paraId="356C518F"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bottom w:val="single" w:sz="4" w:space="0" w:color="auto"/>
              <w:right w:val="nil"/>
            </w:tcBorders>
            <w:shd w:val="thinReverseDiagStripe" w:color="auto" w:fill="auto"/>
            <w:vAlign w:val="center"/>
          </w:tcPr>
          <w:p w14:paraId="1781B2B1"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bottom w:val="single" w:sz="4" w:space="0" w:color="auto"/>
              <w:right w:val="nil"/>
            </w:tcBorders>
            <w:vAlign w:val="center"/>
          </w:tcPr>
          <w:p w14:paraId="65B0FEA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9.35</w:t>
            </w:r>
          </w:p>
        </w:tc>
        <w:tc>
          <w:tcPr>
            <w:tcW w:w="378" w:type="pct"/>
            <w:tcBorders>
              <w:left w:val="nil"/>
              <w:bottom w:val="single" w:sz="4" w:space="0" w:color="auto"/>
              <w:right w:val="nil"/>
            </w:tcBorders>
            <w:vAlign w:val="center"/>
          </w:tcPr>
          <w:p w14:paraId="52270C8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bottom w:val="single" w:sz="4" w:space="0" w:color="auto"/>
            </w:tcBorders>
            <w:vAlign w:val="center"/>
          </w:tcPr>
          <w:p w14:paraId="3F18CDDE"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1.54</w:t>
            </w:r>
          </w:p>
        </w:tc>
      </w:tr>
      <w:tr w:rsidR="00F54AB1" w:rsidRPr="00E8577F" w14:paraId="29CBDD03" w14:textId="77777777" w:rsidTr="005F3A14">
        <w:tc>
          <w:tcPr>
            <w:tcW w:w="620" w:type="pct"/>
            <w:vMerge w:val="restart"/>
            <w:tcBorders>
              <w:right w:val="nil"/>
            </w:tcBorders>
            <w:vAlign w:val="center"/>
          </w:tcPr>
          <w:p w14:paraId="21515AA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 xml:space="preserve">Language </w:t>
            </w:r>
            <w:r w:rsidRPr="005F3A14">
              <w:rPr>
                <w:rFonts w:ascii="Times New Roman" w:eastAsia="MS Gothic" w:hAnsi="Times New Roman" w:cs="Times New Roman"/>
                <w:color w:val="000000"/>
                <w:lang w:val="en-US"/>
              </w:rPr>
              <w:t>× Condition</w:t>
            </w:r>
          </w:p>
        </w:tc>
        <w:tc>
          <w:tcPr>
            <w:tcW w:w="1077" w:type="pct"/>
            <w:gridSpan w:val="2"/>
            <w:vMerge w:val="restart"/>
            <w:tcBorders>
              <w:left w:val="nil"/>
              <w:right w:val="nil"/>
            </w:tcBorders>
            <w:shd w:val="thinReverseDiagStripe" w:color="auto" w:fill="auto"/>
            <w:vAlign w:val="center"/>
          </w:tcPr>
          <w:p w14:paraId="490ECBA6"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57A76E2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German</w:t>
            </w:r>
          </w:p>
        </w:tc>
        <w:tc>
          <w:tcPr>
            <w:tcW w:w="1223" w:type="pct"/>
            <w:tcBorders>
              <w:left w:val="nil"/>
              <w:right w:val="nil"/>
            </w:tcBorders>
            <w:vAlign w:val="center"/>
          </w:tcPr>
          <w:p w14:paraId="4D38C520"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right w:val="nil"/>
            </w:tcBorders>
            <w:vAlign w:val="center"/>
          </w:tcPr>
          <w:p w14:paraId="15EF2E00"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9.55</w:t>
            </w:r>
          </w:p>
        </w:tc>
        <w:tc>
          <w:tcPr>
            <w:tcW w:w="378" w:type="pct"/>
            <w:tcBorders>
              <w:left w:val="nil"/>
              <w:right w:val="nil"/>
            </w:tcBorders>
            <w:vAlign w:val="center"/>
          </w:tcPr>
          <w:p w14:paraId="13C4738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72906DA9"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1.98</w:t>
            </w:r>
          </w:p>
        </w:tc>
      </w:tr>
      <w:tr w:rsidR="00F54AB1" w:rsidRPr="00E8577F" w14:paraId="0EB19FA0" w14:textId="77777777" w:rsidTr="005F3A14">
        <w:tc>
          <w:tcPr>
            <w:tcW w:w="620" w:type="pct"/>
            <w:vMerge/>
            <w:tcBorders>
              <w:right w:val="nil"/>
            </w:tcBorders>
            <w:vAlign w:val="center"/>
          </w:tcPr>
          <w:p w14:paraId="0CEA963B" w14:textId="77777777" w:rsidR="00F54AB1" w:rsidRPr="005F3A14" w:rsidRDefault="00F54AB1" w:rsidP="00765A60">
            <w:pPr>
              <w:spacing w:line="480" w:lineRule="auto"/>
              <w:rPr>
                <w:rFonts w:ascii="Times New Roman" w:eastAsia="Times New Roman" w:hAnsi="Times New Roman" w:cs="Times New Roman"/>
                <w:lang w:val="en-US"/>
              </w:rPr>
            </w:pPr>
          </w:p>
        </w:tc>
        <w:tc>
          <w:tcPr>
            <w:tcW w:w="1077" w:type="pct"/>
            <w:gridSpan w:val="2"/>
            <w:vMerge/>
            <w:tcBorders>
              <w:left w:val="nil"/>
              <w:right w:val="nil"/>
            </w:tcBorders>
            <w:shd w:val="thinReverseDiagStripe" w:color="auto" w:fill="auto"/>
            <w:vAlign w:val="center"/>
          </w:tcPr>
          <w:p w14:paraId="1E921C9E"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bottom w:val="single" w:sz="4" w:space="0" w:color="auto"/>
              <w:right w:val="nil"/>
            </w:tcBorders>
            <w:vAlign w:val="center"/>
          </w:tcPr>
          <w:p w14:paraId="6660A24D"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bottom w:val="single" w:sz="4" w:space="0" w:color="auto"/>
              <w:right w:val="nil"/>
            </w:tcBorders>
            <w:vAlign w:val="center"/>
          </w:tcPr>
          <w:p w14:paraId="243F5A10"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bottom w:val="single" w:sz="4" w:space="0" w:color="auto"/>
              <w:right w:val="nil"/>
            </w:tcBorders>
            <w:vAlign w:val="center"/>
          </w:tcPr>
          <w:p w14:paraId="2D6ED57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10.10</w:t>
            </w:r>
          </w:p>
        </w:tc>
        <w:tc>
          <w:tcPr>
            <w:tcW w:w="378" w:type="pct"/>
            <w:tcBorders>
              <w:left w:val="nil"/>
              <w:bottom w:val="single" w:sz="4" w:space="0" w:color="auto"/>
              <w:right w:val="nil"/>
            </w:tcBorders>
            <w:vAlign w:val="center"/>
          </w:tcPr>
          <w:p w14:paraId="100095F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bottom w:val="single" w:sz="4" w:space="0" w:color="auto"/>
            </w:tcBorders>
            <w:vAlign w:val="center"/>
          </w:tcPr>
          <w:p w14:paraId="01860D1C" w14:textId="77777777" w:rsidR="00F54AB1" w:rsidRPr="005F3A14" w:rsidRDefault="00F54AB1" w:rsidP="00765A60">
            <w:pPr>
              <w:spacing w:line="480" w:lineRule="auto"/>
              <w:jc w:val="center"/>
              <w:rPr>
                <w:rFonts w:ascii="Times New Roman" w:eastAsia="Times New Roman" w:hAnsi="Times New Roman" w:cs="Times New Roman"/>
                <w:color w:val="1F3763" w:themeColor="accent1" w:themeShade="7F"/>
                <w:lang w:val="en-US" w:bidi="x-none"/>
              </w:rPr>
            </w:pPr>
            <w:r w:rsidRPr="005F3A14">
              <w:rPr>
                <w:rFonts w:ascii="Times New Roman" w:eastAsia="Times New Roman" w:hAnsi="Times New Roman" w:cs="Times New Roman"/>
                <w:lang w:val="en-US"/>
              </w:rPr>
              <w:t>2.07</w:t>
            </w:r>
          </w:p>
        </w:tc>
      </w:tr>
      <w:tr w:rsidR="00F54AB1" w:rsidRPr="00E8577F" w14:paraId="30C75C74" w14:textId="77777777" w:rsidTr="005F3A14">
        <w:tc>
          <w:tcPr>
            <w:tcW w:w="620" w:type="pct"/>
            <w:vMerge/>
            <w:tcBorders>
              <w:right w:val="nil"/>
            </w:tcBorders>
            <w:vAlign w:val="center"/>
          </w:tcPr>
          <w:p w14:paraId="4F45764C" w14:textId="77777777" w:rsidR="00F54AB1" w:rsidRPr="005F3A14" w:rsidRDefault="00F54AB1" w:rsidP="00765A60">
            <w:pPr>
              <w:spacing w:line="480" w:lineRule="auto"/>
              <w:rPr>
                <w:rFonts w:ascii="Times New Roman" w:eastAsia="Times New Roman" w:hAnsi="Times New Roman" w:cs="Times New Roman"/>
                <w:lang w:val="en-US"/>
              </w:rPr>
            </w:pPr>
          </w:p>
        </w:tc>
        <w:tc>
          <w:tcPr>
            <w:tcW w:w="1077" w:type="pct"/>
            <w:gridSpan w:val="2"/>
            <w:vMerge/>
            <w:tcBorders>
              <w:left w:val="nil"/>
              <w:right w:val="nil"/>
            </w:tcBorders>
            <w:shd w:val="thinReverseDiagStripe" w:color="auto" w:fill="auto"/>
            <w:vAlign w:val="center"/>
          </w:tcPr>
          <w:p w14:paraId="36D8174A"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1B02539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w:t>
            </w:r>
          </w:p>
        </w:tc>
        <w:tc>
          <w:tcPr>
            <w:tcW w:w="1223" w:type="pct"/>
            <w:tcBorders>
              <w:left w:val="nil"/>
              <w:bottom w:val="single" w:sz="4" w:space="0" w:color="auto"/>
              <w:right w:val="nil"/>
            </w:tcBorders>
            <w:vAlign w:val="center"/>
          </w:tcPr>
          <w:p w14:paraId="434D9C4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bottom w:val="single" w:sz="4" w:space="0" w:color="auto"/>
              <w:right w:val="nil"/>
            </w:tcBorders>
            <w:vAlign w:val="center"/>
          </w:tcPr>
          <w:p w14:paraId="137204A7" w14:textId="77777777" w:rsidR="00F54AB1" w:rsidRPr="005F3A14" w:rsidDel="00C42243"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2.28</w:t>
            </w:r>
          </w:p>
        </w:tc>
        <w:tc>
          <w:tcPr>
            <w:tcW w:w="378" w:type="pct"/>
            <w:tcBorders>
              <w:left w:val="nil"/>
              <w:bottom w:val="single" w:sz="4" w:space="0" w:color="auto"/>
              <w:right w:val="nil"/>
            </w:tcBorders>
            <w:vAlign w:val="center"/>
          </w:tcPr>
          <w:p w14:paraId="1829238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.630</w:t>
            </w:r>
          </w:p>
        </w:tc>
        <w:tc>
          <w:tcPr>
            <w:tcW w:w="715" w:type="pct"/>
            <w:tcBorders>
              <w:left w:val="nil"/>
              <w:bottom w:val="single" w:sz="4" w:space="0" w:color="auto"/>
            </w:tcBorders>
            <w:vAlign w:val="center"/>
          </w:tcPr>
          <w:p w14:paraId="7D43E579"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1.16</w:t>
            </w:r>
          </w:p>
        </w:tc>
      </w:tr>
      <w:tr w:rsidR="00F54AB1" w:rsidRPr="00E8577F" w14:paraId="71E43928" w14:textId="77777777" w:rsidTr="005F3A14">
        <w:tc>
          <w:tcPr>
            <w:tcW w:w="620" w:type="pct"/>
            <w:vMerge/>
            <w:tcBorders>
              <w:bottom w:val="single" w:sz="4" w:space="0" w:color="auto"/>
              <w:right w:val="nil"/>
            </w:tcBorders>
            <w:vAlign w:val="center"/>
          </w:tcPr>
          <w:p w14:paraId="6B328D9A" w14:textId="77777777" w:rsidR="00F54AB1" w:rsidRPr="005F3A14" w:rsidRDefault="00F54AB1" w:rsidP="00765A60">
            <w:pPr>
              <w:spacing w:line="480" w:lineRule="auto"/>
              <w:rPr>
                <w:rFonts w:ascii="Times New Roman" w:eastAsia="Times New Roman" w:hAnsi="Times New Roman" w:cs="Times New Roman"/>
                <w:lang w:val="en-US"/>
              </w:rPr>
            </w:pPr>
          </w:p>
        </w:tc>
        <w:tc>
          <w:tcPr>
            <w:tcW w:w="1077" w:type="pct"/>
            <w:gridSpan w:val="2"/>
            <w:vMerge/>
            <w:tcBorders>
              <w:left w:val="nil"/>
              <w:bottom w:val="single" w:sz="4" w:space="0" w:color="auto"/>
              <w:right w:val="nil"/>
            </w:tcBorders>
            <w:shd w:val="thinReverseDiagStripe" w:color="auto" w:fill="auto"/>
            <w:vAlign w:val="center"/>
          </w:tcPr>
          <w:p w14:paraId="0D6F4762"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bottom w:val="single" w:sz="4" w:space="0" w:color="auto"/>
              <w:right w:val="nil"/>
            </w:tcBorders>
            <w:vAlign w:val="center"/>
          </w:tcPr>
          <w:p w14:paraId="01122697"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bottom w:val="single" w:sz="4" w:space="0" w:color="auto"/>
              <w:right w:val="nil"/>
            </w:tcBorders>
            <w:vAlign w:val="center"/>
          </w:tcPr>
          <w:p w14:paraId="305F13DF"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bottom w:val="single" w:sz="4" w:space="0" w:color="auto"/>
              <w:right w:val="nil"/>
            </w:tcBorders>
            <w:vAlign w:val="center"/>
          </w:tcPr>
          <w:p w14:paraId="4A8A2183" w14:textId="77777777" w:rsidR="00F54AB1" w:rsidRPr="005F3A14" w:rsidDel="00C42243"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2.67</w:t>
            </w:r>
          </w:p>
        </w:tc>
        <w:tc>
          <w:tcPr>
            <w:tcW w:w="378" w:type="pct"/>
            <w:tcBorders>
              <w:left w:val="nil"/>
              <w:bottom w:val="single" w:sz="4" w:space="0" w:color="auto"/>
              <w:right w:val="nil"/>
            </w:tcBorders>
            <w:vAlign w:val="center"/>
          </w:tcPr>
          <w:p w14:paraId="3034793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.212</w:t>
            </w:r>
          </w:p>
        </w:tc>
        <w:tc>
          <w:tcPr>
            <w:tcW w:w="715" w:type="pct"/>
            <w:tcBorders>
              <w:left w:val="nil"/>
              <w:bottom w:val="single" w:sz="4" w:space="0" w:color="auto"/>
            </w:tcBorders>
            <w:vAlign w:val="center"/>
          </w:tcPr>
          <w:p w14:paraId="681B143C"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1.19</w:t>
            </w:r>
          </w:p>
        </w:tc>
      </w:tr>
      <w:tr w:rsidR="00765A60" w:rsidRPr="00E8577F" w14:paraId="0EB8B879" w14:textId="77777777" w:rsidTr="005F3A14">
        <w:tc>
          <w:tcPr>
            <w:tcW w:w="620" w:type="pct"/>
            <w:vMerge w:val="restart"/>
            <w:tcBorders>
              <w:right w:val="nil"/>
            </w:tcBorders>
            <w:vAlign w:val="center"/>
          </w:tcPr>
          <w:p w14:paraId="5B719AE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 xml:space="preserve">Group </w:t>
            </w:r>
            <w:r w:rsidRPr="005F3A14">
              <w:rPr>
                <w:rFonts w:ascii="Times New Roman" w:eastAsia="MS Gothic" w:hAnsi="Times New Roman" w:cs="Times New Roman"/>
                <w:color w:val="000000"/>
                <w:lang w:val="en-US"/>
              </w:rPr>
              <w:t>× Language × Condition</w:t>
            </w:r>
          </w:p>
        </w:tc>
        <w:tc>
          <w:tcPr>
            <w:tcW w:w="664" w:type="pct"/>
            <w:vMerge w:val="restart"/>
            <w:tcBorders>
              <w:left w:val="nil"/>
              <w:right w:val="nil"/>
            </w:tcBorders>
            <w:vAlign w:val="center"/>
          </w:tcPr>
          <w:p w14:paraId="30518FC7"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Balanced</w:t>
            </w:r>
          </w:p>
        </w:tc>
        <w:tc>
          <w:tcPr>
            <w:tcW w:w="413" w:type="pct"/>
            <w:vMerge w:val="restart"/>
            <w:tcBorders>
              <w:left w:val="nil"/>
              <w:right w:val="nil"/>
            </w:tcBorders>
            <w:shd w:val="thinReverseDiagStripe" w:color="auto" w:fill="auto"/>
            <w:vAlign w:val="center"/>
          </w:tcPr>
          <w:p w14:paraId="44058DAC"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2418EB2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German</w:t>
            </w:r>
          </w:p>
        </w:tc>
        <w:tc>
          <w:tcPr>
            <w:tcW w:w="1223" w:type="pct"/>
            <w:tcBorders>
              <w:left w:val="nil"/>
              <w:right w:val="nil"/>
            </w:tcBorders>
            <w:vAlign w:val="center"/>
          </w:tcPr>
          <w:p w14:paraId="6B02380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right w:val="nil"/>
            </w:tcBorders>
            <w:vAlign w:val="center"/>
          </w:tcPr>
          <w:p w14:paraId="4F2CE80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4.94</w:t>
            </w:r>
          </w:p>
        </w:tc>
        <w:tc>
          <w:tcPr>
            <w:tcW w:w="378" w:type="pct"/>
            <w:tcBorders>
              <w:left w:val="nil"/>
              <w:right w:val="nil"/>
            </w:tcBorders>
            <w:vAlign w:val="center"/>
          </w:tcPr>
          <w:p w14:paraId="08CDE28F"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5D793A26"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1.59</w:t>
            </w:r>
          </w:p>
        </w:tc>
      </w:tr>
      <w:tr w:rsidR="00765A60" w:rsidRPr="00E8577F" w14:paraId="60143870" w14:textId="77777777" w:rsidTr="005F3A14">
        <w:tc>
          <w:tcPr>
            <w:tcW w:w="620" w:type="pct"/>
            <w:vMerge/>
            <w:tcBorders>
              <w:right w:val="nil"/>
            </w:tcBorders>
            <w:vAlign w:val="center"/>
          </w:tcPr>
          <w:p w14:paraId="5F89A650"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3EBE3948"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22A8606A"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30879382"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5C32A34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right w:val="nil"/>
            </w:tcBorders>
            <w:vAlign w:val="center"/>
          </w:tcPr>
          <w:p w14:paraId="1DAE34A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4.72</w:t>
            </w:r>
          </w:p>
        </w:tc>
        <w:tc>
          <w:tcPr>
            <w:tcW w:w="378" w:type="pct"/>
            <w:tcBorders>
              <w:left w:val="nil"/>
              <w:right w:val="nil"/>
            </w:tcBorders>
            <w:vAlign w:val="center"/>
          </w:tcPr>
          <w:p w14:paraId="3F26D96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506F7CD1"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1.57</w:t>
            </w:r>
          </w:p>
        </w:tc>
      </w:tr>
      <w:tr w:rsidR="00765A60" w:rsidRPr="00E8577F" w14:paraId="251DCF60" w14:textId="77777777" w:rsidTr="005F3A14">
        <w:tc>
          <w:tcPr>
            <w:tcW w:w="620" w:type="pct"/>
            <w:vMerge/>
            <w:tcBorders>
              <w:right w:val="nil"/>
            </w:tcBorders>
            <w:vAlign w:val="center"/>
          </w:tcPr>
          <w:p w14:paraId="02C60AB7"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0295C2C9"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465E4441"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296D5B0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w:t>
            </w:r>
          </w:p>
        </w:tc>
        <w:tc>
          <w:tcPr>
            <w:tcW w:w="1223" w:type="pct"/>
            <w:tcBorders>
              <w:left w:val="nil"/>
              <w:right w:val="nil"/>
            </w:tcBorders>
            <w:vAlign w:val="center"/>
          </w:tcPr>
          <w:p w14:paraId="634A29E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right w:val="nil"/>
            </w:tcBorders>
            <w:vAlign w:val="center"/>
          </w:tcPr>
          <w:p w14:paraId="2F36879E" w14:textId="77777777" w:rsidR="00F54AB1" w:rsidRPr="005F3A14" w:rsidDel="00D21335"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1.99</w:t>
            </w:r>
          </w:p>
        </w:tc>
        <w:tc>
          <w:tcPr>
            <w:tcW w:w="378" w:type="pct"/>
            <w:tcBorders>
              <w:left w:val="nil"/>
              <w:right w:val="nil"/>
            </w:tcBorders>
            <w:vAlign w:val="center"/>
          </w:tcPr>
          <w:p w14:paraId="59FD862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6E1134A7"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1.20</w:t>
            </w:r>
          </w:p>
        </w:tc>
      </w:tr>
      <w:tr w:rsidR="00765A60" w:rsidRPr="00E8577F" w14:paraId="0EE94917" w14:textId="77777777" w:rsidTr="005F3A14">
        <w:tc>
          <w:tcPr>
            <w:tcW w:w="620" w:type="pct"/>
            <w:vMerge/>
            <w:tcBorders>
              <w:right w:val="nil"/>
            </w:tcBorders>
            <w:vAlign w:val="center"/>
          </w:tcPr>
          <w:p w14:paraId="03A94E26"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1127CB18"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3EA70F8A"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2A0C0756"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2A823EC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right w:val="nil"/>
            </w:tcBorders>
            <w:vAlign w:val="center"/>
          </w:tcPr>
          <w:p w14:paraId="61AFAF56" w14:textId="77777777" w:rsidR="00F54AB1" w:rsidRPr="005F3A14" w:rsidDel="00D21335"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2.45</w:t>
            </w:r>
          </w:p>
        </w:tc>
        <w:tc>
          <w:tcPr>
            <w:tcW w:w="378" w:type="pct"/>
            <w:tcBorders>
              <w:left w:val="nil"/>
              <w:right w:val="nil"/>
            </w:tcBorders>
            <w:vAlign w:val="center"/>
          </w:tcPr>
          <w:p w14:paraId="2BE65BE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3F6132DE"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1.26</w:t>
            </w:r>
          </w:p>
        </w:tc>
      </w:tr>
      <w:tr w:rsidR="00765A60" w:rsidRPr="00E8577F" w14:paraId="680E5583" w14:textId="77777777" w:rsidTr="005F3A14">
        <w:tc>
          <w:tcPr>
            <w:tcW w:w="620" w:type="pct"/>
            <w:vMerge/>
            <w:tcBorders>
              <w:right w:val="nil"/>
            </w:tcBorders>
            <w:vAlign w:val="center"/>
          </w:tcPr>
          <w:p w14:paraId="26A5B40D"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3DF90F25"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16C6CFAB"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641982B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tcBorders>
              <w:left w:val="nil"/>
              <w:right w:val="nil"/>
            </w:tcBorders>
            <w:vAlign w:val="center"/>
          </w:tcPr>
          <w:p w14:paraId="41B7F3F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w:t>
            </w:r>
          </w:p>
        </w:tc>
        <w:tc>
          <w:tcPr>
            <w:tcW w:w="458" w:type="pct"/>
            <w:tcBorders>
              <w:left w:val="nil"/>
              <w:right w:val="nil"/>
            </w:tcBorders>
            <w:vAlign w:val="center"/>
          </w:tcPr>
          <w:p w14:paraId="4917ADB0" w14:textId="77777777" w:rsidR="00F54AB1" w:rsidRPr="005F3A14" w:rsidDel="00D21335"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-0.05</w:t>
            </w:r>
          </w:p>
        </w:tc>
        <w:tc>
          <w:tcPr>
            <w:tcW w:w="378" w:type="pct"/>
            <w:tcBorders>
              <w:left w:val="nil"/>
              <w:right w:val="nil"/>
            </w:tcBorders>
            <w:vAlign w:val="center"/>
          </w:tcPr>
          <w:p w14:paraId="2C6F1A0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3D47016C"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0.99</w:t>
            </w:r>
          </w:p>
        </w:tc>
      </w:tr>
      <w:tr w:rsidR="00765A60" w:rsidRPr="00E8577F" w14:paraId="77BF9BAE" w14:textId="77777777" w:rsidTr="005F3A14">
        <w:tc>
          <w:tcPr>
            <w:tcW w:w="620" w:type="pct"/>
            <w:vMerge/>
            <w:tcBorders>
              <w:right w:val="nil"/>
            </w:tcBorders>
            <w:vAlign w:val="center"/>
          </w:tcPr>
          <w:p w14:paraId="08F37529"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7EE24EF4"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4AFBD529"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3A2D5CBD"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794B862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w:t>
            </w:r>
          </w:p>
        </w:tc>
        <w:tc>
          <w:tcPr>
            <w:tcW w:w="458" w:type="pct"/>
            <w:tcBorders>
              <w:left w:val="nil"/>
              <w:right w:val="nil"/>
            </w:tcBorders>
            <w:vAlign w:val="center"/>
          </w:tcPr>
          <w:p w14:paraId="6165F7DB" w14:textId="77777777" w:rsidR="00F54AB1" w:rsidRPr="005F3A14" w:rsidDel="00D21335"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0.59</w:t>
            </w:r>
          </w:p>
        </w:tc>
        <w:tc>
          <w:tcPr>
            <w:tcW w:w="378" w:type="pct"/>
            <w:tcBorders>
              <w:left w:val="nil"/>
              <w:right w:val="nil"/>
            </w:tcBorders>
            <w:vAlign w:val="center"/>
          </w:tcPr>
          <w:p w14:paraId="1FE2723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4D45544B"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1.05</w:t>
            </w:r>
          </w:p>
        </w:tc>
      </w:tr>
      <w:tr w:rsidR="00765A60" w:rsidRPr="00E8577F" w14:paraId="0031DC12" w14:textId="77777777" w:rsidTr="005F3A14">
        <w:tc>
          <w:tcPr>
            <w:tcW w:w="620" w:type="pct"/>
            <w:vMerge/>
            <w:tcBorders>
              <w:right w:val="nil"/>
            </w:tcBorders>
            <w:vAlign w:val="center"/>
          </w:tcPr>
          <w:p w14:paraId="0CC46BA2"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6661DE6C"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539EB464"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0A7B5465"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3861680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False-friends</w:t>
            </w:r>
          </w:p>
        </w:tc>
        <w:tc>
          <w:tcPr>
            <w:tcW w:w="458" w:type="pct"/>
            <w:tcBorders>
              <w:left w:val="nil"/>
              <w:right w:val="nil"/>
            </w:tcBorders>
            <w:vAlign w:val="center"/>
          </w:tcPr>
          <w:p w14:paraId="0BE0BD5F" w14:textId="77777777" w:rsidR="00F54AB1" w:rsidRPr="005F3A14" w:rsidDel="00D21335"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2.74</w:t>
            </w:r>
          </w:p>
        </w:tc>
        <w:tc>
          <w:tcPr>
            <w:tcW w:w="378" w:type="pct"/>
            <w:tcBorders>
              <w:left w:val="nil"/>
              <w:right w:val="nil"/>
            </w:tcBorders>
            <w:vAlign w:val="center"/>
          </w:tcPr>
          <w:p w14:paraId="47CD9D6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.729</w:t>
            </w:r>
          </w:p>
        </w:tc>
        <w:tc>
          <w:tcPr>
            <w:tcW w:w="715" w:type="pct"/>
            <w:tcBorders>
              <w:left w:val="nil"/>
            </w:tcBorders>
            <w:vAlign w:val="center"/>
          </w:tcPr>
          <w:p w14:paraId="361C8BF4"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1.31</w:t>
            </w:r>
          </w:p>
        </w:tc>
      </w:tr>
      <w:tr w:rsidR="00765A60" w:rsidRPr="00E8577F" w14:paraId="60E1A2B8" w14:textId="77777777" w:rsidTr="005F3A14">
        <w:tc>
          <w:tcPr>
            <w:tcW w:w="620" w:type="pct"/>
            <w:vMerge/>
            <w:tcBorders>
              <w:right w:val="nil"/>
            </w:tcBorders>
            <w:vAlign w:val="center"/>
          </w:tcPr>
          <w:p w14:paraId="13D45C82"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54EDA305"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bottom w:val="dashed" w:sz="4" w:space="0" w:color="auto"/>
              <w:right w:val="nil"/>
            </w:tcBorders>
            <w:shd w:val="thinReverseDiagStripe" w:color="auto" w:fill="auto"/>
            <w:vAlign w:val="center"/>
          </w:tcPr>
          <w:p w14:paraId="3B93DD13"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3295014A"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195F302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Semantic-relation</w:t>
            </w:r>
          </w:p>
        </w:tc>
        <w:tc>
          <w:tcPr>
            <w:tcW w:w="458" w:type="pct"/>
            <w:tcBorders>
              <w:left w:val="nil"/>
              <w:right w:val="nil"/>
            </w:tcBorders>
            <w:vAlign w:val="center"/>
          </w:tcPr>
          <w:p w14:paraId="73C616F6" w14:textId="77777777" w:rsidR="00F54AB1" w:rsidRPr="005F3A14" w:rsidDel="00D21335" w:rsidRDefault="00F54AB1" w:rsidP="00765A60">
            <w:pPr>
              <w:spacing w:line="480" w:lineRule="auto"/>
              <w:rPr>
                <w:rFonts w:ascii="Times New Roman" w:eastAsia="Times New Roman" w:hAnsi="Times New Roman" w:cs="Times New Roman"/>
                <w:color w:val="1F3763" w:themeColor="accent1" w:themeShade="7F"/>
                <w:lang w:val="en-US" w:bidi="x-none"/>
              </w:rPr>
            </w:pPr>
            <w:r w:rsidRPr="005F3A14">
              <w:rPr>
                <w:rFonts w:ascii="Times New Roman" w:eastAsia="Times New Roman" w:hAnsi="Times New Roman" w:cs="Times New Roman"/>
                <w:lang w:val="en-US"/>
              </w:rPr>
              <w:t>-1.25</w:t>
            </w:r>
          </w:p>
        </w:tc>
        <w:tc>
          <w:tcPr>
            <w:tcW w:w="378" w:type="pct"/>
            <w:tcBorders>
              <w:left w:val="nil"/>
              <w:right w:val="nil"/>
            </w:tcBorders>
            <w:vAlign w:val="center"/>
          </w:tcPr>
          <w:p w14:paraId="116BC55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6E7D8845"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0.89</w:t>
            </w:r>
          </w:p>
        </w:tc>
      </w:tr>
      <w:tr w:rsidR="00765A60" w:rsidRPr="00E8577F" w14:paraId="3042461C" w14:textId="77777777" w:rsidTr="005F3A14">
        <w:tc>
          <w:tcPr>
            <w:tcW w:w="620" w:type="pct"/>
            <w:vMerge/>
            <w:tcBorders>
              <w:right w:val="nil"/>
            </w:tcBorders>
            <w:vAlign w:val="center"/>
          </w:tcPr>
          <w:p w14:paraId="4B2C5D29"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val="restart"/>
            <w:tcBorders>
              <w:left w:val="nil"/>
              <w:right w:val="nil"/>
            </w:tcBorders>
            <w:vAlign w:val="center"/>
          </w:tcPr>
          <w:p w14:paraId="7FFED27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Unbalanced</w:t>
            </w:r>
          </w:p>
        </w:tc>
        <w:tc>
          <w:tcPr>
            <w:tcW w:w="413" w:type="pct"/>
            <w:vMerge w:val="restart"/>
            <w:tcBorders>
              <w:top w:val="dashed" w:sz="4" w:space="0" w:color="auto"/>
              <w:left w:val="nil"/>
              <w:right w:val="nil"/>
            </w:tcBorders>
            <w:shd w:val="thinReverseDiagStripe" w:color="auto" w:fill="auto"/>
            <w:vAlign w:val="center"/>
          </w:tcPr>
          <w:p w14:paraId="6DDC5679"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38EE51E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German</w:t>
            </w:r>
          </w:p>
        </w:tc>
        <w:tc>
          <w:tcPr>
            <w:tcW w:w="1223" w:type="pct"/>
            <w:tcBorders>
              <w:left w:val="nil"/>
              <w:right w:val="nil"/>
            </w:tcBorders>
            <w:vAlign w:val="center"/>
          </w:tcPr>
          <w:p w14:paraId="29C9AF37"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right w:val="nil"/>
            </w:tcBorders>
            <w:vAlign w:val="center"/>
          </w:tcPr>
          <w:p w14:paraId="39539AB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8.36</w:t>
            </w:r>
          </w:p>
        </w:tc>
        <w:tc>
          <w:tcPr>
            <w:tcW w:w="378" w:type="pct"/>
            <w:tcBorders>
              <w:left w:val="nil"/>
              <w:right w:val="nil"/>
            </w:tcBorders>
            <w:vAlign w:val="center"/>
          </w:tcPr>
          <w:p w14:paraId="576307C4"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0D2DC744"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2.46</w:t>
            </w:r>
          </w:p>
        </w:tc>
      </w:tr>
      <w:tr w:rsidR="00765A60" w:rsidRPr="00E8577F" w14:paraId="02603E7D" w14:textId="77777777" w:rsidTr="005F3A14">
        <w:tc>
          <w:tcPr>
            <w:tcW w:w="620" w:type="pct"/>
            <w:vMerge/>
            <w:tcBorders>
              <w:right w:val="nil"/>
            </w:tcBorders>
            <w:vAlign w:val="center"/>
          </w:tcPr>
          <w:p w14:paraId="798861CE"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001D208A"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7875F59E"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605CA409"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5D0DDC3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right w:val="nil"/>
            </w:tcBorders>
            <w:vAlign w:val="center"/>
          </w:tcPr>
          <w:p w14:paraId="77C6EA5F"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9.31</w:t>
            </w:r>
          </w:p>
        </w:tc>
        <w:tc>
          <w:tcPr>
            <w:tcW w:w="378" w:type="pct"/>
            <w:tcBorders>
              <w:left w:val="nil"/>
              <w:right w:val="nil"/>
            </w:tcBorders>
            <w:vAlign w:val="center"/>
          </w:tcPr>
          <w:p w14:paraId="251A3307"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79245866" w14:textId="77777777" w:rsidR="00F54AB1" w:rsidRPr="005F3A14" w:rsidRDefault="00F54AB1" w:rsidP="00765A60">
            <w:pPr>
              <w:spacing w:line="480" w:lineRule="auto"/>
              <w:jc w:val="center"/>
              <w:rPr>
                <w:rFonts w:ascii="Times New Roman" w:eastAsia="Times New Roman" w:hAnsi="Times New Roman" w:cs="Times New Roman"/>
                <w:color w:val="1F3763" w:themeColor="accent1" w:themeShade="7F"/>
                <w:lang w:val="en-US" w:bidi="x-none"/>
              </w:rPr>
            </w:pPr>
            <w:r w:rsidRPr="005F3A14">
              <w:rPr>
                <w:rFonts w:ascii="Times New Roman" w:eastAsia="Times New Roman" w:hAnsi="Times New Roman" w:cs="Times New Roman"/>
                <w:lang w:val="en-US"/>
              </w:rPr>
              <w:t>2.73</w:t>
            </w:r>
          </w:p>
        </w:tc>
      </w:tr>
      <w:tr w:rsidR="00765A60" w:rsidRPr="00E8577F" w14:paraId="0B0B0F55" w14:textId="77777777" w:rsidTr="005F3A14">
        <w:tc>
          <w:tcPr>
            <w:tcW w:w="620" w:type="pct"/>
            <w:vMerge/>
            <w:tcBorders>
              <w:right w:val="nil"/>
            </w:tcBorders>
            <w:vAlign w:val="center"/>
          </w:tcPr>
          <w:p w14:paraId="4149F795"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4DABF57C"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58F5652C"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59371BA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w:t>
            </w:r>
          </w:p>
        </w:tc>
        <w:tc>
          <w:tcPr>
            <w:tcW w:w="1223" w:type="pct"/>
            <w:tcBorders>
              <w:left w:val="nil"/>
              <w:right w:val="nil"/>
            </w:tcBorders>
            <w:vAlign w:val="center"/>
          </w:tcPr>
          <w:p w14:paraId="322BD6B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 vs. False-friends</w:t>
            </w:r>
          </w:p>
        </w:tc>
        <w:tc>
          <w:tcPr>
            <w:tcW w:w="458" w:type="pct"/>
            <w:tcBorders>
              <w:left w:val="nil"/>
              <w:right w:val="nil"/>
            </w:tcBorders>
            <w:vAlign w:val="center"/>
          </w:tcPr>
          <w:p w14:paraId="56D9F609" w14:textId="77777777" w:rsidR="00F54AB1" w:rsidRPr="005F3A14" w:rsidDel="008F43E9"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1.20</w:t>
            </w:r>
          </w:p>
        </w:tc>
        <w:tc>
          <w:tcPr>
            <w:tcW w:w="378" w:type="pct"/>
            <w:tcBorders>
              <w:left w:val="nil"/>
              <w:right w:val="nil"/>
            </w:tcBorders>
            <w:vAlign w:val="center"/>
          </w:tcPr>
          <w:p w14:paraId="02C0AE4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34E9DE89"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1.11</w:t>
            </w:r>
          </w:p>
        </w:tc>
      </w:tr>
      <w:tr w:rsidR="00765A60" w:rsidRPr="00E8577F" w14:paraId="089084C1" w14:textId="77777777" w:rsidTr="005F3A14">
        <w:tc>
          <w:tcPr>
            <w:tcW w:w="620" w:type="pct"/>
            <w:vMerge/>
            <w:tcBorders>
              <w:right w:val="nil"/>
            </w:tcBorders>
            <w:vAlign w:val="center"/>
          </w:tcPr>
          <w:p w14:paraId="4257E707"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4146C565"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530F82F7"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15201E51"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0C37C21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 vs. False-friends</w:t>
            </w:r>
          </w:p>
        </w:tc>
        <w:tc>
          <w:tcPr>
            <w:tcW w:w="458" w:type="pct"/>
            <w:tcBorders>
              <w:left w:val="nil"/>
              <w:right w:val="nil"/>
            </w:tcBorders>
            <w:vAlign w:val="center"/>
          </w:tcPr>
          <w:p w14:paraId="521D12AA" w14:textId="77777777" w:rsidR="00F54AB1" w:rsidRPr="005F3A14" w:rsidDel="008F43E9"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1.28</w:t>
            </w:r>
          </w:p>
        </w:tc>
        <w:tc>
          <w:tcPr>
            <w:tcW w:w="378" w:type="pct"/>
            <w:tcBorders>
              <w:left w:val="nil"/>
              <w:right w:val="nil"/>
            </w:tcBorders>
            <w:vAlign w:val="center"/>
          </w:tcPr>
          <w:p w14:paraId="4061F3B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08CF021B"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1.12</w:t>
            </w:r>
          </w:p>
        </w:tc>
      </w:tr>
      <w:tr w:rsidR="00765A60" w:rsidRPr="00E8577F" w14:paraId="00ED1A10" w14:textId="77777777" w:rsidTr="005F3A14">
        <w:tc>
          <w:tcPr>
            <w:tcW w:w="620" w:type="pct"/>
            <w:vMerge/>
            <w:tcBorders>
              <w:right w:val="nil"/>
            </w:tcBorders>
            <w:vAlign w:val="center"/>
          </w:tcPr>
          <w:p w14:paraId="2B418368"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0B5AF577"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3B87910D"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5AD469C0"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tcBorders>
              <w:left w:val="nil"/>
              <w:right w:val="nil"/>
            </w:tcBorders>
            <w:vAlign w:val="center"/>
          </w:tcPr>
          <w:p w14:paraId="21E9D64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Match</w:t>
            </w:r>
          </w:p>
        </w:tc>
        <w:tc>
          <w:tcPr>
            <w:tcW w:w="458" w:type="pct"/>
            <w:tcBorders>
              <w:left w:val="nil"/>
              <w:right w:val="nil"/>
            </w:tcBorders>
            <w:vAlign w:val="center"/>
          </w:tcPr>
          <w:p w14:paraId="22CE080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3.56</w:t>
            </w:r>
          </w:p>
        </w:tc>
        <w:tc>
          <w:tcPr>
            <w:tcW w:w="378" w:type="pct"/>
            <w:tcBorders>
              <w:left w:val="nil"/>
              <w:right w:val="nil"/>
            </w:tcBorders>
            <w:vAlign w:val="center"/>
          </w:tcPr>
          <w:p w14:paraId="551600A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.045</w:t>
            </w:r>
          </w:p>
        </w:tc>
        <w:tc>
          <w:tcPr>
            <w:tcW w:w="715" w:type="pct"/>
            <w:tcBorders>
              <w:left w:val="nil"/>
            </w:tcBorders>
            <w:vAlign w:val="center"/>
          </w:tcPr>
          <w:p w14:paraId="4822FA67"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1.36</w:t>
            </w:r>
          </w:p>
        </w:tc>
      </w:tr>
      <w:tr w:rsidR="00765A60" w:rsidRPr="00E8577F" w14:paraId="31AFB129" w14:textId="77777777" w:rsidTr="005F3A14">
        <w:tc>
          <w:tcPr>
            <w:tcW w:w="620" w:type="pct"/>
            <w:vMerge/>
            <w:tcBorders>
              <w:right w:val="nil"/>
            </w:tcBorders>
            <w:vAlign w:val="center"/>
          </w:tcPr>
          <w:p w14:paraId="230D86B8"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58F60F72"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72BB5C25"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18CAE3CA"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3A91890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Mismatch</w:t>
            </w:r>
          </w:p>
        </w:tc>
        <w:tc>
          <w:tcPr>
            <w:tcW w:w="458" w:type="pct"/>
            <w:tcBorders>
              <w:left w:val="nil"/>
              <w:right w:val="nil"/>
            </w:tcBorders>
            <w:vAlign w:val="center"/>
          </w:tcPr>
          <w:p w14:paraId="7C42F123" w14:textId="77777777" w:rsidR="00F54AB1" w:rsidRPr="005F3A14" w:rsidDel="0047163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2.41</w:t>
            </w:r>
          </w:p>
        </w:tc>
        <w:tc>
          <w:tcPr>
            <w:tcW w:w="378" w:type="pct"/>
            <w:tcBorders>
              <w:left w:val="nil"/>
              <w:right w:val="nil"/>
            </w:tcBorders>
            <w:vAlign w:val="center"/>
          </w:tcPr>
          <w:p w14:paraId="2F29C7DF" w14:textId="77777777" w:rsidR="00F54AB1" w:rsidRPr="005F3A14" w:rsidDel="0047163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70E58F19"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1.23</w:t>
            </w:r>
          </w:p>
        </w:tc>
      </w:tr>
      <w:tr w:rsidR="00765A60" w:rsidRPr="00E8577F" w14:paraId="49C5BF30" w14:textId="77777777" w:rsidTr="005F3A14">
        <w:tc>
          <w:tcPr>
            <w:tcW w:w="620" w:type="pct"/>
            <w:vMerge/>
            <w:tcBorders>
              <w:right w:val="nil"/>
            </w:tcBorders>
            <w:vAlign w:val="center"/>
          </w:tcPr>
          <w:p w14:paraId="3C2C4E22"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0ABE38D5"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right w:val="nil"/>
            </w:tcBorders>
            <w:shd w:val="thinReverseDiagStripe" w:color="auto" w:fill="auto"/>
            <w:vAlign w:val="center"/>
          </w:tcPr>
          <w:p w14:paraId="3E970BFC"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43B39CC3"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5C91B2F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False-friends</w:t>
            </w:r>
          </w:p>
        </w:tc>
        <w:tc>
          <w:tcPr>
            <w:tcW w:w="458" w:type="pct"/>
            <w:tcBorders>
              <w:left w:val="nil"/>
              <w:right w:val="nil"/>
            </w:tcBorders>
            <w:vAlign w:val="center"/>
          </w:tcPr>
          <w:p w14:paraId="5C8C7F0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10.19</w:t>
            </w:r>
          </w:p>
        </w:tc>
        <w:tc>
          <w:tcPr>
            <w:tcW w:w="378" w:type="pct"/>
            <w:tcBorders>
              <w:left w:val="nil"/>
              <w:right w:val="nil"/>
            </w:tcBorders>
            <w:vAlign w:val="center"/>
          </w:tcPr>
          <w:p w14:paraId="14F3328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50E7055E"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3.01</w:t>
            </w:r>
          </w:p>
        </w:tc>
      </w:tr>
      <w:tr w:rsidR="00765A60" w:rsidRPr="00E8577F" w14:paraId="22BA151A" w14:textId="77777777" w:rsidTr="005F3A14">
        <w:tc>
          <w:tcPr>
            <w:tcW w:w="620" w:type="pct"/>
            <w:vMerge/>
            <w:tcBorders>
              <w:right w:val="nil"/>
            </w:tcBorders>
            <w:vAlign w:val="center"/>
          </w:tcPr>
          <w:p w14:paraId="42447EB0"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58BCEF24"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bottom w:val="dashed" w:sz="4" w:space="0" w:color="auto"/>
              <w:right w:val="nil"/>
            </w:tcBorders>
            <w:shd w:val="thinReverseDiagStripe" w:color="auto" w:fill="auto"/>
            <w:vAlign w:val="center"/>
          </w:tcPr>
          <w:p w14:paraId="632F23AC"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22787765"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right w:val="nil"/>
            </w:tcBorders>
            <w:vAlign w:val="center"/>
          </w:tcPr>
          <w:p w14:paraId="0289257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Semantic-relation</w:t>
            </w:r>
          </w:p>
        </w:tc>
        <w:tc>
          <w:tcPr>
            <w:tcW w:w="458" w:type="pct"/>
            <w:tcBorders>
              <w:left w:val="nil"/>
              <w:right w:val="nil"/>
            </w:tcBorders>
            <w:vAlign w:val="center"/>
          </w:tcPr>
          <w:p w14:paraId="626F6D3E" w14:textId="77777777" w:rsidR="00F54AB1" w:rsidRPr="005F3A14" w:rsidDel="0047163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1.28</w:t>
            </w:r>
          </w:p>
        </w:tc>
        <w:tc>
          <w:tcPr>
            <w:tcW w:w="378" w:type="pct"/>
            <w:tcBorders>
              <w:left w:val="nil"/>
              <w:right w:val="nil"/>
            </w:tcBorders>
            <w:vAlign w:val="center"/>
          </w:tcPr>
          <w:p w14:paraId="67BEDF0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207E2765"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1.12</w:t>
            </w:r>
          </w:p>
        </w:tc>
      </w:tr>
      <w:tr w:rsidR="00765A60" w:rsidRPr="00E8577F" w14:paraId="5623A4DF" w14:textId="77777777" w:rsidTr="005F3A14">
        <w:trPr>
          <w:trHeight w:val="216"/>
        </w:trPr>
        <w:tc>
          <w:tcPr>
            <w:tcW w:w="620" w:type="pct"/>
            <w:vMerge/>
            <w:tcBorders>
              <w:right w:val="nil"/>
            </w:tcBorders>
            <w:vAlign w:val="center"/>
          </w:tcPr>
          <w:p w14:paraId="57C83DE4"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val="restart"/>
            <w:tcBorders>
              <w:left w:val="nil"/>
              <w:right w:val="nil"/>
            </w:tcBorders>
            <w:vAlign w:val="center"/>
          </w:tcPr>
          <w:p w14:paraId="37FB3D8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Unbalanced vs. balanced</w:t>
            </w:r>
          </w:p>
        </w:tc>
        <w:tc>
          <w:tcPr>
            <w:tcW w:w="413" w:type="pct"/>
            <w:vMerge w:val="restart"/>
            <w:tcBorders>
              <w:top w:val="dashed" w:sz="4" w:space="0" w:color="auto"/>
              <w:left w:val="nil"/>
              <w:right w:val="nil"/>
            </w:tcBorders>
            <w:shd w:val="thinReverseDiagStripe" w:color="auto" w:fill="auto"/>
            <w:vAlign w:val="center"/>
          </w:tcPr>
          <w:p w14:paraId="3C752F60"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76A757F4"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w:t>
            </w:r>
          </w:p>
        </w:tc>
        <w:tc>
          <w:tcPr>
            <w:tcW w:w="1223" w:type="pct"/>
            <w:tcBorders>
              <w:left w:val="nil"/>
              <w:bottom w:val="single" w:sz="4" w:space="0" w:color="auto"/>
              <w:right w:val="nil"/>
            </w:tcBorders>
            <w:vAlign w:val="center"/>
          </w:tcPr>
          <w:p w14:paraId="0CE622E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False-friends</w:t>
            </w:r>
          </w:p>
        </w:tc>
        <w:tc>
          <w:tcPr>
            <w:tcW w:w="458" w:type="pct"/>
            <w:tcBorders>
              <w:left w:val="nil"/>
              <w:bottom w:val="single" w:sz="4" w:space="0" w:color="auto"/>
              <w:right w:val="nil"/>
            </w:tcBorders>
            <w:vAlign w:val="center"/>
          </w:tcPr>
          <w:p w14:paraId="73D6BE87"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1.12</w:t>
            </w:r>
          </w:p>
        </w:tc>
        <w:tc>
          <w:tcPr>
            <w:tcW w:w="378" w:type="pct"/>
            <w:tcBorders>
              <w:left w:val="nil"/>
              <w:bottom w:val="single" w:sz="4" w:space="0" w:color="auto"/>
              <w:right w:val="nil"/>
            </w:tcBorders>
            <w:vAlign w:val="center"/>
          </w:tcPr>
          <w:p w14:paraId="1058387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bottom w:val="single" w:sz="4" w:space="0" w:color="auto"/>
            </w:tcBorders>
            <w:vAlign w:val="center"/>
          </w:tcPr>
          <w:p w14:paraId="237B8ED7"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1.11</w:t>
            </w:r>
          </w:p>
        </w:tc>
      </w:tr>
      <w:tr w:rsidR="00765A60" w:rsidRPr="00E8577F" w14:paraId="39F42638" w14:textId="77777777" w:rsidTr="005F3A14">
        <w:trPr>
          <w:trHeight w:val="230"/>
        </w:trPr>
        <w:tc>
          <w:tcPr>
            <w:tcW w:w="620" w:type="pct"/>
            <w:vMerge/>
            <w:tcBorders>
              <w:right w:val="nil"/>
            </w:tcBorders>
            <w:vAlign w:val="center"/>
          </w:tcPr>
          <w:p w14:paraId="3078E5E4"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29181E5E"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bottom w:val="dashed" w:sz="4" w:space="0" w:color="auto"/>
              <w:right w:val="nil"/>
            </w:tcBorders>
            <w:shd w:val="thinReverseDiagStripe" w:color="auto" w:fill="auto"/>
            <w:vAlign w:val="center"/>
          </w:tcPr>
          <w:p w14:paraId="1D51BB04"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right w:val="nil"/>
            </w:tcBorders>
            <w:vAlign w:val="center"/>
          </w:tcPr>
          <w:p w14:paraId="63804B23"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bottom w:val="single" w:sz="4" w:space="0" w:color="auto"/>
              <w:right w:val="nil"/>
            </w:tcBorders>
            <w:vAlign w:val="center"/>
          </w:tcPr>
          <w:p w14:paraId="4BCF70E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Semantic-relation</w:t>
            </w:r>
          </w:p>
        </w:tc>
        <w:tc>
          <w:tcPr>
            <w:tcW w:w="458" w:type="pct"/>
            <w:tcBorders>
              <w:left w:val="nil"/>
              <w:bottom w:val="single" w:sz="4" w:space="0" w:color="auto"/>
              <w:right w:val="nil"/>
            </w:tcBorders>
            <w:vAlign w:val="center"/>
          </w:tcPr>
          <w:p w14:paraId="702A488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0.46</w:t>
            </w:r>
          </w:p>
        </w:tc>
        <w:tc>
          <w:tcPr>
            <w:tcW w:w="378" w:type="pct"/>
            <w:tcBorders>
              <w:left w:val="nil"/>
              <w:bottom w:val="single" w:sz="4" w:space="0" w:color="auto"/>
              <w:right w:val="nil"/>
            </w:tcBorders>
            <w:vAlign w:val="center"/>
          </w:tcPr>
          <w:p w14:paraId="212DF06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bottom w:val="single" w:sz="4" w:space="0" w:color="auto"/>
            </w:tcBorders>
            <w:vAlign w:val="center"/>
          </w:tcPr>
          <w:p w14:paraId="7A6CC5FB"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1.04</w:t>
            </w:r>
          </w:p>
        </w:tc>
      </w:tr>
      <w:tr w:rsidR="00765A60" w:rsidRPr="00E8577F" w14:paraId="35887ECB" w14:textId="77777777" w:rsidTr="005F3A14">
        <w:trPr>
          <w:trHeight w:val="189"/>
        </w:trPr>
        <w:tc>
          <w:tcPr>
            <w:tcW w:w="620" w:type="pct"/>
            <w:vMerge/>
            <w:tcBorders>
              <w:right w:val="nil"/>
            </w:tcBorders>
            <w:vAlign w:val="center"/>
          </w:tcPr>
          <w:p w14:paraId="666B0BE2"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33B3B944"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val="restart"/>
            <w:tcBorders>
              <w:top w:val="dashed" w:sz="4" w:space="0" w:color="auto"/>
              <w:left w:val="nil"/>
              <w:right w:val="nil"/>
            </w:tcBorders>
            <w:shd w:val="thinReverseDiagStripe" w:color="auto" w:fill="auto"/>
            <w:vAlign w:val="center"/>
          </w:tcPr>
          <w:p w14:paraId="10D72937"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val="restart"/>
            <w:tcBorders>
              <w:left w:val="nil"/>
              <w:right w:val="nil"/>
            </w:tcBorders>
            <w:vAlign w:val="center"/>
          </w:tcPr>
          <w:p w14:paraId="2954EFB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German</w:t>
            </w:r>
          </w:p>
        </w:tc>
        <w:tc>
          <w:tcPr>
            <w:tcW w:w="1223" w:type="pct"/>
            <w:tcBorders>
              <w:left w:val="nil"/>
              <w:bottom w:val="single" w:sz="4" w:space="0" w:color="auto"/>
              <w:right w:val="nil"/>
            </w:tcBorders>
            <w:vAlign w:val="center"/>
          </w:tcPr>
          <w:p w14:paraId="3A7CCC9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False-friends</w:t>
            </w:r>
          </w:p>
        </w:tc>
        <w:tc>
          <w:tcPr>
            <w:tcW w:w="458" w:type="pct"/>
            <w:tcBorders>
              <w:left w:val="nil"/>
              <w:bottom w:val="single" w:sz="4" w:space="0" w:color="auto"/>
              <w:right w:val="nil"/>
            </w:tcBorders>
            <w:vAlign w:val="center"/>
          </w:tcPr>
          <w:p w14:paraId="60C1B4E4"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-6.41</w:t>
            </w:r>
          </w:p>
        </w:tc>
        <w:tc>
          <w:tcPr>
            <w:tcW w:w="378" w:type="pct"/>
            <w:tcBorders>
              <w:left w:val="nil"/>
              <w:bottom w:val="single" w:sz="4" w:space="0" w:color="auto"/>
              <w:right w:val="nil"/>
            </w:tcBorders>
            <w:vAlign w:val="center"/>
          </w:tcPr>
          <w:p w14:paraId="0245683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bottom w:val="single" w:sz="4" w:space="0" w:color="auto"/>
            </w:tcBorders>
            <w:vAlign w:val="center"/>
          </w:tcPr>
          <w:p w14:paraId="3BBBFA92"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0.48</w:t>
            </w:r>
          </w:p>
        </w:tc>
      </w:tr>
      <w:tr w:rsidR="00765A60" w:rsidRPr="00E8577F" w14:paraId="7EEE6A5D" w14:textId="77777777" w:rsidTr="005F3A14">
        <w:tc>
          <w:tcPr>
            <w:tcW w:w="620" w:type="pct"/>
            <w:vMerge/>
            <w:tcBorders>
              <w:bottom w:val="single" w:sz="4" w:space="0" w:color="auto"/>
              <w:right w:val="nil"/>
            </w:tcBorders>
            <w:vAlign w:val="center"/>
          </w:tcPr>
          <w:p w14:paraId="507514BA"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bottom w:val="single" w:sz="4" w:space="0" w:color="auto"/>
              <w:right w:val="nil"/>
            </w:tcBorders>
            <w:vAlign w:val="center"/>
          </w:tcPr>
          <w:p w14:paraId="36A8FB63"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vMerge/>
            <w:tcBorders>
              <w:left w:val="nil"/>
              <w:bottom w:val="single" w:sz="4" w:space="0" w:color="auto"/>
              <w:right w:val="nil"/>
            </w:tcBorders>
            <w:shd w:val="thinReverseDiagStripe" w:color="auto" w:fill="auto"/>
            <w:vAlign w:val="center"/>
          </w:tcPr>
          <w:p w14:paraId="0BC0DA50" w14:textId="77777777" w:rsidR="00F54AB1" w:rsidRPr="005F3A14" w:rsidRDefault="00F54AB1" w:rsidP="00765A60">
            <w:pPr>
              <w:spacing w:line="480" w:lineRule="auto"/>
              <w:rPr>
                <w:rFonts w:ascii="Times New Roman" w:eastAsia="Times New Roman" w:hAnsi="Times New Roman" w:cs="Times New Roman"/>
                <w:lang w:val="en-US"/>
              </w:rPr>
            </w:pPr>
          </w:p>
        </w:tc>
        <w:tc>
          <w:tcPr>
            <w:tcW w:w="529" w:type="pct"/>
            <w:gridSpan w:val="2"/>
            <w:vMerge/>
            <w:tcBorders>
              <w:left w:val="nil"/>
              <w:bottom w:val="single" w:sz="4" w:space="0" w:color="auto"/>
              <w:right w:val="nil"/>
            </w:tcBorders>
            <w:vAlign w:val="center"/>
          </w:tcPr>
          <w:p w14:paraId="0083DE46" w14:textId="77777777" w:rsidR="00F54AB1" w:rsidRPr="005F3A14" w:rsidRDefault="00F54AB1" w:rsidP="00765A60">
            <w:pPr>
              <w:spacing w:line="480" w:lineRule="auto"/>
              <w:rPr>
                <w:rFonts w:ascii="Times New Roman" w:eastAsia="Times New Roman" w:hAnsi="Times New Roman" w:cs="Times New Roman"/>
                <w:lang w:val="en-US"/>
              </w:rPr>
            </w:pPr>
          </w:p>
        </w:tc>
        <w:tc>
          <w:tcPr>
            <w:tcW w:w="1223" w:type="pct"/>
            <w:tcBorders>
              <w:left w:val="nil"/>
              <w:bottom w:val="single" w:sz="4" w:space="0" w:color="auto"/>
              <w:right w:val="nil"/>
            </w:tcBorders>
            <w:vAlign w:val="center"/>
          </w:tcPr>
          <w:p w14:paraId="5DF2C12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Semantic-relation</w:t>
            </w:r>
          </w:p>
        </w:tc>
        <w:tc>
          <w:tcPr>
            <w:tcW w:w="458" w:type="pct"/>
            <w:tcBorders>
              <w:left w:val="nil"/>
              <w:bottom w:val="single" w:sz="4" w:space="0" w:color="auto"/>
              <w:right w:val="nil"/>
            </w:tcBorders>
            <w:vAlign w:val="center"/>
          </w:tcPr>
          <w:p w14:paraId="44E9B975" w14:textId="77777777" w:rsidR="00F54AB1" w:rsidRPr="005F3A14" w:rsidDel="0047163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-2.08</w:t>
            </w:r>
          </w:p>
        </w:tc>
        <w:tc>
          <w:tcPr>
            <w:tcW w:w="378" w:type="pct"/>
            <w:tcBorders>
              <w:left w:val="nil"/>
              <w:bottom w:val="single" w:sz="4" w:space="0" w:color="auto"/>
              <w:right w:val="nil"/>
            </w:tcBorders>
            <w:vAlign w:val="center"/>
          </w:tcPr>
          <w:p w14:paraId="557CA833"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bottom w:val="single" w:sz="4" w:space="0" w:color="auto"/>
            </w:tcBorders>
            <w:vAlign w:val="center"/>
          </w:tcPr>
          <w:p w14:paraId="2A4D9F8B"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0.83</w:t>
            </w:r>
          </w:p>
        </w:tc>
      </w:tr>
      <w:tr w:rsidR="00765A60" w:rsidRPr="00E8577F" w14:paraId="053F2062" w14:textId="77777777" w:rsidTr="005F3A14">
        <w:tc>
          <w:tcPr>
            <w:tcW w:w="620" w:type="pct"/>
            <w:vMerge w:val="restart"/>
            <w:tcBorders>
              <w:right w:val="nil"/>
            </w:tcBorders>
            <w:vAlign w:val="center"/>
          </w:tcPr>
          <w:p w14:paraId="1B736DF2"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 xml:space="preserve">Group </w:t>
            </w:r>
            <w:r w:rsidRPr="005F3A14">
              <w:rPr>
                <w:rFonts w:ascii="Times New Roman" w:eastAsia="MS Gothic" w:hAnsi="Times New Roman" w:cs="Times New Roman"/>
                <w:color w:val="000000"/>
                <w:lang w:val="en-US"/>
              </w:rPr>
              <w:t>×</w:t>
            </w:r>
            <w:r w:rsidRPr="005F3A14">
              <w:rPr>
                <w:rFonts w:ascii="Times New Roman" w:eastAsia="Times New Roman" w:hAnsi="Times New Roman" w:cs="Times New Roman"/>
                <w:lang w:val="en-US"/>
              </w:rPr>
              <w:t xml:space="preserve"> Grade </w:t>
            </w:r>
            <w:r w:rsidRPr="005F3A14">
              <w:rPr>
                <w:rFonts w:ascii="Times New Roman" w:eastAsia="MS Gothic" w:hAnsi="Times New Roman" w:cs="Times New Roman"/>
                <w:color w:val="000000"/>
                <w:lang w:val="en-US"/>
              </w:rPr>
              <w:t>×</w:t>
            </w:r>
            <w:r w:rsidRPr="005F3A14">
              <w:rPr>
                <w:rFonts w:ascii="Times New Roman" w:eastAsia="Times New Roman" w:hAnsi="Times New Roman" w:cs="Times New Roman"/>
                <w:lang w:val="en-US"/>
              </w:rPr>
              <w:t xml:space="preserve"> Language</w:t>
            </w:r>
          </w:p>
        </w:tc>
        <w:tc>
          <w:tcPr>
            <w:tcW w:w="664" w:type="pct"/>
            <w:vMerge w:val="restart"/>
            <w:tcBorders>
              <w:left w:val="nil"/>
              <w:right w:val="nil"/>
            </w:tcBorders>
            <w:vAlign w:val="center"/>
          </w:tcPr>
          <w:p w14:paraId="364D8FA4"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Balanced</w:t>
            </w:r>
          </w:p>
        </w:tc>
        <w:tc>
          <w:tcPr>
            <w:tcW w:w="413" w:type="pct"/>
            <w:tcBorders>
              <w:left w:val="nil"/>
              <w:right w:val="nil"/>
            </w:tcBorders>
            <w:vAlign w:val="center"/>
          </w:tcPr>
          <w:p w14:paraId="588C5F4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w:t>
            </w:r>
          </w:p>
        </w:tc>
        <w:tc>
          <w:tcPr>
            <w:tcW w:w="529" w:type="pct"/>
            <w:gridSpan w:val="2"/>
            <w:tcBorders>
              <w:left w:val="nil"/>
              <w:right w:val="nil"/>
            </w:tcBorders>
            <w:vAlign w:val="center"/>
          </w:tcPr>
          <w:p w14:paraId="1C309C7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vMerge w:val="restart"/>
            <w:tcBorders>
              <w:left w:val="nil"/>
              <w:right w:val="nil"/>
            </w:tcBorders>
            <w:shd w:val="thinReverseDiagStripe" w:color="auto" w:fill="auto"/>
            <w:vAlign w:val="center"/>
          </w:tcPr>
          <w:p w14:paraId="0FF00B87"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06F702A7" w14:textId="77777777" w:rsidR="00F54AB1" w:rsidRPr="005F3A14" w:rsidDel="004D2639"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0.86</w:t>
            </w:r>
          </w:p>
        </w:tc>
        <w:tc>
          <w:tcPr>
            <w:tcW w:w="378" w:type="pct"/>
            <w:tcBorders>
              <w:left w:val="nil"/>
              <w:right w:val="nil"/>
            </w:tcBorders>
            <w:vAlign w:val="center"/>
          </w:tcPr>
          <w:p w14:paraId="4D2D748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63DBE077"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1.06</w:t>
            </w:r>
          </w:p>
        </w:tc>
      </w:tr>
      <w:tr w:rsidR="00765A60" w:rsidRPr="00E8577F" w14:paraId="0CB89107" w14:textId="77777777" w:rsidTr="005F3A14">
        <w:tc>
          <w:tcPr>
            <w:tcW w:w="620" w:type="pct"/>
            <w:vMerge/>
            <w:tcBorders>
              <w:right w:val="nil"/>
            </w:tcBorders>
            <w:vAlign w:val="center"/>
          </w:tcPr>
          <w:p w14:paraId="61C9F956"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1C6F38C1"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tcBorders>
              <w:left w:val="nil"/>
              <w:right w:val="nil"/>
            </w:tcBorders>
            <w:vAlign w:val="center"/>
          </w:tcPr>
          <w:p w14:paraId="71E0F5C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III</w:t>
            </w:r>
          </w:p>
        </w:tc>
        <w:tc>
          <w:tcPr>
            <w:tcW w:w="529" w:type="pct"/>
            <w:gridSpan w:val="2"/>
            <w:tcBorders>
              <w:left w:val="nil"/>
              <w:right w:val="nil"/>
            </w:tcBorders>
            <w:vAlign w:val="center"/>
          </w:tcPr>
          <w:p w14:paraId="5E4230A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vMerge/>
            <w:tcBorders>
              <w:left w:val="nil"/>
              <w:right w:val="nil"/>
            </w:tcBorders>
            <w:shd w:val="thinReverseDiagStripe" w:color="auto" w:fill="auto"/>
            <w:vAlign w:val="center"/>
          </w:tcPr>
          <w:p w14:paraId="2C508035"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2753446D" w14:textId="77777777" w:rsidR="00F54AB1" w:rsidRPr="005F3A14" w:rsidDel="004D2639"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0.72</w:t>
            </w:r>
          </w:p>
        </w:tc>
        <w:tc>
          <w:tcPr>
            <w:tcW w:w="378" w:type="pct"/>
            <w:tcBorders>
              <w:left w:val="nil"/>
              <w:right w:val="nil"/>
            </w:tcBorders>
            <w:vAlign w:val="center"/>
          </w:tcPr>
          <w:p w14:paraId="4074D4E7"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5D186A72"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1.05</w:t>
            </w:r>
          </w:p>
        </w:tc>
      </w:tr>
      <w:tr w:rsidR="00765A60" w:rsidRPr="00E8577F" w14:paraId="01484CE2" w14:textId="77777777" w:rsidTr="005F3A14">
        <w:tc>
          <w:tcPr>
            <w:tcW w:w="620" w:type="pct"/>
            <w:vMerge/>
            <w:tcBorders>
              <w:right w:val="nil"/>
            </w:tcBorders>
            <w:vAlign w:val="center"/>
          </w:tcPr>
          <w:p w14:paraId="1FA06574"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6760D78C"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tcBorders>
              <w:left w:val="nil"/>
              <w:right w:val="nil"/>
            </w:tcBorders>
            <w:vAlign w:val="center"/>
          </w:tcPr>
          <w:p w14:paraId="093A0FD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 vs. III</w:t>
            </w:r>
          </w:p>
        </w:tc>
        <w:tc>
          <w:tcPr>
            <w:tcW w:w="529" w:type="pct"/>
            <w:gridSpan w:val="2"/>
            <w:tcBorders>
              <w:left w:val="nil"/>
              <w:right w:val="nil"/>
            </w:tcBorders>
            <w:vAlign w:val="center"/>
          </w:tcPr>
          <w:p w14:paraId="137EA03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w:t>
            </w:r>
          </w:p>
        </w:tc>
        <w:tc>
          <w:tcPr>
            <w:tcW w:w="1223" w:type="pct"/>
            <w:vMerge/>
            <w:tcBorders>
              <w:left w:val="nil"/>
              <w:bottom w:val="dashed" w:sz="4" w:space="0" w:color="auto"/>
              <w:right w:val="nil"/>
            </w:tcBorders>
            <w:shd w:val="thinReverseDiagStripe" w:color="auto" w:fill="auto"/>
            <w:vAlign w:val="center"/>
          </w:tcPr>
          <w:p w14:paraId="7BD55A82"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42FE291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-0.91</w:t>
            </w:r>
          </w:p>
        </w:tc>
        <w:tc>
          <w:tcPr>
            <w:tcW w:w="378" w:type="pct"/>
            <w:tcBorders>
              <w:left w:val="nil"/>
              <w:right w:val="nil"/>
            </w:tcBorders>
            <w:vAlign w:val="center"/>
          </w:tcPr>
          <w:p w14:paraId="2B7AEE3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26115075"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-1.50</w:t>
            </w:r>
          </w:p>
        </w:tc>
      </w:tr>
      <w:tr w:rsidR="00765A60" w:rsidRPr="00E8577F" w14:paraId="64AC268D" w14:textId="77777777" w:rsidTr="005F3A14">
        <w:tc>
          <w:tcPr>
            <w:tcW w:w="620" w:type="pct"/>
            <w:vMerge/>
            <w:tcBorders>
              <w:right w:val="nil"/>
            </w:tcBorders>
            <w:vAlign w:val="center"/>
          </w:tcPr>
          <w:p w14:paraId="4DBA2C4E"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7A427AA2"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tcBorders>
              <w:left w:val="nil"/>
              <w:right w:val="nil"/>
            </w:tcBorders>
            <w:vAlign w:val="center"/>
          </w:tcPr>
          <w:p w14:paraId="63679D6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 vs. III</w:t>
            </w:r>
          </w:p>
        </w:tc>
        <w:tc>
          <w:tcPr>
            <w:tcW w:w="529" w:type="pct"/>
            <w:gridSpan w:val="2"/>
            <w:tcBorders>
              <w:left w:val="nil"/>
              <w:right w:val="nil"/>
            </w:tcBorders>
            <w:vAlign w:val="center"/>
          </w:tcPr>
          <w:p w14:paraId="190E3856"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German</w:t>
            </w:r>
          </w:p>
        </w:tc>
        <w:tc>
          <w:tcPr>
            <w:tcW w:w="1223" w:type="pct"/>
            <w:vMerge/>
            <w:tcBorders>
              <w:left w:val="nil"/>
              <w:bottom w:val="dashed" w:sz="4" w:space="0" w:color="auto"/>
              <w:right w:val="nil"/>
            </w:tcBorders>
            <w:shd w:val="thinReverseDiagStripe" w:color="auto" w:fill="auto"/>
            <w:vAlign w:val="center"/>
          </w:tcPr>
          <w:p w14:paraId="5193EC65"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32E0BE87"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-1.67</w:t>
            </w:r>
          </w:p>
        </w:tc>
        <w:tc>
          <w:tcPr>
            <w:tcW w:w="378" w:type="pct"/>
            <w:tcBorders>
              <w:left w:val="nil"/>
              <w:right w:val="nil"/>
            </w:tcBorders>
            <w:vAlign w:val="center"/>
          </w:tcPr>
          <w:p w14:paraId="72FA00B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7BFAEEE8"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0.90</w:t>
            </w:r>
          </w:p>
        </w:tc>
      </w:tr>
      <w:tr w:rsidR="00765A60" w:rsidRPr="00E8577F" w14:paraId="615FAA04" w14:textId="77777777" w:rsidTr="005F3A14">
        <w:tc>
          <w:tcPr>
            <w:tcW w:w="620" w:type="pct"/>
            <w:vMerge/>
            <w:tcBorders>
              <w:right w:val="nil"/>
            </w:tcBorders>
            <w:vAlign w:val="center"/>
          </w:tcPr>
          <w:p w14:paraId="3B4FDB32"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val="restart"/>
            <w:tcBorders>
              <w:left w:val="nil"/>
              <w:right w:val="nil"/>
            </w:tcBorders>
            <w:vAlign w:val="center"/>
          </w:tcPr>
          <w:p w14:paraId="0198DD3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Unbalanced</w:t>
            </w:r>
          </w:p>
        </w:tc>
        <w:tc>
          <w:tcPr>
            <w:tcW w:w="413" w:type="pct"/>
            <w:tcBorders>
              <w:left w:val="nil"/>
              <w:right w:val="nil"/>
            </w:tcBorders>
            <w:vAlign w:val="center"/>
          </w:tcPr>
          <w:p w14:paraId="606A53FA"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w:t>
            </w:r>
          </w:p>
        </w:tc>
        <w:tc>
          <w:tcPr>
            <w:tcW w:w="529" w:type="pct"/>
            <w:gridSpan w:val="2"/>
            <w:tcBorders>
              <w:left w:val="nil"/>
              <w:right w:val="nil"/>
            </w:tcBorders>
            <w:vAlign w:val="center"/>
          </w:tcPr>
          <w:p w14:paraId="6A2479F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tcBorders>
              <w:left w:val="nil"/>
              <w:bottom w:val="dashed" w:sz="4" w:space="0" w:color="auto"/>
              <w:right w:val="nil"/>
            </w:tcBorders>
            <w:shd w:val="thinReverseDiagStripe" w:color="auto" w:fill="auto"/>
            <w:vAlign w:val="center"/>
          </w:tcPr>
          <w:p w14:paraId="14688786"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0923E46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8.78</w:t>
            </w:r>
          </w:p>
        </w:tc>
        <w:tc>
          <w:tcPr>
            <w:tcW w:w="378" w:type="pct"/>
            <w:tcBorders>
              <w:left w:val="nil"/>
              <w:right w:val="nil"/>
            </w:tcBorders>
            <w:vAlign w:val="center"/>
          </w:tcPr>
          <w:p w14:paraId="40FD997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5BF50222"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1.81</w:t>
            </w:r>
          </w:p>
        </w:tc>
      </w:tr>
      <w:tr w:rsidR="00765A60" w:rsidRPr="00E8577F" w14:paraId="6C0A36AF" w14:textId="77777777" w:rsidTr="005F3A14">
        <w:tc>
          <w:tcPr>
            <w:tcW w:w="620" w:type="pct"/>
            <w:vMerge/>
            <w:tcBorders>
              <w:right w:val="nil"/>
            </w:tcBorders>
            <w:vAlign w:val="center"/>
          </w:tcPr>
          <w:p w14:paraId="2E0A4939"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5BA7ED84"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tcBorders>
              <w:left w:val="nil"/>
              <w:right w:val="nil"/>
            </w:tcBorders>
            <w:vAlign w:val="center"/>
          </w:tcPr>
          <w:p w14:paraId="544FCAA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III</w:t>
            </w:r>
          </w:p>
        </w:tc>
        <w:tc>
          <w:tcPr>
            <w:tcW w:w="529" w:type="pct"/>
            <w:gridSpan w:val="2"/>
            <w:tcBorders>
              <w:left w:val="nil"/>
              <w:right w:val="nil"/>
            </w:tcBorders>
            <w:vAlign w:val="center"/>
          </w:tcPr>
          <w:p w14:paraId="141F3401"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 vs. German</w:t>
            </w:r>
          </w:p>
        </w:tc>
        <w:tc>
          <w:tcPr>
            <w:tcW w:w="1223" w:type="pct"/>
            <w:tcBorders>
              <w:top w:val="dashed" w:sz="4" w:space="0" w:color="auto"/>
              <w:left w:val="nil"/>
              <w:bottom w:val="dashed" w:sz="4" w:space="0" w:color="auto"/>
              <w:right w:val="nil"/>
            </w:tcBorders>
            <w:shd w:val="thinReverseDiagStripe" w:color="auto" w:fill="auto"/>
            <w:vAlign w:val="center"/>
          </w:tcPr>
          <w:p w14:paraId="0C1AC616"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7A2DE48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4.30</w:t>
            </w:r>
          </w:p>
        </w:tc>
        <w:tc>
          <w:tcPr>
            <w:tcW w:w="378" w:type="pct"/>
            <w:tcBorders>
              <w:left w:val="nil"/>
              <w:right w:val="nil"/>
            </w:tcBorders>
            <w:vAlign w:val="center"/>
          </w:tcPr>
          <w:p w14:paraId="4DA5D5A8"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6E025F2D"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1.31</w:t>
            </w:r>
          </w:p>
        </w:tc>
      </w:tr>
      <w:tr w:rsidR="00765A60" w:rsidRPr="00E8577F" w14:paraId="22F23BFF" w14:textId="77777777" w:rsidTr="005F3A14">
        <w:tc>
          <w:tcPr>
            <w:tcW w:w="620" w:type="pct"/>
            <w:vMerge/>
            <w:tcBorders>
              <w:right w:val="nil"/>
            </w:tcBorders>
            <w:vAlign w:val="center"/>
          </w:tcPr>
          <w:p w14:paraId="5EE0C2CC"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6F9DE340"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tcBorders>
              <w:left w:val="nil"/>
              <w:right w:val="nil"/>
            </w:tcBorders>
            <w:vAlign w:val="center"/>
          </w:tcPr>
          <w:p w14:paraId="1723F19C"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 vs. III</w:t>
            </w:r>
          </w:p>
        </w:tc>
        <w:tc>
          <w:tcPr>
            <w:tcW w:w="529" w:type="pct"/>
            <w:gridSpan w:val="2"/>
            <w:tcBorders>
              <w:left w:val="nil"/>
              <w:right w:val="nil"/>
            </w:tcBorders>
            <w:vAlign w:val="center"/>
          </w:tcPr>
          <w:p w14:paraId="58F89BC0"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Italian</w:t>
            </w:r>
          </w:p>
        </w:tc>
        <w:tc>
          <w:tcPr>
            <w:tcW w:w="1223" w:type="pct"/>
            <w:tcBorders>
              <w:top w:val="dashed" w:sz="4" w:space="0" w:color="auto"/>
              <w:left w:val="nil"/>
              <w:bottom w:val="dashed" w:sz="4" w:space="0" w:color="auto"/>
              <w:right w:val="nil"/>
            </w:tcBorders>
            <w:shd w:val="thinReverseDiagStripe" w:color="auto" w:fill="auto"/>
            <w:vAlign w:val="center"/>
          </w:tcPr>
          <w:p w14:paraId="547C09C9"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35905995"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-0.95</w:t>
            </w:r>
          </w:p>
        </w:tc>
        <w:tc>
          <w:tcPr>
            <w:tcW w:w="378" w:type="pct"/>
            <w:tcBorders>
              <w:left w:val="nil"/>
              <w:right w:val="nil"/>
            </w:tcBorders>
            <w:vAlign w:val="center"/>
          </w:tcPr>
          <w:p w14:paraId="7DC982BD"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1.000</w:t>
            </w:r>
          </w:p>
        </w:tc>
        <w:tc>
          <w:tcPr>
            <w:tcW w:w="715" w:type="pct"/>
            <w:tcBorders>
              <w:left w:val="nil"/>
            </w:tcBorders>
            <w:vAlign w:val="center"/>
          </w:tcPr>
          <w:p w14:paraId="36A99628" w14:textId="77777777" w:rsidR="00F54AB1" w:rsidRPr="005F3A14" w:rsidRDefault="00F54AB1" w:rsidP="00765A60">
            <w:pPr>
              <w:spacing w:line="480" w:lineRule="auto"/>
              <w:jc w:val="center"/>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0.94</w:t>
            </w:r>
          </w:p>
        </w:tc>
      </w:tr>
      <w:tr w:rsidR="00765A60" w:rsidRPr="00E8577F" w14:paraId="700A532E" w14:textId="77777777" w:rsidTr="005F3A14">
        <w:tc>
          <w:tcPr>
            <w:tcW w:w="620" w:type="pct"/>
            <w:vMerge/>
            <w:tcBorders>
              <w:right w:val="nil"/>
            </w:tcBorders>
            <w:vAlign w:val="center"/>
          </w:tcPr>
          <w:p w14:paraId="41F479B5" w14:textId="77777777" w:rsidR="00F54AB1" w:rsidRPr="005F3A14" w:rsidRDefault="00F54AB1" w:rsidP="00765A60">
            <w:pPr>
              <w:spacing w:line="480" w:lineRule="auto"/>
              <w:rPr>
                <w:rFonts w:ascii="Times New Roman" w:eastAsia="Times New Roman" w:hAnsi="Times New Roman" w:cs="Times New Roman"/>
                <w:lang w:val="en-US"/>
              </w:rPr>
            </w:pPr>
          </w:p>
        </w:tc>
        <w:tc>
          <w:tcPr>
            <w:tcW w:w="664" w:type="pct"/>
            <w:vMerge/>
            <w:tcBorders>
              <w:left w:val="nil"/>
              <w:right w:val="nil"/>
            </w:tcBorders>
            <w:vAlign w:val="center"/>
          </w:tcPr>
          <w:p w14:paraId="5AEDE6F3" w14:textId="77777777" w:rsidR="00F54AB1" w:rsidRPr="005F3A14" w:rsidRDefault="00F54AB1" w:rsidP="00765A60">
            <w:pPr>
              <w:spacing w:line="480" w:lineRule="auto"/>
              <w:rPr>
                <w:rFonts w:ascii="Times New Roman" w:eastAsia="Times New Roman" w:hAnsi="Times New Roman" w:cs="Times New Roman"/>
                <w:lang w:val="en-US"/>
              </w:rPr>
            </w:pPr>
          </w:p>
        </w:tc>
        <w:tc>
          <w:tcPr>
            <w:tcW w:w="413" w:type="pct"/>
            <w:tcBorders>
              <w:left w:val="nil"/>
              <w:right w:val="nil"/>
            </w:tcBorders>
            <w:vAlign w:val="center"/>
          </w:tcPr>
          <w:p w14:paraId="73C1DC14"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I vs. III</w:t>
            </w:r>
          </w:p>
        </w:tc>
        <w:tc>
          <w:tcPr>
            <w:tcW w:w="529" w:type="pct"/>
            <w:gridSpan w:val="2"/>
            <w:tcBorders>
              <w:left w:val="nil"/>
              <w:right w:val="nil"/>
            </w:tcBorders>
            <w:vAlign w:val="center"/>
          </w:tcPr>
          <w:p w14:paraId="6F24E95E"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German</w:t>
            </w:r>
          </w:p>
        </w:tc>
        <w:tc>
          <w:tcPr>
            <w:tcW w:w="1223" w:type="pct"/>
            <w:tcBorders>
              <w:top w:val="dashed" w:sz="4" w:space="0" w:color="auto"/>
              <w:left w:val="nil"/>
              <w:bottom w:val="dashed" w:sz="4" w:space="0" w:color="auto"/>
              <w:right w:val="nil"/>
            </w:tcBorders>
            <w:shd w:val="thinReverseDiagStripe" w:color="auto" w:fill="auto"/>
            <w:vAlign w:val="center"/>
          </w:tcPr>
          <w:p w14:paraId="7619AFF5" w14:textId="77777777" w:rsidR="00F54AB1" w:rsidRPr="005F3A14" w:rsidRDefault="00F54AB1" w:rsidP="00765A60">
            <w:pPr>
              <w:spacing w:line="480" w:lineRule="auto"/>
              <w:rPr>
                <w:rFonts w:ascii="Times New Roman" w:eastAsia="Times New Roman" w:hAnsi="Times New Roman" w:cs="Times New Roman"/>
                <w:lang w:val="en-US"/>
              </w:rPr>
            </w:pPr>
          </w:p>
        </w:tc>
        <w:tc>
          <w:tcPr>
            <w:tcW w:w="458" w:type="pct"/>
            <w:tcBorders>
              <w:left w:val="nil"/>
              <w:right w:val="nil"/>
            </w:tcBorders>
            <w:vAlign w:val="center"/>
          </w:tcPr>
          <w:p w14:paraId="52805119"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-5.45</w:t>
            </w:r>
          </w:p>
        </w:tc>
        <w:tc>
          <w:tcPr>
            <w:tcW w:w="378" w:type="pct"/>
            <w:tcBorders>
              <w:left w:val="nil"/>
              <w:right w:val="nil"/>
            </w:tcBorders>
            <w:vAlign w:val="center"/>
          </w:tcPr>
          <w:p w14:paraId="1FB4191B" w14:textId="77777777" w:rsidR="00F54AB1" w:rsidRPr="005F3A14" w:rsidRDefault="00F54AB1" w:rsidP="00765A60">
            <w:pPr>
              <w:spacing w:line="480" w:lineRule="auto"/>
              <w:rPr>
                <w:rFonts w:ascii="Times New Roman" w:eastAsia="Times New Roman" w:hAnsi="Times New Roman" w:cs="Times New Roman"/>
                <w:i/>
                <w:iCs/>
                <w:color w:val="404040" w:themeColor="text1" w:themeTint="BF"/>
                <w:lang w:val="en-US" w:bidi="x-none"/>
              </w:rPr>
            </w:pPr>
            <w:r w:rsidRPr="005F3A14">
              <w:rPr>
                <w:rFonts w:ascii="Times New Roman" w:eastAsia="Times New Roman" w:hAnsi="Times New Roman" w:cs="Times New Roman"/>
                <w:lang w:val="en-US"/>
              </w:rPr>
              <w:t>&lt; .001</w:t>
            </w:r>
          </w:p>
        </w:tc>
        <w:tc>
          <w:tcPr>
            <w:tcW w:w="715" w:type="pct"/>
            <w:tcBorders>
              <w:left w:val="nil"/>
            </w:tcBorders>
            <w:vAlign w:val="center"/>
          </w:tcPr>
          <w:p w14:paraId="5B33DF4C" w14:textId="77777777" w:rsidR="00F54AB1" w:rsidRPr="005F3A14" w:rsidRDefault="00F54AB1" w:rsidP="00765A60">
            <w:pPr>
              <w:spacing w:line="480" w:lineRule="auto"/>
              <w:jc w:val="center"/>
              <w:rPr>
                <w:rFonts w:ascii="Times New Roman" w:eastAsia="Times New Roman" w:hAnsi="Times New Roman" w:cs="Times New Roman"/>
                <w:color w:val="1F3763" w:themeColor="accent1" w:themeShade="7F"/>
                <w:lang w:val="en-US" w:bidi="x-none"/>
              </w:rPr>
            </w:pPr>
            <w:r w:rsidRPr="005F3A14">
              <w:rPr>
                <w:rFonts w:ascii="Times New Roman" w:eastAsia="Times New Roman" w:hAnsi="Times New Roman" w:cs="Times New Roman"/>
                <w:lang w:val="en-US"/>
              </w:rPr>
              <w:t>0.68</w:t>
            </w:r>
          </w:p>
        </w:tc>
      </w:tr>
    </w:tbl>
    <w:p w14:paraId="1BF4FD2B" w14:textId="77777777" w:rsidR="007E5112" w:rsidRDefault="00F54AB1" w:rsidP="00B47116">
      <w:pPr>
        <w:spacing w:line="480" w:lineRule="auto"/>
        <w:rPr>
          <w:rFonts w:ascii="Times New Roman" w:hAnsi="Times New Roman" w:cs="Times New Roman"/>
          <w:sz w:val="24"/>
          <w:szCs w:val="24"/>
          <w:lang w:val="en-US"/>
        </w:rPr>
      </w:pPr>
      <w:r w:rsidRPr="00BD1A7B">
        <w:rPr>
          <w:rFonts w:ascii="Times New Roman" w:hAnsi="Times New Roman" w:cs="Times New Roman"/>
          <w:i/>
          <w:sz w:val="24"/>
          <w:szCs w:val="24"/>
          <w:lang w:val="en-US"/>
        </w:rPr>
        <w:t>Note.</w:t>
      </w:r>
      <w:r w:rsidRPr="00DE29F3">
        <w:rPr>
          <w:rFonts w:ascii="Times New Roman" w:hAnsi="Times New Roman" w:cs="Times New Roman"/>
          <w:i/>
          <w:sz w:val="24"/>
          <w:szCs w:val="24"/>
          <w:lang w:val="en-US"/>
        </w:rPr>
        <w:t xml:space="preserve"> </w:t>
      </w:r>
      <w:r w:rsidRPr="00DE29F3">
        <w:rPr>
          <w:rFonts w:ascii="Times New Roman" w:hAnsi="Times New Roman" w:cs="Times New Roman"/>
          <w:sz w:val="24"/>
          <w:szCs w:val="24"/>
          <w:lang w:val="en-US"/>
        </w:rPr>
        <w:t>Post-hoc tests were conducted using the Bonferroni correction. For each comparison we report log rate-ratios for count dependent variables (z), p</w:t>
      </w:r>
      <w:r>
        <w:rPr>
          <w:rFonts w:ascii="Times New Roman" w:hAnsi="Times New Roman" w:cs="Times New Roman"/>
          <w:sz w:val="24"/>
          <w:szCs w:val="24"/>
          <w:lang w:val="en-US"/>
        </w:rPr>
        <w:t>-</w:t>
      </w:r>
      <w:r w:rsidRPr="00DE29F3">
        <w:rPr>
          <w:rFonts w:ascii="Times New Roman" w:hAnsi="Times New Roman" w:cs="Times New Roman"/>
          <w:sz w:val="24"/>
          <w:szCs w:val="24"/>
          <w:lang w:val="en-US"/>
        </w:rPr>
        <w:t>values (with level of significance set at</w:t>
      </w:r>
      <w:r w:rsidRPr="00DE29F3">
        <w:rPr>
          <w:rFonts w:ascii="Times New Roman" w:hAnsi="Times New Roman" w:cs="Times New Roman"/>
          <w:i/>
          <w:sz w:val="24"/>
          <w:szCs w:val="24"/>
          <w:lang w:val="en-US"/>
        </w:rPr>
        <w:t xml:space="preserve"> p </w:t>
      </w:r>
      <w:r w:rsidRPr="00DE29F3">
        <w:rPr>
          <w:rFonts w:ascii="Times New Roman" w:hAnsi="Times New Roman" w:cs="Times New Roman"/>
          <w:sz w:val="24"/>
          <w:szCs w:val="24"/>
          <w:lang w:val="en-US"/>
        </w:rPr>
        <w:t>&lt;</w:t>
      </w:r>
      <w:proofErr w:type="gramStart"/>
      <w:r w:rsidRPr="00DE29F3">
        <w:rPr>
          <w:rFonts w:ascii="Times New Roman" w:hAnsi="Times New Roman" w:cs="Times New Roman"/>
          <w:sz w:val="24"/>
          <w:szCs w:val="24"/>
          <w:lang w:val="en-US"/>
        </w:rPr>
        <w:t>.05</w:t>
      </w:r>
      <w:proofErr w:type="gramEnd"/>
      <w:r w:rsidRPr="00DE29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odds-ratios as measure of effect size. </w:t>
      </w:r>
    </w:p>
    <w:p w14:paraId="10CCAA07" w14:textId="77777777" w:rsidR="007E5112" w:rsidRDefault="007E5112" w:rsidP="00B47116">
      <w:pPr>
        <w:spacing w:line="480" w:lineRule="auto"/>
        <w:rPr>
          <w:rFonts w:ascii="Times New Roman" w:hAnsi="Times New Roman" w:cs="Times New Roman"/>
          <w:sz w:val="24"/>
          <w:szCs w:val="24"/>
          <w:lang w:val="en-US"/>
        </w:rPr>
      </w:pPr>
    </w:p>
    <w:p w14:paraId="131362FC" w14:textId="77777777" w:rsidR="007E5112" w:rsidRDefault="007E5112" w:rsidP="00B47116">
      <w:pPr>
        <w:spacing w:line="480" w:lineRule="auto"/>
        <w:rPr>
          <w:rFonts w:ascii="Times New Roman" w:hAnsi="Times New Roman" w:cs="Times New Roman"/>
          <w:sz w:val="24"/>
          <w:szCs w:val="24"/>
          <w:lang w:val="en-US"/>
        </w:rPr>
      </w:pPr>
    </w:p>
    <w:p w14:paraId="69C90D33" w14:textId="77777777" w:rsidR="007E5112" w:rsidRDefault="007E5112" w:rsidP="00B47116">
      <w:pPr>
        <w:spacing w:line="480" w:lineRule="auto"/>
        <w:rPr>
          <w:rFonts w:ascii="Times New Roman" w:hAnsi="Times New Roman" w:cs="Times New Roman"/>
          <w:sz w:val="24"/>
          <w:szCs w:val="24"/>
          <w:lang w:val="en-US"/>
        </w:rPr>
      </w:pPr>
    </w:p>
    <w:p w14:paraId="610C4B72" w14:textId="77777777" w:rsidR="007E5112" w:rsidRDefault="007E5112" w:rsidP="00B47116">
      <w:pPr>
        <w:spacing w:line="480" w:lineRule="auto"/>
        <w:rPr>
          <w:rFonts w:ascii="Times New Roman" w:hAnsi="Times New Roman" w:cs="Times New Roman"/>
          <w:sz w:val="24"/>
          <w:szCs w:val="24"/>
          <w:lang w:val="en-US"/>
        </w:rPr>
      </w:pPr>
    </w:p>
    <w:p w14:paraId="650676D5" w14:textId="6982AD0B" w:rsidR="00F54AB1" w:rsidRPr="00DE29F3" w:rsidRDefault="00F54AB1" w:rsidP="00B47116">
      <w:pPr>
        <w:spacing w:line="480" w:lineRule="auto"/>
        <w:rPr>
          <w:rFonts w:ascii="Times New Roman" w:hAnsi="Times New Roman" w:cs="Times New Roman"/>
          <w:sz w:val="24"/>
          <w:szCs w:val="24"/>
          <w:lang w:val="en-US"/>
        </w:rPr>
      </w:pPr>
      <w:r w:rsidRPr="00DE29F3">
        <w:rPr>
          <w:rFonts w:ascii="Times New Roman" w:hAnsi="Times New Roman" w:cs="Times New Roman"/>
          <w:sz w:val="24"/>
          <w:szCs w:val="24"/>
          <w:lang w:val="en-US"/>
        </w:rPr>
        <w:lastRenderedPageBreak/>
        <w:t xml:space="preserve">Table </w:t>
      </w:r>
      <w:r w:rsidR="005730C0">
        <w:rPr>
          <w:rFonts w:ascii="Times New Roman" w:hAnsi="Times New Roman" w:cs="Times New Roman"/>
          <w:sz w:val="24"/>
          <w:szCs w:val="24"/>
          <w:lang w:val="en-US"/>
        </w:rPr>
        <w:t>3</w:t>
      </w:r>
    </w:p>
    <w:p w14:paraId="4409A88A" w14:textId="77777777" w:rsidR="00F54AB1" w:rsidRDefault="00F54AB1" w:rsidP="00765A60">
      <w:pPr>
        <w:spacing w:line="480" w:lineRule="auto"/>
        <w:rPr>
          <w:rFonts w:ascii="Times New Roman" w:hAnsi="Times New Roman" w:cs="Times New Roman"/>
          <w:i/>
          <w:sz w:val="24"/>
          <w:szCs w:val="24"/>
          <w:lang w:val="en-US"/>
        </w:rPr>
      </w:pPr>
      <w:r w:rsidRPr="00DE29F3">
        <w:rPr>
          <w:rFonts w:ascii="Times New Roman" w:hAnsi="Times New Roman" w:cs="Times New Roman"/>
          <w:i/>
          <w:sz w:val="24"/>
          <w:szCs w:val="24"/>
          <w:lang w:val="en-US"/>
        </w:rPr>
        <w:t>Response times: Pairwise comparisons for significant main effects and interactions. Only the pairwise comparisons discussed in text are reported</w:t>
      </w:r>
    </w:p>
    <w:tbl>
      <w:tblPr>
        <w:tblStyle w:val="TableGrid"/>
        <w:tblpPr w:leftFromText="180" w:rightFromText="180" w:vertAnchor="page" w:horzAnchor="margin" w:tblpX="108" w:tblpY="3503"/>
        <w:tblOverlap w:val="never"/>
        <w:tblW w:w="4977" w:type="pct"/>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043"/>
        <w:gridCol w:w="959"/>
        <w:gridCol w:w="95"/>
        <w:gridCol w:w="690"/>
        <w:gridCol w:w="1011"/>
        <w:gridCol w:w="163"/>
        <w:gridCol w:w="1746"/>
        <w:gridCol w:w="819"/>
        <w:gridCol w:w="695"/>
        <w:gridCol w:w="673"/>
        <w:gridCol w:w="1085"/>
      </w:tblGrid>
      <w:tr w:rsidR="00765A60" w:rsidRPr="00E06B0E" w14:paraId="3B03143E" w14:textId="77777777" w:rsidTr="00E06B0E">
        <w:trPr>
          <w:trHeight w:val="871"/>
        </w:trPr>
        <w:tc>
          <w:tcPr>
            <w:tcW w:w="581" w:type="pct"/>
            <w:vAlign w:val="center"/>
          </w:tcPr>
          <w:p w14:paraId="419383D5"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lang w:val="en-US"/>
              </w:rPr>
              <w:t>Main effect or interaction</w:t>
            </w:r>
          </w:p>
        </w:tc>
        <w:tc>
          <w:tcPr>
            <w:tcW w:w="587" w:type="pct"/>
            <w:gridSpan w:val="2"/>
            <w:tcBorders>
              <w:bottom w:val="single" w:sz="4" w:space="0" w:color="auto"/>
            </w:tcBorders>
            <w:vAlign w:val="center"/>
          </w:tcPr>
          <w:p w14:paraId="53356A14"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rPr>
            </w:pPr>
            <w:r w:rsidRPr="00E06B0E">
              <w:rPr>
                <w:rFonts w:ascii="Times New Roman" w:eastAsia="Times New Roman" w:hAnsi="Times New Roman" w:cs="Times New Roman"/>
                <w:b/>
                <w:lang w:val="en-US"/>
              </w:rPr>
              <w:t>Group</w:t>
            </w:r>
          </w:p>
        </w:tc>
        <w:tc>
          <w:tcPr>
            <w:tcW w:w="384" w:type="pct"/>
            <w:tcBorders>
              <w:bottom w:val="single" w:sz="4" w:space="0" w:color="auto"/>
            </w:tcBorders>
            <w:vAlign w:val="center"/>
          </w:tcPr>
          <w:p w14:paraId="43336A17"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lang w:val="en-US"/>
              </w:rPr>
              <w:t>Grade</w:t>
            </w:r>
          </w:p>
        </w:tc>
        <w:tc>
          <w:tcPr>
            <w:tcW w:w="563" w:type="pct"/>
            <w:tcBorders>
              <w:bottom w:val="single" w:sz="4" w:space="0" w:color="auto"/>
            </w:tcBorders>
            <w:vAlign w:val="center"/>
          </w:tcPr>
          <w:p w14:paraId="2679D29E"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lang w:val="en-US"/>
              </w:rPr>
              <w:t>Language</w:t>
            </w:r>
          </w:p>
        </w:tc>
        <w:tc>
          <w:tcPr>
            <w:tcW w:w="1063" w:type="pct"/>
            <w:gridSpan w:val="2"/>
            <w:vAlign w:val="center"/>
          </w:tcPr>
          <w:p w14:paraId="2A91BE35"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lang w:val="en-US"/>
              </w:rPr>
              <w:t>Condition</w:t>
            </w:r>
          </w:p>
        </w:tc>
        <w:tc>
          <w:tcPr>
            <w:tcW w:w="456" w:type="pct"/>
            <w:vAlign w:val="center"/>
          </w:tcPr>
          <w:p w14:paraId="343AC3AF"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i/>
                <w:lang w:val="en-US"/>
              </w:rPr>
              <w:t>t</w:t>
            </w:r>
          </w:p>
        </w:tc>
        <w:tc>
          <w:tcPr>
            <w:tcW w:w="387" w:type="pct"/>
            <w:vAlign w:val="center"/>
          </w:tcPr>
          <w:p w14:paraId="4D71CE8A"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proofErr w:type="spellStart"/>
            <w:r w:rsidRPr="00E06B0E">
              <w:rPr>
                <w:rFonts w:ascii="Times New Roman" w:eastAsia="Times New Roman" w:hAnsi="Times New Roman" w:cs="Times New Roman"/>
                <w:b/>
                <w:lang w:val="en-US"/>
              </w:rPr>
              <w:t>df</w:t>
            </w:r>
            <w:proofErr w:type="spellEnd"/>
          </w:p>
        </w:tc>
        <w:tc>
          <w:tcPr>
            <w:tcW w:w="375" w:type="pct"/>
            <w:vAlign w:val="center"/>
          </w:tcPr>
          <w:p w14:paraId="220D664B"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i/>
                <w:lang w:val="en-US"/>
              </w:rPr>
              <w:t>p</w:t>
            </w:r>
          </w:p>
        </w:tc>
        <w:tc>
          <w:tcPr>
            <w:tcW w:w="605" w:type="pct"/>
            <w:vAlign w:val="center"/>
          </w:tcPr>
          <w:p w14:paraId="7719FCC5" w14:textId="77777777" w:rsidR="00F54AB1" w:rsidRPr="00E06B0E" w:rsidRDefault="00F54AB1" w:rsidP="00765A60">
            <w:pPr>
              <w:spacing w:line="480" w:lineRule="auto"/>
              <w:contextualSpacing/>
              <w:jc w:val="center"/>
              <w:rPr>
                <w:rFonts w:ascii="Times New Roman" w:eastAsia="Times New Roman" w:hAnsi="Times New Roman" w:cs="Times New Roman"/>
                <w:b/>
                <w:i/>
                <w:iCs/>
                <w:color w:val="404040" w:themeColor="text1" w:themeTint="BF"/>
                <w:lang w:val="en-US" w:bidi="x-none"/>
              </w:rPr>
            </w:pPr>
            <w:r w:rsidRPr="00E06B0E">
              <w:rPr>
                <w:rFonts w:ascii="Times New Roman" w:eastAsia="Times New Roman" w:hAnsi="Times New Roman" w:cs="Times New Roman"/>
                <w:b/>
                <w:lang w:val="en-US"/>
              </w:rPr>
              <w:t>Effect-size (Cohen’s d)</w:t>
            </w:r>
          </w:p>
        </w:tc>
      </w:tr>
      <w:tr w:rsidR="00765A60" w:rsidRPr="00E06B0E" w14:paraId="3E8B01DD" w14:textId="77777777" w:rsidTr="00E06B0E">
        <w:tc>
          <w:tcPr>
            <w:tcW w:w="581" w:type="pct"/>
            <w:vAlign w:val="center"/>
          </w:tcPr>
          <w:p w14:paraId="002C5FF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Grade</w:t>
            </w:r>
          </w:p>
        </w:tc>
        <w:tc>
          <w:tcPr>
            <w:tcW w:w="534" w:type="pct"/>
            <w:shd w:val="thinReverseDiagStripe" w:color="auto" w:fill="auto"/>
            <w:vAlign w:val="center"/>
          </w:tcPr>
          <w:p w14:paraId="416A97F1" w14:textId="77777777" w:rsidR="00F54AB1" w:rsidRPr="00E06B0E" w:rsidRDefault="00F54AB1" w:rsidP="00765A60">
            <w:pPr>
              <w:spacing w:line="480" w:lineRule="auto"/>
              <w:contextualSpacing/>
              <w:jc w:val="center"/>
              <w:rPr>
                <w:rFonts w:ascii="Times New Roman" w:eastAsia="Times New Roman" w:hAnsi="Times New Roman" w:cs="Times New Roman"/>
                <w:highlight w:val="cyan"/>
                <w:lang w:val="en-US"/>
              </w:rPr>
            </w:pPr>
          </w:p>
        </w:tc>
        <w:tc>
          <w:tcPr>
            <w:tcW w:w="437" w:type="pct"/>
            <w:gridSpan w:val="2"/>
            <w:shd w:val="clear" w:color="auto" w:fill="auto"/>
            <w:vAlign w:val="center"/>
          </w:tcPr>
          <w:p w14:paraId="3153D32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highlight w:val="cyan"/>
                <w:lang w:val="en-US" w:bidi="x-none"/>
              </w:rPr>
            </w:pPr>
            <w:r w:rsidRPr="00E06B0E">
              <w:rPr>
                <w:rFonts w:ascii="Times New Roman" w:eastAsia="Times New Roman" w:hAnsi="Times New Roman" w:cs="Times New Roman"/>
                <w:lang w:val="en-US"/>
              </w:rPr>
              <w:t>I vs. III</w:t>
            </w:r>
          </w:p>
        </w:tc>
        <w:tc>
          <w:tcPr>
            <w:tcW w:w="654" w:type="pct"/>
            <w:gridSpan w:val="2"/>
            <w:shd w:val="thinReverseDiagStripe" w:color="auto" w:fill="auto"/>
            <w:vAlign w:val="center"/>
          </w:tcPr>
          <w:p w14:paraId="77D7E517" w14:textId="77777777" w:rsidR="00F54AB1" w:rsidRPr="00E06B0E" w:rsidRDefault="00F54AB1" w:rsidP="00765A60">
            <w:pPr>
              <w:spacing w:line="480" w:lineRule="auto"/>
              <w:contextualSpacing/>
              <w:rPr>
                <w:rFonts w:ascii="Times New Roman" w:eastAsia="Times New Roman" w:hAnsi="Times New Roman" w:cs="Times New Roman"/>
                <w:highlight w:val="cyan"/>
                <w:lang w:val="en-US"/>
              </w:rPr>
            </w:pPr>
          </w:p>
        </w:tc>
        <w:tc>
          <w:tcPr>
            <w:tcW w:w="972" w:type="pct"/>
            <w:shd w:val="thinReverseDiagStripe" w:color="auto" w:fill="auto"/>
            <w:vAlign w:val="center"/>
          </w:tcPr>
          <w:p w14:paraId="307C9B78" w14:textId="77777777" w:rsidR="00F54AB1" w:rsidRPr="00E06B0E" w:rsidRDefault="00F54AB1" w:rsidP="00765A60">
            <w:pPr>
              <w:spacing w:line="480" w:lineRule="auto"/>
              <w:contextualSpacing/>
              <w:rPr>
                <w:rFonts w:ascii="Times New Roman" w:eastAsia="Times New Roman" w:hAnsi="Times New Roman" w:cs="Times New Roman"/>
                <w:highlight w:val="cyan"/>
                <w:lang w:val="en-US"/>
              </w:rPr>
            </w:pPr>
          </w:p>
        </w:tc>
        <w:tc>
          <w:tcPr>
            <w:tcW w:w="456" w:type="pct"/>
            <w:shd w:val="clear" w:color="auto" w:fill="auto"/>
            <w:vAlign w:val="center"/>
          </w:tcPr>
          <w:p w14:paraId="376504A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3.13</w:t>
            </w:r>
          </w:p>
        </w:tc>
        <w:tc>
          <w:tcPr>
            <w:tcW w:w="387" w:type="pct"/>
            <w:shd w:val="clear" w:color="auto" w:fill="auto"/>
            <w:vAlign w:val="center"/>
          </w:tcPr>
          <w:p w14:paraId="3970BED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72.99</w:t>
            </w:r>
          </w:p>
        </w:tc>
        <w:tc>
          <w:tcPr>
            <w:tcW w:w="375" w:type="pct"/>
            <w:shd w:val="clear" w:color="auto" w:fill="auto"/>
            <w:vAlign w:val="center"/>
          </w:tcPr>
          <w:p w14:paraId="3555B96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.002</w:t>
            </w:r>
          </w:p>
        </w:tc>
        <w:tc>
          <w:tcPr>
            <w:tcW w:w="605" w:type="pct"/>
            <w:vAlign w:val="center"/>
          </w:tcPr>
          <w:p w14:paraId="34B5D3C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0.73</w:t>
            </w:r>
          </w:p>
        </w:tc>
      </w:tr>
      <w:tr w:rsidR="00F54AB1" w:rsidRPr="00E06B0E" w14:paraId="34A90FFE" w14:textId="77777777" w:rsidTr="00E06B0E">
        <w:tc>
          <w:tcPr>
            <w:tcW w:w="581" w:type="pct"/>
            <w:vMerge w:val="restart"/>
            <w:vAlign w:val="center"/>
          </w:tcPr>
          <w:p w14:paraId="75D3636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Condition</w:t>
            </w:r>
          </w:p>
        </w:tc>
        <w:tc>
          <w:tcPr>
            <w:tcW w:w="1534" w:type="pct"/>
            <w:gridSpan w:val="4"/>
            <w:vMerge w:val="restart"/>
            <w:shd w:val="thinReverseDiagStripe" w:color="auto" w:fill="auto"/>
            <w:vAlign w:val="center"/>
          </w:tcPr>
          <w:p w14:paraId="499A859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8040431"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Mismatch</w:t>
            </w:r>
          </w:p>
        </w:tc>
        <w:tc>
          <w:tcPr>
            <w:tcW w:w="456" w:type="pct"/>
            <w:vAlign w:val="center"/>
          </w:tcPr>
          <w:p w14:paraId="5D219BD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-4.65</w:t>
            </w:r>
          </w:p>
        </w:tc>
        <w:tc>
          <w:tcPr>
            <w:tcW w:w="387" w:type="pct"/>
            <w:vAlign w:val="center"/>
          </w:tcPr>
          <w:p w14:paraId="6D63C73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27DD7EF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&lt;.001</w:t>
            </w:r>
          </w:p>
        </w:tc>
        <w:tc>
          <w:tcPr>
            <w:tcW w:w="605" w:type="pct"/>
            <w:vAlign w:val="center"/>
          </w:tcPr>
          <w:p w14:paraId="775C8D6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0.41</w:t>
            </w:r>
          </w:p>
        </w:tc>
      </w:tr>
      <w:tr w:rsidR="00F54AB1" w:rsidRPr="00E06B0E" w14:paraId="3C8039FB" w14:textId="77777777" w:rsidTr="00E06B0E">
        <w:tc>
          <w:tcPr>
            <w:tcW w:w="581" w:type="pct"/>
            <w:vMerge/>
            <w:vAlign w:val="center"/>
          </w:tcPr>
          <w:p w14:paraId="54D7550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534" w:type="pct"/>
            <w:gridSpan w:val="4"/>
            <w:vMerge/>
            <w:shd w:val="thinReverseDiagStripe" w:color="auto" w:fill="auto"/>
            <w:vAlign w:val="center"/>
          </w:tcPr>
          <w:p w14:paraId="63E5812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76996573"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75D5DF4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-13.04</w:t>
            </w:r>
          </w:p>
        </w:tc>
        <w:tc>
          <w:tcPr>
            <w:tcW w:w="387" w:type="pct"/>
            <w:vAlign w:val="center"/>
          </w:tcPr>
          <w:p w14:paraId="28E3228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509.09</w:t>
            </w:r>
          </w:p>
        </w:tc>
        <w:tc>
          <w:tcPr>
            <w:tcW w:w="375" w:type="pct"/>
            <w:vAlign w:val="center"/>
          </w:tcPr>
          <w:p w14:paraId="2CB03B0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 .001</w:t>
            </w:r>
          </w:p>
        </w:tc>
        <w:tc>
          <w:tcPr>
            <w:tcW w:w="605" w:type="pct"/>
            <w:vAlign w:val="center"/>
          </w:tcPr>
          <w:p w14:paraId="7FD57F4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1.16</w:t>
            </w:r>
          </w:p>
        </w:tc>
      </w:tr>
      <w:tr w:rsidR="00F54AB1" w:rsidRPr="00E06B0E" w14:paraId="62B46034" w14:textId="77777777" w:rsidTr="00E06B0E">
        <w:tc>
          <w:tcPr>
            <w:tcW w:w="581" w:type="pct"/>
            <w:vMerge/>
            <w:vAlign w:val="center"/>
          </w:tcPr>
          <w:p w14:paraId="1E3D29C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534" w:type="pct"/>
            <w:gridSpan w:val="4"/>
            <w:vMerge/>
            <w:shd w:val="thinReverseDiagStripe" w:color="auto" w:fill="auto"/>
            <w:vAlign w:val="center"/>
          </w:tcPr>
          <w:p w14:paraId="2B7877B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79622DD"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65C461A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-8.40</w:t>
            </w:r>
          </w:p>
        </w:tc>
        <w:tc>
          <w:tcPr>
            <w:tcW w:w="387" w:type="pct"/>
            <w:vAlign w:val="center"/>
          </w:tcPr>
          <w:p w14:paraId="39E26C8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509.09</w:t>
            </w:r>
          </w:p>
        </w:tc>
        <w:tc>
          <w:tcPr>
            <w:tcW w:w="375" w:type="pct"/>
            <w:vAlign w:val="center"/>
          </w:tcPr>
          <w:p w14:paraId="3E6A475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 .001</w:t>
            </w:r>
          </w:p>
        </w:tc>
        <w:tc>
          <w:tcPr>
            <w:tcW w:w="605" w:type="pct"/>
            <w:vAlign w:val="center"/>
          </w:tcPr>
          <w:p w14:paraId="0E40B03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0.74</w:t>
            </w:r>
          </w:p>
        </w:tc>
      </w:tr>
      <w:tr w:rsidR="00F54AB1" w:rsidRPr="00E06B0E" w14:paraId="02BBD5C2" w14:textId="77777777" w:rsidTr="00E06B0E">
        <w:tc>
          <w:tcPr>
            <w:tcW w:w="581" w:type="pct"/>
            <w:vMerge/>
            <w:vAlign w:val="center"/>
          </w:tcPr>
          <w:p w14:paraId="3CDB964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534" w:type="pct"/>
            <w:gridSpan w:val="4"/>
            <w:vMerge/>
            <w:shd w:val="thinReverseDiagStripe" w:color="auto" w:fill="auto"/>
            <w:vAlign w:val="center"/>
          </w:tcPr>
          <w:p w14:paraId="4F206D5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2A0F9D1D"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Semantic-relation</w:t>
            </w:r>
          </w:p>
        </w:tc>
        <w:tc>
          <w:tcPr>
            <w:tcW w:w="456" w:type="pct"/>
            <w:vAlign w:val="center"/>
          </w:tcPr>
          <w:p w14:paraId="340B3AB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-8.90</w:t>
            </w:r>
          </w:p>
        </w:tc>
        <w:tc>
          <w:tcPr>
            <w:tcW w:w="387" w:type="pct"/>
            <w:vAlign w:val="center"/>
          </w:tcPr>
          <w:p w14:paraId="2DD7C4B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509.09</w:t>
            </w:r>
          </w:p>
        </w:tc>
        <w:tc>
          <w:tcPr>
            <w:tcW w:w="375" w:type="pct"/>
            <w:vAlign w:val="center"/>
          </w:tcPr>
          <w:p w14:paraId="49A2523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 .001</w:t>
            </w:r>
          </w:p>
        </w:tc>
        <w:tc>
          <w:tcPr>
            <w:tcW w:w="605" w:type="pct"/>
            <w:vAlign w:val="center"/>
          </w:tcPr>
          <w:p w14:paraId="733992A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0.79</w:t>
            </w:r>
          </w:p>
        </w:tc>
      </w:tr>
      <w:tr w:rsidR="00F54AB1" w:rsidRPr="00E06B0E" w14:paraId="4DEC2337" w14:textId="77777777" w:rsidTr="00E06B0E">
        <w:tc>
          <w:tcPr>
            <w:tcW w:w="581" w:type="pct"/>
            <w:vMerge/>
            <w:vAlign w:val="center"/>
          </w:tcPr>
          <w:p w14:paraId="7B0412D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534" w:type="pct"/>
            <w:gridSpan w:val="4"/>
            <w:vMerge/>
            <w:shd w:val="thinReverseDiagStripe" w:color="auto" w:fill="auto"/>
            <w:vAlign w:val="center"/>
          </w:tcPr>
          <w:p w14:paraId="6654D2F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F2E82D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165E003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-4.25</w:t>
            </w:r>
          </w:p>
        </w:tc>
        <w:tc>
          <w:tcPr>
            <w:tcW w:w="387" w:type="pct"/>
            <w:vAlign w:val="center"/>
          </w:tcPr>
          <w:p w14:paraId="2F3A375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509.09</w:t>
            </w:r>
          </w:p>
        </w:tc>
        <w:tc>
          <w:tcPr>
            <w:tcW w:w="375" w:type="pct"/>
            <w:vAlign w:val="center"/>
          </w:tcPr>
          <w:p w14:paraId="6769A86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 .001</w:t>
            </w:r>
          </w:p>
        </w:tc>
        <w:tc>
          <w:tcPr>
            <w:tcW w:w="605" w:type="pct"/>
            <w:vAlign w:val="center"/>
          </w:tcPr>
          <w:p w14:paraId="5B6F0A5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0.38</w:t>
            </w:r>
          </w:p>
        </w:tc>
      </w:tr>
      <w:tr w:rsidR="00765A60" w:rsidRPr="00E06B0E" w14:paraId="652BC763" w14:textId="77777777" w:rsidTr="00E06B0E">
        <w:tc>
          <w:tcPr>
            <w:tcW w:w="581" w:type="pct"/>
            <w:vMerge w:val="restart"/>
            <w:vAlign w:val="center"/>
          </w:tcPr>
          <w:p w14:paraId="770FC1A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 xml:space="preserve">Group </w:t>
            </w:r>
            <w:r w:rsidRPr="00E06B0E">
              <w:rPr>
                <w:rFonts w:ascii="Times New Roman" w:eastAsia="MS Gothic" w:hAnsi="Times New Roman" w:cs="Times New Roman"/>
                <w:color w:val="000000"/>
                <w:lang w:val="en-US"/>
              </w:rPr>
              <w:t>×</w:t>
            </w:r>
            <w:r w:rsidRPr="00E06B0E">
              <w:rPr>
                <w:rFonts w:ascii="Times New Roman" w:eastAsia="Times New Roman" w:hAnsi="Times New Roman" w:cs="Times New Roman"/>
                <w:lang w:val="en-US"/>
              </w:rPr>
              <w:t xml:space="preserve"> Condition</w:t>
            </w:r>
          </w:p>
        </w:tc>
        <w:tc>
          <w:tcPr>
            <w:tcW w:w="587" w:type="pct"/>
            <w:gridSpan w:val="2"/>
            <w:shd w:val="clear" w:color="auto" w:fill="auto"/>
            <w:vAlign w:val="center"/>
          </w:tcPr>
          <w:p w14:paraId="328436B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Unbalanced</w:t>
            </w:r>
          </w:p>
        </w:tc>
        <w:tc>
          <w:tcPr>
            <w:tcW w:w="384" w:type="pct"/>
            <w:tcBorders>
              <w:bottom w:val="dashed" w:sz="4" w:space="0" w:color="auto"/>
            </w:tcBorders>
            <w:shd w:val="thinReverseDiagStripe" w:color="auto" w:fill="auto"/>
            <w:vAlign w:val="center"/>
          </w:tcPr>
          <w:p w14:paraId="15342D2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tcBorders>
              <w:bottom w:val="dashed" w:sz="4" w:space="0" w:color="auto"/>
            </w:tcBorders>
            <w:shd w:val="thinReverseDiagStripe" w:color="auto" w:fill="auto"/>
            <w:vAlign w:val="center"/>
          </w:tcPr>
          <w:p w14:paraId="0DB4F1C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Merge w:val="restart"/>
            <w:vAlign w:val="center"/>
          </w:tcPr>
          <w:p w14:paraId="71AB68FA"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57E7464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-2.51</w:t>
            </w:r>
          </w:p>
        </w:tc>
        <w:tc>
          <w:tcPr>
            <w:tcW w:w="387" w:type="pct"/>
            <w:vAlign w:val="center"/>
          </w:tcPr>
          <w:p w14:paraId="5E806E4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01495F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.342</w:t>
            </w:r>
          </w:p>
        </w:tc>
        <w:tc>
          <w:tcPr>
            <w:tcW w:w="605" w:type="pct"/>
            <w:vAlign w:val="center"/>
          </w:tcPr>
          <w:p w14:paraId="30CA8A6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0.22</w:t>
            </w:r>
          </w:p>
        </w:tc>
      </w:tr>
      <w:tr w:rsidR="00765A60" w:rsidRPr="00E06B0E" w14:paraId="6BBB56E3" w14:textId="77777777" w:rsidTr="00E06B0E">
        <w:tc>
          <w:tcPr>
            <w:tcW w:w="581" w:type="pct"/>
            <w:vMerge/>
            <w:vAlign w:val="center"/>
          </w:tcPr>
          <w:p w14:paraId="5B8D1D1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shd w:val="clear" w:color="auto" w:fill="auto"/>
            <w:vAlign w:val="center"/>
          </w:tcPr>
          <w:p w14:paraId="4FA3074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Balanced</w:t>
            </w:r>
          </w:p>
        </w:tc>
        <w:tc>
          <w:tcPr>
            <w:tcW w:w="384" w:type="pct"/>
            <w:tcBorders>
              <w:top w:val="dashed" w:sz="4" w:space="0" w:color="auto"/>
            </w:tcBorders>
            <w:shd w:val="thinReverseDiagStripe" w:color="auto" w:fill="auto"/>
            <w:vAlign w:val="center"/>
          </w:tcPr>
          <w:p w14:paraId="3C5B008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tcBorders>
              <w:top w:val="dashed" w:sz="4" w:space="0" w:color="auto"/>
            </w:tcBorders>
            <w:shd w:val="thinReverseDiagStripe" w:color="auto" w:fill="auto"/>
            <w:vAlign w:val="center"/>
          </w:tcPr>
          <w:p w14:paraId="0A308E7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Merge/>
            <w:vAlign w:val="center"/>
          </w:tcPr>
          <w:p w14:paraId="03D741E2" w14:textId="77777777" w:rsidR="00F54AB1" w:rsidRPr="00E06B0E" w:rsidRDefault="00F54AB1" w:rsidP="00765A60">
            <w:pPr>
              <w:spacing w:line="480" w:lineRule="auto"/>
              <w:contextualSpacing/>
              <w:rPr>
                <w:rFonts w:ascii="Times New Roman" w:eastAsia="Times New Roman" w:hAnsi="Times New Roman" w:cs="Times New Roman"/>
                <w:lang w:val="en-US"/>
              </w:rPr>
            </w:pPr>
          </w:p>
        </w:tc>
        <w:tc>
          <w:tcPr>
            <w:tcW w:w="456" w:type="pct"/>
            <w:vAlign w:val="center"/>
          </w:tcPr>
          <w:p w14:paraId="740720D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-3.47</w:t>
            </w:r>
          </w:p>
        </w:tc>
        <w:tc>
          <w:tcPr>
            <w:tcW w:w="387" w:type="pct"/>
            <w:vAlign w:val="center"/>
          </w:tcPr>
          <w:p w14:paraId="5084AD1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CF1B12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.016</w:t>
            </w:r>
          </w:p>
        </w:tc>
        <w:tc>
          <w:tcPr>
            <w:tcW w:w="605" w:type="pct"/>
            <w:vAlign w:val="center"/>
          </w:tcPr>
          <w:p w14:paraId="2F264F4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0.31</w:t>
            </w:r>
          </w:p>
        </w:tc>
      </w:tr>
      <w:tr w:rsidR="00765A60" w:rsidRPr="00E06B0E" w14:paraId="604F8761" w14:textId="77777777" w:rsidTr="00E06B0E">
        <w:tc>
          <w:tcPr>
            <w:tcW w:w="581" w:type="pct"/>
            <w:vMerge w:val="restart"/>
            <w:vAlign w:val="center"/>
          </w:tcPr>
          <w:p w14:paraId="0D01405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 xml:space="preserve">Group </w:t>
            </w:r>
            <w:r w:rsidRPr="00E06B0E">
              <w:rPr>
                <w:rFonts w:ascii="Times New Roman" w:eastAsia="MS Gothic" w:hAnsi="Times New Roman" w:cs="Times New Roman"/>
                <w:color w:val="000000"/>
                <w:lang w:val="en-US"/>
              </w:rPr>
              <w:t>× Grade × Language × Condition</w:t>
            </w:r>
          </w:p>
        </w:tc>
        <w:tc>
          <w:tcPr>
            <w:tcW w:w="587" w:type="pct"/>
            <w:gridSpan w:val="2"/>
            <w:vMerge w:val="restart"/>
            <w:vAlign w:val="center"/>
          </w:tcPr>
          <w:p w14:paraId="040E4FC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Unbalanced</w:t>
            </w:r>
          </w:p>
        </w:tc>
        <w:tc>
          <w:tcPr>
            <w:tcW w:w="384" w:type="pct"/>
            <w:vMerge w:val="restart"/>
            <w:vAlign w:val="center"/>
          </w:tcPr>
          <w:p w14:paraId="3418518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rPr>
            </w:pPr>
            <w:r w:rsidRPr="00E06B0E">
              <w:rPr>
                <w:rFonts w:ascii="Times New Roman" w:eastAsia="Times New Roman" w:hAnsi="Times New Roman" w:cs="Times New Roman"/>
                <w:lang w:val="en-US"/>
              </w:rPr>
              <w:t>I</w:t>
            </w:r>
          </w:p>
        </w:tc>
        <w:tc>
          <w:tcPr>
            <w:tcW w:w="563" w:type="pct"/>
            <w:vMerge w:val="restart"/>
            <w:vAlign w:val="center"/>
          </w:tcPr>
          <w:p w14:paraId="23FC6AA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w:t>
            </w:r>
          </w:p>
        </w:tc>
        <w:tc>
          <w:tcPr>
            <w:tcW w:w="1063" w:type="pct"/>
            <w:gridSpan w:val="2"/>
            <w:vAlign w:val="center"/>
          </w:tcPr>
          <w:p w14:paraId="259474DE"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rPr>
            </w:pPr>
            <w:r w:rsidRPr="00E06B0E">
              <w:rPr>
                <w:rFonts w:ascii="Times New Roman" w:eastAsia="Times New Roman" w:hAnsi="Times New Roman" w:cs="Times New Roman"/>
                <w:lang w:val="en-US"/>
              </w:rPr>
              <w:t>Match vs. False-friends</w:t>
            </w:r>
          </w:p>
        </w:tc>
        <w:tc>
          <w:tcPr>
            <w:tcW w:w="456" w:type="pct"/>
            <w:vAlign w:val="center"/>
          </w:tcPr>
          <w:p w14:paraId="4B54273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-5.40</w:t>
            </w:r>
          </w:p>
        </w:tc>
        <w:tc>
          <w:tcPr>
            <w:tcW w:w="387" w:type="pct"/>
            <w:vAlign w:val="center"/>
          </w:tcPr>
          <w:p w14:paraId="7671362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703779D0" w14:textId="77777777" w:rsidR="00F54AB1" w:rsidRPr="00E06B0E" w:rsidDel="003A2AE0"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&lt;.001</w:t>
            </w:r>
          </w:p>
        </w:tc>
        <w:tc>
          <w:tcPr>
            <w:tcW w:w="605" w:type="pct"/>
            <w:vAlign w:val="center"/>
          </w:tcPr>
          <w:p w14:paraId="1B49265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0.48</w:t>
            </w:r>
          </w:p>
        </w:tc>
      </w:tr>
      <w:tr w:rsidR="00765A60" w:rsidRPr="00E06B0E" w14:paraId="2BF6362A" w14:textId="77777777" w:rsidTr="00E06B0E">
        <w:tc>
          <w:tcPr>
            <w:tcW w:w="581" w:type="pct"/>
            <w:vMerge/>
            <w:vAlign w:val="center"/>
          </w:tcPr>
          <w:p w14:paraId="6609768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415985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B817C3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518768E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2D049B9"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1BA915F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-2.90</w:t>
            </w:r>
          </w:p>
        </w:tc>
        <w:tc>
          <w:tcPr>
            <w:tcW w:w="387" w:type="pct"/>
            <w:vAlign w:val="center"/>
          </w:tcPr>
          <w:p w14:paraId="40BBD9A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199B55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0CF4E2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0.26</w:t>
            </w:r>
          </w:p>
        </w:tc>
      </w:tr>
      <w:tr w:rsidR="00765A60" w:rsidRPr="00E06B0E" w14:paraId="2C319702" w14:textId="77777777" w:rsidTr="00E06B0E">
        <w:trPr>
          <w:trHeight w:val="415"/>
        </w:trPr>
        <w:tc>
          <w:tcPr>
            <w:tcW w:w="581" w:type="pct"/>
            <w:vMerge/>
            <w:vAlign w:val="center"/>
          </w:tcPr>
          <w:p w14:paraId="1F88C23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C90423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549F67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180FC5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6C5E3A0C"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Semantic-relation</w:t>
            </w:r>
          </w:p>
        </w:tc>
        <w:tc>
          <w:tcPr>
            <w:tcW w:w="456" w:type="pct"/>
            <w:vAlign w:val="center"/>
          </w:tcPr>
          <w:p w14:paraId="75E5DC6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-4.19</w:t>
            </w:r>
          </w:p>
        </w:tc>
        <w:tc>
          <w:tcPr>
            <w:tcW w:w="387" w:type="pct"/>
            <w:vAlign w:val="center"/>
          </w:tcPr>
          <w:p w14:paraId="0E44AFE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7C1C5CEC" w14:textId="77777777" w:rsidR="00F54AB1" w:rsidRPr="00E06B0E" w:rsidDel="003A2AE0"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.017</w:t>
            </w:r>
          </w:p>
        </w:tc>
        <w:tc>
          <w:tcPr>
            <w:tcW w:w="605" w:type="pct"/>
            <w:vAlign w:val="center"/>
          </w:tcPr>
          <w:p w14:paraId="6725B22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0.37</w:t>
            </w:r>
          </w:p>
        </w:tc>
      </w:tr>
      <w:tr w:rsidR="00765A60" w:rsidRPr="00E06B0E" w14:paraId="3238937A" w14:textId="77777777" w:rsidTr="00E06B0E">
        <w:trPr>
          <w:trHeight w:val="415"/>
        </w:trPr>
        <w:tc>
          <w:tcPr>
            <w:tcW w:w="581" w:type="pct"/>
            <w:vMerge/>
            <w:vAlign w:val="center"/>
          </w:tcPr>
          <w:p w14:paraId="057AEAB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78B30C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1DBAC1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364FD9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4615588"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651B2DC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-1.68</w:t>
            </w:r>
          </w:p>
        </w:tc>
        <w:tc>
          <w:tcPr>
            <w:tcW w:w="387" w:type="pct"/>
            <w:vAlign w:val="center"/>
          </w:tcPr>
          <w:p w14:paraId="5EB8104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565607C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3D74504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0.15</w:t>
            </w:r>
          </w:p>
        </w:tc>
      </w:tr>
      <w:tr w:rsidR="00765A60" w:rsidRPr="00E06B0E" w14:paraId="7244C711" w14:textId="77777777" w:rsidTr="00E06B0E">
        <w:trPr>
          <w:trHeight w:val="415"/>
        </w:trPr>
        <w:tc>
          <w:tcPr>
            <w:tcW w:w="581" w:type="pct"/>
            <w:vMerge/>
            <w:vAlign w:val="center"/>
          </w:tcPr>
          <w:p w14:paraId="3F7E877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41E9E8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5B4FF9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1BBDBCE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German</w:t>
            </w:r>
          </w:p>
        </w:tc>
        <w:tc>
          <w:tcPr>
            <w:tcW w:w="1063" w:type="pct"/>
            <w:gridSpan w:val="2"/>
            <w:vAlign w:val="center"/>
          </w:tcPr>
          <w:p w14:paraId="59042E6C"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1075DCE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-0.18</w:t>
            </w:r>
          </w:p>
        </w:tc>
        <w:tc>
          <w:tcPr>
            <w:tcW w:w="387" w:type="pct"/>
            <w:vAlign w:val="center"/>
          </w:tcPr>
          <w:p w14:paraId="14A81A1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509.71</w:t>
            </w:r>
          </w:p>
        </w:tc>
        <w:tc>
          <w:tcPr>
            <w:tcW w:w="375" w:type="pct"/>
            <w:vAlign w:val="center"/>
          </w:tcPr>
          <w:p w14:paraId="0FFE3A4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70E7FA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0.02</w:t>
            </w:r>
          </w:p>
        </w:tc>
      </w:tr>
      <w:tr w:rsidR="00765A60" w:rsidRPr="00E06B0E" w14:paraId="768E932F" w14:textId="77777777" w:rsidTr="00E06B0E">
        <w:trPr>
          <w:trHeight w:val="415"/>
        </w:trPr>
        <w:tc>
          <w:tcPr>
            <w:tcW w:w="581" w:type="pct"/>
            <w:vMerge/>
            <w:vAlign w:val="center"/>
          </w:tcPr>
          <w:p w14:paraId="5395D25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5B3DE9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06E8E5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C583AE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1FD8CE2B"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5B6A131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0.10</w:t>
            </w:r>
          </w:p>
        </w:tc>
        <w:tc>
          <w:tcPr>
            <w:tcW w:w="387" w:type="pct"/>
            <w:vAlign w:val="center"/>
          </w:tcPr>
          <w:p w14:paraId="0F6A965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509.71</w:t>
            </w:r>
          </w:p>
        </w:tc>
        <w:tc>
          <w:tcPr>
            <w:tcW w:w="375" w:type="pct"/>
            <w:vAlign w:val="center"/>
          </w:tcPr>
          <w:p w14:paraId="0717858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C69EBFA" w14:textId="77777777" w:rsidR="00F54AB1" w:rsidRPr="00E06B0E" w:rsidRDefault="00F54AB1" w:rsidP="00765A60">
            <w:pPr>
              <w:spacing w:line="480" w:lineRule="auto"/>
              <w:contextualSpacing/>
              <w:jc w:val="center"/>
              <w:rPr>
                <w:rFonts w:ascii="Times New Roman" w:eastAsia="Times New Roman" w:hAnsi="Times New Roman" w:cs="Times New Roman"/>
                <w:color w:val="1F3763" w:themeColor="accent1" w:themeShade="7F"/>
                <w:lang w:val="en-US" w:bidi="x-none"/>
              </w:rPr>
            </w:pPr>
            <w:r w:rsidRPr="00E06B0E">
              <w:rPr>
                <w:rFonts w:ascii="Times New Roman" w:eastAsia="Times New Roman" w:hAnsi="Times New Roman" w:cs="Times New Roman"/>
                <w:lang w:val="en-US"/>
              </w:rPr>
              <w:t>0.01</w:t>
            </w:r>
          </w:p>
        </w:tc>
      </w:tr>
      <w:tr w:rsidR="00765A60" w:rsidRPr="00E06B0E" w14:paraId="4EF10A00" w14:textId="77777777" w:rsidTr="00E06B0E">
        <w:trPr>
          <w:trHeight w:val="415"/>
        </w:trPr>
        <w:tc>
          <w:tcPr>
            <w:tcW w:w="581" w:type="pct"/>
            <w:vMerge/>
            <w:vAlign w:val="center"/>
          </w:tcPr>
          <w:p w14:paraId="56B1693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6F1E0F4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6F3C649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7AEBDA6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525C03C"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544CA78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-1.26</w:t>
            </w:r>
          </w:p>
        </w:tc>
        <w:tc>
          <w:tcPr>
            <w:tcW w:w="387" w:type="pct"/>
            <w:vAlign w:val="center"/>
          </w:tcPr>
          <w:p w14:paraId="1BC37E7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35D7A3A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CAEF4C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0.11</w:t>
            </w:r>
          </w:p>
        </w:tc>
      </w:tr>
      <w:tr w:rsidR="00765A60" w:rsidRPr="00E06B0E" w14:paraId="238643F1" w14:textId="77777777" w:rsidTr="00E06B0E">
        <w:trPr>
          <w:trHeight w:val="233"/>
        </w:trPr>
        <w:tc>
          <w:tcPr>
            <w:tcW w:w="581" w:type="pct"/>
            <w:vMerge/>
            <w:vAlign w:val="center"/>
          </w:tcPr>
          <w:p w14:paraId="1019731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B6067E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7C7F1E7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33C0F71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 vs. German</w:t>
            </w:r>
          </w:p>
        </w:tc>
        <w:tc>
          <w:tcPr>
            <w:tcW w:w="1063" w:type="pct"/>
            <w:gridSpan w:val="2"/>
            <w:vAlign w:val="center"/>
          </w:tcPr>
          <w:p w14:paraId="0CD37C22"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284DCAD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-1.87</w:t>
            </w:r>
          </w:p>
        </w:tc>
        <w:tc>
          <w:tcPr>
            <w:tcW w:w="387" w:type="pct"/>
            <w:vAlign w:val="center"/>
          </w:tcPr>
          <w:p w14:paraId="4B6C680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18E0F73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979DFA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0.17</w:t>
            </w:r>
          </w:p>
        </w:tc>
      </w:tr>
      <w:tr w:rsidR="00765A60" w:rsidRPr="00E06B0E" w14:paraId="0A1CE1F5" w14:textId="77777777" w:rsidTr="00E06B0E">
        <w:trPr>
          <w:trHeight w:val="191"/>
        </w:trPr>
        <w:tc>
          <w:tcPr>
            <w:tcW w:w="581" w:type="pct"/>
            <w:vMerge/>
            <w:vAlign w:val="center"/>
          </w:tcPr>
          <w:p w14:paraId="70E93D7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EE7813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255721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30715B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1D968F2"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7C9BE6B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0.34</w:t>
            </w:r>
          </w:p>
        </w:tc>
        <w:tc>
          <w:tcPr>
            <w:tcW w:w="387" w:type="pct"/>
            <w:vAlign w:val="center"/>
          </w:tcPr>
          <w:p w14:paraId="03EF4D1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E6DCF1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5AD72E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0.03</w:t>
            </w:r>
          </w:p>
        </w:tc>
      </w:tr>
      <w:tr w:rsidR="00765A60" w:rsidRPr="00E06B0E" w14:paraId="48C48EBF" w14:textId="77777777" w:rsidTr="00E06B0E">
        <w:trPr>
          <w:trHeight w:val="206"/>
        </w:trPr>
        <w:tc>
          <w:tcPr>
            <w:tcW w:w="581" w:type="pct"/>
            <w:vMerge/>
            <w:vAlign w:val="center"/>
          </w:tcPr>
          <w:p w14:paraId="11151AA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1ACE17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052A02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4CD6867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CF1EAC2"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47C7F8A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3.25</w:t>
            </w:r>
          </w:p>
        </w:tc>
        <w:tc>
          <w:tcPr>
            <w:tcW w:w="387" w:type="pct"/>
            <w:vAlign w:val="center"/>
          </w:tcPr>
          <w:p w14:paraId="5D9B194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509.71</w:t>
            </w:r>
          </w:p>
        </w:tc>
        <w:tc>
          <w:tcPr>
            <w:tcW w:w="375" w:type="pct"/>
            <w:vAlign w:val="center"/>
          </w:tcPr>
          <w:p w14:paraId="22248C6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.617</w:t>
            </w:r>
          </w:p>
        </w:tc>
        <w:tc>
          <w:tcPr>
            <w:tcW w:w="605" w:type="pct"/>
            <w:vAlign w:val="center"/>
          </w:tcPr>
          <w:p w14:paraId="6F2A672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0.29</w:t>
            </w:r>
          </w:p>
        </w:tc>
      </w:tr>
      <w:tr w:rsidR="00765A60" w:rsidRPr="00E06B0E" w14:paraId="2AEE3045" w14:textId="77777777" w:rsidTr="00E06B0E">
        <w:trPr>
          <w:trHeight w:val="261"/>
        </w:trPr>
        <w:tc>
          <w:tcPr>
            <w:tcW w:w="581" w:type="pct"/>
            <w:vMerge/>
            <w:vAlign w:val="center"/>
          </w:tcPr>
          <w:p w14:paraId="37A5232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542935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761B5A5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12652DA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E95DB5A"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660CEA8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0.77</w:t>
            </w:r>
          </w:p>
        </w:tc>
        <w:tc>
          <w:tcPr>
            <w:tcW w:w="387" w:type="pct"/>
            <w:vAlign w:val="center"/>
          </w:tcPr>
          <w:p w14:paraId="188F21C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460FA11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60A4BCD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0.07</w:t>
            </w:r>
          </w:p>
        </w:tc>
      </w:tr>
      <w:tr w:rsidR="00765A60" w:rsidRPr="00E06B0E" w14:paraId="5026E339" w14:textId="77777777" w:rsidTr="00E06B0E">
        <w:tc>
          <w:tcPr>
            <w:tcW w:w="581" w:type="pct"/>
            <w:vMerge/>
            <w:vAlign w:val="center"/>
          </w:tcPr>
          <w:p w14:paraId="0EBE939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40300CF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restart"/>
            <w:vAlign w:val="center"/>
          </w:tcPr>
          <w:p w14:paraId="0E6E8A7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III</w:t>
            </w:r>
          </w:p>
        </w:tc>
        <w:tc>
          <w:tcPr>
            <w:tcW w:w="563" w:type="pct"/>
            <w:vMerge w:val="restart"/>
            <w:vAlign w:val="center"/>
          </w:tcPr>
          <w:p w14:paraId="41C3DC0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w:t>
            </w:r>
          </w:p>
        </w:tc>
        <w:tc>
          <w:tcPr>
            <w:tcW w:w="1063" w:type="pct"/>
            <w:gridSpan w:val="2"/>
            <w:vAlign w:val="center"/>
          </w:tcPr>
          <w:p w14:paraId="11DD446D"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7096C67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-4.12</w:t>
            </w:r>
          </w:p>
        </w:tc>
        <w:tc>
          <w:tcPr>
            <w:tcW w:w="387" w:type="pct"/>
            <w:vAlign w:val="center"/>
          </w:tcPr>
          <w:p w14:paraId="6347A36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4E54BC33" w14:textId="77777777" w:rsidR="00F54AB1" w:rsidRPr="00E06B0E" w:rsidDel="003A2AE0"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.022</w:t>
            </w:r>
          </w:p>
        </w:tc>
        <w:tc>
          <w:tcPr>
            <w:tcW w:w="605" w:type="pct"/>
            <w:vAlign w:val="center"/>
          </w:tcPr>
          <w:p w14:paraId="23C4CE3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0.36</w:t>
            </w:r>
          </w:p>
        </w:tc>
      </w:tr>
      <w:tr w:rsidR="00765A60" w:rsidRPr="00E06B0E" w14:paraId="6DDACD0A" w14:textId="77777777" w:rsidTr="00E06B0E">
        <w:tc>
          <w:tcPr>
            <w:tcW w:w="581" w:type="pct"/>
            <w:vMerge/>
            <w:vAlign w:val="center"/>
          </w:tcPr>
          <w:p w14:paraId="7EE7EF1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22CC99C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E343F5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556E8A2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0CB5DD32"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37F38C6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-3.22</w:t>
            </w:r>
          </w:p>
        </w:tc>
        <w:tc>
          <w:tcPr>
            <w:tcW w:w="387" w:type="pct"/>
            <w:vAlign w:val="center"/>
          </w:tcPr>
          <w:p w14:paraId="155DF89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5116F3B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.675</w:t>
            </w:r>
          </w:p>
        </w:tc>
        <w:tc>
          <w:tcPr>
            <w:tcW w:w="605" w:type="pct"/>
            <w:vAlign w:val="center"/>
          </w:tcPr>
          <w:p w14:paraId="789100D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0.29</w:t>
            </w:r>
          </w:p>
        </w:tc>
      </w:tr>
      <w:tr w:rsidR="00765A60" w:rsidRPr="00E06B0E" w14:paraId="4F11183A" w14:textId="77777777" w:rsidTr="00E06B0E">
        <w:tc>
          <w:tcPr>
            <w:tcW w:w="581" w:type="pct"/>
            <w:vMerge/>
            <w:vAlign w:val="center"/>
          </w:tcPr>
          <w:p w14:paraId="7DF8DFA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4FA926F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747CF9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8F34D6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78ED9D84"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rPr>
            </w:pPr>
            <w:r w:rsidRPr="00E06B0E">
              <w:rPr>
                <w:rFonts w:ascii="Times New Roman" w:eastAsia="Times New Roman" w:hAnsi="Times New Roman" w:cs="Times New Roman"/>
                <w:lang w:val="en-US"/>
              </w:rPr>
              <w:t>Mismatch vs. Semantic-relation</w:t>
            </w:r>
          </w:p>
        </w:tc>
        <w:tc>
          <w:tcPr>
            <w:tcW w:w="456" w:type="pct"/>
            <w:vAlign w:val="center"/>
          </w:tcPr>
          <w:p w14:paraId="4EC0D22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-2.41</w:t>
            </w:r>
          </w:p>
        </w:tc>
        <w:tc>
          <w:tcPr>
            <w:tcW w:w="387" w:type="pct"/>
            <w:vAlign w:val="center"/>
          </w:tcPr>
          <w:p w14:paraId="564A1B8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740EADD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7230A40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0.21</w:t>
            </w:r>
          </w:p>
        </w:tc>
      </w:tr>
      <w:tr w:rsidR="00765A60" w:rsidRPr="00E06B0E" w14:paraId="6A5B6D01" w14:textId="77777777" w:rsidTr="00E06B0E">
        <w:tc>
          <w:tcPr>
            <w:tcW w:w="581" w:type="pct"/>
            <w:vMerge/>
            <w:vAlign w:val="center"/>
          </w:tcPr>
          <w:p w14:paraId="5DDB3CC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EB700E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DAB2FC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7B54E18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German</w:t>
            </w:r>
          </w:p>
        </w:tc>
        <w:tc>
          <w:tcPr>
            <w:tcW w:w="1063" w:type="pct"/>
            <w:gridSpan w:val="2"/>
            <w:vAlign w:val="center"/>
          </w:tcPr>
          <w:p w14:paraId="025CB1AB"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3918947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-5.24</w:t>
            </w:r>
          </w:p>
        </w:tc>
        <w:tc>
          <w:tcPr>
            <w:tcW w:w="387" w:type="pct"/>
            <w:vAlign w:val="center"/>
          </w:tcPr>
          <w:p w14:paraId="7F04343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5F53AEB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&lt;.001</w:t>
            </w:r>
          </w:p>
        </w:tc>
        <w:tc>
          <w:tcPr>
            <w:tcW w:w="605" w:type="pct"/>
            <w:vAlign w:val="center"/>
          </w:tcPr>
          <w:p w14:paraId="28629E3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0.46</w:t>
            </w:r>
          </w:p>
        </w:tc>
      </w:tr>
      <w:tr w:rsidR="00765A60" w:rsidRPr="00E06B0E" w14:paraId="1164549C" w14:textId="77777777" w:rsidTr="00E06B0E">
        <w:tc>
          <w:tcPr>
            <w:tcW w:w="581" w:type="pct"/>
            <w:vMerge/>
            <w:vAlign w:val="center"/>
          </w:tcPr>
          <w:p w14:paraId="5071A9D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38D54D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4FFD0E6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A1F66A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61B11211"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610EFF6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-3.29</w:t>
            </w:r>
          </w:p>
        </w:tc>
        <w:tc>
          <w:tcPr>
            <w:tcW w:w="387" w:type="pct"/>
            <w:vAlign w:val="center"/>
          </w:tcPr>
          <w:p w14:paraId="1767E09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720BF9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.532</w:t>
            </w:r>
          </w:p>
        </w:tc>
        <w:tc>
          <w:tcPr>
            <w:tcW w:w="605" w:type="pct"/>
            <w:vAlign w:val="center"/>
          </w:tcPr>
          <w:p w14:paraId="0E63454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0.29</w:t>
            </w:r>
          </w:p>
        </w:tc>
      </w:tr>
      <w:tr w:rsidR="00765A60" w:rsidRPr="00E06B0E" w14:paraId="16C49EF2" w14:textId="77777777" w:rsidTr="00E06B0E">
        <w:tc>
          <w:tcPr>
            <w:tcW w:w="581" w:type="pct"/>
            <w:vMerge/>
            <w:vAlign w:val="center"/>
          </w:tcPr>
          <w:p w14:paraId="510EAC8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AFD984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DC892F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2BB1B8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F1AA416"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1C15CEB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0.31</w:t>
            </w:r>
          </w:p>
        </w:tc>
        <w:tc>
          <w:tcPr>
            <w:tcW w:w="387" w:type="pct"/>
            <w:vAlign w:val="center"/>
          </w:tcPr>
          <w:p w14:paraId="0BA904F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6E3095E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58F3A9C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0.03</w:t>
            </w:r>
          </w:p>
        </w:tc>
      </w:tr>
      <w:tr w:rsidR="00765A60" w:rsidRPr="00E06B0E" w14:paraId="6FCAB96F" w14:textId="77777777" w:rsidTr="00E06B0E">
        <w:tc>
          <w:tcPr>
            <w:tcW w:w="581" w:type="pct"/>
            <w:vMerge/>
            <w:vAlign w:val="center"/>
          </w:tcPr>
          <w:p w14:paraId="10125C1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2B64B93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221AC3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70D9DB1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 vs. German</w:t>
            </w:r>
          </w:p>
        </w:tc>
        <w:tc>
          <w:tcPr>
            <w:tcW w:w="1063" w:type="pct"/>
            <w:gridSpan w:val="2"/>
            <w:vAlign w:val="center"/>
          </w:tcPr>
          <w:p w14:paraId="70B77C10"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4A1F695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-1.79</w:t>
            </w:r>
          </w:p>
        </w:tc>
        <w:tc>
          <w:tcPr>
            <w:tcW w:w="387" w:type="pct"/>
            <w:vAlign w:val="center"/>
          </w:tcPr>
          <w:p w14:paraId="3218643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6CC8EA9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72DBA80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0.16</w:t>
            </w:r>
          </w:p>
        </w:tc>
      </w:tr>
      <w:tr w:rsidR="00765A60" w:rsidRPr="00E06B0E" w14:paraId="3EF7AEB0" w14:textId="77777777" w:rsidTr="00E06B0E">
        <w:tc>
          <w:tcPr>
            <w:tcW w:w="581" w:type="pct"/>
            <w:vMerge/>
            <w:vAlign w:val="center"/>
          </w:tcPr>
          <w:p w14:paraId="4F38D8E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2E4E57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3243C2C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6C93F6C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036F09C3"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55D62CD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-2.84</w:t>
            </w:r>
          </w:p>
        </w:tc>
        <w:tc>
          <w:tcPr>
            <w:tcW w:w="387" w:type="pct"/>
            <w:vAlign w:val="center"/>
          </w:tcPr>
          <w:p w14:paraId="148249D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6558410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5C3AE0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0.25</w:t>
            </w:r>
          </w:p>
        </w:tc>
      </w:tr>
      <w:tr w:rsidR="00765A60" w:rsidRPr="00E06B0E" w14:paraId="2C53F07A" w14:textId="77777777" w:rsidTr="00E06B0E">
        <w:tc>
          <w:tcPr>
            <w:tcW w:w="581" w:type="pct"/>
            <w:vMerge/>
            <w:vAlign w:val="center"/>
          </w:tcPr>
          <w:p w14:paraId="3EF56A9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68079FE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78DB0A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61BF447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01B394B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615C8BB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-2.91</w:t>
            </w:r>
          </w:p>
        </w:tc>
        <w:tc>
          <w:tcPr>
            <w:tcW w:w="387" w:type="pct"/>
            <w:vAlign w:val="center"/>
          </w:tcPr>
          <w:p w14:paraId="3667D80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48D73D0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44D80D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0.26</w:t>
            </w:r>
          </w:p>
        </w:tc>
      </w:tr>
      <w:tr w:rsidR="00765A60" w:rsidRPr="00E06B0E" w14:paraId="00F1541A" w14:textId="77777777" w:rsidTr="00E06B0E">
        <w:tc>
          <w:tcPr>
            <w:tcW w:w="581" w:type="pct"/>
            <w:vMerge/>
            <w:vAlign w:val="center"/>
          </w:tcPr>
          <w:p w14:paraId="2B3D394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66CB6B8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4E8005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7362DB1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27B92AA"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49B65C1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-0.12</w:t>
            </w:r>
          </w:p>
        </w:tc>
        <w:tc>
          <w:tcPr>
            <w:tcW w:w="387" w:type="pct"/>
            <w:vAlign w:val="center"/>
          </w:tcPr>
          <w:p w14:paraId="73F80AD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DC4B93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F01539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0.01</w:t>
            </w:r>
          </w:p>
        </w:tc>
      </w:tr>
      <w:tr w:rsidR="00765A60" w:rsidRPr="00E06B0E" w14:paraId="539C4003" w14:textId="77777777" w:rsidTr="00E06B0E">
        <w:tc>
          <w:tcPr>
            <w:tcW w:w="581" w:type="pct"/>
            <w:vMerge/>
            <w:vAlign w:val="center"/>
          </w:tcPr>
          <w:p w14:paraId="4534276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CD8C94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restart"/>
            <w:vAlign w:val="center"/>
          </w:tcPr>
          <w:p w14:paraId="23AF725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 vs. III</w:t>
            </w:r>
          </w:p>
        </w:tc>
        <w:tc>
          <w:tcPr>
            <w:tcW w:w="563" w:type="pct"/>
            <w:vMerge w:val="restart"/>
            <w:vAlign w:val="center"/>
          </w:tcPr>
          <w:p w14:paraId="1CC1D4F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w:t>
            </w:r>
          </w:p>
        </w:tc>
        <w:tc>
          <w:tcPr>
            <w:tcW w:w="1063" w:type="pct"/>
            <w:gridSpan w:val="2"/>
            <w:vAlign w:val="center"/>
          </w:tcPr>
          <w:p w14:paraId="5313B00B"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35556532" w14:textId="77777777" w:rsidR="00F54AB1" w:rsidRPr="00E06B0E" w:rsidRDefault="00F54AB1" w:rsidP="00765A60">
            <w:pPr>
              <w:spacing w:line="480" w:lineRule="auto"/>
              <w:contextualSpacing/>
              <w:jc w:val="center"/>
              <w:rPr>
                <w:rFonts w:ascii="Times New Roman" w:eastAsia="Times New Roman" w:hAnsi="Times New Roman" w:cs="Times New Roman"/>
                <w:color w:val="1F3763" w:themeColor="accent1" w:themeShade="7F"/>
                <w:lang w:val="en-US" w:bidi="x-none"/>
              </w:rPr>
            </w:pPr>
            <w:r w:rsidRPr="00E06B0E">
              <w:rPr>
                <w:rFonts w:ascii="Times New Roman" w:eastAsia="Times New Roman" w:hAnsi="Times New Roman" w:cs="Times New Roman"/>
                <w:lang w:val="en-US"/>
              </w:rPr>
              <w:t>1.74</w:t>
            </w:r>
          </w:p>
        </w:tc>
        <w:tc>
          <w:tcPr>
            <w:tcW w:w="387" w:type="pct"/>
            <w:vAlign w:val="center"/>
          </w:tcPr>
          <w:p w14:paraId="281808C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3D159D6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1451DF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0.26</w:t>
            </w:r>
          </w:p>
        </w:tc>
      </w:tr>
      <w:tr w:rsidR="00765A60" w:rsidRPr="00E06B0E" w14:paraId="4C4E8B5F" w14:textId="77777777" w:rsidTr="00E06B0E">
        <w:tc>
          <w:tcPr>
            <w:tcW w:w="581" w:type="pct"/>
            <w:vMerge/>
            <w:vAlign w:val="center"/>
          </w:tcPr>
          <w:p w14:paraId="2C50896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28B449A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77B451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F167BF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C9F83AE"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6E8BA43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2.77</w:t>
            </w:r>
          </w:p>
        </w:tc>
        <w:tc>
          <w:tcPr>
            <w:tcW w:w="387" w:type="pct"/>
            <w:vAlign w:val="center"/>
          </w:tcPr>
          <w:p w14:paraId="7E26E0E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348F474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77AD3EC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0.41</w:t>
            </w:r>
          </w:p>
        </w:tc>
      </w:tr>
      <w:tr w:rsidR="00765A60" w:rsidRPr="00E06B0E" w14:paraId="33F0D60E" w14:textId="77777777" w:rsidTr="00E06B0E">
        <w:tc>
          <w:tcPr>
            <w:tcW w:w="581" w:type="pct"/>
            <w:vMerge/>
            <w:vAlign w:val="center"/>
          </w:tcPr>
          <w:p w14:paraId="7C459A2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537671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97ABBB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447F431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613D1E92"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00CAABB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rPr>
            </w:pPr>
            <w:r w:rsidRPr="00E06B0E">
              <w:rPr>
                <w:rFonts w:ascii="Times New Roman" w:eastAsia="Times New Roman" w:hAnsi="Times New Roman" w:cs="Times New Roman"/>
                <w:lang w:val="en-US"/>
              </w:rPr>
              <w:t>2.50</w:t>
            </w:r>
          </w:p>
        </w:tc>
        <w:tc>
          <w:tcPr>
            <w:tcW w:w="387" w:type="pct"/>
            <w:vAlign w:val="center"/>
          </w:tcPr>
          <w:p w14:paraId="7A2B76A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7073F4A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B7EA0F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0.37</w:t>
            </w:r>
          </w:p>
        </w:tc>
      </w:tr>
      <w:tr w:rsidR="00765A60" w:rsidRPr="00E06B0E" w14:paraId="2B3C9BA5" w14:textId="77777777" w:rsidTr="00E06B0E">
        <w:tc>
          <w:tcPr>
            <w:tcW w:w="581" w:type="pct"/>
            <w:vMerge/>
            <w:vAlign w:val="center"/>
          </w:tcPr>
          <w:p w14:paraId="395099C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64280DB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6FA39FB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7334099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2E60263E"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39A7EA4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2.25</w:t>
            </w:r>
          </w:p>
        </w:tc>
        <w:tc>
          <w:tcPr>
            <w:tcW w:w="387" w:type="pct"/>
            <w:vAlign w:val="center"/>
          </w:tcPr>
          <w:p w14:paraId="79D3396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374ED4B4" w14:textId="77777777" w:rsidR="00F54AB1" w:rsidRPr="00E06B0E" w:rsidRDefault="00F54AB1" w:rsidP="00765A60">
            <w:pPr>
              <w:spacing w:line="480" w:lineRule="auto"/>
              <w:contextualSpacing/>
              <w:jc w:val="center"/>
              <w:rPr>
                <w:rFonts w:ascii="Times New Roman" w:eastAsia="Times New Roman" w:hAnsi="Times New Roman" w:cs="Times New Roman"/>
                <w:color w:val="1F3763" w:themeColor="accent1" w:themeShade="7F"/>
                <w:lang w:val="en-US" w:bidi="x-none"/>
              </w:rPr>
            </w:pPr>
            <w:r w:rsidRPr="00E06B0E">
              <w:rPr>
                <w:rFonts w:ascii="Times New Roman" w:eastAsia="Times New Roman" w:hAnsi="Times New Roman" w:cs="Times New Roman"/>
                <w:lang w:val="en-US"/>
              </w:rPr>
              <w:t>1.000</w:t>
            </w:r>
          </w:p>
        </w:tc>
        <w:tc>
          <w:tcPr>
            <w:tcW w:w="605" w:type="pct"/>
            <w:vAlign w:val="center"/>
          </w:tcPr>
          <w:p w14:paraId="6642C99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0.33</w:t>
            </w:r>
          </w:p>
        </w:tc>
      </w:tr>
      <w:tr w:rsidR="00765A60" w:rsidRPr="00E06B0E" w14:paraId="39CB2781" w14:textId="77777777" w:rsidTr="00E06B0E">
        <w:tc>
          <w:tcPr>
            <w:tcW w:w="581" w:type="pct"/>
            <w:vMerge/>
            <w:vAlign w:val="center"/>
          </w:tcPr>
          <w:p w14:paraId="4F2BD11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F0182D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805A5B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6BB2F9A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German</w:t>
            </w:r>
          </w:p>
        </w:tc>
        <w:tc>
          <w:tcPr>
            <w:tcW w:w="1063" w:type="pct"/>
            <w:gridSpan w:val="2"/>
            <w:vAlign w:val="center"/>
          </w:tcPr>
          <w:p w14:paraId="4C2060E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11321A5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1.76</w:t>
            </w:r>
          </w:p>
        </w:tc>
        <w:tc>
          <w:tcPr>
            <w:tcW w:w="387" w:type="pct"/>
            <w:vAlign w:val="center"/>
          </w:tcPr>
          <w:p w14:paraId="4A28693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0B587FD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5D2D9C1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0.26</w:t>
            </w:r>
          </w:p>
        </w:tc>
      </w:tr>
      <w:tr w:rsidR="00765A60" w:rsidRPr="00E06B0E" w14:paraId="3EB3D614" w14:textId="77777777" w:rsidTr="00E06B0E">
        <w:tc>
          <w:tcPr>
            <w:tcW w:w="581" w:type="pct"/>
            <w:vMerge/>
            <w:vAlign w:val="center"/>
          </w:tcPr>
          <w:p w14:paraId="41B75C5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25DBB8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0F0596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FA1933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64996890"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6C4D565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0.64</w:t>
            </w:r>
          </w:p>
        </w:tc>
        <w:tc>
          <w:tcPr>
            <w:tcW w:w="387" w:type="pct"/>
            <w:vAlign w:val="center"/>
          </w:tcPr>
          <w:p w14:paraId="6DF7503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43CDB97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65179A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0.10</w:t>
            </w:r>
          </w:p>
        </w:tc>
      </w:tr>
      <w:tr w:rsidR="00765A60" w:rsidRPr="00E06B0E" w14:paraId="3600DFA7" w14:textId="77777777" w:rsidTr="00E06B0E">
        <w:tc>
          <w:tcPr>
            <w:tcW w:w="581" w:type="pct"/>
            <w:vMerge/>
            <w:vAlign w:val="center"/>
          </w:tcPr>
          <w:p w14:paraId="142886C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1C714A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7D70F3E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7149FAF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E2F023F"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2C75FD3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-1.61</w:t>
            </w:r>
          </w:p>
        </w:tc>
        <w:tc>
          <w:tcPr>
            <w:tcW w:w="387" w:type="pct"/>
            <w:vAlign w:val="center"/>
          </w:tcPr>
          <w:p w14:paraId="4580B22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rPr>
            </w:pPr>
            <w:r w:rsidRPr="00E06B0E">
              <w:rPr>
                <w:rFonts w:ascii="Times New Roman" w:eastAsia="Times New Roman" w:hAnsi="Times New Roman" w:cs="Times New Roman"/>
                <w:lang w:val="en-US"/>
              </w:rPr>
              <w:t>188.87</w:t>
            </w:r>
          </w:p>
        </w:tc>
        <w:tc>
          <w:tcPr>
            <w:tcW w:w="375" w:type="pct"/>
            <w:vAlign w:val="center"/>
          </w:tcPr>
          <w:p w14:paraId="754037D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3BAB4EF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0.23</w:t>
            </w:r>
          </w:p>
        </w:tc>
      </w:tr>
      <w:tr w:rsidR="00765A60" w:rsidRPr="00E06B0E" w14:paraId="232280CA" w14:textId="77777777" w:rsidTr="00E06B0E">
        <w:tc>
          <w:tcPr>
            <w:tcW w:w="581" w:type="pct"/>
            <w:vMerge/>
            <w:vAlign w:val="center"/>
          </w:tcPr>
          <w:p w14:paraId="5A90CA8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FB78EF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3FF46A5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1EA0E99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1E2F33F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13E9048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1.67</w:t>
            </w:r>
          </w:p>
        </w:tc>
        <w:tc>
          <w:tcPr>
            <w:tcW w:w="387" w:type="pct"/>
            <w:vAlign w:val="center"/>
          </w:tcPr>
          <w:p w14:paraId="6D5EEC8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6DA405A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87A9E9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0.25</w:t>
            </w:r>
          </w:p>
        </w:tc>
      </w:tr>
      <w:tr w:rsidR="00765A60" w:rsidRPr="00E06B0E" w14:paraId="4E51CF0F" w14:textId="77777777" w:rsidTr="00E06B0E">
        <w:trPr>
          <w:trHeight w:val="429"/>
        </w:trPr>
        <w:tc>
          <w:tcPr>
            <w:tcW w:w="581" w:type="pct"/>
            <w:vMerge/>
            <w:vAlign w:val="center"/>
          </w:tcPr>
          <w:p w14:paraId="7DB383D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restart"/>
            <w:vAlign w:val="center"/>
          </w:tcPr>
          <w:p w14:paraId="6AD6EE9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Balanced</w:t>
            </w:r>
          </w:p>
        </w:tc>
        <w:tc>
          <w:tcPr>
            <w:tcW w:w="384" w:type="pct"/>
            <w:vMerge w:val="restart"/>
            <w:vAlign w:val="center"/>
          </w:tcPr>
          <w:p w14:paraId="528BAB9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w:t>
            </w:r>
          </w:p>
        </w:tc>
        <w:tc>
          <w:tcPr>
            <w:tcW w:w="563" w:type="pct"/>
            <w:vMerge w:val="restart"/>
            <w:vAlign w:val="center"/>
          </w:tcPr>
          <w:p w14:paraId="534365A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w:t>
            </w:r>
          </w:p>
        </w:tc>
        <w:tc>
          <w:tcPr>
            <w:tcW w:w="1063" w:type="pct"/>
            <w:gridSpan w:val="2"/>
            <w:vAlign w:val="center"/>
          </w:tcPr>
          <w:p w14:paraId="5B9F734F"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0F178E0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-4.69</w:t>
            </w:r>
          </w:p>
        </w:tc>
        <w:tc>
          <w:tcPr>
            <w:tcW w:w="387" w:type="pct"/>
            <w:vAlign w:val="center"/>
          </w:tcPr>
          <w:p w14:paraId="15B0140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1EFC616D" w14:textId="77777777" w:rsidR="00F54AB1" w:rsidRPr="00E06B0E" w:rsidDel="003A2AE0"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.002</w:t>
            </w:r>
          </w:p>
        </w:tc>
        <w:tc>
          <w:tcPr>
            <w:tcW w:w="605" w:type="pct"/>
            <w:vAlign w:val="center"/>
          </w:tcPr>
          <w:p w14:paraId="53325E2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0.41</w:t>
            </w:r>
          </w:p>
        </w:tc>
      </w:tr>
      <w:tr w:rsidR="00765A60" w:rsidRPr="00E06B0E" w14:paraId="599A63F0" w14:textId="77777777" w:rsidTr="00E06B0E">
        <w:trPr>
          <w:trHeight w:val="429"/>
        </w:trPr>
        <w:tc>
          <w:tcPr>
            <w:tcW w:w="581" w:type="pct"/>
            <w:vMerge/>
            <w:vAlign w:val="center"/>
          </w:tcPr>
          <w:p w14:paraId="33815FB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0541031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A1F36A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A80AD9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058F41B0"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63D79E4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-2.96</w:t>
            </w:r>
          </w:p>
        </w:tc>
        <w:tc>
          <w:tcPr>
            <w:tcW w:w="387" w:type="pct"/>
            <w:vAlign w:val="center"/>
          </w:tcPr>
          <w:p w14:paraId="61E0037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69F2388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C70AC9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0.26</w:t>
            </w:r>
          </w:p>
        </w:tc>
      </w:tr>
      <w:tr w:rsidR="00765A60" w:rsidRPr="00E06B0E" w14:paraId="323EDB1C" w14:textId="77777777" w:rsidTr="00E06B0E">
        <w:tc>
          <w:tcPr>
            <w:tcW w:w="581" w:type="pct"/>
            <w:vMerge/>
            <w:vAlign w:val="center"/>
          </w:tcPr>
          <w:p w14:paraId="12F8DFC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0ADBD3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440E4B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5892EC2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177ADD21"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5F81F49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-2.61</w:t>
            </w:r>
          </w:p>
        </w:tc>
        <w:tc>
          <w:tcPr>
            <w:tcW w:w="387" w:type="pct"/>
            <w:vAlign w:val="center"/>
          </w:tcPr>
          <w:p w14:paraId="1791D24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503D8E57" w14:textId="77777777" w:rsidR="00F54AB1" w:rsidRPr="00E06B0E" w:rsidDel="003A2AE0"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648A8C8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0.23</w:t>
            </w:r>
          </w:p>
        </w:tc>
      </w:tr>
      <w:tr w:rsidR="00765A60" w:rsidRPr="00E06B0E" w14:paraId="04E276BC" w14:textId="77777777" w:rsidTr="00E06B0E">
        <w:tc>
          <w:tcPr>
            <w:tcW w:w="581" w:type="pct"/>
            <w:vMerge/>
            <w:vAlign w:val="center"/>
          </w:tcPr>
          <w:p w14:paraId="30688B8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5BC8E8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DB4D9D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3E16C0B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German</w:t>
            </w:r>
          </w:p>
        </w:tc>
        <w:tc>
          <w:tcPr>
            <w:tcW w:w="1063" w:type="pct"/>
            <w:gridSpan w:val="2"/>
            <w:vAlign w:val="center"/>
          </w:tcPr>
          <w:p w14:paraId="09EAEBC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1463912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-6.00</w:t>
            </w:r>
          </w:p>
        </w:tc>
        <w:tc>
          <w:tcPr>
            <w:tcW w:w="387" w:type="pct"/>
            <w:vAlign w:val="center"/>
          </w:tcPr>
          <w:p w14:paraId="4AC43B9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652DFE9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&lt;.001</w:t>
            </w:r>
          </w:p>
        </w:tc>
        <w:tc>
          <w:tcPr>
            <w:tcW w:w="605" w:type="pct"/>
            <w:vAlign w:val="center"/>
          </w:tcPr>
          <w:p w14:paraId="308BF92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0.53</w:t>
            </w:r>
          </w:p>
        </w:tc>
      </w:tr>
      <w:tr w:rsidR="00765A60" w:rsidRPr="00E06B0E" w14:paraId="5815CC1D" w14:textId="77777777" w:rsidTr="00E06B0E">
        <w:trPr>
          <w:trHeight w:val="326"/>
        </w:trPr>
        <w:tc>
          <w:tcPr>
            <w:tcW w:w="581" w:type="pct"/>
            <w:vMerge/>
            <w:vAlign w:val="center"/>
          </w:tcPr>
          <w:p w14:paraId="7EF1BFC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B57C31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0E4E67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869F5D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4080833"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532F6BF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-3.82</w:t>
            </w:r>
          </w:p>
        </w:tc>
        <w:tc>
          <w:tcPr>
            <w:tcW w:w="387" w:type="pct"/>
            <w:vAlign w:val="center"/>
          </w:tcPr>
          <w:p w14:paraId="5D4E8C1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2962587B" w14:textId="77777777" w:rsidR="00F54AB1" w:rsidRPr="00E06B0E" w:rsidDel="003A2AE0"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.075</w:t>
            </w:r>
          </w:p>
        </w:tc>
        <w:tc>
          <w:tcPr>
            <w:tcW w:w="605" w:type="pct"/>
            <w:vAlign w:val="center"/>
          </w:tcPr>
          <w:p w14:paraId="3CE92AA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0.34</w:t>
            </w:r>
          </w:p>
        </w:tc>
      </w:tr>
      <w:tr w:rsidR="00765A60" w:rsidRPr="00E06B0E" w14:paraId="587C9819" w14:textId="77777777" w:rsidTr="00E06B0E">
        <w:trPr>
          <w:trHeight w:val="71"/>
        </w:trPr>
        <w:tc>
          <w:tcPr>
            <w:tcW w:w="581" w:type="pct"/>
            <w:vMerge/>
            <w:vAlign w:val="center"/>
          </w:tcPr>
          <w:p w14:paraId="57445C0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48AB30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8023E5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591EC87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0CFCE81B" w14:textId="77777777" w:rsidR="00F54AB1" w:rsidRPr="00E06B0E" w:rsidRDefault="00F54AB1" w:rsidP="00765A60">
            <w:pPr>
              <w:keepNext/>
              <w:keepLines/>
              <w:spacing w:line="480" w:lineRule="auto"/>
              <w:contextualSpacing/>
              <w:outlineLvl w:val="5"/>
              <w:rPr>
                <w:rFonts w:ascii="Times New Roman" w:eastAsia="Times New Roman" w:hAnsi="Times New Roman" w:cs="Times New Roman"/>
                <w:b/>
                <w:bCs/>
                <w:i/>
                <w:iCs/>
                <w:color w:val="4472C4" w:themeColor="accent1"/>
                <w:highlight w:val="red"/>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5D60FEB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-1.37</w:t>
            </w:r>
          </w:p>
        </w:tc>
        <w:tc>
          <w:tcPr>
            <w:tcW w:w="387" w:type="pct"/>
            <w:vAlign w:val="center"/>
          </w:tcPr>
          <w:p w14:paraId="6D199BEF" w14:textId="77777777" w:rsidR="00F54AB1" w:rsidRPr="00E06B0E" w:rsidRDefault="00F54AB1" w:rsidP="00765A60">
            <w:pPr>
              <w:spacing w:line="480" w:lineRule="auto"/>
              <w:contextualSpacing/>
              <w:jc w:val="center"/>
              <w:rPr>
                <w:rFonts w:ascii="Times New Roman" w:eastAsia="Times New Roman" w:hAnsi="Times New Roman" w:cs="Times New Roman"/>
                <w:color w:val="1F3763" w:themeColor="accent1" w:themeShade="7F"/>
                <w:lang w:val="en-US" w:bidi="x-none"/>
              </w:rPr>
            </w:pPr>
            <w:r w:rsidRPr="00E06B0E">
              <w:rPr>
                <w:rFonts w:ascii="Times New Roman" w:eastAsia="Times New Roman" w:hAnsi="Times New Roman" w:cs="Times New Roman"/>
                <w:lang w:val="en-US"/>
              </w:rPr>
              <w:t>509.00</w:t>
            </w:r>
          </w:p>
        </w:tc>
        <w:tc>
          <w:tcPr>
            <w:tcW w:w="375" w:type="pct"/>
            <w:vAlign w:val="center"/>
          </w:tcPr>
          <w:p w14:paraId="0A8002A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6BF2B0F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0.12</w:t>
            </w:r>
          </w:p>
        </w:tc>
      </w:tr>
      <w:tr w:rsidR="00765A60" w:rsidRPr="00E06B0E" w14:paraId="4DBAF26B" w14:textId="77777777" w:rsidTr="00E06B0E">
        <w:trPr>
          <w:trHeight w:val="367"/>
        </w:trPr>
        <w:tc>
          <w:tcPr>
            <w:tcW w:w="581" w:type="pct"/>
            <w:vMerge/>
            <w:vAlign w:val="center"/>
          </w:tcPr>
          <w:p w14:paraId="3EE3EE4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49398CB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3FD7F75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5B377FB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 vs. German</w:t>
            </w:r>
          </w:p>
        </w:tc>
        <w:tc>
          <w:tcPr>
            <w:tcW w:w="1063" w:type="pct"/>
            <w:gridSpan w:val="2"/>
            <w:vAlign w:val="center"/>
          </w:tcPr>
          <w:p w14:paraId="7B2A9C03" w14:textId="77777777" w:rsidR="00F54AB1" w:rsidRPr="00E06B0E" w:rsidRDefault="00F54AB1" w:rsidP="00765A60">
            <w:pPr>
              <w:spacing w:line="480" w:lineRule="auto"/>
              <w:contextualSpacing/>
              <w:rPr>
                <w:rFonts w:ascii="Times New Roman" w:eastAsia="Times New Roman" w:hAnsi="Times New Roman" w:cs="Times New Roman"/>
                <w:b/>
                <w:bCs/>
                <w:color w:val="4472C4" w:themeColor="accent1"/>
                <w:highlight w:val="red"/>
                <w:lang w:val="en-US" w:bidi="x-none"/>
              </w:rPr>
            </w:pPr>
            <w:r w:rsidRPr="00E06B0E">
              <w:rPr>
                <w:rFonts w:ascii="Times New Roman" w:eastAsia="Times New Roman" w:hAnsi="Times New Roman" w:cs="Times New Roman"/>
                <w:lang w:val="en-US"/>
              </w:rPr>
              <w:t>Match</w:t>
            </w:r>
          </w:p>
        </w:tc>
        <w:tc>
          <w:tcPr>
            <w:tcW w:w="456" w:type="pct"/>
            <w:vAlign w:val="center"/>
          </w:tcPr>
          <w:p w14:paraId="2CB022D1"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0.32</w:t>
            </w:r>
          </w:p>
        </w:tc>
        <w:tc>
          <w:tcPr>
            <w:tcW w:w="387" w:type="pct"/>
            <w:vAlign w:val="center"/>
          </w:tcPr>
          <w:p w14:paraId="7C346BFC"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21FAE5E"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1470FD8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0.03</w:t>
            </w:r>
          </w:p>
        </w:tc>
      </w:tr>
      <w:tr w:rsidR="00765A60" w:rsidRPr="00E06B0E" w14:paraId="78F5CA52" w14:textId="77777777" w:rsidTr="00E06B0E">
        <w:trPr>
          <w:trHeight w:val="227"/>
        </w:trPr>
        <w:tc>
          <w:tcPr>
            <w:tcW w:w="581" w:type="pct"/>
            <w:vMerge/>
            <w:vAlign w:val="center"/>
          </w:tcPr>
          <w:p w14:paraId="17F2E39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C10EC5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047CE6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DC6F90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54B40D4"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highlight w:val="red"/>
                <w:lang w:val="en-US" w:bidi="x-none"/>
              </w:rPr>
            </w:pPr>
            <w:r w:rsidRPr="00E06B0E">
              <w:rPr>
                <w:rFonts w:ascii="Times New Roman" w:eastAsia="Times New Roman" w:hAnsi="Times New Roman" w:cs="Times New Roman"/>
                <w:lang w:val="en-US"/>
              </w:rPr>
              <w:t>Mismatch</w:t>
            </w:r>
          </w:p>
        </w:tc>
        <w:tc>
          <w:tcPr>
            <w:tcW w:w="456" w:type="pct"/>
            <w:vAlign w:val="center"/>
          </w:tcPr>
          <w:p w14:paraId="7302D7F5"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-0.15</w:t>
            </w:r>
          </w:p>
        </w:tc>
        <w:tc>
          <w:tcPr>
            <w:tcW w:w="387" w:type="pct"/>
            <w:vAlign w:val="center"/>
          </w:tcPr>
          <w:p w14:paraId="4F23D521"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2CB42809"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16709AF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0.01</w:t>
            </w:r>
          </w:p>
        </w:tc>
      </w:tr>
      <w:tr w:rsidR="00765A60" w:rsidRPr="00E06B0E" w14:paraId="3222AD4A" w14:textId="77777777" w:rsidTr="00E06B0E">
        <w:trPr>
          <w:trHeight w:val="339"/>
        </w:trPr>
        <w:tc>
          <w:tcPr>
            <w:tcW w:w="581" w:type="pct"/>
            <w:vMerge/>
            <w:vAlign w:val="center"/>
          </w:tcPr>
          <w:p w14:paraId="085FAEC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9C05C2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439C6B4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62CB9F1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8A20BB8"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highlight w:val="red"/>
                <w:lang w:val="en-US" w:bidi="x-none"/>
              </w:rPr>
            </w:pPr>
            <w:r w:rsidRPr="00E06B0E">
              <w:rPr>
                <w:rFonts w:ascii="Times New Roman" w:eastAsia="Times New Roman" w:hAnsi="Times New Roman" w:cs="Times New Roman"/>
                <w:lang w:val="en-US"/>
              </w:rPr>
              <w:t>False-friends</w:t>
            </w:r>
          </w:p>
        </w:tc>
        <w:tc>
          <w:tcPr>
            <w:tcW w:w="456" w:type="pct"/>
            <w:vAlign w:val="center"/>
          </w:tcPr>
          <w:p w14:paraId="3BA862B1"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w:t>
            </w:r>
          </w:p>
        </w:tc>
        <w:tc>
          <w:tcPr>
            <w:tcW w:w="387" w:type="pct"/>
            <w:vAlign w:val="center"/>
          </w:tcPr>
          <w:p w14:paraId="45DEF9C4"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1620A966"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7E0F75A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0.09</w:t>
            </w:r>
          </w:p>
        </w:tc>
      </w:tr>
      <w:tr w:rsidR="00765A60" w:rsidRPr="00E06B0E" w14:paraId="35355CAD" w14:textId="77777777" w:rsidTr="00E06B0E">
        <w:trPr>
          <w:trHeight w:val="325"/>
        </w:trPr>
        <w:tc>
          <w:tcPr>
            <w:tcW w:w="581" w:type="pct"/>
            <w:vMerge/>
            <w:vAlign w:val="center"/>
          </w:tcPr>
          <w:p w14:paraId="775ECD5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0AF789A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5695F0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466F7DB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E35A33A"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highlight w:val="red"/>
                <w:lang w:val="en-US" w:bidi="x-none"/>
              </w:rPr>
            </w:pPr>
            <w:r w:rsidRPr="00E06B0E">
              <w:rPr>
                <w:rFonts w:ascii="Times New Roman" w:eastAsia="Times New Roman" w:hAnsi="Times New Roman" w:cs="Times New Roman"/>
                <w:lang w:val="en-US"/>
              </w:rPr>
              <w:t>Semantic-relation</w:t>
            </w:r>
          </w:p>
        </w:tc>
        <w:tc>
          <w:tcPr>
            <w:tcW w:w="456" w:type="pct"/>
            <w:vAlign w:val="center"/>
          </w:tcPr>
          <w:p w14:paraId="2AC3BD31"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1.09</w:t>
            </w:r>
          </w:p>
        </w:tc>
        <w:tc>
          <w:tcPr>
            <w:tcW w:w="387" w:type="pct"/>
            <w:vAlign w:val="center"/>
          </w:tcPr>
          <w:p w14:paraId="323DC177"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0633C2B5" w14:textId="77777777" w:rsidR="00F54AB1" w:rsidRPr="00E06B0E" w:rsidRDefault="00F54AB1" w:rsidP="00765A60">
            <w:pPr>
              <w:keepNext/>
              <w:keepLines/>
              <w:spacing w:line="480" w:lineRule="auto"/>
              <w:contextualSpacing/>
              <w:jc w:val="center"/>
              <w:outlineLvl w:val="5"/>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AC1506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0.10</w:t>
            </w:r>
          </w:p>
        </w:tc>
      </w:tr>
      <w:tr w:rsidR="00765A60" w:rsidRPr="00E06B0E" w14:paraId="42B28547" w14:textId="77777777" w:rsidTr="00E06B0E">
        <w:tc>
          <w:tcPr>
            <w:tcW w:w="581" w:type="pct"/>
            <w:vMerge/>
            <w:vAlign w:val="center"/>
          </w:tcPr>
          <w:p w14:paraId="5B311E9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066FFE4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restart"/>
            <w:vAlign w:val="center"/>
          </w:tcPr>
          <w:p w14:paraId="117A6E5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III</w:t>
            </w:r>
          </w:p>
        </w:tc>
        <w:tc>
          <w:tcPr>
            <w:tcW w:w="563" w:type="pct"/>
            <w:vMerge w:val="restart"/>
            <w:vAlign w:val="center"/>
          </w:tcPr>
          <w:p w14:paraId="20E8C2B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w:t>
            </w:r>
          </w:p>
        </w:tc>
        <w:tc>
          <w:tcPr>
            <w:tcW w:w="1063" w:type="pct"/>
            <w:gridSpan w:val="2"/>
            <w:vAlign w:val="center"/>
          </w:tcPr>
          <w:p w14:paraId="1C82097F"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43B3170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-5.69</w:t>
            </w:r>
          </w:p>
        </w:tc>
        <w:tc>
          <w:tcPr>
            <w:tcW w:w="387" w:type="pct"/>
            <w:vAlign w:val="center"/>
          </w:tcPr>
          <w:p w14:paraId="4886D20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77349E7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 .001</w:t>
            </w:r>
          </w:p>
        </w:tc>
        <w:tc>
          <w:tcPr>
            <w:tcW w:w="605" w:type="pct"/>
            <w:vAlign w:val="center"/>
          </w:tcPr>
          <w:p w14:paraId="38AF934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0.50</w:t>
            </w:r>
          </w:p>
        </w:tc>
      </w:tr>
      <w:tr w:rsidR="00765A60" w:rsidRPr="00E06B0E" w14:paraId="6FD94472" w14:textId="77777777" w:rsidTr="00E06B0E">
        <w:tc>
          <w:tcPr>
            <w:tcW w:w="581" w:type="pct"/>
            <w:vMerge/>
            <w:vAlign w:val="center"/>
          </w:tcPr>
          <w:p w14:paraId="55AFD73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5E17FA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46EAF57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ED8DC1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207FEE64"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66E9473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-4.22</w:t>
            </w:r>
          </w:p>
        </w:tc>
        <w:tc>
          <w:tcPr>
            <w:tcW w:w="387" w:type="pct"/>
            <w:vAlign w:val="center"/>
          </w:tcPr>
          <w:p w14:paraId="1E5E27D5" w14:textId="77777777" w:rsidR="00F54AB1" w:rsidRPr="00E06B0E" w:rsidDel="00795793"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1D2ACCD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.014</w:t>
            </w:r>
          </w:p>
        </w:tc>
        <w:tc>
          <w:tcPr>
            <w:tcW w:w="605" w:type="pct"/>
            <w:vAlign w:val="center"/>
          </w:tcPr>
          <w:p w14:paraId="0E01A31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0.37</w:t>
            </w:r>
          </w:p>
        </w:tc>
      </w:tr>
      <w:tr w:rsidR="00765A60" w:rsidRPr="00E06B0E" w14:paraId="2F4A3524" w14:textId="77777777" w:rsidTr="00E06B0E">
        <w:tc>
          <w:tcPr>
            <w:tcW w:w="581" w:type="pct"/>
            <w:vMerge/>
            <w:vAlign w:val="center"/>
          </w:tcPr>
          <w:p w14:paraId="7D23CCF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617BDE4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680A1D1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670A94A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1BF6C030"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6437B74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-1.83</w:t>
            </w:r>
          </w:p>
        </w:tc>
        <w:tc>
          <w:tcPr>
            <w:tcW w:w="387" w:type="pct"/>
            <w:vAlign w:val="center"/>
          </w:tcPr>
          <w:p w14:paraId="487EB6FF" w14:textId="77777777" w:rsidR="00F54AB1" w:rsidRPr="00E06B0E" w:rsidDel="00795793"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403F21D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510105D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0.16</w:t>
            </w:r>
          </w:p>
        </w:tc>
      </w:tr>
      <w:tr w:rsidR="00765A60" w:rsidRPr="00E06B0E" w14:paraId="0B5BE7BA" w14:textId="77777777" w:rsidTr="00E06B0E">
        <w:tc>
          <w:tcPr>
            <w:tcW w:w="581" w:type="pct"/>
            <w:vMerge/>
            <w:vAlign w:val="center"/>
          </w:tcPr>
          <w:p w14:paraId="4CE581B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BAE28F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36568C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6470D80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rPr>
            </w:pPr>
            <w:r w:rsidRPr="00E06B0E">
              <w:rPr>
                <w:rFonts w:ascii="Times New Roman" w:eastAsia="Times New Roman" w:hAnsi="Times New Roman" w:cs="Times New Roman"/>
                <w:lang w:val="en-US"/>
              </w:rPr>
              <w:t>German</w:t>
            </w:r>
          </w:p>
        </w:tc>
        <w:tc>
          <w:tcPr>
            <w:tcW w:w="1063" w:type="pct"/>
            <w:gridSpan w:val="2"/>
            <w:vAlign w:val="center"/>
          </w:tcPr>
          <w:p w14:paraId="581D7B68"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 vs. False-friends</w:t>
            </w:r>
          </w:p>
        </w:tc>
        <w:tc>
          <w:tcPr>
            <w:tcW w:w="456" w:type="pct"/>
            <w:vAlign w:val="center"/>
          </w:tcPr>
          <w:p w14:paraId="7E143B5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-5.69</w:t>
            </w:r>
          </w:p>
        </w:tc>
        <w:tc>
          <w:tcPr>
            <w:tcW w:w="387" w:type="pct"/>
            <w:vAlign w:val="center"/>
          </w:tcPr>
          <w:p w14:paraId="693479E6" w14:textId="77777777" w:rsidR="00F54AB1" w:rsidRPr="00E06B0E" w:rsidDel="006230A6"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1D3566EA" w14:textId="77777777" w:rsidR="00F54AB1" w:rsidRPr="00E06B0E" w:rsidDel="006230A6"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&lt;.001</w:t>
            </w:r>
          </w:p>
        </w:tc>
        <w:tc>
          <w:tcPr>
            <w:tcW w:w="605" w:type="pct"/>
            <w:vAlign w:val="center"/>
          </w:tcPr>
          <w:p w14:paraId="24B9EA3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0.50</w:t>
            </w:r>
          </w:p>
        </w:tc>
      </w:tr>
      <w:tr w:rsidR="00765A60" w:rsidRPr="00E06B0E" w14:paraId="3C62A4D9" w14:textId="77777777" w:rsidTr="00E06B0E">
        <w:tc>
          <w:tcPr>
            <w:tcW w:w="581" w:type="pct"/>
            <w:vMerge/>
            <w:vAlign w:val="center"/>
          </w:tcPr>
          <w:p w14:paraId="5FD57B9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BF2884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4263B9E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6DFBB2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01B4751"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False-friends</w:t>
            </w:r>
          </w:p>
        </w:tc>
        <w:tc>
          <w:tcPr>
            <w:tcW w:w="456" w:type="pct"/>
            <w:vAlign w:val="center"/>
          </w:tcPr>
          <w:p w14:paraId="418BD63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-3.35</w:t>
            </w:r>
          </w:p>
        </w:tc>
        <w:tc>
          <w:tcPr>
            <w:tcW w:w="387" w:type="pct"/>
            <w:vAlign w:val="center"/>
          </w:tcPr>
          <w:p w14:paraId="2CA5525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5D53EDE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.435</w:t>
            </w:r>
          </w:p>
        </w:tc>
        <w:tc>
          <w:tcPr>
            <w:tcW w:w="605" w:type="pct"/>
            <w:vAlign w:val="center"/>
          </w:tcPr>
          <w:p w14:paraId="77DB8AA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0.30</w:t>
            </w:r>
          </w:p>
        </w:tc>
      </w:tr>
      <w:tr w:rsidR="00765A60" w:rsidRPr="00E06B0E" w14:paraId="42F3EAF5" w14:textId="77777777" w:rsidTr="00E06B0E">
        <w:tc>
          <w:tcPr>
            <w:tcW w:w="581" w:type="pct"/>
            <w:vMerge/>
            <w:vAlign w:val="center"/>
          </w:tcPr>
          <w:p w14:paraId="2F5AE8A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4D9B537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ADEA49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A5C5DC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486E5AD"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 vs. Semantic-relation</w:t>
            </w:r>
          </w:p>
        </w:tc>
        <w:tc>
          <w:tcPr>
            <w:tcW w:w="456" w:type="pct"/>
            <w:vAlign w:val="center"/>
          </w:tcPr>
          <w:p w14:paraId="3625E8C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-1.13</w:t>
            </w:r>
          </w:p>
        </w:tc>
        <w:tc>
          <w:tcPr>
            <w:tcW w:w="387" w:type="pct"/>
            <w:vAlign w:val="center"/>
          </w:tcPr>
          <w:p w14:paraId="675FE65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6514A5D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642A39A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0.10</w:t>
            </w:r>
          </w:p>
        </w:tc>
      </w:tr>
      <w:tr w:rsidR="00765A60" w:rsidRPr="00E06B0E" w14:paraId="0EE3330B" w14:textId="77777777" w:rsidTr="00E06B0E">
        <w:tc>
          <w:tcPr>
            <w:tcW w:w="581" w:type="pct"/>
            <w:vMerge/>
            <w:vAlign w:val="center"/>
          </w:tcPr>
          <w:p w14:paraId="2289809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015D9B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314D632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00E1685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 vs. German</w:t>
            </w:r>
          </w:p>
        </w:tc>
        <w:tc>
          <w:tcPr>
            <w:tcW w:w="1063" w:type="pct"/>
            <w:gridSpan w:val="2"/>
            <w:vAlign w:val="center"/>
          </w:tcPr>
          <w:p w14:paraId="626CD301"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03E7C1C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0.29</w:t>
            </w:r>
          </w:p>
        </w:tc>
        <w:tc>
          <w:tcPr>
            <w:tcW w:w="387" w:type="pct"/>
            <w:vAlign w:val="center"/>
          </w:tcPr>
          <w:p w14:paraId="6D02C51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1E50DC1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1F18A0F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rPr>
            </w:pPr>
            <w:r w:rsidRPr="00E06B0E">
              <w:rPr>
                <w:rFonts w:ascii="Times New Roman" w:eastAsia="Times New Roman" w:hAnsi="Times New Roman" w:cs="Times New Roman"/>
                <w:lang w:val="en-US"/>
              </w:rPr>
              <w:t>0.03</w:t>
            </w:r>
          </w:p>
        </w:tc>
      </w:tr>
      <w:tr w:rsidR="00765A60" w:rsidRPr="00E06B0E" w14:paraId="675F1A1E" w14:textId="77777777" w:rsidTr="00E06B0E">
        <w:tc>
          <w:tcPr>
            <w:tcW w:w="581" w:type="pct"/>
            <w:vMerge/>
            <w:vAlign w:val="center"/>
          </w:tcPr>
          <w:p w14:paraId="3D29D94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0981600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434E6B6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27A128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10247D10"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62DE8A0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-0.30</w:t>
            </w:r>
          </w:p>
        </w:tc>
        <w:tc>
          <w:tcPr>
            <w:tcW w:w="387" w:type="pct"/>
            <w:vAlign w:val="center"/>
          </w:tcPr>
          <w:p w14:paraId="0E61353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424415B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901DBE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0.03</w:t>
            </w:r>
          </w:p>
        </w:tc>
      </w:tr>
      <w:tr w:rsidR="00765A60" w:rsidRPr="00E06B0E" w14:paraId="71ECEFFA" w14:textId="77777777" w:rsidTr="00E06B0E">
        <w:tc>
          <w:tcPr>
            <w:tcW w:w="581" w:type="pct"/>
            <w:vMerge/>
            <w:vAlign w:val="center"/>
          </w:tcPr>
          <w:p w14:paraId="4679D6E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4B35316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2B4468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69039A2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A3D27C7"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272BC8D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0.57</w:t>
            </w:r>
          </w:p>
        </w:tc>
        <w:tc>
          <w:tcPr>
            <w:tcW w:w="387" w:type="pct"/>
            <w:vAlign w:val="center"/>
          </w:tcPr>
          <w:p w14:paraId="55C3FDB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509.00</w:t>
            </w:r>
          </w:p>
        </w:tc>
        <w:tc>
          <w:tcPr>
            <w:tcW w:w="375" w:type="pct"/>
            <w:vAlign w:val="center"/>
          </w:tcPr>
          <w:p w14:paraId="5AE98F7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D31288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0.05</w:t>
            </w:r>
          </w:p>
        </w:tc>
      </w:tr>
      <w:tr w:rsidR="00765A60" w:rsidRPr="00E06B0E" w14:paraId="4D97A324" w14:textId="77777777" w:rsidTr="00E06B0E">
        <w:tc>
          <w:tcPr>
            <w:tcW w:w="581" w:type="pct"/>
            <w:vMerge/>
            <w:vAlign w:val="center"/>
          </w:tcPr>
          <w:p w14:paraId="29BF2C5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26154D2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A3D2CC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37EAB75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28751AD"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5C553CF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0.39</w:t>
            </w:r>
          </w:p>
        </w:tc>
        <w:tc>
          <w:tcPr>
            <w:tcW w:w="387" w:type="pct"/>
            <w:vAlign w:val="center"/>
          </w:tcPr>
          <w:p w14:paraId="4D11289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264E5C8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73F972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0.06</w:t>
            </w:r>
          </w:p>
        </w:tc>
      </w:tr>
      <w:tr w:rsidR="00765A60" w:rsidRPr="00E06B0E" w14:paraId="34384C32" w14:textId="77777777" w:rsidTr="00E06B0E">
        <w:tc>
          <w:tcPr>
            <w:tcW w:w="581" w:type="pct"/>
            <w:vMerge/>
            <w:vAlign w:val="center"/>
          </w:tcPr>
          <w:p w14:paraId="4D5A775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22A1279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restart"/>
            <w:vAlign w:val="center"/>
          </w:tcPr>
          <w:p w14:paraId="1B787D5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 vs. III</w:t>
            </w:r>
          </w:p>
        </w:tc>
        <w:tc>
          <w:tcPr>
            <w:tcW w:w="563" w:type="pct"/>
            <w:vMerge w:val="restart"/>
            <w:vAlign w:val="center"/>
          </w:tcPr>
          <w:p w14:paraId="786C150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Italian</w:t>
            </w:r>
          </w:p>
        </w:tc>
        <w:tc>
          <w:tcPr>
            <w:tcW w:w="1063" w:type="pct"/>
            <w:gridSpan w:val="2"/>
            <w:vAlign w:val="center"/>
          </w:tcPr>
          <w:p w14:paraId="65701C90"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1904AAF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1.91</w:t>
            </w:r>
          </w:p>
        </w:tc>
        <w:tc>
          <w:tcPr>
            <w:tcW w:w="387" w:type="pct"/>
            <w:vAlign w:val="center"/>
          </w:tcPr>
          <w:p w14:paraId="631E7ED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23F6080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309DE3C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0.28</w:t>
            </w:r>
          </w:p>
        </w:tc>
      </w:tr>
      <w:tr w:rsidR="00765A60" w:rsidRPr="00E06B0E" w14:paraId="702D2E11" w14:textId="77777777" w:rsidTr="00E06B0E">
        <w:tc>
          <w:tcPr>
            <w:tcW w:w="581" w:type="pct"/>
            <w:vMerge/>
            <w:vAlign w:val="center"/>
          </w:tcPr>
          <w:p w14:paraId="6ECFDA2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6F0E8A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31A2A7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DDB918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B6B161A"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363BBB6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2.07</w:t>
            </w:r>
          </w:p>
        </w:tc>
        <w:tc>
          <w:tcPr>
            <w:tcW w:w="387" w:type="pct"/>
            <w:vAlign w:val="center"/>
          </w:tcPr>
          <w:p w14:paraId="2C918E6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6711B8E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DF020F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0.31</w:t>
            </w:r>
          </w:p>
        </w:tc>
      </w:tr>
      <w:tr w:rsidR="00765A60" w:rsidRPr="00E06B0E" w14:paraId="1E06B435" w14:textId="77777777" w:rsidTr="00E06B0E">
        <w:tc>
          <w:tcPr>
            <w:tcW w:w="581" w:type="pct"/>
            <w:vMerge/>
            <w:vAlign w:val="center"/>
          </w:tcPr>
          <w:p w14:paraId="104D44E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F5A109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3D3B383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3E7604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7E6571A2"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14C55EF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1.24</w:t>
            </w:r>
          </w:p>
        </w:tc>
        <w:tc>
          <w:tcPr>
            <w:tcW w:w="387" w:type="pct"/>
            <w:vAlign w:val="center"/>
          </w:tcPr>
          <w:p w14:paraId="72DA1BF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346F25C6"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2708F75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0.18</w:t>
            </w:r>
          </w:p>
        </w:tc>
      </w:tr>
      <w:tr w:rsidR="00765A60" w:rsidRPr="00E06B0E" w14:paraId="45560D23" w14:textId="77777777" w:rsidTr="00E06B0E">
        <w:trPr>
          <w:trHeight w:val="213"/>
        </w:trPr>
        <w:tc>
          <w:tcPr>
            <w:tcW w:w="581" w:type="pct"/>
            <w:vMerge/>
            <w:vAlign w:val="center"/>
          </w:tcPr>
          <w:p w14:paraId="023C0DA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4E5771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215C37D"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17F943A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0A4AB0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5841B16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2.58</w:t>
            </w:r>
          </w:p>
        </w:tc>
        <w:tc>
          <w:tcPr>
            <w:tcW w:w="387" w:type="pct"/>
            <w:vAlign w:val="center"/>
          </w:tcPr>
          <w:p w14:paraId="6B3F033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6B6C716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3A46B33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0.38</w:t>
            </w:r>
          </w:p>
        </w:tc>
      </w:tr>
      <w:tr w:rsidR="00765A60" w:rsidRPr="00E06B0E" w14:paraId="53941764" w14:textId="77777777" w:rsidTr="00E06B0E">
        <w:tc>
          <w:tcPr>
            <w:tcW w:w="581" w:type="pct"/>
            <w:vMerge/>
            <w:vAlign w:val="center"/>
          </w:tcPr>
          <w:p w14:paraId="1142CE7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4AF82B8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DABF5D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restart"/>
            <w:vAlign w:val="center"/>
          </w:tcPr>
          <w:p w14:paraId="39036B1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German</w:t>
            </w:r>
          </w:p>
        </w:tc>
        <w:tc>
          <w:tcPr>
            <w:tcW w:w="1063" w:type="pct"/>
            <w:gridSpan w:val="2"/>
            <w:vAlign w:val="center"/>
          </w:tcPr>
          <w:p w14:paraId="532F077F"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4E3F864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1.89</w:t>
            </w:r>
          </w:p>
        </w:tc>
        <w:tc>
          <w:tcPr>
            <w:tcW w:w="387" w:type="pct"/>
            <w:vAlign w:val="center"/>
          </w:tcPr>
          <w:p w14:paraId="761018C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62937E3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F5D911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0.28</w:t>
            </w:r>
          </w:p>
        </w:tc>
      </w:tr>
      <w:tr w:rsidR="00765A60" w:rsidRPr="00E06B0E" w14:paraId="4055D162" w14:textId="77777777" w:rsidTr="00E06B0E">
        <w:tc>
          <w:tcPr>
            <w:tcW w:w="581" w:type="pct"/>
            <w:vMerge/>
            <w:vAlign w:val="center"/>
          </w:tcPr>
          <w:p w14:paraId="735230B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323D11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00186B4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43D8E83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7351B397"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20638A0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1.97</w:t>
            </w:r>
          </w:p>
        </w:tc>
        <w:tc>
          <w:tcPr>
            <w:tcW w:w="387" w:type="pct"/>
            <w:vAlign w:val="center"/>
          </w:tcPr>
          <w:p w14:paraId="25B26D2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4911753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3DCB6E5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0.29</w:t>
            </w:r>
          </w:p>
        </w:tc>
      </w:tr>
      <w:tr w:rsidR="00765A60" w:rsidRPr="00E06B0E" w14:paraId="163D29EC" w14:textId="77777777" w:rsidTr="00E06B0E">
        <w:tc>
          <w:tcPr>
            <w:tcW w:w="581" w:type="pct"/>
            <w:vMerge/>
            <w:vAlign w:val="center"/>
          </w:tcPr>
          <w:p w14:paraId="374E702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7312996"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41539C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D5682C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AE3CCF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203AA37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2.28</w:t>
            </w:r>
          </w:p>
        </w:tc>
        <w:tc>
          <w:tcPr>
            <w:tcW w:w="387" w:type="pct"/>
            <w:vAlign w:val="center"/>
          </w:tcPr>
          <w:p w14:paraId="049E5C4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4A480622" w14:textId="77777777" w:rsidR="00F54AB1" w:rsidRPr="00E06B0E" w:rsidRDefault="00F54AB1" w:rsidP="00765A60">
            <w:pPr>
              <w:spacing w:line="480" w:lineRule="auto"/>
              <w:contextualSpacing/>
              <w:jc w:val="center"/>
              <w:rPr>
                <w:rFonts w:ascii="Times New Roman" w:eastAsia="Times New Roman" w:hAnsi="Times New Roman" w:cs="Times New Roman"/>
                <w:color w:val="1F3763" w:themeColor="accent1" w:themeShade="7F"/>
                <w:lang w:val="en-US" w:bidi="x-none"/>
              </w:rPr>
            </w:pPr>
            <w:r w:rsidRPr="00E06B0E">
              <w:rPr>
                <w:rFonts w:ascii="Times New Roman" w:eastAsia="Times New Roman" w:hAnsi="Times New Roman" w:cs="Times New Roman"/>
                <w:lang w:val="en-US"/>
              </w:rPr>
              <w:t>1.000</w:t>
            </w:r>
          </w:p>
        </w:tc>
        <w:tc>
          <w:tcPr>
            <w:tcW w:w="605" w:type="pct"/>
            <w:vAlign w:val="center"/>
          </w:tcPr>
          <w:p w14:paraId="4820327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0.34</w:t>
            </w:r>
          </w:p>
        </w:tc>
      </w:tr>
      <w:tr w:rsidR="00765A60" w:rsidRPr="00E06B0E" w14:paraId="488D14A9" w14:textId="77777777" w:rsidTr="00E06B0E">
        <w:tc>
          <w:tcPr>
            <w:tcW w:w="581" w:type="pct"/>
            <w:vMerge/>
            <w:vAlign w:val="center"/>
          </w:tcPr>
          <w:p w14:paraId="437DEDA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113960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776F93B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E83838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665A22DE"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2AF8816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2.12</w:t>
            </w:r>
          </w:p>
        </w:tc>
        <w:tc>
          <w:tcPr>
            <w:tcW w:w="387" w:type="pct"/>
            <w:vAlign w:val="center"/>
          </w:tcPr>
          <w:p w14:paraId="1A8935B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1CDDA90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7EA9862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0.31</w:t>
            </w:r>
          </w:p>
        </w:tc>
      </w:tr>
      <w:tr w:rsidR="00765A60" w:rsidRPr="00E06B0E" w14:paraId="4B7843C9" w14:textId="77777777" w:rsidTr="00E06B0E">
        <w:trPr>
          <w:trHeight w:val="157"/>
        </w:trPr>
        <w:tc>
          <w:tcPr>
            <w:tcW w:w="581" w:type="pct"/>
            <w:vMerge/>
            <w:vAlign w:val="center"/>
          </w:tcPr>
          <w:p w14:paraId="675E66B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restart"/>
            <w:vAlign w:val="center"/>
          </w:tcPr>
          <w:p w14:paraId="2B986E9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Unbalanced vs. balanced</w:t>
            </w:r>
          </w:p>
        </w:tc>
        <w:tc>
          <w:tcPr>
            <w:tcW w:w="384" w:type="pct"/>
            <w:vMerge w:val="restart"/>
            <w:vAlign w:val="center"/>
          </w:tcPr>
          <w:p w14:paraId="11D6D84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w:t>
            </w:r>
          </w:p>
        </w:tc>
        <w:tc>
          <w:tcPr>
            <w:tcW w:w="563" w:type="pct"/>
            <w:vMerge w:val="restart"/>
            <w:vAlign w:val="center"/>
          </w:tcPr>
          <w:p w14:paraId="7A34756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German</w:t>
            </w:r>
          </w:p>
        </w:tc>
        <w:tc>
          <w:tcPr>
            <w:tcW w:w="1063" w:type="pct"/>
            <w:gridSpan w:val="2"/>
            <w:vAlign w:val="center"/>
          </w:tcPr>
          <w:p w14:paraId="49881D06"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rPr>
            </w:pPr>
            <w:r w:rsidRPr="00E06B0E">
              <w:rPr>
                <w:rFonts w:ascii="Times New Roman" w:eastAsia="Times New Roman" w:hAnsi="Times New Roman" w:cs="Times New Roman"/>
                <w:lang w:val="en-US"/>
              </w:rPr>
              <w:t>Match</w:t>
            </w:r>
          </w:p>
        </w:tc>
        <w:tc>
          <w:tcPr>
            <w:tcW w:w="456" w:type="pct"/>
            <w:vAlign w:val="center"/>
          </w:tcPr>
          <w:p w14:paraId="05CE42B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0.78</w:t>
            </w:r>
          </w:p>
        </w:tc>
        <w:tc>
          <w:tcPr>
            <w:tcW w:w="387" w:type="pct"/>
            <w:vAlign w:val="center"/>
          </w:tcPr>
          <w:p w14:paraId="54E2A15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1554D3F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72553FAA"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0.12</w:t>
            </w:r>
          </w:p>
        </w:tc>
      </w:tr>
      <w:tr w:rsidR="00765A60" w:rsidRPr="00E06B0E" w14:paraId="4DC5E825" w14:textId="77777777" w:rsidTr="00E06B0E">
        <w:trPr>
          <w:trHeight w:val="227"/>
        </w:trPr>
        <w:tc>
          <w:tcPr>
            <w:tcW w:w="581" w:type="pct"/>
            <w:vMerge/>
            <w:vAlign w:val="center"/>
          </w:tcPr>
          <w:p w14:paraId="5FCD469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61190CA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906622B"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4F0D1C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45ABB38D"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67140B4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-0.53</w:t>
            </w:r>
          </w:p>
        </w:tc>
        <w:tc>
          <w:tcPr>
            <w:tcW w:w="387" w:type="pct"/>
            <w:vAlign w:val="center"/>
          </w:tcPr>
          <w:p w14:paraId="0701819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5FD4DBF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4084EDB"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0.08</w:t>
            </w:r>
          </w:p>
        </w:tc>
      </w:tr>
      <w:tr w:rsidR="00765A60" w:rsidRPr="00E06B0E" w14:paraId="627BF37E" w14:textId="77777777" w:rsidTr="00E06B0E">
        <w:trPr>
          <w:trHeight w:val="199"/>
        </w:trPr>
        <w:tc>
          <w:tcPr>
            <w:tcW w:w="581" w:type="pct"/>
            <w:vMerge/>
            <w:vAlign w:val="center"/>
          </w:tcPr>
          <w:p w14:paraId="3C67C34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3BC8ECE"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3BF5E43"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7F8FF9B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516AF4D5"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0F3F813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-3.17</w:t>
            </w:r>
          </w:p>
        </w:tc>
        <w:tc>
          <w:tcPr>
            <w:tcW w:w="387" w:type="pct"/>
            <w:vAlign w:val="center"/>
          </w:tcPr>
          <w:p w14:paraId="124C31A2"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188.45</w:t>
            </w:r>
          </w:p>
        </w:tc>
        <w:tc>
          <w:tcPr>
            <w:tcW w:w="375" w:type="pct"/>
            <w:vAlign w:val="center"/>
          </w:tcPr>
          <w:p w14:paraId="1018DEDC"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.873</w:t>
            </w:r>
          </w:p>
        </w:tc>
        <w:tc>
          <w:tcPr>
            <w:tcW w:w="605" w:type="pct"/>
            <w:vAlign w:val="center"/>
          </w:tcPr>
          <w:p w14:paraId="252A4A9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0.46</w:t>
            </w:r>
          </w:p>
        </w:tc>
      </w:tr>
      <w:tr w:rsidR="00765A60" w:rsidRPr="00E06B0E" w14:paraId="7FCB6A90" w14:textId="77777777" w:rsidTr="00E06B0E">
        <w:trPr>
          <w:trHeight w:val="241"/>
        </w:trPr>
        <w:tc>
          <w:tcPr>
            <w:tcW w:w="581" w:type="pct"/>
            <w:vMerge/>
            <w:vAlign w:val="center"/>
          </w:tcPr>
          <w:p w14:paraId="48391FE9"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28A002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13343E65"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564A6FF2"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00B58D28"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4FF4DCC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-0.67</w:t>
            </w:r>
          </w:p>
        </w:tc>
        <w:tc>
          <w:tcPr>
            <w:tcW w:w="387" w:type="pct"/>
            <w:vAlign w:val="center"/>
          </w:tcPr>
          <w:p w14:paraId="7FC655F8"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76DCFFA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1749A85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0.10</w:t>
            </w:r>
          </w:p>
        </w:tc>
      </w:tr>
      <w:tr w:rsidR="00765A60" w:rsidRPr="00E06B0E" w14:paraId="7481EB91" w14:textId="77777777" w:rsidTr="00E06B0E">
        <w:trPr>
          <w:trHeight w:val="213"/>
        </w:trPr>
        <w:tc>
          <w:tcPr>
            <w:tcW w:w="581" w:type="pct"/>
            <w:vMerge/>
            <w:vAlign w:val="center"/>
          </w:tcPr>
          <w:p w14:paraId="39C4248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34BA1F9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restart"/>
            <w:vAlign w:val="center"/>
          </w:tcPr>
          <w:p w14:paraId="635AC7C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III</w:t>
            </w:r>
          </w:p>
        </w:tc>
        <w:tc>
          <w:tcPr>
            <w:tcW w:w="563" w:type="pct"/>
            <w:vMerge/>
            <w:vAlign w:val="center"/>
          </w:tcPr>
          <w:p w14:paraId="2CB035E1"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7F0FBEDE"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Match</w:t>
            </w:r>
          </w:p>
        </w:tc>
        <w:tc>
          <w:tcPr>
            <w:tcW w:w="456" w:type="pct"/>
            <w:vAlign w:val="center"/>
          </w:tcPr>
          <w:p w14:paraId="1A1A4B7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1.02</w:t>
            </w:r>
          </w:p>
        </w:tc>
        <w:tc>
          <w:tcPr>
            <w:tcW w:w="387" w:type="pct"/>
            <w:vAlign w:val="center"/>
          </w:tcPr>
          <w:p w14:paraId="7DCD5DE7"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4A98730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5581ED8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0.15</w:t>
            </w:r>
          </w:p>
        </w:tc>
      </w:tr>
      <w:tr w:rsidR="00765A60" w:rsidRPr="00E06B0E" w14:paraId="1ABECF14" w14:textId="77777777" w:rsidTr="00E06B0E">
        <w:trPr>
          <w:trHeight w:val="227"/>
        </w:trPr>
        <w:tc>
          <w:tcPr>
            <w:tcW w:w="581" w:type="pct"/>
            <w:vMerge/>
            <w:vAlign w:val="center"/>
          </w:tcPr>
          <w:p w14:paraId="37371B3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581C5C28"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53084D70"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008F928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1EF56B3C"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Mismatch</w:t>
            </w:r>
          </w:p>
        </w:tc>
        <w:tc>
          <w:tcPr>
            <w:tcW w:w="456" w:type="pct"/>
            <w:vAlign w:val="center"/>
          </w:tcPr>
          <w:p w14:paraId="481FB1F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0.88</w:t>
            </w:r>
          </w:p>
        </w:tc>
        <w:tc>
          <w:tcPr>
            <w:tcW w:w="387" w:type="pct"/>
            <w:vAlign w:val="center"/>
          </w:tcPr>
          <w:p w14:paraId="02FC3069"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1FD9E0BF"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048FC68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0.13</w:t>
            </w:r>
          </w:p>
        </w:tc>
      </w:tr>
      <w:tr w:rsidR="00765A60" w:rsidRPr="00E06B0E" w14:paraId="505B9A2C" w14:textId="77777777" w:rsidTr="00E06B0E">
        <w:trPr>
          <w:trHeight w:val="228"/>
        </w:trPr>
        <w:tc>
          <w:tcPr>
            <w:tcW w:w="581" w:type="pct"/>
            <w:vMerge/>
            <w:vAlign w:val="center"/>
          </w:tcPr>
          <w:p w14:paraId="251AFD0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176A737A"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69DCD90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587F975F"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1DEF493"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False-friends</w:t>
            </w:r>
          </w:p>
        </w:tc>
        <w:tc>
          <w:tcPr>
            <w:tcW w:w="456" w:type="pct"/>
            <w:vAlign w:val="center"/>
          </w:tcPr>
          <w:p w14:paraId="515975CE"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0.72</w:t>
            </w:r>
          </w:p>
        </w:tc>
        <w:tc>
          <w:tcPr>
            <w:tcW w:w="387" w:type="pct"/>
            <w:vAlign w:val="center"/>
          </w:tcPr>
          <w:p w14:paraId="700947D5"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2F15BB14"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6FB6BC1D"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0.11</w:t>
            </w:r>
          </w:p>
        </w:tc>
      </w:tr>
      <w:tr w:rsidR="00765A60" w:rsidRPr="00E06B0E" w14:paraId="66587677" w14:textId="77777777" w:rsidTr="00E06B0E">
        <w:trPr>
          <w:trHeight w:val="213"/>
        </w:trPr>
        <w:tc>
          <w:tcPr>
            <w:tcW w:w="581" w:type="pct"/>
            <w:vMerge/>
            <w:vAlign w:val="center"/>
          </w:tcPr>
          <w:p w14:paraId="65366AB7"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87" w:type="pct"/>
            <w:gridSpan w:val="2"/>
            <w:vMerge/>
            <w:vAlign w:val="center"/>
          </w:tcPr>
          <w:p w14:paraId="73A8DB6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384" w:type="pct"/>
            <w:vMerge/>
            <w:vAlign w:val="center"/>
          </w:tcPr>
          <w:p w14:paraId="2FF6C27C"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563" w:type="pct"/>
            <w:vMerge/>
            <w:vAlign w:val="center"/>
          </w:tcPr>
          <w:p w14:paraId="288FD974" w14:textId="77777777" w:rsidR="00F54AB1" w:rsidRPr="00E06B0E" w:rsidRDefault="00F54AB1" w:rsidP="00765A60">
            <w:pPr>
              <w:spacing w:line="480" w:lineRule="auto"/>
              <w:contextualSpacing/>
              <w:jc w:val="center"/>
              <w:rPr>
                <w:rFonts w:ascii="Times New Roman" w:eastAsia="Times New Roman" w:hAnsi="Times New Roman" w:cs="Times New Roman"/>
                <w:lang w:val="en-US"/>
              </w:rPr>
            </w:pPr>
          </w:p>
        </w:tc>
        <w:tc>
          <w:tcPr>
            <w:tcW w:w="1063" w:type="pct"/>
            <w:gridSpan w:val="2"/>
            <w:vAlign w:val="center"/>
          </w:tcPr>
          <w:p w14:paraId="3195F8C7" w14:textId="77777777" w:rsidR="00F54AB1" w:rsidRPr="00E06B0E" w:rsidRDefault="00F54AB1" w:rsidP="00765A60">
            <w:pPr>
              <w:spacing w:line="480" w:lineRule="auto"/>
              <w:contextualSpacing/>
              <w:rPr>
                <w:rFonts w:ascii="Times New Roman" w:eastAsia="Times New Roman" w:hAnsi="Times New Roman" w:cs="Times New Roman"/>
                <w:b/>
                <w:bCs/>
                <w:i/>
                <w:iCs/>
                <w:color w:val="4472C4" w:themeColor="accent1"/>
                <w:lang w:val="en-US" w:bidi="x-none"/>
              </w:rPr>
            </w:pPr>
            <w:r w:rsidRPr="00E06B0E">
              <w:rPr>
                <w:rFonts w:ascii="Times New Roman" w:eastAsia="Times New Roman" w:hAnsi="Times New Roman" w:cs="Times New Roman"/>
                <w:lang w:val="en-US"/>
              </w:rPr>
              <w:t>Semantic-relation</w:t>
            </w:r>
          </w:p>
        </w:tc>
        <w:tc>
          <w:tcPr>
            <w:tcW w:w="456" w:type="pct"/>
            <w:vAlign w:val="center"/>
          </w:tcPr>
          <w:p w14:paraId="6175C8A0"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-0.09</w:t>
            </w:r>
          </w:p>
        </w:tc>
        <w:tc>
          <w:tcPr>
            <w:tcW w:w="387" w:type="pct"/>
            <w:vAlign w:val="center"/>
          </w:tcPr>
          <w:p w14:paraId="7E9E964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181.10</w:t>
            </w:r>
          </w:p>
        </w:tc>
        <w:tc>
          <w:tcPr>
            <w:tcW w:w="375" w:type="pct"/>
            <w:vAlign w:val="center"/>
          </w:tcPr>
          <w:p w14:paraId="24F77703"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1.000</w:t>
            </w:r>
          </w:p>
        </w:tc>
        <w:tc>
          <w:tcPr>
            <w:tcW w:w="605" w:type="pct"/>
            <w:vAlign w:val="center"/>
          </w:tcPr>
          <w:p w14:paraId="449D6C81" w14:textId="77777777" w:rsidR="00F54AB1" w:rsidRPr="00E06B0E" w:rsidRDefault="00F54AB1" w:rsidP="00765A60">
            <w:pPr>
              <w:spacing w:line="480" w:lineRule="auto"/>
              <w:contextualSpacing/>
              <w:jc w:val="center"/>
              <w:rPr>
                <w:rFonts w:ascii="Times New Roman" w:eastAsia="Times New Roman" w:hAnsi="Times New Roman" w:cs="Times New Roman"/>
                <w:i/>
                <w:iCs/>
                <w:color w:val="404040" w:themeColor="text1" w:themeTint="BF"/>
                <w:lang w:val="en-US" w:bidi="x-none"/>
              </w:rPr>
            </w:pPr>
            <w:r w:rsidRPr="00E06B0E">
              <w:rPr>
                <w:rFonts w:ascii="Times New Roman" w:eastAsia="Times New Roman" w:hAnsi="Times New Roman" w:cs="Times New Roman"/>
                <w:lang w:val="en-US"/>
              </w:rPr>
              <w:t>0.01</w:t>
            </w:r>
          </w:p>
        </w:tc>
      </w:tr>
    </w:tbl>
    <w:p w14:paraId="19D4B9B7" w14:textId="5AC3A2D2" w:rsidR="00F40EB6" w:rsidRDefault="00F54AB1" w:rsidP="00765A60">
      <w:pPr>
        <w:spacing w:line="480" w:lineRule="auto"/>
        <w:rPr>
          <w:rFonts w:ascii="Times New Roman" w:hAnsi="Times New Roman" w:cs="Times New Roman"/>
          <w:sz w:val="24"/>
          <w:szCs w:val="24"/>
          <w:lang w:val="en-US"/>
        </w:rPr>
      </w:pPr>
      <w:r w:rsidRPr="00BD1A7B">
        <w:rPr>
          <w:rFonts w:ascii="Times New Roman" w:hAnsi="Times New Roman" w:cs="Times New Roman"/>
          <w:i/>
          <w:sz w:val="24"/>
          <w:szCs w:val="24"/>
          <w:lang w:val="en-US"/>
        </w:rPr>
        <w:t xml:space="preserve">Note. </w:t>
      </w:r>
      <w:r w:rsidRPr="00DE29F3">
        <w:rPr>
          <w:rFonts w:ascii="Times New Roman" w:hAnsi="Times New Roman" w:cs="Times New Roman"/>
          <w:sz w:val="24"/>
          <w:szCs w:val="24"/>
          <w:lang w:val="en-US"/>
        </w:rPr>
        <w:t xml:space="preserve">Post-hoc tests were conducted using the Bonferroni correction. For each comparison </w:t>
      </w:r>
      <w:r w:rsidRPr="00213EBE">
        <w:rPr>
          <w:rFonts w:ascii="Times New Roman" w:hAnsi="Times New Roman" w:cs="Times New Roman"/>
          <w:sz w:val="24"/>
          <w:szCs w:val="24"/>
          <w:lang w:val="en-US"/>
        </w:rPr>
        <w:t xml:space="preserve">we report </w:t>
      </w:r>
      <w:r w:rsidRPr="007E634F">
        <w:rPr>
          <w:rFonts w:ascii="Times New Roman" w:eastAsia="Times New Roman" w:hAnsi="Times New Roman" w:cs="Times New Roman"/>
          <w:sz w:val="24"/>
          <w:szCs w:val="24"/>
          <w:lang w:val="en-US"/>
        </w:rPr>
        <w:t>mean differences for continuous dependent variables</w:t>
      </w:r>
      <w:r w:rsidRPr="007E634F">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w:t>
      </w:r>
      <w:r w:rsidRPr="007E634F">
        <w:rPr>
          <w:rFonts w:ascii="Times New Roman" w:eastAsia="Times New Roman" w:hAnsi="Times New Roman" w:cs="Times New Roman"/>
          <w:i/>
          <w:sz w:val="24"/>
          <w:szCs w:val="24"/>
          <w:lang w:val="en-US"/>
        </w:rPr>
        <w:t>t</w:t>
      </w:r>
      <w:r w:rsidRPr="007E634F">
        <w:rPr>
          <w:rFonts w:ascii="Times New Roman" w:eastAsia="Times New Roman" w:hAnsi="Times New Roman" w:cs="Times New Roman"/>
          <w:sz w:val="24"/>
          <w:szCs w:val="24"/>
          <w:lang w:val="en-US"/>
        </w:rPr>
        <w:t>), fractional degrees of freedom</w:t>
      </w:r>
      <w:r w:rsidRPr="007E634F">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w:t>
      </w:r>
      <w:proofErr w:type="spellStart"/>
      <w:r w:rsidRPr="007E634F">
        <w:rPr>
          <w:rFonts w:ascii="Times New Roman" w:eastAsia="Times New Roman" w:hAnsi="Times New Roman" w:cs="Times New Roman"/>
          <w:sz w:val="24"/>
          <w:szCs w:val="24"/>
          <w:lang w:val="en-US"/>
        </w:rPr>
        <w:t>df</w:t>
      </w:r>
      <w:proofErr w:type="spellEnd"/>
      <w:r w:rsidRPr="007E634F">
        <w:rPr>
          <w:rFonts w:ascii="Times New Roman" w:eastAsia="Times New Roman" w:hAnsi="Times New Roman" w:cs="Times New Roman"/>
          <w:sz w:val="24"/>
          <w:szCs w:val="24"/>
          <w:lang w:val="en-US"/>
        </w:rPr>
        <w:t xml:space="preserve">) obtained using Satterthwaite’s Degrees of Freedom Approximation (Kuznetsova, </w:t>
      </w:r>
      <w:proofErr w:type="spellStart"/>
      <w:r w:rsidRPr="007E634F">
        <w:rPr>
          <w:rFonts w:ascii="Times New Roman" w:eastAsia="Times New Roman" w:hAnsi="Times New Roman" w:cs="Times New Roman"/>
          <w:sz w:val="24"/>
          <w:szCs w:val="24"/>
          <w:lang w:val="en-US"/>
        </w:rPr>
        <w:t>Brockhoff</w:t>
      </w:r>
      <w:proofErr w:type="spellEnd"/>
      <w:r w:rsidRPr="007E634F">
        <w:rPr>
          <w:rFonts w:ascii="Times New Roman" w:eastAsia="Times New Roman" w:hAnsi="Times New Roman" w:cs="Times New Roman"/>
          <w:sz w:val="24"/>
          <w:szCs w:val="24"/>
          <w:lang w:val="en-US"/>
        </w:rPr>
        <w:t>, &amp; Christensen, 2016; Satterthwaite, 1946</w:t>
      </w:r>
      <w:r w:rsidRPr="00213EBE">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p-values (with level of significance set at</w:t>
      </w:r>
      <w:r w:rsidRPr="007E634F">
        <w:rPr>
          <w:rFonts w:ascii="Times New Roman" w:hAnsi="Times New Roman" w:cs="Times New Roman"/>
          <w:i/>
          <w:sz w:val="24"/>
          <w:szCs w:val="24"/>
          <w:lang w:val="en-US"/>
        </w:rPr>
        <w:t xml:space="preserve"> p </w:t>
      </w:r>
      <w:r w:rsidRPr="007E634F">
        <w:rPr>
          <w:rFonts w:ascii="Times New Roman" w:hAnsi="Times New Roman" w:cs="Times New Roman"/>
          <w:sz w:val="24"/>
          <w:szCs w:val="24"/>
          <w:lang w:val="en-US"/>
        </w:rPr>
        <w:t>&lt;</w:t>
      </w:r>
      <w:proofErr w:type="gramStart"/>
      <w:r w:rsidRPr="007E634F">
        <w:rPr>
          <w:rFonts w:ascii="Times New Roman" w:hAnsi="Times New Roman" w:cs="Times New Roman"/>
          <w:sz w:val="24"/>
          <w:szCs w:val="24"/>
          <w:lang w:val="en-US"/>
        </w:rPr>
        <w:t>.05</w:t>
      </w:r>
      <w:proofErr w:type="gramEnd"/>
      <w:r w:rsidRPr="007E634F">
        <w:rPr>
          <w:rFonts w:ascii="Times New Roman" w:hAnsi="Times New Roman" w:cs="Times New Roman"/>
          <w:sz w:val="24"/>
          <w:szCs w:val="24"/>
          <w:lang w:val="en-US"/>
        </w:rPr>
        <w:t>), and Cohen’s d index (d) as standardized measure</w:t>
      </w:r>
      <w:r w:rsidRPr="00DE29F3">
        <w:rPr>
          <w:rFonts w:ascii="Times New Roman" w:hAnsi="Times New Roman" w:cs="Times New Roman"/>
          <w:sz w:val="24"/>
          <w:szCs w:val="24"/>
          <w:lang w:val="en-US"/>
        </w:rPr>
        <w:t xml:space="preserve"> of effect size.</w:t>
      </w:r>
    </w:p>
    <w:p w14:paraId="0906E693" w14:textId="77777777" w:rsidR="00CF3A0A" w:rsidRDefault="00CF3A0A" w:rsidP="00765A60">
      <w:pPr>
        <w:spacing w:line="480" w:lineRule="auto"/>
        <w:rPr>
          <w:rFonts w:ascii="Times New Roman" w:hAnsi="Times New Roman" w:cs="Times New Roman"/>
          <w:sz w:val="24"/>
          <w:szCs w:val="24"/>
          <w:lang w:val="en-US"/>
        </w:rPr>
      </w:pPr>
    </w:p>
    <w:p w14:paraId="4EC4533A" w14:textId="77777777" w:rsidR="00CF3A0A" w:rsidRDefault="00CF3A0A" w:rsidP="00765A60">
      <w:pPr>
        <w:spacing w:line="480" w:lineRule="auto"/>
        <w:rPr>
          <w:rFonts w:ascii="Times New Roman" w:hAnsi="Times New Roman" w:cs="Times New Roman"/>
          <w:sz w:val="24"/>
          <w:szCs w:val="24"/>
          <w:lang w:val="en-US"/>
        </w:rPr>
        <w:sectPr w:rsidR="00CF3A0A" w:rsidSect="00013556">
          <w:type w:val="continuous"/>
          <w:pgSz w:w="11900" w:h="16820"/>
          <w:pgMar w:top="1440" w:right="1440" w:bottom="1440" w:left="1440" w:header="708" w:footer="708" w:gutter="0"/>
          <w:cols w:space="708"/>
          <w:docGrid w:linePitch="360"/>
        </w:sectPr>
      </w:pPr>
    </w:p>
    <w:p w14:paraId="13F50E53" w14:textId="6A4FFE1E" w:rsidR="007E5112" w:rsidRDefault="007E5112" w:rsidP="00765A60">
      <w:pPr>
        <w:spacing w:line="480" w:lineRule="auto"/>
        <w:rPr>
          <w:rFonts w:ascii="Times New Roman" w:hAnsi="Times New Roman" w:cs="Times New Roman"/>
          <w:sz w:val="24"/>
          <w:szCs w:val="24"/>
          <w:lang w:val="en-US"/>
        </w:rPr>
      </w:pPr>
    </w:p>
    <w:p w14:paraId="6F92FD62" w14:textId="77777777" w:rsidR="007E5112" w:rsidRDefault="007E5112" w:rsidP="007E5112">
      <w:pPr>
        <w:pStyle w:val="ListParagraph"/>
        <w:numPr>
          <w:ilvl w:val="0"/>
          <w:numId w:val="35"/>
        </w:numPr>
        <w:spacing w:line="480" w:lineRule="auto"/>
        <w:rPr>
          <w:rFonts w:ascii="Times New Roman" w:hAnsi="Times New Roman" w:cs="Times New Roman"/>
          <w:i/>
          <w:sz w:val="24"/>
          <w:szCs w:val="24"/>
          <w:lang w:val="en-US"/>
        </w:rPr>
      </w:pPr>
      <w:r w:rsidRPr="00864042">
        <w:rPr>
          <w:rFonts w:ascii="Times New Roman" w:hAnsi="Times New Roman" w:cs="Times New Roman"/>
          <w:i/>
          <w:sz w:val="24"/>
          <w:szCs w:val="24"/>
          <w:lang w:val="en-US"/>
        </w:rPr>
        <w:t>Do the children show interference in responding to False-friends?</w:t>
      </w:r>
    </w:p>
    <w:p w14:paraId="581AB41F" w14:textId="1A0877D9" w:rsidR="007E5112" w:rsidRDefault="007E5112" w:rsidP="00765A6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Analysis showed a significant main effect of Condition in both accuracy (</w:t>
      </w:r>
      <w:r w:rsidRPr="00BD1A7B">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w:t>
      </w:r>
      <w:r w:rsidRPr="00793622">
        <w:rPr>
          <w:rFonts w:ascii="Times New Roman" w:hAnsi="Times New Roman" w:cs="Times New Roman"/>
          <w:sz w:val="24"/>
          <w:szCs w:val="24"/>
          <w:lang w:val="en-US"/>
        </w:rPr>
        <w:t xml:space="preserve"> </w:t>
      </w:r>
      <w:r>
        <w:rPr>
          <w:rFonts w:ascii="Times New Roman" w:hAnsi="Times New Roman" w:cs="Times New Roman"/>
          <w:sz w:val="24"/>
          <w:szCs w:val="24"/>
          <w:lang w:val="en-US"/>
        </w:rPr>
        <w:t>80</w:t>
      </w:r>
      <w:r w:rsidRPr="00BD1A7B">
        <w:rPr>
          <w:rFonts w:ascii="Times New Roman" w:hAnsi="Times New Roman" w:cs="Times New Roman"/>
          <w:sz w:val="24"/>
          <w:szCs w:val="24"/>
          <w:lang w:val="en-US"/>
        </w:rPr>
        <w:t>.</w:t>
      </w:r>
      <w:r>
        <w:rPr>
          <w:rFonts w:ascii="Times New Roman" w:hAnsi="Times New Roman" w:cs="Times New Roman"/>
          <w:sz w:val="24"/>
          <w:szCs w:val="24"/>
          <w:lang w:val="en-US"/>
        </w:rPr>
        <w:t xml:space="preserve">74, </w:t>
      </w:r>
      <w:r w:rsidRPr="00075CD8">
        <w:rPr>
          <w:rFonts w:ascii="Times New Roman" w:hAnsi="Times New Roman" w:cs="Times New Roman"/>
          <w:i/>
          <w:sz w:val="24"/>
          <w:szCs w:val="24"/>
          <w:lang w:val="en-US"/>
        </w:rPr>
        <w:t>p</w:t>
      </w:r>
      <w:r>
        <w:rPr>
          <w:rFonts w:ascii="Times New Roman" w:hAnsi="Times New Roman" w:cs="Times New Roman"/>
          <w:sz w:val="24"/>
          <w:szCs w:val="24"/>
          <w:lang w:val="en-US"/>
        </w:rPr>
        <w:t xml:space="preserve"> &lt; .001) </w:t>
      </w:r>
      <w:r w:rsidRPr="00075CD8">
        <w:rPr>
          <w:rFonts w:ascii="Times New Roman" w:hAnsi="Times New Roman" w:cs="Times New Roman"/>
          <w:sz w:val="24"/>
          <w:szCs w:val="24"/>
          <w:lang w:val="en-US"/>
        </w:rPr>
        <w:t>and</w:t>
      </w:r>
      <w:r>
        <w:rPr>
          <w:rFonts w:ascii="Times New Roman" w:hAnsi="Times New Roman" w:cs="Times New Roman"/>
          <w:sz w:val="24"/>
          <w:szCs w:val="24"/>
          <w:lang w:val="en-US"/>
        </w:rPr>
        <w:t xml:space="preserve"> RTs (</w:t>
      </w:r>
      <w:r w:rsidRPr="00BD1A7B">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(3)</w:t>
      </w:r>
      <w:r>
        <w:rPr>
          <w:rFonts w:ascii="Times New Roman" w:eastAsia="Times New Roman" w:hAnsi="Times New Roman" w:cs="Times New Roman"/>
          <w:sz w:val="24"/>
          <w:szCs w:val="24"/>
          <w:lang w:val="en-US"/>
        </w:rPr>
        <w:t>=</w:t>
      </w:r>
      <w:r w:rsidRPr="00793622">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t>18</w:t>
      </w:r>
      <w:r>
        <w:rPr>
          <w:rFonts w:ascii="Times New Roman" w:hAnsi="Times New Roman" w:cs="Times New Roman"/>
          <w:sz w:val="24"/>
          <w:szCs w:val="24"/>
          <w:lang w:val="en-US"/>
        </w:rPr>
        <w:t>5</w:t>
      </w:r>
      <w:r w:rsidRPr="00BD1A7B">
        <w:rPr>
          <w:rFonts w:ascii="Times New Roman" w:hAnsi="Times New Roman" w:cs="Times New Roman"/>
          <w:sz w:val="24"/>
          <w:szCs w:val="24"/>
          <w:lang w:val="en-US"/>
        </w:rPr>
        <w:t>.</w:t>
      </w:r>
      <w:r>
        <w:rPr>
          <w:rFonts w:ascii="Times New Roman" w:hAnsi="Times New Roman" w:cs="Times New Roman"/>
          <w:sz w:val="24"/>
          <w:szCs w:val="24"/>
          <w:lang w:val="en-US"/>
        </w:rPr>
        <w:t xml:space="preserve">62, </w:t>
      </w:r>
      <w:r>
        <w:rPr>
          <w:rFonts w:ascii="Times New Roman" w:hAnsi="Times New Roman" w:cs="Times New Roman"/>
          <w:i/>
          <w:sz w:val="24"/>
          <w:szCs w:val="24"/>
          <w:lang w:val="en-US"/>
        </w:rPr>
        <w:t>p</w:t>
      </w:r>
      <w:r>
        <w:rPr>
          <w:rFonts w:ascii="Times New Roman" w:hAnsi="Times New Roman" w:cs="Times New Roman"/>
          <w:sz w:val="24"/>
          <w:szCs w:val="24"/>
          <w:lang w:val="en-US"/>
        </w:rPr>
        <w:t xml:space="preserve"> &lt; .001). Pairwise comparisons showed a </w:t>
      </w:r>
      <w:r w:rsidRPr="00213EBE">
        <w:rPr>
          <w:rFonts w:ascii="Times New Roman" w:hAnsi="Times New Roman" w:cs="Times New Roman"/>
          <w:sz w:val="24"/>
          <w:szCs w:val="24"/>
          <w:lang w:val="en-US"/>
        </w:rPr>
        <w:t xml:space="preserve">significant difference </w:t>
      </w:r>
      <w:r w:rsidRPr="007E634F">
        <w:rPr>
          <w:rFonts w:ascii="Times New Roman" w:hAnsi="Times New Roman" w:cs="Times New Roman"/>
          <w:sz w:val="24"/>
          <w:szCs w:val="24"/>
          <w:lang w:val="en-US"/>
        </w:rPr>
        <w:t xml:space="preserve">between False-friends and control conditions in both accuracy and RTs and a significant difference between Match and Mismatch in RTs only (Tables </w:t>
      </w:r>
      <w:r>
        <w:rPr>
          <w:rFonts w:ascii="Times New Roman" w:hAnsi="Times New Roman" w:cs="Times New Roman"/>
          <w:sz w:val="24"/>
          <w:szCs w:val="24"/>
          <w:lang w:val="en-US"/>
        </w:rPr>
        <w:t>2</w:t>
      </w:r>
      <w:r w:rsidRPr="007E634F">
        <w:rPr>
          <w:rFonts w:ascii="Times New Roman" w:hAnsi="Times New Roman" w:cs="Times New Roman"/>
          <w:sz w:val="24"/>
          <w:szCs w:val="24"/>
          <w:lang w:val="en-US"/>
        </w:rPr>
        <w:t xml:space="preserve"> and </w:t>
      </w:r>
      <w:r>
        <w:rPr>
          <w:rFonts w:ascii="Times New Roman" w:hAnsi="Times New Roman" w:cs="Times New Roman"/>
          <w:sz w:val="24"/>
          <w:szCs w:val="24"/>
          <w:lang w:val="en-US"/>
        </w:rPr>
        <w:t>3</w:t>
      </w:r>
      <w:r w:rsidRPr="007E634F">
        <w:rPr>
          <w:rFonts w:ascii="Times New Roman" w:hAnsi="Times New Roman" w:cs="Times New Roman"/>
          <w:sz w:val="24"/>
          <w:szCs w:val="24"/>
          <w:lang w:val="en-US"/>
        </w:rPr>
        <w:t>).</w:t>
      </w:r>
    </w:p>
    <w:p w14:paraId="137CFBAE" w14:textId="77777777" w:rsidR="007E5112" w:rsidRDefault="007E5112" w:rsidP="00765A60">
      <w:pPr>
        <w:spacing w:line="480" w:lineRule="auto"/>
        <w:rPr>
          <w:rFonts w:ascii="Times New Roman" w:hAnsi="Times New Roman" w:cs="Times New Roman"/>
          <w:sz w:val="24"/>
          <w:szCs w:val="24"/>
          <w:lang w:val="en-US"/>
        </w:rPr>
      </w:pPr>
    </w:p>
    <w:p w14:paraId="3CD003B3" w14:textId="77777777" w:rsidR="007E5112" w:rsidRPr="00DE29F3" w:rsidRDefault="007E5112" w:rsidP="00765A60">
      <w:pPr>
        <w:spacing w:line="480" w:lineRule="auto"/>
        <w:rPr>
          <w:rFonts w:ascii="Times New Roman" w:hAnsi="Times New Roman" w:cs="Times New Roman"/>
          <w:i/>
          <w:sz w:val="24"/>
          <w:szCs w:val="24"/>
          <w:lang w:val="en-US"/>
        </w:rPr>
        <w:sectPr w:rsidR="007E5112" w:rsidRPr="00DE29F3" w:rsidSect="00013556">
          <w:type w:val="continuous"/>
          <w:pgSz w:w="11900" w:h="16820"/>
          <w:pgMar w:top="1440" w:right="1440" w:bottom="1440" w:left="1440" w:header="708" w:footer="708" w:gutter="0"/>
          <w:cols w:space="708"/>
          <w:docGrid w:linePitch="360"/>
        </w:sectPr>
      </w:pPr>
    </w:p>
    <w:p w14:paraId="629BAC53" w14:textId="77777777" w:rsidR="00F54AB1" w:rsidRPr="007E634F" w:rsidRDefault="00F54AB1" w:rsidP="00765A60">
      <w:pPr>
        <w:spacing w:line="480" w:lineRule="auto"/>
        <w:ind w:left="567"/>
        <w:rPr>
          <w:rFonts w:ascii="Times New Roman" w:hAnsi="Times New Roman" w:cs="Times New Roman"/>
          <w:i/>
          <w:sz w:val="24"/>
          <w:szCs w:val="24"/>
          <w:lang w:val="en-US"/>
        </w:rPr>
      </w:pPr>
      <w:r w:rsidRPr="007E634F">
        <w:rPr>
          <w:rFonts w:ascii="Times New Roman" w:hAnsi="Times New Roman" w:cs="Times New Roman"/>
          <w:i/>
          <w:sz w:val="24"/>
          <w:szCs w:val="24"/>
          <w:lang w:val="en-US"/>
        </w:rPr>
        <w:lastRenderedPageBreak/>
        <w:t>2a)</w:t>
      </w:r>
      <w:r w:rsidRPr="007E634F">
        <w:rPr>
          <w:rFonts w:ascii="Times New Roman" w:hAnsi="Times New Roman" w:cs="Times New Roman"/>
          <w:i/>
          <w:sz w:val="24"/>
          <w:szCs w:val="24"/>
          <w:lang w:val="en-US"/>
        </w:rPr>
        <w:tab/>
        <w:t xml:space="preserve">Does only the L1 affect L2 or are the effects bidirectional? </w:t>
      </w:r>
    </w:p>
    <w:p w14:paraId="092EC9BE" w14:textId="71AC93D3" w:rsidR="00F54AB1" w:rsidRPr="00213EBE" w:rsidRDefault="00F54AB1" w:rsidP="00765A60">
      <w:pPr>
        <w:spacing w:line="480" w:lineRule="auto"/>
        <w:rPr>
          <w:rFonts w:ascii="Times New Roman" w:hAnsi="Times New Roman" w:cs="Times New Roman"/>
          <w:sz w:val="24"/>
          <w:szCs w:val="24"/>
          <w:lang w:val="en-US"/>
        </w:rPr>
      </w:pPr>
      <w:r w:rsidRPr="007E634F">
        <w:rPr>
          <w:rFonts w:ascii="Times New Roman" w:hAnsi="Times New Roman" w:cs="Times New Roman"/>
          <w:sz w:val="24"/>
          <w:szCs w:val="24"/>
          <w:lang w:val="en-US"/>
        </w:rPr>
        <w:t>Tests showed a significant interaction between Language and Condition in accuracy only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213EBE">
        <w:rPr>
          <w:rFonts w:ascii="Times New Roman" w:eastAsia="Times New Roman" w:hAnsi="Times New Roman" w:cs="Times New Roman"/>
          <w:sz w:val="24"/>
          <w:szCs w:val="24"/>
          <w:vertAlign w:val="subscript"/>
          <w:lang w:val="en-US"/>
        </w:rPr>
        <w:t>(3)</w:t>
      </w:r>
      <w:r w:rsidRPr="007E634F">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xml:space="preserve"> 51.97,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&lt; .001). Pairwise comparisons indicated a significant difference between False-friends and the control conditions (both Match and Mismatch) in L2 German only (Table </w:t>
      </w:r>
      <w:r w:rsidR="005730C0">
        <w:rPr>
          <w:rFonts w:ascii="Times New Roman" w:hAnsi="Times New Roman" w:cs="Times New Roman"/>
          <w:sz w:val="24"/>
          <w:szCs w:val="24"/>
          <w:lang w:val="en-US"/>
        </w:rPr>
        <w:t>2</w:t>
      </w:r>
      <w:r w:rsidRPr="007E634F">
        <w:rPr>
          <w:rFonts w:ascii="Times New Roman" w:hAnsi="Times New Roman" w:cs="Times New Roman"/>
          <w:sz w:val="24"/>
          <w:szCs w:val="24"/>
          <w:lang w:val="en-US"/>
        </w:rPr>
        <w:t>).</w:t>
      </w:r>
    </w:p>
    <w:p w14:paraId="62FE2C7A" w14:textId="77777777" w:rsidR="00F54AB1" w:rsidRPr="007E634F" w:rsidRDefault="00F54AB1" w:rsidP="00765A60">
      <w:pPr>
        <w:spacing w:line="480" w:lineRule="auto"/>
        <w:ind w:left="1408" w:hanging="700"/>
        <w:rPr>
          <w:rFonts w:ascii="Times New Roman" w:hAnsi="Times New Roman" w:cs="Times New Roman"/>
          <w:i/>
          <w:sz w:val="24"/>
          <w:szCs w:val="24"/>
          <w:lang w:val="en-US"/>
        </w:rPr>
      </w:pPr>
      <w:r w:rsidRPr="007E634F">
        <w:rPr>
          <w:rFonts w:ascii="Times New Roman" w:hAnsi="Times New Roman" w:cs="Times New Roman"/>
          <w:i/>
          <w:sz w:val="24"/>
          <w:szCs w:val="24"/>
          <w:lang w:val="en-US"/>
        </w:rPr>
        <w:t xml:space="preserve">2b) </w:t>
      </w:r>
      <w:r w:rsidRPr="007E634F">
        <w:rPr>
          <w:rFonts w:ascii="Times New Roman" w:hAnsi="Times New Roman" w:cs="Times New Roman"/>
          <w:i/>
          <w:sz w:val="24"/>
          <w:szCs w:val="24"/>
          <w:lang w:val="en-US"/>
        </w:rPr>
        <w:tab/>
        <w:t xml:space="preserve">Does L2 proficiency affect interference in both languages?  </w:t>
      </w:r>
    </w:p>
    <w:p w14:paraId="4BFD35D6" w14:textId="0951A6DF" w:rsidR="00F54AB1" w:rsidRPr="00864042" w:rsidRDefault="00F54AB1" w:rsidP="00765A60">
      <w:pPr>
        <w:spacing w:line="480" w:lineRule="auto"/>
        <w:rPr>
          <w:rFonts w:ascii="Times New Roman" w:hAnsi="Times New Roman" w:cs="Times New Roman"/>
          <w:i/>
          <w:sz w:val="24"/>
          <w:szCs w:val="24"/>
          <w:highlight w:val="green"/>
          <w:lang w:val="en-US"/>
        </w:rPr>
      </w:pPr>
      <w:r w:rsidRPr="007E634F">
        <w:rPr>
          <w:rFonts w:ascii="Times New Roman" w:hAnsi="Times New Roman" w:cs="Times New Roman"/>
          <w:sz w:val="24"/>
          <w:szCs w:val="24"/>
          <w:lang w:val="en-US"/>
        </w:rPr>
        <w:t xml:space="preserve">Analysis showed significant interactions between Group, Language, and Condition in accuracy, and between all factors in RTs. Pairwise comparisons showed significantly lower accuracy in False-friends as compared to Match and Mismatch for both </w:t>
      </w:r>
      <w:r w:rsidR="003244E4">
        <w:rPr>
          <w:rFonts w:ascii="Times New Roman" w:hAnsi="Times New Roman" w:cs="Times New Roman"/>
          <w:sz w:val="24"/>
          <w:szCs w:val="24"/>
          <w:lang w:val="en-US"/>
        </w:rPr>
        <w:t>balanced</w:t>
      </w:r>
      <w:r w:rsidR="003244E4"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and </w:t>
      </w:r>
      <w:r w:rsidR="003244E4">
        <w:rPr>
          <w:rFonts w:ascii="Times New Roman" w:hAnsi="Times New Roman" w:cs="Times New Roman"/>
          <w:sz w:val="24"/>
          <w:szCs w:val="24"/>
          <w:lang w:val="en-US"/>
        </w:rPr>
        <w:t>unbalanced bilingual children</w:t>
      </w:r>
      <w:r w:rsidR="003244E4"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in German only (Table </w:t>
      </w:r>
      <w:r w:rsidR="005730C0">
        <w:rPr>
          <w:rFonts w:ascii="Times New Roman" w:hAnsi="Times New Roman" w:cs="Times New Roman"/>
          <w:sz w:val="24"/>
          <w:szCs w:val="24"/>
          <w:lang w:val="en-US"/>
        </w:rPr>
        <w:t>2</w:t>
      </w:r>
      <w:r w:rsidRPr="007E634F">
        <w:rPr>
          <w:rFonts w:ascii="Times New Roman" w:hAnsi="Times New Roman" w:cs="Times New Roman"/>
          <w:sz w:val="24"/>
          <w:szCs w:val="24"/>
          <w:lang w:val="en-US"/>
        </w:rPr>
        <w:t>).</w:t>
      </w:r>
      <w:r w:rsidRPr="00213EBE">
        <w:rPr>
          <w:rFonts w:ascii="Times New Roman" w:hAnsi="Times New Roman" w:cs="Times New Roman"/>
          <w:sz w:val="24"/>
          <w:szCs w:val="24"/>
          <w:lang w:val="en-US"/>
        </w:rPr>
        <w:t xml:space="preserve"> Significantly slower responses to </w:t>
      </w:r>
      <w:r w:rsidRPr="007E634F">
        <w:rPr>
          <w:rFonts w:ascii="Times New Roman" w:hAnsi="Times New Roman" w:cs="Times New Roman"/>
          <w:sz w:val="24"/>
          <w:szCs w:val="24"/>
          <w:lang w:val="en-US"/>
        </w:rPr>
        <w:t xml:space="preserve">False-friends than to Match were also found, but these differed by grade for the two groups: in </w:t>
      </w:r>
      <w:r w:rsidRPr="007E634F">
        <w:rPr>
          <w:rFonts w:ascii="Times New Roman" w:hAnsi="Times New Roman" w:cs="Times New Roman"/>
          <w:i/>
          <w:sz w:val="24"/>
          <w:szCs w:val="24"/>
          <w:lang w:val="en-US"/>
        </w:rPr>
        <w:t>first grade</w:t>
      </w:r>
      <w:r w:rsidRPr="007E634F">
        <w:rPr>
          <w:rFonts w:ascii="Times New Roman" w:hAnsi="Times New Roman" w:cs="Times New Roman"/>
          <w:sz w:val="24"/>
          <w:szCs w:val="24"/>
          <w:lang w:val="en-US"/>
        </w:rPr>
        <w:t xml:space="preserve">, in Italian only, for the </w:t>
      </w:r>
      <w:r w:rsidR="003244E4">
        <w:rPr>
          <w:rFonts w:ascii="Times New Roman" w:hAnsi="Times New Roman" w:cs="Times New Roman"/>
          <w:sz w:val="24"/>
          <w:szCs w:val="24"/>
          <w:lang w:val="en-US"/>
        </w:rPr>
        <w:t>unbalanced bilingual children</w:t>
      </w:r>
      <w:r w:rsidRPr="007E634F">
        <w:rPr>
          <w:rFonts w:ascii="Times New Roman" w:hAnsi="Times New Roman" w:cs="Times New Roman"/>
          <w:sz w:val="24"/>
          <w:szCs w:val="24"/>
          <w:lang w:val="en-US"/>
        </w:rPr>
        <w:t xml:space="preserve">, and in both German and Italian for the </w:t>
      </w:r>
      <w:r w:rsidR="003244E4">
        <w:rPr>
          <w:rFonts w:ascii="Times New Roman" w:hAnsi="Times New Roman" w:cs="Times New Roman"/>
          <w:sz w:val="24"/>
          <w:szCs w:val="24"/>
          <w:lang w:val="en-US"/>
        </w:rPr>
        <w:t>balanced group</w:t>
      </w:r>
      <w:r w:rsidRPr="007E634F">
        <w:rPr>
          <w:rFonts w:ascii="Times New Roman" w:hAnsi="Times New Roman" w:cs="Times New Roman"/>
          <w:sz w:val="24"/>
          <w:szCs w:val="24"/>
          <w:lang w:val="en-US"/>
        </w:rPr>
        <w:t xml:space="preserve">; in </w:t>
      </w:r>
      <w:r w:rsidRPr="007E634F">
        <w:rPr>
          <w:rFonts w:ascii="Times New Roman" w:hAnsi="Times New Roman" w:cs="Times New Roman"/>
          <w:i/>
          <w:sz w:val="24"/>
          <w:szCs w:val="24"/>
          <w:lang w:val="en-US"/>
        </w:rPr>
        <w:t>third grade</w:t>
      </w:r>
      <w:r w:rsidRPr="007E634F">
        <w:rPr>
          <w:rFonts w:ascii="Times New Roman" w:hAnsi="Times New Roman" w:cs="Times New Roman"/>
          <w:sz w:val="24"/>
          <w:szCs w:val="24"/>
          <w:lang w:val="en-US"/>
        </w:rPr>
        <w:t xml:space="preserve">, in both languages for both groups (Table </w:t>
      </w:r>
      <w:r w:rsidR="005730C0">
        <w:rPr>
          <w:rFonts w:ascii="Times New Roman" w:hAnsi="Times New Roman" w:cs="Times New Roman"/>
          <w:sz w:val="24"/>
          <w:szCs w:val="24"/>
          <w:lang w:val="en-US"/>
        </w:rPr>
        <w:t>3</w:t>
      </w:r>
      <w:r w:rsidRPr="007E634F">
        <w:rPr>
          <w:rFonts w:ascii="Times New Roman" w:hAnsi="Times New Roman" w:cs="Times New Roman"/>
          <w:sz w:val="24"/>
          <w:szCs w:val="24"/>
          <w:lang w:val="en-US"/>
        </w:rPr>
        <w:t>).</w:t>
      </w:r>
      <w:r w:rsidRPr="00213EBE">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Significantly slower responses to False-friends as compared to Mismatch were found for</w:t>
      </w:r>
      <w:r w:rsidRPr="000B3862">
        <w:rPr>
          <w:rFonts w:ascii="Times New Roman" w:hAnsi="Times New Roman" w:cs="Times New Roman"/>
          <w:sz w:val="24"/>
          <w:szCs w:val="24"/>
          <w:lang w:val="en-US"/>
        </w:rPr>
        <w:t xml:space="preserve"> </w:t>
      </w:r>
      <w:r w:rsidR="003244E4">
        <w:rPr>
          <w:rFonts w:ascii="Times New Roman" w:hAnsi="Times New Roman" w:cs="Times New Roman"/>
          <w:sz w:val="24"/>
          <w:szCs w:val="24"/>
          <w:lang w:val="en-US"/>
        </w:rPr>
        <w:t>balanced bilinguals</w:t>
      </w:r>
      <w:r w:rsidR="003244E4" w:rsidRPr="000B3862">
        <w:rPr>
          <w:rFonts w:ascii="Times New Roman" w:hAnsi="Times New Roman" w:cs="Times New Roman"/>
          <w:sz w:val="24"/>
          <w:szCs w:val="24"/>
          <w:lang w:val="en-US"/>
        </w:rPr>
        <w:t xml:space="preserve"> </w:t>
      </w:r>
      <w:r w:rsidRPr="000B3862">
        <w:rPr>
          <w:rFonts w:ascii="Times New Roman" w:hAnsi="Times New Roman" w:cs="Times New Roman"/>
          <w:sz w:val="24"/>
          <w:szCs w:val="24"/>
          <w:lang w:val="en-US"/>
        </w:rPr>
        <w:t>only, and in third grade</w:t>
      </w:r>
      <w:r w:rsidRPr="009C649A">
        <w:rPr>
          <w:rFonts w:ascii="Times New Roman" w:hAnsi="Times New Roman" w:cs="Times New Roman"/>
          <w:sz w:val="24"/>
          <w:szCs w:val="24"/>
          <w:lang w:val="en-US"/>
        </w:rPr>
        <w:t xml:space="preserve"> </w:t>
      </w:r>
      <w:r w:rsidRPr="000B3862">
        <w:rPr>
          <w:rFonts w:ascii="Times New Roman" w:hAnsi="Times New Roman" w:cs="Times New Roman"/>
          <w:sz w:val="24"/>
          <w:szCs w:val="24"/>
          <w:lang w:val="en-US"/>
        </w:rPr>
        <w:t>only, in Italian.</w:t>
      </w:r>
    </w:p>
    <w:p w14:paraId="4C0733B3" w14:textId="74799659" w:rsidR="00F54AB1" w:rsidRPr="007E634F" w:rsidRDefault="00F54AB1" w:rsidP="00765A60">
      <w:pPr>
        <w:spacing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Pairwise comparisons also showed that, in accuracy, the </w:t>
      </w:r>
      <w:r w:rsidR="003244E4">
        <w:rPr>
          <w:rFonts w:ascii="Times New Roman" w:hAnsi="Times New Roman" w:cs="Times New Roman"/>
          <w:sz w:val="24"/>
          <w:szCs w:val="24"/>
          <w:lang w:val="en-US"/>
        </w:rPr>
        <w:t xml:space="preserve">balanced </w:t>
      </w:r>
      <w:r>
        <w:rPr>
          <w:rFonts w:ascii="Times New Roman" w:hAnsi="Times New Roman" w:cs="Times New Roman"/>
          <w:sz w:val="24"/>
          <w:szCs w:val="24"/>
          <w:lang w:val="en-US"/>
        </w:rPr>
        <w:t xml:space="preserve">and </w:t>
      </w:r>
      <w:r w:rsidR="003244E4">
        <w:rPr>
          <w:rFonts w:ascii="Times New Roman" w:hAnsi="Times New Roman" w:cs="Times New Roman"/>
          <w:sz w:val="24"/>
          <w:szCs w:val="24"/>
          <w:lang w:val="en-US"/>
        </w:rPr>
        <w:t xml:space="preserve">unbalanced groups </w:t>
      </w:r>
      <w:r>
        <w:rPr>
          <w:rFonts w:ascii="Times New Roman" w:hAnsi="Times New Roman" w:cs="Times New Roman"/>
          <w:sz w:val="24"/>
          <w:szCs w:val="24"/>
          <w:lang w:val="en-US"/>
        </w:rPr>
        <w:t>performed similarly in False-friends in Italian, whereas i</w:t>
      </w:r>
      <w:r w:rsidRPr="00BD1A7B">
        <w:rPr>
          <w:rFonts w:ascii="Times New Roman" w:hAnsi="Times New Roman" w:cs="Times New Roman"/>
          <w:sz w:val="24"/>
          <w:szCs w:val="24"/>
          <w:lang w:val="en-US"/>
        </w:rPr>
        <w:t xml:space="preserve">n German the </w:t>
      </w:r>
      <w:r w:rsidR="003244E4">
        <w:rPr>
          <w:rFonts w:ascii="Times New Roman" w:hAnsi="Times New Roman" w:cs="Times New Roman"/>
          <w:sz w:val="24"/>
          <w:szCs w:val="24"/>
          <w:lang w:val="en-US"/>
        </w:rPr>
        <w:t xml:space="preserve">unbalanced </w:t>
      </w:r>
      <w:r w:rsidR="00D74EEB">
        <w:rPr>
          <w:rFonts w:ascii="Times New Roman" w:hAnsi="Times New Roman" w:cs="Times New Roman"/>
          <w:sz w:val="24"/>
          <w:szCs w:val="24"/>
          <w:lang w:val="en-US"/>
        </w:rPr>
        <w:t>bilingual children</w:t>
      </w:r>
      <w:r w:rsidR="003244E4" w:rsidRPr="00BD1A7B">
        <w:rPr>
          <w:rFonts w:ascii="Times New Roman" w:hAnsi="Times New Roman" w:cs="Times New Roman"/>
          <w:sz w:val="24"/>
          <w:szCs w:val="24"/>
          <w:lang w:val="en-US"/>
        </w:rPr>
        <w:t xml:space="preserve"> </w:t>
      </w:r>
      <w:r w:rsidRPr="00BD1A7B">
        <w:rPr>
          <w:rFonts w:ascii="Times New Roman" w:hAnsi="Times New Roman" w:cs="Times New Roman"/>
          <w:sz w:val="24"/>
          <w:szCs w:val="24"/>
          <w:lang w:val="en-US"/>
        </w:rPr>
        <w:t>w</w:t>
      </w:r>
      <w:r>
        <w:rPr>
          <w:rFonts w:ascii="Times New Roman" w:hAnsi="Times New Roman" w:cs="Times New Roman"/>
          <w:sz w:val="24"/>
          <w:szCs w:val="24"/>
          <w:lang w:val="en-US"/>
        </w:rPr>
        <w:t>ere</w:t>
      </w:r>
      <w:r w:rsidRPr="00BD1A7B">
        <w:rPr>
          <w:rFonts w:ascii="Times New Roman" w:hAnsi="Times New Roman" w:cs="Times New Roman"/>
          <w:sz w:val="24"/>
          <w:szCs w:val="24"/>
          <w:lang w:val="en-US"/>
        </w:rPr>
        <w:t xml:space="preserve"> significantly less accurate than the </w:t>
      </w:r>
      <w:r w:rsidR="003244E4">
        <w:rPr>
          <w:rFonts w:ascii="Times New Roman" w:hAnsi="Times New Roman" w:cs="Times New Roman"/>
          <w:sz w:val="24"/>
          <w:szCs w:val="24"/>
          <w:lang w:val="en-US"/>
        </w:rPr>
        <w:t xml:space="preserve">balanced </w:t>
      </w:r>
      <w:r w:rsidR="0097171D">
        <w:rPr>
          <w:rFonts w:ascii="Times New Roman" w:hAnsi="Times New Roman" w:cs="Times New Roman"/>
          <w:sz w:val="24"/>
          <w:szCs w:val="24"/>
          <w:lang w:val="en-US"/>
        </w:rPr>
        <w:t>children</w:t>
      </w:r>
      <w:r w:rsidR="003244E4"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(Table </w:t>
      </w:r>
      <w:r w:rsidR="005730C0">
        <w:rPr>
          <w:rFonts w:ascii="Times New Roman" w:hAnsi="Times New Roman" w:cs="Times New Roman"/>
          <w:sz w:val="24"/>
          <w:szCs w:val="24"/>
          <w:lang w:val="en-US"/>
        </w:rPr>
        <w:t>2</w:t>
      </w:r>
      <w:r w:rsidRPr="00213EBE">
        <w:rPr>
          <w:rFonts w:ascii="Times New Roman" w:hAnsi="Times New Roman" w:cs="Times New Roman"/>
          <w:sz w:val="24"/>
          <w:szCs w:val="24"/>
          <w:lang w:val="en-US"/>
        </w:rPr>
        <w:t>). However, across g</w:t>
      </w:r>
      <w:r w:rsidRPr="007E634F">
        <w:rPr>
          <w:rFonts w:ascii="Times New Roman" w:hAnsi="Times New Roman" w:cs="Times New Roman"/>
          <w:sz w:val="24"/>
          <w:szCs w:val="24"/>
          <w:lang w:val="en-US"/>
        </w:rPr>
        <w:t xml:space="preserve">roups within each grade similar RTs were found in both languages in all conditions (Table </w:t>
      </w:r>
      <w:r w:rsidR="005730C0">
        <w:rPr>
          <w:rFonts w:ascii="Times New Roman" w:hAnsi="Times New Roman" w:cs="Times New Roman"/>
          <w:sz w:val="24"/>
          <w:szCs w:val="24"/>
          <w:lang w:val="en-US"/>
        </w:rPr>
        <w:t>3</w:t>
      </w:r>
      <w:r w:rsidRPr="00213EBE">
        <w:rPr>
          <w:rFonts w:ascii="Times New Roman" w:hAnsi="Times New Roman" w:cs="Times New Roman"/>
          <w:sz w:val="24"/>
          <w:szCs w:val="24"/>
          <w:lang w:val="en-US"/>
        </w:rPr>
        <w:t>)</w:t>
      </w:r>
      <w:r w:rsidRPr="007E634F">
        <w:rPr>
          <w:rFonts w:ascii="Times New Roman" w:hAnsi="Times New Roman" w:cs="Times New Roman"/>
          <w:sz w:val="24"/>
          <w:szCs w:val="24"/>
          <w:lang w:val="en-US"/>
        </w:rPr>
        <w:t xml:space="preserve">. </w:t>
      </w:r>
    </w:p>
    <w:p w14:paraId="4B573584" w14:textId="77777777" w:rsidR="00F54AB1" w:rsidRPr="007E634F" w:rsidRDefault="00F54AB1" w:rsidP="00765A60">
      <w:pPr>
        <w:spacing w:line="480" w:lineRule="auto"/>
        <w:rPr>
          <w:rFonts w:ascii="Times New Roman" w:hAnsi="Times New Roman" w:cs="Times New Roman"/>
          <w:i/>
          <w:sz w:val="24"/>
          <w:szCs w:val="24"/>
          <w:lang w:val="en-US"/>
        </w:rPr>
      </w:pPr>
      <w:r w:rsidRPr="007E634F">
        <w:rPr>
          <w:rFonts w:ascii="Times New Roman" w:hAnsi="Times New Roman" w:cs="Times New Roman"/>
          <w:i/>
          <w:sz w:val="24"/>
          <w:szCs w:val="24"/>
          <w:lang w:val="en-US"/>
        </w:rPr>
        <w:t>3a)</w:t>
      </w:r>
      <w:r w:rsidRPr="007E634F">
        <w:rPr>
          <w:rFonts w:ascii="Times New Roman" w:hAnsi="Times New Roman" w:cs="Times New Roman"/>
          <w:i/>
          <w:sz w:val="24"/>
          <w:szCs w:val="24"/>
          <w:lang w:val="en-US"/>
        </w:rPr>
        <w:tab/>
        <w:t>Do participants perform worse in Semantic-relation than in Mismatch?</w:t>
      </w:r>
    </w:p>
    <w:p w14:paraId="6BACDA79" w14:textId="08DCAF36" w:rsidR="00F54AB1" w:rsidRPr="007E634F" w:rsidRDefault="00F54AB1" w:rsidP="00765A60">
      <w:pPr>
        <w:spacing w:line="480" w:lineRule="auto"/>
        <w:rPr>
          <w:rFonts w:ascii="Times New Roman" w:hAnsi="Times New Roman" w:cs="Times New Roman"/>
          <w:sz w:val="24"/>
          <w:szCs w:val="24"/>
          <w:lang w:val="en-US"/>
        </w:rPr>
      </w:pPr>
      <w:r w:rsidRPr="007E634F">
        <w:rPr>
          <w:rFonts w:ascii="Times New Roman" w:hAnsi="Times New Roman" w:cs="Times New Roman"/>
          <w:sz w:val="24"/>
          <w:szCs w:val="24"/>
          <w:lang w:val="en-US"/>
        </w:rPr>
        <w:t>We found a main effect of Condition in both accuracy and RTs, a significant Language × Condition interaction in accuracy, and a significant Group × Condition interaction in RTs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213EBE">
        <w:rPr>
          <w:rFonts w:ascii="Times New Roman" w:eastAsia="Times New Roman" w:hAnsi="Times New Roman" w:cs="Times New Roman"/>
          <w:sz w:val="24"/>
          <w:szCs w:val="24"/>
          <w:vertAlign w:val="subscript"/>
          <w:lang w:val="en-US"/>
        </w:rPr>
        <w:t>(3)</w:t>
      </w:r>
      <w:r w:rsidRPr="007E634F">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xml:space="preserve"> 8.47,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 .037). Pairwise comparisons showed similar </w:t>
      </w:r>
      <w:r w:rsidRPr="007E634F">
        <w:rPr>
          <w:rFonts w:ascii="Times New Roman" w:hAnsi="Times New Roman" w:cs="Times New Roman"/>
          <w:sz w:val="24"/>
          <w:szCs w:val="24"/>
          <w:lang w:val="en-US"/>
        </w:rPr>
        <w:lastRenderedPageBreak/>
        <w:t xml:space="preserve">accuracy and RTs in Mismatch as compared to Semantic-relation (Tables </w:t>
      </w:r>
      <w:r w:rsidR="005730C0">
        <w:rPr>
          <w:rFonts w:ascii="Times New Roman" w:hAnsi="Times New Roman" w:cs="Times New Roman"/>
          <w:sz w:val="24"/>
          <w:szCs w:val="24"/>
          <w:lang w:val="en-US"/>
        </w:rPr>
        <w:t>2</w:t>
      </w:r>
      <w:r w:rsidR="005730C0"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and </w:t>
      </w:r>
      <w:r w:rsidR="005730C0">
        <w:rPr>
          <w:rFonts w:ascii="Times New Roman" w:hAnsi="Times New Roman" w:cs="Times New Roman"/>
          <w:sz w:val="24"/>
          <w:szCs w:val="24"/>
          <w:lang w:val="en-US"/>
        </w:rPr>
        <w:t>3</w:t>
      </w:r>
      <w:r w:rsidRPr="007E634F">
        <w:rPr>
          <w:rFonts w:ascii="Times New Roman" w:hAnsi="Times New Roman" w:cs="Times New Roman"/>
          <w:sz w:val="24"/>
          <w:szCs w:val="24"/>
          <w:lang w:val="en-US"/>
        </w:rPr>
        <w:t>).</w:t>
      </w:r>
      <w:r w:rsidRPr="00213EBE">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Interestingly, RTs were significantly different between these conditions in the </w:t>
      </w:r>
      <w:r w:rsidR="00C92D8B">
        <w:rPr>
          <w:rFonts w:ascii="Times New Roman" w:hAnsi="Times New Roman" w:cs="Times New Roman"/>
          <w:sz w:val="24"/>
          <w:szCs w:val="24"/>
          <w:lang w:val="en-US"/>
        </w:rPr>
        <w:t>balanced bilingual children</w:t>
      </w:r>
      <w:r w:rsidR="00C92D8B"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only (Table </w:t>
      </w:r>
      <w:r w:rsidR="005730C0">
        <w:rPr>
          <w:rFonts w:ascii="Times New Roman" w:hAnsi="Times New Roman" w:cs="Times New Roman"/>
          <w:sz w:val="24"/>
          <w:szCs w:val="24"/>
          <w:lang w:val="en-US"/>
        </w:rPr>
        <w:t>3</w:t>
      </w:r>
      <w:r w:rsidRPr="00213EBE">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but not within grade or language.</w:t>
      </w:r>
    </w:p>
    <w:p w14:paraId="614645C5" w14:textId="7DA85453" w:rsidR="00F54AB1" w:rsidRPr="00F2781C" w:rsidRDefault="00F54AB1" w:rsidP="00765A60">
      <w:pPr>
        <w:spacing w:line="480" w:lineRule="auto"/>
        <w:ind w:left="700" w:hanging="700"/>
        <w:rPr>
          <w:rFonts w:ascii="Times New Roman" w:hAnsi="Times New Roman" w:cs="Times New Roman"/>
          <w:i/>
          <w:sz w:val="24"/>
          <w:szCs w:val="24"/>
          <w:lang w:val="en-US"/>
        </w:rPr>
      </w:pPr>
      <w:r w:rsidRPr="007E634F">
        <w:rPr>
          <w:rFonts w:ascii="Times New Roman" w:hAnsi="Times New Roman" w:cs="Times New Roman"/>
          <w:i/>
          <w:sz w:val="24"/>
          <w:szCs w:val="24"/>
          <w:lang w:val="en-US"/>
        </w:rPr>
        <w:t>3b)</w:t>
      </w:r>
      <w:r w:rsidRPr="007E634F">
        <w:rPr>
          <w:rFonts w:ascii="Times New Roman" w:hAnsi="Times New Roman" w:cs="Times New Roman"/>
          <w:i/>
          <w:sz w:val="24"/>
          <w:szCs w:val="24"/>
          <w:lang w:val="en-US"/>
        </w:rPr>
        <w:tab/>
        <w:t xml:space="preserve">Do the </w:t>
      </w:r>
      <w:r w:rsidR="00C92D8B">
        <w:rPr>
          <w:rFonts w:ascii="Times New Roman" w:hAnsi="Times New Roman" w:cs="Times New Roman"/>
          <w:i/>
          <w:sz w:val="24"/>
          <w:szCs w:val="24"/>
          <w:lang w:val="en-US"/>
        </w:rPr>
        <w:t>balanced bilingual children</w:t>
      </w:r>
      <w:r w:rsidR="00C92D8B" w:rsidRPr="007E634F">
        <w:rPr>
          <w:rFonts w:ascii="Times New Roman" w:hAnsi="Times New Roman" w:cs="Times New Roman"/>
          <w:i/>
          <w:sz w:val="24"/>
          <w:szCs w:val="24"/>
          <w:lang w:val="en-US"/>
        </w:rPr>
        <w:t xml:space="preserve"> </w:t>
      </w:r>
      <w:r w:rsidRPr="007E634F">
        <w:rPr>
          <w:rFonts w:ascii="Times New Roman" w:hAnsi="Times New Roman" w:cs="Times New Roman"/>
          <w:i/>
          <w:sz w:val="24"/>
          <w:szCs w:val="24"/>
          <w:lang w:val="en-US"/>
        </w:rPr>
        <w:t xml:space="preserve">perform better than the </w:t>
      </w:r>
      <w:r w:rsidR="00C92D8B">
        <w:rPr>
          <w:rFonts w:ascii="Times New Roman" w:hAnsi="Times New Roman" w:cs="Times New Roman"/>
          <w:i/>
          <w:sz w:val="24"/>
          <w:szCs w:val="24"/>
          <w:lang w:val="en-US"/>
        </w:rPr>
        <w:t>unbalanced bilingual children</w:t>
      </w:r>
      <w:r w:rsidR="00C92D8B" w:rsidRPr="007E634F">
        <w:rPr>
          <w:rFonts w:ascii="Times New Roman" w:hAnsi="Times New Roman" w:cs="Times New Roman"/>
          <w:i/>
          <w:sz w:val="24"/>
          <w:szCs w:val="24"/>
          <w:lang w:val="en-US"/>
        </w:rPr>
        <w:t xml:space="preserve"> </w:t>
      </w:r>
      <w:r w:rsidRPr="007E634F">
        <w:rPr>
          <w:rFonts w:ascii="Times New Roman" w:hAnsi="Times New Roman" w:cs="Times New Roman"/>
          <w:i/>
          <w:sz w:val="24"/>
          <w:szCs w:val="24"/>
          <w:lang w:val="en-US"/>
        </w:rPr>
        <w:t>in Semantic-relation in the</w:t>
      </w:r>
      <w:r w:rsidRPr="00F2781C">
        <w:rPr>
          <w:rFonts w:ascii="Times New Roman" w:hAnsi="Times New Roman" w:cs="Times New Roman"/>
          <w:i/>
          <w:sz w:val="24"/>
          <w:szCs w:val="24"/>
          <w:lang w:val="en-US"/>
        </w:rPr>
        <w:t xml:space="preserve"> L2?</w:t>
      </w:r>
    </w:p>
    <w:p w14:paraId="5FEF9378" w14:textId="1E33171B" w:rsidR="00F54AB1" w:rsidRPr="00213EBE" w:rsidRDefault="00F54AB1" w:rsidP="00765A60">
      <w:pPr>
        <w:spacing w:line="480" w:lineRule="auto"/>
        <w:rPr>
          <w:rFonts w:ascii="Times New Roman" w:hAnsi="Times New Roman" w:cs="Times New Roman"/>
          <w:sz w:val="24"/>
          <w:szCs w:val="24"/>
          <w:lang w:val="en-US"/>
        </w:rPr>
      </w:pPr>
      <w:r w:rsidRPr="00BD1A7B">
        <w:rPr>
          <w:rFonts w:ascii="Times New Roman" w:hAnsi="Times New Roman" w:cs="Times New Roman"/>
          <w:sz w:val="24"/>
          <w:szCs w:val="24"/>
          <w:lang w:val="en-US"/>
        </w:rPr>
        <w:t xml:space="preserve">We found significant interactions between Group, Language, and Condition </w:t>
      </w:r>
      <w:r>
        <w:rPr>
          <w:rFonts w:ascii="Times New Roman" w:hAnsi="Times New Roman" w:cs="Times New Roman"/>
          <w:sz w:val="24"/>
          <w:szCs w:val="24"/>
          <w:lang w:val="en-US"/>
        </w:rPr>
        <w:t>in</w:t>
      </w:r>
      <w:r w:rsidRPr="00BD1A7B">
        <w:rPr>
          <w:rFonts w:ascii="Times New Roman" w:hAnsi="Times New Roman" w:cs="Times New Roman"/>
          <w:sz w:val="24"/>
          <w:szCs w:val="24"/>
          <w:lang w:val="en-US"/>
        </w:rPr>
        <w:t xml:space="preserve"> </w:t>
      </w:r>
      <w:r w:rsidRPr="00213EBE">
        <w:rPr>
          <w:rFonts w:ascii="Times New Roman" w:hAnsi="Times New Roman" w:cs="Times New Roman"/>
          <w:sz w:val="24"/>
          <w:szCs w:val="24"/>
          <w:lang w:val="en-US"/>
        </w:rPr>
        <w:t xml:space="preserve">accuracy and between </w:t>
      </w:r>
      <w:r w:rsidRPr="007E634F">
        <w:rPr>
          <w:rFonts w:ascii="Times New Roman" w:hAnsi="Times New Roman" w:cs="Times New Roman"/>
          <w:sz w:val="24"/>
          <w:szCs w:val="24"/>
          <w:lang w:val="en-US"/>
        </w:rPr>
        <w:t xml:space="preserve">all factors in RTs. Pairwise comparisons indicated no significant differences between groups for either accuracy or RTs, or within grade for RTs (Tables </w:t>
      </w:r>
      <w:r w:rsidR="005730C0">
        <w:rPr>
          <w:rFonts w:ascii="Times New Roman" w:hAnsi="Times New Roman" w:cs="Times New Roman"/>
          <w:sz w:val="24"/>
          <w:szCs w:val="24"/>
          <w:lang w:val="en-US"/>
        </w:rPr>
        <w:t>2</w:t>
      </w:r>
      <w:r w:rsidR="005730C0"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and </w:t>
      </w:r>
      <w:r w:rsidR="005730C0">
        <w:rPr>
          <w:rFonts w:ascii="Times New Roman" w:hAnsi="Times New Roman" w:cs="Times New Roman"/>
          <w:sz w:val="24"/>
          <w:szCs w:val="24"/>
          <w:lang w:val="en-US"/>
        </w:rPr>
        <w:t>3</w:t>
      </w:r>
      <w:r w:rsidRPr="007E634F">
        <w:rPr>
          <w:rFonts w:ascii="Times New Roman" w:hAnsi="Times New Roman" w:cs="Times New Roman"/>
          <w:sz w:val="24"/>
          <w:szCs w:val="24"/>
          <w:lang w:val="en-US"/>
        </w:rPr>
        <w:t xml:space="preserve">). Moreover, pairwise comparisons revealed no significant differences in accuracy in Semantic-relation between L1 and L2 for either group (Table </w:t>
      </w:r>
      <w:r w:rsidR="005730C0">
        <w:rPr>
          <w:rFonts w:ascii="Times New Roman" w:hAnsi="Times New Roman" w:cs="Times New Roman"/>
          <w:sz w:val="24"/>
          <w:szCs w:val="24"/>
          <w:lang w:val="en-US"/>
        </w:rPr>
        <w:t>2</w:t>
      </w:r>
      <w:r w:rsidRPr="007E634F">
        <w:rPr>
          <w:rFonts w:ascii="Times New Roman" w:hAnsi="Times New Roman" w:cs="Times New Roman"/>
          <w:sz w:val="24"/>
          <w:szCs w:val="24"/>
          <w:lang w:val="en-US"/>
        </w:rPr>
        <w:t>).</w:t>
      </w:r>
    </w:p>
    <w:p w14:paraId="04F95AEF" w14:textId="77777777" w:rsidR="00F54AB1" w:rsidRPr="007E634F" w:rsidRDefault="00F54AB1" w:rsidP="00765A60">
      <w:pPr>
        <w:tabs>
          <w:tab w:val="left" w:pos="567"/>
        </w:tabs>
        <w:spacing w:line="480" w:lineRule="auto"/>
        <w:rPr>
          <w:rFonts w:ascii="Times New Roman" w:hAnsi="Times New Roman" w:cs="Times New Roman"/>
          <w:i/>
          <w:sz w:val="24"/>
          <w:szCs w:val="24"/>
          <w:lang w:val="en-US"/>
        </w:rPr>
      </w:pPr>
      <w:r w:rsidRPr="007E634F">
        <w:rPr>
          <w:rFonts w:ascii="Times New Roman" w:hAnsi="Times New Roman" w:cs="Times New Roman"/>
          <w:i/>
          <w:sz w:val="24"/>
          <w:szCs w:val="24"/>
          <w:lang w:val="en-US"/>
        </w:rPr>
        <w:t>4a)</w:t>
      </w:r>
      <w:r w:rsidRPr="007E634F">
        <w:rPr>
          <w:rFonts w:ascii="Times New Roman" w:hAnsi="Times New Roman" w:cs="Times New Roman"/>
          <w:i/>
          <w:sz w:val="24"/>
          <w:szCs w:val="24"/>
          <w:lang w:val="en-US"/>
        </w:rPr>
        <w:tab/>
        <w:t>Does grade level affect word recognition?</w:t>
      </w:r>
    </w:p>
    <w:p w14:paraId="6D222B5C" w14:textId="2C4E906D" w:rsidR="00F54AB1" w:rsidRPr="00213EBE" w:rsidRDefault="00F54AB1" w:rsidP="00765A60">
      <w:pPr>
        <w:spacing w:line="480" w:lineRule="auto"/>
        <w:rPr>
          <w:rFonts w:ascii="Times New Roman" w:hAnsi="Times New Roman" w:cs="Times New Roman"/>
          <w:sz w:val="24"/>
          <w:szCs w:val="24"/>
          <w:lang w:val="en-US"/>
        </w:rPr>
      </w:pPr>
      <w:r w:rsidRPr="007E634F">
        <w:rPr>
          <w:rFonts w:ascii="Times New Roman" w:hAnsi="Times New Roman" w:cs="Times New Roman"/>
          <w:sz w:val="24"/>
          <w:szCs w:val="24"/>
          <w:lang w:val="en-US"/>
        </w:rPr>
        <w:t>We found a main effect of Grade in both accuracy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7E634F">
        <w:rPr>
          <w:rFonts w:ascii="Times New Roman" w:eastAsia="Times New Roman" w:hAnsi="Times New Roman" w:cs="Times New Roman"/>
          <w:sz w:val="24"/>
          <w:szCs w:val="24"/>
          <w:vertAlign w:val="subscript"/>
          <w:lang w:val="en-US"/>
        </w:rPr>
        <w:t>(1)</w:t>
      </w:r>
      <w:r w:rsidRPr="007E634F">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xml:space="preserve"> 19.93,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&lt; .001) and RTs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7E634F">
        <w:rPr>
          <w:rFonts w:ascii="Times New Roman" w:eastAsia="Times New Roman" w:hAnsi="Times New Roman" w:cs="Times New Roman"/>
          <w:sz w:val="24"/>
          <w:szCs w:val="24"/>
          <w:vertAlign w:val="subscript"/>
          <w:lang w:val="en-US"/>
        </w:rPr>
        <w:t>(1)</w:t>
      </w:r>
      <w:r w:rsidRPr="007E634F">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xml:space="preserve"> 9.75,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 .002) and a significant Group × Grade × Language × Condition interaction in RTs only. Pairwise comparisons showed significantly lower accuracy and slower RTs in Grade I, but no significant differences in RTs between grades in any one condition within language </w:t>
      </w:r>
      <w:r w:rsidR="00833673">
        <w:rPr>
          <w:rFonts w:ascii="Times New Roman" w:hAnsi="Times New Roman" w:cs="Times New Roman"/>
          <w:sz w:val="24"/>
          <w:szCs w:val="24"/>
          <w:lang w:val="en-US"/>
        </w:rPr>
        <w:t>or</w:t>
      </w:r>
      <w:r w:rsidR="00833673"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group (Tables </w:t>
      </w:r>
      <w:r w:rsidR="005730C0">
        <w:rPr>
          <w:rFonts w:ascii="Times New Roman" w:hAnsi="Times New Roman" w:cs="Times New Roman"/>
          <w:sz w:val="24"/>
          <w:szCs w:val="24"/>
          <w:lang w:val="en-US"/>
        </w:rPr>
        <w:t>2</w:t>
      </w:r>
      <w:r w:rsidR="005730C0"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and </w:t>
      </w:r>
      <w:r w:rsidR="005730C0">
        <w:rPr>
          <w:rFonts w:ascii="Times New Roman" w:hAnsi="Times New Roman" w:cs="Times New Roman"/>
          <w:sz w:val="24"/>
          <w:szCs w:val="24"/>
          <w:lang w:val="en-US"/>
        </w:rPr>
        <w:t>3</w:t>
      </w:r>
      <w:r w:rsidRPr="007E634F">
        <w:rPr>
          <w:rFonts w:ascii="Times New Roman" w:hAnsi="Times New Roman" w:cs="Times New Roman"/>
          <w:sz w:val="24"/>
          <w:szCs w:val="24"/>
          <w:lang w:val="en-US"/>
        </w:rPr>
        <w:t>).</w:t>
      </w:r>
    </w:p>
    <w:p w14:paraId="52E64C86" w14:textId="5D078175" w:rsidR="00F54AB1" w:rsidRPr="007E634F" w:rsidRDefault="00F54AB1" w:rsidP="00765A60">
      <w:pPr>
        <w:spacing w:line="480" w:lineRule="auto"/>
        <w:ind w:left="567" w:hanging="567"/>
        <w:rPr>
          <w:rFonts w:ascii="Times New Roman" w:hAnsi="Times New Roman" w:cs="Times New Roman"/>
          <w:i/>
          <w:sz w:val="24"/>
          <w:szCs w:val="24"/>
          <w:lang w:val="en-US"/>
        </w:rPr>
      </w:pPr>
      <w:r w:rsidRPr="007E634F">
        <w:rPr>
          <w:rFonts w:ascii="Times New Roman" w:hAnsi="Times New Roman" w:cs="Times New Roman"/>
          <w:i/>
          <w:sz w:val="24"/>
          <w:szCs w:val="24"/>
          <w:lang w:val="en-US"/>
        </w:rPr>
        <w:t xml:space="preserve">4b) </w:t>
      </w:r>
      <w:r w:rsidRPr="007E634F">
        <w:rPr>
          <w:rFonts w:ascii="Times New Roman" w:hAnsi="Times New Roman" w:cs="Times New Roman"/>
          <w:i/>
          <w:sz w:val="24"/>
          <w:szCs w:val="24"/>
          <w:lang w:val="en-US"/>
        </w:rPr>
        <w:tab/>
        <w:t xml:space="preserve">Is the difference between performance in the L2 in Grade I vs. Grade III significant only for the </w:t>
      </w:r>
      <w:r w:rsidR="00C92D8B">
        <w:rPr>
          <w:rFonts w:ascii="Times New Roman" w:hAnsi="Times New Roman" w:cs="Times New Roman"/>
          <w:i/>
          <w:sz w:val="24"/>
          <w:szCs w:val="24"/>
          <w:lang w:val="en-US"/>
        </w:rPr>
        <w:t>unbalanced bilingual children</w:t>
      </w:r>
      <w:r w:rsidRPr="007E634F">
        <w:rPr>
          <w:rFonts w:ascii="Times New Roman" w:hAnsi="Times New Roman" w:cs="Times New Roman"/>
          <w:i/>
          <w:sz w:val="24"/>
          <w:szCs w:val="24"/>
          <w:lang w:val="en-US"/>
        </w:rPr>
        <w:t xml:space="preserve">? </w:t>
      </w:r>
    </w:p>
    <w:p w14:paraId="0808073C" w14:textId="2CF2999B" w:rsidR="007E5112" w:rsidRPr="00BD1A7B" w:rsidRDefault="00F54AB1" w:rsidP="00765A60">
      <w:pPr>
        <w:spacing w:line="480" w:lineRule="auto"/>
        <w:rPr>
          <w:rFonts w:ascii="Times New Roman" w:hAnsi="Times New Roman" w:cs="Times New Roman"/>
          <w:sz w:val="24"/>
          <w:szCs w:val="24"/>
          <w:lang w:val="en-US"/>
        </w:rPr>
      </w:pPr>
      <w:r w:rsidRPr="007E634F">
        <w:rPr>
          <w:rFonts w:ascii="Times New Roman" w:hAnsi="Times New Roman" w:cs="Times New Roman"/>
          <w:sz w:val="24"/>
          <w:szCs w:val="24"/>
          <w:lang w:val="en-US"/>
        </w:rPr>
        <w:t xml:space="preserve">In accuracy, tests showed a significant Group × Language × Grade interaction and pairwise comparisons confirmed significant differences in the L2 between grades for </w:t>
      </w:r>
      <w:r w:rsidR="00C92D8B">
        <w:rPr>
          <w:rFonts w:ascii="Times New Roman" w:hAnsi="Times New Roman" w:cs="Times New Roman"/>
          <w:sz w:val="24"/>
          <w:szCs w:val="24"/>
          <w:lang w:val="en-US"/>
        </w:rPr>
        <w:t>the unbalanced bilinguals</w:t>
      </w:r>
      <w:r w:rsidR="00C92D8B"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only (Table </w:t>
      </w:r>
      <w:r w:rsidR="005730C0">
        <w:rPr>
          <w:rFonts w:ascii="Times New Roman" w:hAnsi="Times New Roman" w:cs="Times New Roman"/>
          <w:sz w:val="24"/>
          <w:szCs w:val="24"/>
          <w:lang w:val="en-US"/>
        </w:rPr>
        <w:t>2</w:t>
      </w:r>
      <w:r w:rsidRPr="007E634F">
        <w:rPr>
          <w:rFonts w:ascii="Times New Roman" w:hAnsi="Times New Roman" w:cs="Times New Roman"/>
          <w:sz w:val="24"/>
          <w:szCs w:val="24"/>
          <w:lang w:val="en-US"/>
        </w:rPr>
        <w:t>).</w:t>
      </w:r>
      <w:r w:rsidRPr="00213EBE">
        <w:rPr>
          <w:rFonts w:ascii="Times New Roman" w:hAnsi="Times New Roman" w:cs="Times New Roman"/>
          <w:sz w:val="24"/>
          <w:szCs w:val="24"/>
          <w:lang w:val="en-US"/>
        </w:rPr>
        <w:t xml:space="preserve"> All other comparisons were non</w:t>
      </w:r>
      <w:r w:rsidRPr="007E634F">
        <w:rPr>
          <w:rFonts w:ascii="Times New Roman" w:hAnsi="Times New Roman" w:cs="Times New Roman"/>
          <w:sz w:val="24"/>
          <w:szCs w:val="24"/>
          <w:lang w:val="en-US"/>
        </w:rPr>
        <w:t>-significant. In</w:t>
      </w:r>
      <w:r w:rsidRPr="00BD1A7B">
        <w:rPr>
          <w:rFonts w:ascii="Times New Roman" w:hAnsi="Times New Roman" w:cs="Times New Roman"/>
          <w:sz w:val="24"/>
          <w:szCs w:val="24"/>
          <w:lang w:val="en-US"/>
        </w:rPr>
        <w:t xml:space="preserve"> RTs there was a significant Group × Grade × Language × Condition interaction, but pairwise comparisons indicated no </w:t>
      </w:r>
      <w:r w:rsidRPr="00213EBE">
        <w:rPr>
          <w:rFonts w:ascii="Times New Roman" w:hAnsi="Times New Roman" w:cs="Times New Roman"/>
          <w:sz w:val="24"/>
          <w:szCs w:val="24"/>
          <w:lang w:val="en-US"/>
        </w:rPr>
        <w:t>significant differences between grades for either group,</w:t>
      </w:r>
      <w:r w:rsidRPr="007E634F">
        <w:rPr>
          <w:rFonts w:ascii="Times New Roman" w:hAnsi="Times New Roman" w:cs="Times New Roman"/>
          <w:sz w:val="24"/>
          <w:szCs w:val="24"/>
          <w:lang w:val="en-US"/>
        </w:rPr>
        <w:t xml:space="preserve"> within either language or condition (Table </w:t>
      </w:r>
      <w:r w:rsidR="005730C0">
        <w:rPr>
          <w:rFonts w:ascii="Times New Roman" w:hAnsi="Times New Roman" w:cs="Times New Roman"/>
          <w:sz w:val="24"/>
          <w:szCs w:val="24"/>
          <w:lang w:val="en-US"/>
        </w:rPr>
        <w:t>3</w:t>
      </w:r>
      <w:r w:rsidRPr="007E634F">
        <w:rPr>
          <w:rFonts w:ascii="Times New Roman" w:hAnsi="Times New Roman" w:cs="Times New Roman"/>
          <w:sz w:val="24"/>
          <w:szCs w:val="24"/>
          <w:lang w:val="en-US"/>
        </w:rPr>
        <w:t>).</w:t>
      </w:r>
      <w:r w:rsidRPr="00BD1A7B">
        <w:rPr>
          <w:rFonts w:ascii="Times New Roman" w:hAnsi="Times New Roman" w:cs="Times New Roman"/>
          <w:sz w:val="24"/>
          <w:szCs w:val="24"/>
          <w:lang w:val="en-US"/>
        </w:rPr>
        <w:t xml:space="preserve"> </w:t>
      </w:r>
    </w:p>
    <w:p w14:paraId="5D80CAB0" w14:textId="77777777" w:rsidR="00F54AB1" w:rsidRPr="00BD1A7B" w:rsidRDefault="00F54AB1" w:rsidP="007E5112">
      <w:pPr>
        <w:spacing w:line="480" w:lineRule="auto"/>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lastRenderedPageBreak/>
        <w:t>Discussion</w:t>
      </w:r>
    </w:p>
    <w:p w14:paraId="30EC9DF3" w14:textId="57BCEF67" w:rsidR="00F54AB1" w:rsidRDefault="00F54AB1" w:rsidP="00765A60">
      <w:pPr>
        <w:spacing w:line="480" w:lineRule="auto"/>
        <w:ind w:firstLine="709"/>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Study 1 was designed to assess the accuracy and RTs of Italian-German bilingual children as they judged whether auditory stimuli matched visual images. </w:t>
      </w:r>
      <w:r>
        <w:rPr>
          <w:rFonts w:ascii="Times New Roman" w:eastAsia="Times New Roman" w:hAnsi="Times New Roman" w:cs="Times New Roman"/>
          <w:sz w:val="24"/>
          <w:szCs w:val="24"/>
          <w:lang w:val="en-US"/>
        </w:rPr>
        <w:t>Grouping was based on proficiency</w:t>
      </w:r>
      <w:r w:rsidRPr="00BD1A7B">
        <w:rPr>
          <w:rFonts w:ascii="Times New Roman" w:eastAsia="Times New Roman" w:hAnsi="Times New Roman" w:cs="Times New Roman"/>
          <w:sz w:val="24"/>
          <w:szCs w:val="24"/>
          <w:lang w:val="en-US"/>
        </w:rPr>
        <w:t xml:space="preserve"> in German </w:t>
      </w:r>
      <w:r>
        <w:rPr>
          <w:rFonts w:ascii="Times New Roman" w:eastAsia="Times New Roman" w:hAnsi="Times New Roman" w:cs="Times New Roman"/>
          <w:sz w:val="24"/>
          <w:szCs w:val="24"/>
          <w:lang w:val="en-US"/>
        </w:rPr>
        <w:t>(</w:t>
      </w:r>
      <w:r w:rsidR="00C92D8B">
        <w:rPr>
          <w:rFonts w:ascii="Times New Roman" w:eastAsia="Times New Roman" w:hAnsi="Times New Roman" w:cs="Times New Roman"/>
          <w:sz w:val="24"/>
          <w:szCs w:val="24"/>
          <w:lang w:val="en-US"/>
        </w:rPr>
        <w:t xml:space="preserve">balanced </w:t>
      </w:r>
      <w:r>
        <w:rPr>
          <w:rFonts w:ascii="Times New Roman" w:eastAsia="Times New Roman" w:hAnsi="Times New Roman" w:cs="Times New Roman"/>
          <w:sz w:val="24"/>
          <w:szCs w:val="24"/>
          <w:lang w:val="en-US"/>
        </w:rPr>
        <w:t xml:space="preserve">vs. </w:t>
      </w:r>
      <w:r w:rsidR="00C92D8B">
        <w:rPr>
          <w:rFonts w:ascii="Times New Roman" w:eastAsia="Times New Roman" w:hAnsi="Times New Roman" w:cs="Times New Roman"/>
          <w:sz w:val="24"/>
          <w:szCs w:val="24"/>
          <w:lang w:val="en-US"/>
        </w:rPr>
        <w:t>unbalanced bilingual children</w:t>
      </w:r>
      <w:r w:rsidRPr="00BD1A7B">
        <w:rPr>
          <w:rFonts w:ascii="Times New Roman" w:eastAsia="Times New Roman" w:hAnsi="Times New Roman" w:cs="Times New Roman"/>
          <w:sz w:val="24"/>
          <w:szCs w:val="24"/>
          <w:lang w:val="en-US"/>
        </w:rPr>
        <w:t xml:space="preserve">; all were Italian native speakers) and </w:t>
      </w:r>
      <w:r>
        <w:rPr>
          <w:rFonts w:ascii="Times New Roman" w:eastAsia="Times New Roman" w:hAnsi="Times New Roman" w:cs="Times New Roman"/>
          <w:sz w:val="24"/>
          <w:szCs w:val="24"/>
          <w:lang w:val="en-US"/>
        </w:rPr>
        <w:t>grade (I vs. III)</w:t>
      </w:r>
      <w:r w:rsidRPr="00BD1A7B">
        <w:rPr>
          <w:rFonts w:ascii="Times New Roman" w:eastAsia="Times New Roman" w:hAnsi="Times New Roman" w:cs="Times New Roman"/>
          <w:sz w:val="24"/>
          <w:szCs w:val="24"/>
          <w:lang w:val="en-US"/>
        </w:rPr>
        <w:t xml:space="preserve">. </w:t>
      </w:r>
    </w:p>
    <w:p w14:paraId="00744F38" w14:textId="0976D0F2" w:rsidR="00F54AB1" w:rsidRDefault="00F54AB1" w:rsidP="007E5112">
      <w:pPr>
        <w:spacing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Participants generally activated both their languages, although</w:t>
      </w:r>
      <w:r w:rsidRPr="00BD1A7B">
        <w:rPr>
          <w:rFonts w:ascii="Times New Roman" w:eastAsia="Times New Roman" w:hAnsi="Times New Roman" w:cs="Times New Roman"/>
          <w:sz w:val="24"/>
          <w:szCs w:val="24"/>
          <w:lang w:val="en-US"/>
        </w:rPr>
        <w:t xml:space="preserve"> the experiments called for only one</w:t>
      </w:r>
      <w:r>
        <w:rPr>
          <w:rFonts w:ascii="Times New Roman" w:eastAsia="Times New Roman" w:hAnsi="Times New Roman" w:cs="Times New Roman"/>
          <w:sz w:val="24"/>
          <w:szCs w:val="24"/>
          <w:lang w:val="en-US"/>
        </w:rPr>
        <w:t xml:space="preserve">. The children experienced interference when presented with </w:t>
      </w:r>
      <w:r w:rsidR="000877DE">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lang w:val="en-US"/>
        </w:rPr>
        <w:t>alse</w:t>
      </w:r>
      <w:r w:rsidR="000877D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friends, as evidenced by their </w:t>
      </w:r>
      <w:r w:rsidRPr="00607864">
        <w:rPr>
          <w:rFonts w:ascii="Times New Roman" w:eastAsia="Times New Roman" w:hAnsi="Times New Roman" w:cs="Times New Roman"/>
          <w:sz w:val="24"/>
          <w:szCs w:val="24"/>
          <w:lang w:val="en-US"/>
        </w:rPr>
        <w:t xml:space="preserve">less accurate and slower responses </w:t>
      </w:r>
      <w:r>
        <w:rPr>
          <w:rFonts w:ascii="Times New Roman" w:eastAsia="Times New Roman" w:hAnsi="Times New Roman" w:cs="Times New Roman"/>
          <w:sz w:val="24"/>
          <w:szCs w:val="24"/>
          <w:lang w:val="en-US"/>
        </w:rPr>
        <w:t xml:space="preserve">compared with control conditions. However, relative proficiency affected the children’s performance. </w:t>
      </w:r>
    </w:p>
    <w:p w14:paraId="090FC5F4" w14:textId="2D74CA8A" w:rsidR="00F54AB1" w:rsidRDefault="00F54AB1" w:rsidP="007E5112">
      <w:pPr>
        <w:spacing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predicted, </w:t>
      </w:r>
      <w:r w:rsidR="00C92D8B">
        <w:rPr>
          <w:rFonts w:ascii="Times New Roman" w:eastAsia="Times New Roman" w:hAnsi="Times New Roman" w:cs="Times New Roman"/>
          <w:sz w:val="24"/>
          <w:szCs w:val="24"/>
          <w:lang w:val="en-US"/>
        </w:rPr>
        <w:t xml:space="preserve">balanced bilingual children </w:t>
      </w:r>
      <w:r>
        <w:rPr>
          <w:rFonts w:ascii="Times New Roman" w:eastAsia="Times New Roman" w:hAnsi="Times New Roman" w:cs="Times New Roman"/>
          <w:sz w:val="24"/>
          <w:szCs w:val="24"/>
          <w:lang w:val="en-US"/>
        </w:rPr>
        <w:t xml:space="preserve">showed similar accuracy scores in Italian and German, even in False-friends, whereas </w:t>
      </w:r>
      <w:r w:rsidR="00C92D8B">
        <w:rPr>
          <w:rFonts w:ascii="Times New Roman" w:eastAsia="Times New Roman" w:hAnsi="Times New Roman" w:cs="Times New Roman"/>
          <w:sz w:val="24"/>
          <w:szCs w:val="24"/>
          <w:lang w:val="en-US"/>
        </w:rPr>
        <w:t xml:space="preserve">unbalanced bilinguals </w:t>
      </w:r>
      <w:r>
        <w:rPr>
          <w:rFonts w:ascii="Times New Roman" w:eastAsia="Times New Roman" w:hAnsi="Times New Roman" w:cs="Times New Roman"/>
          <w:sz w:val="24"/>
          <w:szCs w:val="24"/>
          <w:lang w:val="en-US"/>
        </w:rPr>
        <w:t>produced significantly higher scores in their stronger language. This</w:t>
      </w:r>
      <w:r w:rsidRPr="005D0DA6">
        <w:rPr>
          <w:rFonts w:ascii="Times New Roman" w:eastAsia="Times New Roman" w:hAnsi="Times New Roman" w:cs="Times New Roman"/>
          <w:sz w:val="24"/>
          <w:szCs w:val="24"/>
          <w:lang w:val="en-US"/>
        </w:rPr>
        <w:t xml:space="preserve"> suggest</w:t>
      </w:r>
      <w:r>
        <w:rPr>
          <w:rFonts w:ascii="Times New Roman" w:eastAsia="Times New Roman" w:hAnsi="Times New Roman" w:cs="Times New Roman"/>
          <w:sz w:val="24"/>
          <w:szCs w:val="24"/>
          <w:lang w:val="en-US"/>
        </w:rPr>
        <w:t>s</w:t>
      </w:r>
      <w:r w:rsidRPr="005D0DA6">
        <w:rPr>
          <w:rFonts w:ascii="Times New Roman" w:eastAsia="Times New Roman" w:hAnsi="Times New Roman" w:cs="Times New Roman"/>
          <w:sz w:val="24"/>
          <w:szCs w:val="24"/>
          <w:lang w:val="en-US"/>
        </w:rPr>
        <w:t xml:space="preserve"> that, for the </w:t>
      </w:r>
      <w:r w:rsidR="00C92D8B">
        <w:rPr>
          <w:rFonts w:ascii="Times New Roman" w:eastAsia="Times New Roman" w:hAnsi="Times New Roman" w:cs="Times New Roman"/>
          <w:sz w:val="24"/>
          <w:szCs w:val="24"/>
          <w:lang w:val="en-US"/>
        </w:rPr>
        <w:t>balanced bilingual children</w:t>
      </w:r>
      <w:r w:rsidRPr="005D0DA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accessing words and </w:t>
      </w:r>
      <w:r w:rsidRPr="005D0DA6">
        <w:rPr>
          <w:rFonts w:ascii="Times New Roman" w:eastAsia="Times New Roman" w:hAnsi="Times New Roman" w:cs="Times New Roman"/>
          <w:sz w:val="24"/>
          <w:szCs w:val="24"/>
          <w:lang w:val="en-US"/>
        </w:rPr>
        <w:t xml:space="preserve">managing the activation of the </w:t>
      </w:r>
      <w:r w:rsidRPr="005D0DA6">
        <w:rPr>
          <w:rFonts w:ascii="Times New Roman" w:eastAsia="Times New Roman" w:hAnsi="Times New Roman" w:cs="Times New Roman"/>
          <w:i/>
          <w:sz w:val="24"/>
          <w:szCs w:val="24"/>
          <w:lang w:val="en-US"/>
        </w:rPr>
        <w:t>unintended language</w:t>
      </w:r>
      <w:r w:rsidRPr="005D0DA6">
        <w:rPr>
          <w:rFonts w:ascii="Times New Roman" w:eastAsia="Times New Roman" w:hAnsi="Times New Roman" w:cs="Times New Roman"/>
          <w:sz w:val="24"/>
          <w:szCs w:val="24"/>
          <w:lang w:val="en-US"/>
        </w:rPr>
        <w:t xml:space="preserve"> was </w:t>
      </w:r>
      <w:r>
        <w:rPr>
          <w:rFonts w:ascii="Times New Roman" w:eastAsia="Times New Roman" w:hAnsi="Times New Roman" w:cs="Times New Roman"/>
          <w:sz w:val="24"/>
          <w:szCs w:val="24"/>
          <w:lang w:val="en-US"/>
        </w:rPr>
        <w:t>equally</w:t>
      </w:r>
      <w:r w:rsidRPr="005D0DA6">
        <w:rPr>
          <w:rFonts w:ascii="Times New Roman" w:eastAsia="Times New Roman" w:hAnsi="Times New Roman" w:cs="Times New Roman"/>
          <w:sz w:val="24"/>
          <w:szCs w:val="24"/>
          <w:lang w:val="en-US"/>
        </w:rPr>
        <w:t xml:space="preserve"> difficult in </w:t>
      </w:r>
      <w:r>
        <w:rPr>
          <w:rFonts w:ascii="Times New Roman" w:eastAsia="Times New Roman" w:hAnsi="Times New Roman" w:cs="Times New Roman"/>
          <w:sz w:val="24"/>
          <w:szCs w:val="24"/>
          <w:lang w:val="en-US"/>
        </w:rPr>
        <w:t xml:space="preserve">each </w:t>
      </w:r>
      <w:r w:rsidRPr="005D0DA6">
        <w:rPr>
          <w:rFonts w:ascii="Times New Roman" w:eastAsia="Times New Roman" w:hAnsi="Times New Roman" w:cs="Times New Roman"/>
          <w:sz w:val="24"/>
          <w:szCs w:val="24"/>
          <w:lang w:val="en-US"/>
        </w:rPr>
        <w:t xml:space="preserve">language. On the other hand, </w:t>
      </w:r>
      <w:r>
        <w:rPr>
          <w:rFonts w:ascii="Times New Roman" w:eastAsia="Times New Roman" w:hAnsi="Times New Roman" w:cs="Times New Roman"/>
          <w:sz w:val="24"/>
          <w:szCs w:val="24"/>
          <w:lang w:val="en-US"/>
        </w:rPr>
        <w:t>t</w:t>
      </w:r>
      <w:r w:rsidRPr="005D0DA6">
        <w:rPr>
          <w:rFonts w:ascii="Times New Roman" w:eastAsia="Times New Roman" w:hAnsi="Times New Roman" w:cs="Times New Roman"/>
          <w:sz w:val="24"/>
          <w:szCs w:val="24"/>
          <w:lang w:val="en-US"/>
        </w:rPr>
        <w:t xml:space="preserve">he relatively limited </w:t>
      </w:r>
      <w:r>
        <w:rPr>
          <w:rFonts w:ascii="Times New Roman" w:eastAsia="Times New Roman" w:hAnsi="Times New Roman" w:cs="Times New Roman"/>
          <w:sz w:val="24"/>
          <w:szCs w:val="24"/>
          <w:lang w:val="en-US"/>
        </w:rPr>
        <w:t xml:space="preserve">L2 </w:t>
      </w:r>
      <w:r w:rsidRPr="005D0DA6">
        <w:rPr>
          <w:rFonts w:ascii="Times New Roman" w:eastAsia="Times New Roman" w:hAnsi="Times New Roman" w:cs="Times New Roman"/>
          <w:sz w:val="24"/>
          <w:szCs w:val="24"/>
          <w:lang w:val="en-US"/>
        </w:rPr>
        <w:t>experience</w:t>
      </w:r>
      <w:r>
        <w:rPr>
          <w:rFonts w:ascii="Times New Roman" w:eastAsia="Times New Roman" w:hAnsi="Times New Roman" w:cs="Times New Roman"/>
          <w:sz w:val="24"/>
          <w:szCs w:val="24"/>
          <w:lang w:val="en-US"/>
        </w:rPr>
        <w:t xml:space="preserve"> of the </w:t>
      </w:r>
      <w:r w:rsidR="00C92D8B">
        <w:rPr>
          <w:rFonts w:ascii="Times New Roman" w:eastAsia="Times New Roman" w:hAnsi="Times New Roman" w:cs="Times New Roman"/>
          <w:sz w:val="24"/>
          <w:szCs w:val="24"/>
          <w:lang w:val="en-US"/>
        </w:rPr>
        <w:t>unbalanced bilingual children</w:t>
      </w:r>
      <w:r w:rsidR="00C92D8B" w:rsidRPr="005D0DA6">
        <w:rPr>
          <w:rFonts w:ascii="Times New Roman" w:eastAsia="Times New Roman" w:hAnsi="Times New Roman" w:cs="Times New Roman"/>
          <w:sz w:val="24"/>
          <w:szCs w:val="24"/>
          <w:lang w:val="en-US"/>
        </w:rPr>
        <w:t xml:space="preserve"> </w:t>
      </w:r>
      <w:r w:rsidRPr="005D0DA6">
        <w:rPr>
          <w:rFonts w:ascii="Times New Roman" w:eastAsia="Times New Roman" w:hAnsi="Times New Roman" w:cs="Times New Roman"/>
          <w:sz w:val="24"/>
          <w:szCs w:val="24"/>
          <w:lang w:val="en-US"/>
        </w:rPr>
        <w:t xml:space="preserve">was insufficient to successfully inhibit activation of the </w:t>
      </w:r>
      <w:r>
        <w:rPr>
          <w:rFonts w:ascii="Times New Roman" w:eastAsia="Times New Roman" w:hAnsi="Times New Roman" w:cs="Times New Roman"/>
          <w:sz w:val="24"/>
          <w:szCs w:val="24"/>
          <w:lang w:val="en-US"/>
        </w:rPr>
        <w:t>stronger</w:t>
      </w:r>
      <w:r w:rsidRPr="005D0DA6">
        <w:rPr>
          <w:rFonts w:ascii="Times New Roman" w:eastAsia="Times New Roman" w:hAnsi="Times New Roman" w:cs="Times New Roman"/>
          <w:sz w:val="24"/>
          <w:szCs w:val="24"/>
          <w:lang w:val="en-US"/>
        </w:rPr>
        <w:t xml:space="preserve"> language when hearing phonologically related words in the L2.</w:t>
      </w:r>
      <w:r>
        <w:rPr>
          <w:rFonts w:ascii="Times New Roman" w:eastAsia="Times New Roman" w:hAnsi="Times New Roman" w:cs="Times New Roman"/>
          <w:sz w:val="24"/>
          <w:szCs w:val="24"/>
          <w:lang w:val="en-US"/>
        </w:rPr>
        <w:t xml:space="preserve"> More evidence comes from comparison of the groups in False-friends. Tests showed a significant difference in accuracy in L2 only. This</w:t>
      </w:r>
      <w:r w:rsidRPr="00711102">
        <w:rPr>
          <w:rFonts w:ascii="Times New Roman" w:eastAsia="Times New Roman" w:hAnsi="Times New Roman" w:cs="Times New Roman"/>
          <w:sz w:val="24"/>
          <w:szCs w:val="24"/>
          <w:lang w:val="en-US"/>
        </w:rPr>
        <w:t xml:space="preserve"> suggest</w:t>
      </w:r>
      <w:r>
        <w:rPr>
          <w:rFonts w:ascii="Times New Roman" w:eastAsia="Times New Roman" w:hAnsi="Times New Roman" w:cs="Times New Roman"/>
          <w:sz w:val="24"/>
          <w:szCs w:val="24"/>
          <w:lang w:val="en-US"/>
        </w:rPr>
        <w:t>s</w:t>
      </w:r>
      <w:r w:rsidRPr="00711102">
        <w:rPr>
          <w:rFonts w:ascii="Times New Roman" w:eastAsia="Times New Roman" w:hAnsi="Times New Roman" w:cs="Times New Roman"/>
          <w:sz w:val="24"/>
          <w:szCs w:val="24"/>
          <w:lang w:val="en-US"/>
        </w:rPr>
        <w:t xml:space="preserve"> </w:t>
      </w:r>
      <w:r w:rsidRPr="00A41E6B">
        <w:rPr>
          <w:rFonts w:ascii="Times New Roman" w:eastAsia="Times New Roman" w:hAnsi="Times New Roman" w:cs="Times New Roman"/>
          <w:sz w:val="24"/>
          <w:szCs w:val="24"/>
          <w:lang w:val="en-US"/>
        </w:rPr>
        <w:t xml:space="preserve">that, at a comparable processing speed, the groups differ </w:t>
      </w:r>
      <w:r>
        <w:rPr>
          <w:rFonts w:ascii="Times New Roman" w:eastAsia="Times New Roman" w:hAnsi="Times New Roman" w:cs="Times New Roman"/>
          <w:sz w:val="24"/>
          <w:szCs w:val="24"/>
          <w:lang w:val="en-US"/>
        </w:rPr>
        <w:t xml:space="preserve">only </w:t>
      </w:r>
      <w:r w:rsidRPr="00A41E6B">
        <w:rPr>
          <w:rFonts w:ascii="Times New Roman" w:eastAsia="Times New Roman" w:hAnsi="Times New Roman" w:cs="Times New Roman"/>
          <w:sz w:val="24"/>
          <w:szCs w:val="24"/>
          <w:lang w:val="en-US"/>
        </w:rPr>
        <w:t xml:space="preserve">in how </w:t>
      </w:r>
      <w:r w:rsidRPr="00711102">
        <w:rPr>
          <w:rFonts w:ascii="Times New Roman" w:eastAsia="Times New Roman" w:hAnsi="Times New Roman" w:cs="Times New Roman"/>
          <w:sz w:val="24"/>
          <w:szCs w:val="24"/>
          <w:lang w:val="en-US"/>
        </w:rPr>
        <w:t xml:space="preserve">well they </w:t>
      </w:r>
      <w:r>
        <w:rPr>
          <w:rFonts w:ascii="Times New Roman" w:eastAsia="Times New Roman" w:hAnsi="Times New Roman" w:cs="Times New Roman"/>
          <w:sz w:val="24"/>
          <w:szCs w:val="24"/>
          <w:lang w:val="en-US"/>
        </w:rPr>
        <w:t>manage</w:t>
      </w:r>
      <w:r w:rsidRPr="00A41E6B">
        <w:rPr>
          <w:rFonts w:ascii="Times New Roman" w:eastAsia="Times New Roman" w:hAnsi="Times New Roman" w:cs="Times New Roman"/>
          <w:sz w:val="24"/>
          <w:szCs w:val="24"/>
          <w:lang w:val="en-US"/>
        </w:rPr>
        <w:t xml:space="preserve"> cross-linguistic interference from the </w:t>
      </w:r>
      <w:r w:rsidRPr="00213EBE">
        <w:rPr>
          <w:rFonts w:ascii="Times New Roman" w:eastAsia="Times New Roman" w:hAnsi="Times New Roman" w:cs="Times New Roman"/>
          <w:sz w:val="24"/>
          <w:szCs w:val="24"/>
          <w:lang w:val="en-US"/>
        </w:rPr>
        <w:t>L1</w:t>
      </w:r>
      <w:r w:rsidRPr="007E634F">
        <w:rPr>
          <w:rFonts w:ascii="Times New Roman" w:eastAsia="Times New Roman" w:hAnsi="Times New Roman" w:cs="Times New Roman"/>
          <w:sz w:val="24"/>
          <w:szCs w:val="24"/>
          <w:lang w:val="en-US"/>
        </w:rPr>
        <w:t xml:space="preserve"> (cf. Poarch &amp; van Hell, 2012</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On the other hand, in the L1 the groups seem to be similarly able to cope with</w:t>
      </w:r>
      <w:r w:rsidRPr="00A41E6B">
        <w:rPr>
          <w:rFonts w:ascii="Times New Roman" w:eastAsia="Times New Roman" w:hAnsi="Times New Roman" w:cs="Times New Roman"/>
          <w:sz w:val="24"/>
          <w:szCs w:val="24"/>
          <w:lang w:val="en-US"/>
        </w:rPr>
        <w:t xml:space="preserve"> interference from the L2, </w:t>
      </w:r>
      <w:r>
        <w:rPr>
          <w:rFonts w:ascii="Times New Roman" w:eastAsia="Times New Roman" w:hAnsi="Times New Roman" w:cs="Times New Roman"/>
          <w:sz w:val="24"/>
          <w:szCs w:val="24"/>
          <w:lang w:val="en-US"/>
        </w:rPr>
        <w:t>regardless of</w:t>
      </w:r>
      <w:r w:rsidRPr="00C37A2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L2 </w:t>
      </w:r>
      <w:r w:rsidRPr="00C37A2A">
        <w:rPr>
          <w:rFonts w:ascii="Times New Roman" w:eastAsia="Times New Roman" w:hAnsi="Times New Roman" w:cs="Times New Roman"/>
          <w:sz w:val="24"/>
          <w:szCs w:val="24"/>
          <w:lang w:val="en-US"/>
        </w:rPr>
        <w:t>proficiency</w:t>
      </w:r>
      <w:r w:rsidRPr="00A41E6B">
        <w:rPr>
          <w:rFonts w:ascii="Times New Roman" w:eastAsia="Times New Roman" w:hAnsi="Times New Roman" w:cs="Times New Roman"/>
          <w:sz w:val="24"/>
          <w:szCs w:val="24"/>
          <w:lang w:val="en-US"/>
        </w:rPr>
        <w:t>.</w:t>
      </w:r>
    </w:p>
    <w:p w14:paraId="3D29D45E" w14:textId="16D14C49" w:rsidR="00F54AB1" w:rsidRDefault="00F54AB1" w:rsidP="00765A60">
      <w:pPr>
        <w:spacing w:line="480" w:lineRule="auto"/>
        <w:ind w:firstLine="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Moreover</w:t>
      </w:r>
      <w:r w:rsidRPr="00343EE6">
        <w:rPr>
          <w:rFonts w:ascii="Times New Roman" w:eastAsia="Times New Roman" w:hAnsi="Times New Roman" w:cs="Times New Roman"/>
          <w:sz w:val="24"/>
          <w:szCs w:val="24"/>
          <w:lang w:val="en-US"/>
        </w:rPr>
        <w:t xml:space="preserve">, </w:t>
      </w:r>
      <w:r w:rsidRPr="00E017A2">
        <w:rPr>
          <w:rFonts w:ascii="Times New Roman" w:eastAsia="Times New Roman" w:hAnsi="Times New Roman" w:cs="Times New Roman"/>
          <w:sz w:val="24"/>
          <w:szCs w:val="24"/>
          <w:lang w:val="en-US"/>
        </w:rPr>
        <w:t>w</w:t>
      </w:r>
      <w:r>
        <w:rPr>
          <w:rFonts w:ascii="Times New Roman" w:eastAsia="Times New Roman" w:hAnsi="Times New Roman" w:cs="Times New Roman"/>
          <w:sz w:val="24"/>
          <w:szCs w:val="24"/>
          <w:lang w:val="en-US"/>
        </w:rPr>
        <w:t>hen between-condition differences were analyzed for each group within language, both</w:t>
      </w:r>
      <w:r w:rsidRPr="005D7006">
        <w:rPr>
          <w:rFonts w:ascii="Times New Roman" w:eastAsia="Times New Roman" w:hAnsi="Times New Roman" w:cs="Times New Roman"/>
          <w:sz w:val="24"/>
          <w:szCs w:val="24"/>
          <w:lang w:val="en-US"/>
        </w:rPr>
        <w:t xml:space="preserve"> </w:t>
      </w:r>
      <w:r w:rsidR="00C92D8B">
        <w:rPr>
          <w:rFonts w:ascii="Times New Roman" w:eastAsia="Times New Roman" w:hAnsi="Times New Roman" w:cs="Times New Roman"/>
          <w:sz w:val="24"/>
          <w:szCs w:val="24"/>
          <w:lang w:val="en-US"/>
        </w:rPr>
        <w:t xml:space="preserve">balanced </w:t>
      </w:r>
      <w:r>
        <w:rPr>
          <w:rFonts w:ascii="Times New Roman" w:eastAsia="Times New Roman" w:hAnsi="Times New Roman" w:cs="Times New Roman"/>
          <w:sz w:val="24"/>
          <w:szCs w:val="24"/>
          <w:lang w:val="en-US"/>
        </w:rPr>
        <w:t xml:space="preserve">and </w:t>
      </w:r>
      <w:r w:rsidR="00C92D8B">
        <w:rPr>
          <w:rFonts w:ascii="Times New Roman" w:eastAsia="Times New Roman" w:hAnsi="Times New Roman" w:cs="Times New Roman"/>
          <w:sz w:val="24"/>
          <w:szCs w:val="24"/>
          <w:lang w:val="en-US"/>
        </w:rPr>
        <w:t>unbalanced bilingual children</w:t>
      </w:r>
      <w:r w:rsidR="00C92D8B" w:rsidRPr="00192FB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made</w:t>
      </w:r>
      <w:r w:rsidRPr="00192FBC">
        <w:rPr>
          <w:rFonts w:ascii="Times New Roman" w:eastAsia="Times New Roman" w:hAnsi="Times New Roman" w:cs="Times New Roman"/>
          <w:sz w:val="24"/>
          <w:szCs w:val="24"/>
          <w:lang w:val="en-US"/>
        </w:rPr>
        <w:t xml:space="preserve"> significantly </w:t>
      </w:r>
      <w:r>
        <w:rPr>
          <w:rFonts w:ascii="Times New Roman" w:eastAsia="Times New Roman" w:hAnsi="Times New Roman" w:cs="Times New Roman"/>
          <w:sz w:val="24"/>
          <w:szCs w:val="24"/>
          <w:lang w:val="en-US"/>
        </w:rPr>
        <w:t>more errors</w:t>
      </w:r>
      <w:r w:rsidRPr="00192FBC">
        <w:rPr>
          <w:rFonts w:ascii="Times New Roman" w:eastAsia="Times New Roman" w:hAnsi="Times New Roman" w:cs="Times New Roman"/>
          <w:sz w:val="24"/>
          <w:szCs w:val="24"/>
          <w:lang w:val="en-US"/>
        </w:rPr>
        <w:t xml:space="preserve"> in False-friends than in control condition</w:t>
      </w:r>
      <w:r>
        <w:rPr>
          <w:rFonts w:ascii="Times New Roman" w:eastAsia="Times New Roman" w:hAnsi="Times New Roman" w:cs="Times New Roman"/>
          <w:sz w:val="24"/>
          <w:szCs w:val="24"/>
          <w:lang w:val="en-US"/>
        </w:rPr>
        <w:t>s</w:t>
      </w:r>
      <w:r w:rsidRPr="00E4723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only in the L2. This</w:t>
      </w:r>
      <w:r w:rsidRPr="003A56D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suggests</w:t>
      </w:r>
      <w:r w:rsidRPr="003A56D4">
        <w:rPr>
          <w:rFonts w:ascii="Times New Roman" w:eastAsia="Times New Roman" w:hAnsi="Times New Roman" w:cs="Times New Roman"/>
          <w:sz w:val="24"/>
          <w:szCs w:val="24"/>
          <w:lang w:val="en-US"/>
        </w:rPr>
        <w:t xml:space="preserve"> a </w:t>
      </w:r>
      <w:r w:rsidRPr="003A56D4">
        <w:rPr>
          <w:rFonts w:ascii="Times New Roman" w:eastAsia="Times New Roman" w:hAnsi="Times New Roman" w:cs="Times New Roman"/>
          <w:sz w:val="24"/>
          <w:szCs w:val="24"/>
          <w:lang w:val="en-US"/>
        </w:rPr>
        <w:lastRenderedPageBreak/>
        <w:t xml:space="preserve">subtle </w:t>
      </w:r>
      <w:r>
        <w:rPr>
          <w:rFonts w:ascii="Times New Roman" w:eastAsia="Times New Roman" w:hAnsi="Times New Roman" w:cs="Times New Roman"/>
          <w:sz w:val="24"/>
          <w:szCs w:val="24"/>
          <w:lang w:val="en-US"/>
        </w:rPr>
        <w:t xml:space="preserve">degree of </w:t>
      </w:r>
      <w:r w:rsidRPr="003A56D4">
        <w:rPr>
          <w:rFonts w:ascii="Times New Roman" w:eastAsia="Times New Roman" w:hAnsi="Times New Roman" w:cs="Times New Roman"/>
          <w:sz w:val="24"/>
          <w:szCs w:val="24"/>
          <w:lang w:val="en-US"/>
        </w:rPr>
        <w:t xml:space="preserve">Italian </w:t>
      </w:r>
      <w:r>
        <w:rPr>
          <w:rFonts w:ascii="Times New Roman" w:eastAsia="Times New Roman" w:hAnsi="Times New Roman" w:cs="Times New Roman"/>
          <w:sz w:val="24"/>
          <w:szCs w:val="24"/>
          <w:lang w:val="en-US"/>
        </w:rPr>
        <w:t xml:space="preserve">dominance even </w:t>
      </w:r>
      <w:r w:rsidRPr="003A56D4">
        <w:rPr>
          <w:rFonts w:ascii="Times New Roman" w:eastAsia="Times New Roman" w:hAnsi="Times New Roman" w:cs="Times New Roman"/>
          <w:sz w:val="24"/>
          <w:szCs w:val="24"/>
          <w:lang w:val="en-US"/>
        </w:rPr>
        <w:t xml:space="preserve">in the </w:t>
      </w:r>
      <w:r w:rsidR="00C92D8B">
        <w:rPr>
          <w:rFonts w:ascii="Times New Roman" w:eastAsia="Times New Roman" w:hAnsi="Times New Roman" w:cs="Times New Roman"/>
          <w:sz w:val="24"/>
          <w:szCs w:val="24"/>
          <w:lang w:val="en-US"/>
        </w:rPr>
        <w:t>balanced bilingual group</w:t>
      </w:r>
      <w:r>
        <w:rPr>
          <w:rFonts w:ascii="Times New Roman" w:eastAsia="Times New Roman" w:hAnsi="Times New Roman" w:cs="Times New Roman"/>
          <w:sz w:val="24"/>
          <w:szCs w:val="24"/>
          <w:lang w:val="en-US"/>
        </w:rPr>
        <w:t xml:space="preserve">. </w:t>
      </w:r>
      <w:r w:rsidRPr="003E0601">
        <w:rPr>
          <w:rFonts w:ascii="Times New Roman" w:eastAsia="Times New Roman" w:hAnsi="Times New Roman" w:cs="Times New Roman"/>
          <w:sz w:val="24"/>
          <w:szCs w:val="24"/>
          <w:lang w:val="en-US"/>
        </w:rPr>
        <w:t xml:space="preserve">Thus our task </w:t>
      </w:r>
      <w:r w:rsidRPr="00A17500">
        <w:rPr>
          <w:rFonts w:ascii="Times New Roman" w:eastAsia="Times New Roman" w:hAnsi="Times New Roman" w:cs="Times New Roman"/>
          <w:sz w:val="24"/>
          <w:szCs w:val="24"/>
          <w:lang w:val="en-US"/>
        </w:rPr>
        <w:t>provided a more sensitive measure of language dominance as compared to questionnaire ratings or PPVT scores.</w:t>
      </w:r>
      <w:r>
        <w:rPr>
          <w:rFonts w:ascii="Times New Roman" w:eastAsia="Times New Roman" w:hAnsi="Times New Roman" w:cs="Times New Roman"/>
          <w:sz w:val="24"/>
          <w:szCs w:val="24"/>
          <w:lang w:val="en-US"/>
        </w:rPr>
        <w:t xml:space="preserve"> </w:t>
      </w:r>
    </w:p>
    <w:p w14:paraId="08C4FE5E" w14:textId="3395033A" w:rsidR="00F54AB1" w:rsidRDefault="00F54AB1" w:rsidP="00765A60">
      <w:pPr>
        <w:spacing w:line="480" w:lineRule="auto"/>
        <w:ind w:firstLine="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Analysis and interpretation of the RTs confirmed these findings: (</w:t>
      </w: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lang w:val="en-US"/>
        </w:rPr>
        <w:t xml:space="preserve">) We found significantly slower responses to False-friends as compared to Match for </w:t>
      </w:r>
      <w:r w:rsidR="00C92D8B">
        <w:rPr>
          <w:rFonts w:ascii="Times New Roman" w:eastAsia="Times New Roman" w:hAnsi="Times New Roman" w:cs="Times New Roman"/>
          <w:sz w:val="24"/>
          <w:szCs w:val="24"/>
          <w:lang w:val="en-US"/>
        </w:rPr>
        <w:t xml:space="preserve">balanced bilinguals </w:t>
      </w:r>
      <w:r>
        <w:rPr>
          <w:rFonts w:ascii="Times New Roman" w:eastAsia="Times New Roman" w:hAnsi="Times New Roman" w:cs="Times New Roman"/>
          <w:sz w:val="24"/>
          <w:szCs w:val="24"/>
          <w:lang w:val="en-US"/>
        </w:rPr>
        <w:t xml:space="preserve">in both languages, in both grades, and for </w:t>
      </w:r>
      <w:r w:rsidR="00C92D8B">
        <w:rPr>
          <w:rFonts w:ascii="Times New Roman" w:eastAsia="Times New Roman" w:hAnsi="Times New Roman" w:cs="Times New Roman"/>
          <w:sz w:val="24"/>
          <w:szCs w:val="24"/>
          <w:lang w:val="en-US"/>
        </w:rPr>
        <w:t xml:space="preserve">unbalanced bilinguals </w:t>
      </w:r>
      <w:r>
        <w:rPr>
          <w:rFonts w:ascii="Times New Roman" w:eastAsia="Times New Roman" w:hAnsi="Times New Roman" w:cs="Times New Roman"/>
          <w:sz w:val="24"/>
          <w:szCs w:val="24"/>
          <w:lang w:val="en-US"/>
        </w:rPr>
        <w:t>only in Italian in Grade I but in both languages in Grade III. Given that</w:t>
      </w:r>
      <w:r w:rsidRPr="00952938">
        <w:rPr>
          <w:rFonts w:ascii="Times New Roman" w:eastAsia="Times New Roman" w:hAnsi="Times New Roman" w:cs="Times New Roman"/>
          <w:sz w:val="24"/>
          <w:szCs w:val="24"/>
          <w:lang w:val="en-US"/>
        </w:rPr>
        <w:t xml:space="preserve"> Italian was </w:t>
      </w:r>
      <w:r>
        <w:rPr>
          <w:rFonts w:ascii="Times New Roman" w:eastAsia="Times New Roman" w:hAnsi="Times New Roman" w:cs="Times New Roman"/>
          <w:sz w:val="24"/>
          <w:szCs w:val="24"/>
          <w:lang w:val="en-US"/>
        </w:rPr>
        <w:t>clearly</w:t>
      </w:r>
      <w:r w:rsidRPr="00952938">
        <w:rPr>
          <w:rFonts w:ascii="Times New Roman" w:eastAsia="Times New Roman" w:hAnsi="Times New Roman" w:cs="Times New Roman"/>
          <w:sz w:val="24"/>
          <w:szCs w:val="24"/>
          <w:lang w:val="en-US"/>
        </w:rPr>
        <w:t xml:space="preserve"> dominant for the </w:t>
      </w:r>
      <w:r w:rsidR="00C92D8B">
        <w:rPr>
          <w:rFonts w:ascii="Times New Roman" w:eastAsia="Times New Roman" w:hAnsi="Times New Roman" w:cs="Times New Roman"/>
          <w:sz w:val="24"/>
          <w:szCs w:val="24"/>
          <w:lang w:val="en-US"/>
        </w:rPr>
        <w:t>unbalanced bilingual children</w:t>
      </w:r>
      <w:r>
        <w:rPr>
          <w:rFonts w:ascii="Times New Roman" w:eastAsia="Times New Roman" w:hAnsi="Times New Roman" w:cs="Times New Roman"/>
          <w:sz w:val="24"/>
          <w:szCs w:val="24"/>
          <w:lang w:val="en-US"/>
        </w:rPr>
        <w:t xml:space="preserve">, these results demonstrate that </w:t>
      </w:r>
      <w:r w:rsidRPr="00952938">
        <w:rPr>
          <w:rFonts w:ascii="Times New Roman" w:eastAsia="Times New Roman" w:hAnsi="Times New Roman" w:cs="Times New Roman"/>
          <w:sz w:val="24"/>
          <w:szCs w:val="24"/>
          <w:lang w:val="en-US"/>
        </w:rPr>
        <w:t xml:space="preserve">differences in response speed between critical and control conditions </w:t>
      </w:r>
      <w:r>
        <w:rPr>
          <w:rFonts w:ascii="Times New Roman" w:eastAsia="Times New Roman" w:hAnsi="Times New Roman" w:cs="Times New Roman"/>
          <w:sz w:val="24"/>
          <w:szCs w:val="24"/>
          <w:lang w:val="en-US"/>
        </w:rPr>
        <w:t xml:space="preserve">emerge </w:t>
      </w:r>
      <w:r w:rsidRPr="00952938">
        <w:rPr>
          <w:rFonts w:ascii="Times New Roman" w:eastAsia="Times New Roman" w:hAnsi="Times New Roman" w:cs="Times New Roman"/>
          <w:sz w:val="24"/>
          <w:szCs w:val="24"/>
          <w:lang w:val="en-US"/>
        </w:rPr>
        <w:t xml:space="preserve">in children of this age </w:t>
      </w:r>
      <w:r>
        <w:rPr>
          <w:rFonts w:ascii="Times New Roman" w:eastAsia="Times New Roman" w:hAnsi="Times New Roman" w:cs="Times New Roman"/>
          <w:sz w:val="24"/>
          <w:szCs w:val="24"/>
          <w:lang w:val="en-US"/>
        </w:rPr>
        <w:t>only when they have gained sufficient proficiency. (ii) Although the difference between the control conditions was not significant, in Grade III</w:t>
      </w:r>
      <w:r w:rsidDel="00E4723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00C92D8B">
        <w:rPr>
          <w:rFonts w:ascii="Times New Roman" w:eastAsia="Times New Roman" w:hAnsi="Times New Roman" w:cs="Times New Roman"/>
          <w:sz w:val="24"/>
          <w:szCs w:val="24"/>
          <w:lang w:val="en-US"/>
        </w:rPr>
        <w:t xml:space="preserve">balanced bilingual children </w:t>
      </w:r>
      <w:r>
        <w:rPr>
          <w:rFonts w:ascii="Times New Roman" w:eastAsia="Times New Roman" w:hAnsi="Times New Roman" w:cs="Times New Roman"/>
          <w:sz w:val="24"/>
          <w:szCs w:val="24"/>
          <w:lang w:val="en-US"/>
        </w:rPr>
        <w:t xml:space="preserve">were significantly slower only in Italian in False-friends vs. Mismatch. This suggests that even our </w:t>
      </w:r>
      <w:r w:rsidR="00C92D8B">
        <w:rPr>
          <w:rFonts w:ascii="Times New Roman" w:eastAsia="Times New Roman" w:hAnsi="Times New Roman" w:cs="Times New Roman"/>
          <w:sz w:val="24"/>
          <w:szCs w:val="24"/>
          <w:lang w:val="en-US"/>
        </w:rPr>
        <w:t xml:space="preserve">balanced bilinguals </w:t>
      </w:r>
      <w:r>
        <w:rPr>
          <w:rFonts w:ascii="Times New Roman" w:eastAsia="Times New Roman" w:hAnsi="Times New Roman" w:cs="Times New Roman"/>
          <w:sz w:val="24"/>
          <w:szCs w:val="24"/>
          <w:lang w:val="en-US"/>
        </w:rPr>
        <w:t>had some degree of Italian</w:t>
      </w:r>
      <w:r w:rsidDel="00D453A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dominance.</w:t>
      </w:r>
    </w:p>
    <w:p w14:paraId="085F20A3" w14:textId="64731C4A" w:rsidR="00F54AB1" w:rsidRPr="007E634F" w:rsidRDefault="00F54AB1" w:rsidP="00765A60">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Interestingly, </w:t>
      </w:r>
      <w:r w:rsidRPr="003A56D4">
        <w:rPr>
          <w:rFonts w:ascii="Times New Roman" w:eastAsia="Times New Roman" w:hAnsi="Times New Roman" w:cs="Times New Roman"/>
          <w:sz w:val="24"/>
          <w:szCs w:val="24"/>
          <w:lang w:val="en-US"/>
        </w:rPr>
        <w:t xml:space="preserve">these results </w:t>
      </w:r>
      <w:r>
        <w:rPr>
          <w:rFonts w:ascii="Times New Roman" w:eastAsia="Times New Roman" w:hAnsi="Times New Roman" w:cs="Times New Roman"/>
          <w:sz w:val="24"/>
          <w:szCs w:val="24"/>
          <w:lang w:val="en-US"/>
        </w:rPr>
        <w:t>also show that</w:t>
      </w:r>
      <w:r w:rsidRPr="003A56D4">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sz w:val="24"/>
          <w:szCs w:val="24"/>
          <w:lang w:val="en-US"/>
        </w:rPr>
        <w:t xml:space="preserve">ability of the </w:t>
      </w:r>
      <w:r w:rsidR="00C92D8B">
        <w:rPr>
          <w:rFonts w:ascii="Times New Roman" w:eastAsia="Times New Roman" w:hAnsi="Times New Roman" w:cs="Times New Roman"/>
          <w:sz w:val="24"/>
          <w:szCs w:val="24"/>
          <w:lang w:val="en-US"/>
        </w:rPr>
        <w:t>unbalanced group</w:t>
      </w:r>
      <w:r w:rsidR="00C92D8B" w:rsidRPr="003A56D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to cope with </w:t>
      </w:r>
      <w:r w:rsidRPr="003A56D4">
        <w:rPr>
          <w:rFonts w:ascii="Times New Roman" w:eastAsia="Times New Roman" w:hAnsi="Times New Roman" w:cs="Times New Roman"/>
          <w:sz w:val="24"/>
          <w:szCs w:val="24"/>
          <w:lang w:val="en-US"/>
        </w:rPr>
        <w:t xml:space="preserve">interference improves </w:t>
      </w:r>
      <w:r>
        <w:rPr>
          <w:rFonts w:ascii="Times New Roman" w:eastAsia="Times New Roman" w:hAnsi="Times New Roman" w:cs="Times New Roman"/>
          <w:sz w:val="24"/>
          <w:szCs w:val="24"/>
          <w:lang w:val="en-US"/>
        </w:rPr>
        <w:t>with advances in</w:t>
      </w:r>
      <w:r w:rsidRPr="003A56D4">
        <w:rPr>
          <w:rFonts w:ascii="Times New Roman" w:eastAsia="Times New Roman" w:hAnsi="Times New Roman" w:cs="Times New Roman"/>
          <w:sz w:val="24"/>
          <w:szCs w:val="24"/>
          <w:lang w:val="en-US"/>
        </w:rPr>
        <w:t xml:space="preserve"> proficiency between Grades I and III</w:t>
      </w:r>
      <w:r>
        <w:rPr>
          <w:rFonts w:ascii="Times New Roman" w:eastAsia="Times New Roman" w:hAnsi="Times New Roman" w:cs="Times New Roman"/>
          <w:sz w:val="24"/>
          <w:szCs w:val="24"/>
          <w:lang w:val="en-US"/>
        </w:rPr>
        <w:t>, becoming more similar across languages in Grade III</w:t>
      </w:r>
      <w:r w:rsidRPr="003A56D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This suggests a gradual change in language balance, reflecting the long-established finding that</w:t>
      </w:r>
      <w:r w:rsidRPr="00A41E6B">
        <w:rPr>
          <w:rFonts w:ascii="Times New Roman" w:eastAsia="Times New Roman" w:hAnsi="Times New Roman" w:cs="Times New Roman"/>
          <w:sz w:val="24"/>
          <w:szCs w:val="24"/>
          <w:lang w:val="en-US"/>
        </w:rPr>
        <w:t xml:space="preserve"> dominance change</w:t>
      </w:r>
      <w:r>
        <w:rPr>
          <w:rFonts w:ascii="Times New Roman" w:eastAsia="Times New Roman" w:hAnsi="Times New Roman" w:cs="Times New Roman"/>
          <w:sz w:val="24"/>
          <w:szCs w:val="24"/>
          <w:lang w:val="en-US"/>
        </w:rPr>
        <w:t>s</w:t>
      </w:r>
      <w:r w:rsidRPr="00A41E6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with</w:t>
      </w:r>
      <w:r w:rsidRPr="00A41E6B">
        <w:rPr>
          <w:rFonts w:ascii="Times New Roman" w:eastAsia="Times New Roman" w:hAnsi="Times New Roman" w:cs="Times New Roman"/>
          <w:sz w:val="24"/>
          <w:szCs w:val="24"/>
          <w:lang w:val="en-US"/>
        </w:rPr>
        <w:t xml:space="preserve"> exposure and </w:t>
      </w:r>
      <w:r w:rsidRPr="00213EBE">
        <w:rPr>
          <w:rFonts w:ascii="Times New Roman" w:eastAsia="Times New Roman" w:hAnsi="Times New Roman" w:cs="Times New Roman"/>
          <w:sz w:val="24"/>
          <w:szCs w:val="24"/>
          <w:lang w:val="en-US"/>
        </w:rPr>
        <w:t>use (</w:t>
      </w:r>
      <w:proofErr w:type="spellStart"/>
      <w:r w:rsidRPr="007E634F">
        <w:rPr>
          <w:rFonts w:ascii="Times New Roman" w:eastAsia="Times New Roman" w:hAnsi="Times New Roman" w:cs="Times New Roman"/>
          <w:sz w:val="24"/>
          <w:szCs w:val="24"/>
          <w:lang w:val="en-US"/>
        </w:rPr>
        <w:t>Mägiste</w:t>
      </w:r>
      <w:proofErr w:type="spellEnd"/>
      <w:r w:rsidRPr="007E634F">
        <w:rPr>
          <w:rFonts w:ascii="Times New Roman" w:eastAsia="Times New Roman" w:hAnsi="Times New Roman" w:cs="Times New Roman"/>
          <w:sz w:val="24"/>
          <w:szCs w:val="24"/>
          <w:lang w:val="en-US"/>
        </w:rPr>
        <w:t>, 1979</w:t>
      </w:r>
      <w:r w:rsidRPr="00213EBE">
        <w:rPr>
          <w:rFonts w:ascii="Times New Roman" w:eastAsia="Times New Roman" w:hAnsi="Times New Roman" w:cs="Times New Roman"/>
          <w:sz w:val="24"/>
          <w:szCs w:val="24"/>
          <w:lang w:val="en-US"/>
        </w:rPr>
        <w:t xml:space="preserve">). </w:t>
      </w:r>
    </w:p>
    <w:p w14:paraId="4473C171" w14:textId="2F112E68" w:rsidR="00F54AB1" w:rsidRDefault="00F54AB1" w:rsidP="00765A60">
      <w:pPr>
        <w:spacing w:line="480" w:lineRule="auto"/>
        <w:ind w:firstLine="708"/>
        <w:rPr>
          <w:rFonts w:ascii="Times New Roman" w:hAnsi="Times New Roman" w:cs="Times New Roman"/>
          <w:iCs/>
          <w:sz w:val="24"/>
          <w:szCs w:val="24"/>
          <w:lang w:val="en-US"/>
        </w:rPr>
      </w:pPr>
      <w:r w:rsidRPr="007E634F">
        <w:rPr>
          <w:rFonts w:ascii="Times New Roman" w:hAnsi="Times New Roman" w:cs="Times New Roman"/>
          <w:sz w:val="24"/>
          <w:szCs w:val="24"/>
          <w:lang w:val="en-US"/>
        </w:rPr>
        <w:t>We expected to find lower performance in</w:t>
      </w:r>
      <w:r w:rsidRPr="00BD1A7B">
        <w:rPr>
          <w:rFonts w:ascii="Times New Roman" w:hAnsi="Times New Roman" w:cs="Times New Roman"/>
          <w:sz w:val="24"/>
          <w:szCs w:val="24"/>
          <w:lang w:val="en-US"/>
        </w:rPr>
        <w:t xml:space="preserve"> Semantic</w:t>
      </w:r>
      <w:r>
        <w:rPr>
          <w:rFonts w:ascii="Times New Roman" w:hAnsi="Times New Roman" w:cs="Times New Roman"/>
          <w:sz w:val="24"/>
          <w:szCs w:val="24"/>
          <w:lang w:val="en-US"/>
        </w:rPr>
        <w:t>-</w:t>
      </w:r>
      <w:r w:rsidRPr="00BD1A7B">
        <w:rPr>
          <w:rFonts w:ascii="Times New Roman" w:hAnsi="Times New Roman" w:cs="Times New Roman"/>
          <w:sz w:val="24"/>
          <w:szCs w:val="24"/>
          <w:lang w:val="en-US"/>
        </w:rPr>
        <w:t xml:space="preserve">relation than in Mismatch, </w:t>
      </w:r>
      <w:r>
        <w:rPr>
          <w:rFonts w:ascii="Times New Roman" w:hAnsi="Times New Roman" w:cs="Times New Roman"/>
          <w:sz w:val="24"/>
          <w:szCs w:val="24"/>
          <w:lang w:val="en-US"/>
        </w:rPr>
        <w:t xml:space="preserve">as we </w:t>
      </w:r>
      <w:r w:rsidRPr="00BD1A7B">
        <w:rPr>
          <w:rFonts w:ascii="Times New Roman" w:hAnsi="Times New Roman" w:cs="Times New Roman"/>
          <w:sz w:val="24"/>
          <w:szCs w:val="24"/>
          <w:lang w:val="en-US"/>
        </w:rPr>
        <w:t>assum</w:t>
      </w:r>
      <w:r>
        <w:rPr>
          <w:rFonts w:ascii="Times New Roman" w:hAnsi="Times New Roman" w:cs="Times New Roman"/>
          <w:sz w:val="24"/>
          <w:szCs w:val="24"/>
          <w:lang w:val="en-US"/>
        </w:rPr>
        <w:t>ed</w:t>
      </w:r>
      <w:r w:rsidRPr="00BD1A7B">
        <w:rPr>
          <w:rFonts w:ascii="Times New Roman" w:hAnsi="Times New Roman" w:cs="Times New Roman"/>
          <w:sz w:val="24"/>
          <w:szCs w:val="24"/>
          <w:lang w:val="en-US"/>
        </w:rPr>
        <w:t xml:space="preserve"> that semantically related </w:t>
      </w:r>
      <w:r>
        <w:rPr>
          <w:rFonts w:ascii="Times New Roman" w:hAnsi="Times New Roman" w:cs="Times New Roman"/>
          <w:sz w:val="24"/>
          <w:szCs w:val="24"/>
          <w:lang w:val="en-US"/>
        </w:rPr>
        <w:t xml:space="preserve">(but mismatched) </w:t>
      </w:r>
      <w:r w:rsidRPr="00BD1A7B">
        <w:rPr>
          <w:rFonts w:ascii="Times New Roman" w:hAnsi="Times New Roman" w:cs="Times New Roman"/>
          <w:sz w:val="24"/>
          <w:szCs w:val="24"/>
          <w:lang w:val="en-US"/>
        </w:rPr>
        <w:t xml:space="preserve">words would </w:t>
      </w:r>
      <w:r>
        <w:rPr>
          <w:rFonts w:ascii="Times New Roman" w:hAnsi="Times New Roman" w:cs="Times New Roman"/>
          <w:sz w:val="24"/>
          <w:szCs w:val="24"/>
          <w:lang w:val="en-US"/>
        </w:rPr>
        <w:t>be more difficult to reject</w:t>
      </w:r>
      <w:r w:rsidRPr="00CA52A1">
        <w:rPr>
          <w:rFonts w:ascii="Times New Roman" w:hAnsi="Times New Roman" w:cs="Times New Roman"/>
          <w:sz w:val="24"/>
          <w:szCs w:val="24"/>
          <w:lang w:val="en-US"/>
        </w:rPr>
        <w:t xml:space="preserve">. </w:t>
      </w:r>
      <w:r>
        <w:rPr>
          <w:rFonts w:ascii="Times New Roman" w:hAnsi="Times New Roman" w:cs="Times New Roman"/>
          <w:sz w:val="24"/>
          <w:szCs w:val="24"/>
          <w:lang w:val="en-US"/>
        </w:rPr>
        <w:t>However, o</w:t>
      </w:r>
      <w:r w:rsidRPr="00CA52A1">
        <w:rPr>
          <w:rFonts w:ascii="Times New Roman" w:hAnsi="Times New Roman" w:cs="Times New Roman"/>
          <w:sz w:val="24"/>
          <w:szCs w:val="24"/>
          <w:lang w:val="en-US"/>
        </w:rPr>
        <w:t xml:space="preserve">ur results showed </w:t>
      </w:r>
      <w:r>
        <w:rPr>
          <w:rFonts w:ascii="Times New Roman" w:hAnsi="Times New Roman" w:cs="Times New Roman"/>
          <w:sz w:val="24"/>
          <w:szCs w:val="24"/>
          <w:lang w:val="en-US"/>
        </w:rPr>
        <w:t xml:space="preserve">a significant difference between these conditions in the RTs of the </w:t>
      </w:r>
      <w:r w:rsidR="00C92D8B">
        <w:rPr>
          <w:rFonts w:ascii="Times New Roman" w:hAnsi="Times New Roman" w:cs="Times New Roman"/>
          <w:sz w:val="24"/>
          <w:szCs w:val="24"/>
          <w:lang w:val="en-US"/>
        </w:rPr>
        <w:t xml:space="preserve">balanced bilinguals </w:t>
      </w:r>
      <w:r>
        <w:rPr>
          <w:rFonts w:ascii="Times New Roman" w:hAnsi="Times New Roman" w:cs="Times New Roman"/>
          <w:sz w:val="24"/>
          <w:szCs w:val="24"/>
          <w:lang w:val="en-US"/>
        </w:rPr>
        <w:t xml:space="preserve">only, and not within language or grade. </w:t>
      </w:r>
      <w:r w:rsidRPr="00992F7B">
        <w:rPr>
          <w:rFonts w:ascii="Times New Roman" w:hAnsi="Times New Roman" w:cs="Times New Roman"/>
          <w:iCs/>
          <w:sz w:val="24"/>
          <w:szCs w:val="24"/>
          <w:lang w:val="en-US"/>
        </w:rPr>
        <w:t>In other words, it may be harder to reject mismatched pairs when the words or associated concepts are part of the same semantic network</w:t>
      </w:r>
      <w:r>
        <w:rPr>
          <w:rFonts w:ascii="Times New Roman" w:hAnsi="Times New Roman" w:cs="Times New Roman"/>
          <w:iCs/>
          <w:sz w:val="24"/>
          <w:szCs w:val="24"/>
          <w:lang w:val="en-US"/>
        </w:rPr>
        <w:t xml:space="preserve"> only</w:t>
      </w:r>
      <w:r w:rsidRPr="00992F7B">
        <w:rPr>
          <w:rFonts w:ascii="Times New Roman" w:hAnsi="Times New Roman" w:cs="Times New Roman"/>
          <w:iCs/>
          <w:sz w:val="24"/>
          <w:szCs w:val="24"/>
          <w:lang w:val="en-US"/>
        </w:rPr>
        <w:t xml:space="preserve"> once </w:t>
      </w:r>
      <w:r>
        <w:rPr>
          <w:rFonts w:ascii="Times New Roman" w:hAnsi="Times New Roman" w:cs="Times New Roman"/>
          <w:iCs/>
          <w:sz w:val="24"/>
          <w:szCs w:val="24"/>
          <w:lang w:val="en-US"/>
        </w:rPr>
        <w:t>relative</w:t>
      </w:r>
      <w:r w:rsidRPr="00992F7B">
        <w:rPr>
          <w:rFonts w:ascii="Times New Roman" w:hAnsi="Times New Roman" w:cs="Times New Roman"/>
          <w:iCs/>
          <w:sz w:val="24"/>
          <w:szCs w:val="24"/>
          <w:lang w:val="en-US"/>
        </w:rPr>
        <w:t xml:space="preserve"> </w:t>
      </w:r>
      <w:r w:rsidRPr="00992F7B">
        <w:rPr>
          <w:rFonts w:ascii="Times New Roman" w:hAnsi="Times New Roman" w:cs="Times New Roman"/>
          <w:iCs/>
          <w:sz w:val="24"/>
          <w:szCs w:val="24"/>
          <w:lang w:val="en-US"/>
        </w:rPr>
        <w:lastRenderedPageBreak/>
        <w:t xml:space="preserve">proficiency has been attained in </w:t>
      </w:r>
      <w:r>
        <w:rPr>
          <w:rFonts w:ascii="Times New Roman" w:hAnsi="Times New Roman" w:cs="Times New Roman"/>
          <w:iCs/>
          <w:sz w:val="24"/>
          <w:szCs w:val="24"/>
          <w:lang w:val="en-US"/>
        </w:rPr>
        <w:t>both</w:t>
      </w:r>
      <w:r w:rsidRPr="00992F7B">
        <w:rPr>
          <w:rFonts w:ascii="Times New Roman" w:hAnsi="Times New Roman" w:cs="Times New Roman"/>
          <w:iCs/>
          <w:sz w:val="24"/>
          <w:szCs w:val="24"/>
          <w:lang w:val="en-US"/>
        </w:rPr>
        <w:t xml:space="preserve"> languages. </w:t>
      </w:r>
      <w:r>
        <w:rPr>
          <w:rFonts w:ascii="Times New Roman" w:hAnsi="Times New Roman" w:cs="Times New Roman"/>
          <w:iCs/>
          <w:sz w:val="24"/>
          <w:szCs w:val="24"/>
          <w:lang w:val="en-US"/>
        </w:rPr>
        <w:t>Nevertheless</w:t>
      </w:r>
      <w:r w:rsidRPr="00992F7B">
        <w:rPr>
          <w:rFonts w:ascii="Times New Roman" w:hAnsi="Times New Roman" w:cs="Times New Roman"/>
          <w:iCs/>
          <w:sz w:val="24"/>
          <w:szCs w:val="24"/>
          <w:lang w:val="en-US"/>
        </w:rPr>
        <w:t xml:space="preserve">, the advantage of </w:t>
      </w:r>
      <w:r w:rsidRPr="00F02FBD">
        <w:rPr>
          <w:rFonts w:ascii="Times New Roman" w:hAnsi="Times New Roman" w:cs="Times New Roman"/>
          <w:i/>
          <w:iCs/>
          <w:sz w:val="24"/>
          <w:szCs w:val="24"/>
          <w:lang w:val="en-US"/>
        </w:rPr>
        <w:t>semantically</w:t>
      </w:r>
      <w:r w:rsidRPr="00992F7B">
        <w:rPr>
          <w:rFonts w:ascii="Times New Roman" w:hAnsi="Times New Roman" w:cs="Times New Roman"/>
          <w:iCs/>
          <w:sz w:val="24"/>
          <w:szCs w:val="24"/>
          <w:lang w:val="en-US"/>
        </w:rPr>
        <w:t xml:space="preserve"> </w:t>
      </w:r>
      <w:r w:rsidRPr="00F02FBD">
        <w:rPr>
          <w:rFonts w:ascii="Times New Roman" w:hAnsi="Times New Roman" w:cs="Times New Roman"/>
          <w:i/>
          <w:iCs/>
          <w:sz w:val="24"/>
          <w:szCs w:val="24"/>
          <w:lang w:val="en-US"/>
        </w:rPr>
        <w:t>unrelated</w:t>
      </w:r>
      <w:r w:rsidRPr="00992F7B">
        <w:rPr>
          <w:rFonts w:ascii="Times New Roman" w:hAnsi="Times New Roman" w:cs="Times New Roman"/>
          <w:iCs/>
          <w:sz w:val="24"/>
          <w:szCs w:val="24"/>
          <w:lang w:val="en-US"/>
        </w:rPr>
        <w:t xml:space="preserve"> pairs is not greater in the dominant language, nor does it increase with more extensive experience (</w:t>
      </w:r>
      <w:r>
        <w:rPr>
          <w:rFonts w:ascii="Times New Roman" w:hAnsi="Times New Roman" w:cs="Times New Roman"/>
          <w:iCs/>
          <w:sz w:val="24"/>
          <w:szCs w:val="24"/>
          <w:lang w:val="en-US"/>
        </w:rPr>
        <w:t>in Grade III</w:t>
      </w:r>
      <w:r w:rsidRPr="00992F7B">
        <w:rPr>
          <w:rFonts w:ascii="Times New Roman" w:hAnsi="Times New Roman" w:cs="Times New Roman"/>
          <w:iCs/>
          <w:sz w:val="24"/>
          <w:szCs w:val="24"/>
          <w:lang w:val="en-US"/>
        </w:rPr>
        <w:t>).</w:t>
      </w:r>
    </w:p>
    <w:p w14:paraId="27D0D6AE" w14:textId="3E4F1632" w:rsidR="00F54AB1" w:rsidRPr="00842C7C" w:rsidRDefault="00F54AB1" w:rsidP="00765A60">
      <w:pPr>
        <w:spacing w:line="480" w:lineRule="auto"/>
        <w:ind w:firstLine="708"/>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Comparing </w:t>
      </w:r>
      <w:r w:rsidRPr="005D7006">
        <w:rPr>
          <w:rFonts w:ascii="Times New Roman" w:eastAsia="Times New Roman" w:hAnsi="Times New Roman" w:cs="Times New Roman"/>
          <w:sz w:val="24"/>
          <w:szCs w:val="24"/>
          <w:lang w:val="en-US"/>
        </w:rPr>
        <w:t xml:space="preserve">the </w:t>
      </w:r>
      <w:r w:rsidR="00C92D8B">
        <w:rPr>
          <w:rFonts w:ascii="Times New Roman" w:eastAsia="Times New Roman" w:hAnsi="Times New Roman" w:cs="Times New Roman"/>
          <w:sz w:val="24"/>
          <w:szCs w:val="24"/>
          <w:lang w:val="en-US"/>
        </w:rPr>
        <w:t xml:space="preserve">balanced </w:t>
      </w:r>
      <w:r>
        <w:rPr>
          <w:rFonts w:ascii="Times New Roman" w:eastAsia="Times New Roman" w:hAnsi="Times New Roman" w:cs="Times New Roman"/>
          <w:sz w:val="24"/>
          <w:szCs w:val="24"/>
          <w:lang w:val="en-US"/>
        </w:rPr>
        <w:t xml:space="preserve">and </w:t>
      </w:r>
      <w:r w:rsidR="00C92D8B">
        <w:rPr>
          <w:rFonts w:ascii="Times New Roman" w:eastAsia="Times New Roman" w:hAnsi="Times New Roman" w:cs="Times New Roman"/>
          <w:sz w:val="24"/>
          <w:szCs w:val="24"/>
          <w:lang w:val="en-US"/>
        </w:rPr>
        <w:t>unbalanced bilingual children</w:t>
      </w:r>
      <w:r w:rsidR="00C92D8B" w:rsidRPr="005D7006">
        <w:rPr>
          <w:rFonts w:ascii="Times New Roman" w:eastAsia="Times New Roman" w:hAnsi="Times New Roman" w:cs="Times New Roman"/>
          <w:sz w:val="24"/>
          <w:szCs w:val="24"/>
          <w:lang w:val="en-US"/>
        </w:rPr>
        <w:t xml:space="preserve"> </w:t>
      </w:r>
      <w:r w:rsidRPr="005D7006">
        <w:rPr>
          <w:rFonts w:ascii="Times New Roman" w:eastAsia="Times New Roman" w:hAnsi="Times New Roman" w:cs="Times New Roman"/>
          <w:sz w:val="24"/>
          <w:szCs w:val="24"/>
          <w:lang w:val="en-US"/>
        </w:rPr>
        <w:t>in Semantic-relation in the L2</w:t>
      </w:r>
      <w:r>
        <w:rPr>
          <w:rFonts w:ascii="Times New Roman" w:eastAsia="Times New Roman" w:hAnsi="Times New Roman" w:cs="Times New Roman"/>
          <w:sz w:val="24"/>
          <w:szCs w:val="24"/>
          <w:lang w:val="en-US"/>
        </w:rPr>
        <w:t xml:space="preserve"> provides m</w:t>
      </w:r>
      <w:r w:rsidRPr="005D7006">
        <w:rPr>
          <w:rFonts w:ascii="Times New Roman" w:eastAsia="Times New Roman" w:hAnsi="Times New Roman" w:cs="Times New Roman"/>
          <w:sz w:val="24"/>
          <w:szCs w:val="24"/>
          <w:lang w:val="en-US"/>
        </w:rPr>
        <w:t>ore evidence that proficiency did not affect the semantic relatedness</w:t>
      </w:r>
      <w:r>
        <w:rPr>
          <w:rFonts w:ascii="Times New Roman" w:eastAsia="Times New Roman" w:hAnsi="Times New Roman" w:cs="Times New Roman"/>
          <w:sz w:val="24"/>
          <w:szCs w:val="24"/>
          <w:lang w:val="en-US"/>
        </w:rPr>
        <w:t xml:space="preserve"> responses</w:t>
      </w:r>
      <w:r w:rsidRPr="005D7006">
        <w:rPr>
          <w:rFonts w:ascii="Times New Roman" w:eastAsia="Times New Roman" w:hAnsi="Times New Roman" w:cs="Times New Roman"/>
          <w:sz w:val="24"/>
          <w:szCs w:val="24"/>
          <w:lang w:val="en-US"/>
        </w:rPr>
        <w:t xml:space="preserve">. </w:t>
      </w:r>
      <w:r w:rsidRPr="007242F9">
        <w:rPr>
          <w:rFonts w:ascii="Times New Roman" w:eastAsia="Times New Roman" w:hAnsi="Times New Roman" w:cs="Times New Roman"/>
          <w:sz w:val="24"/>
          <w:szCs w:val="24"/>
          <w:lang w:val="en-US"/>
        </w:rPr>
        <w:t xml:space="preserve">We expected </w:t>
      </w:r>
      <w:r w:rsidR="00C92D8B">
        <w:rPr>
          <w:rFonts w:ascii="Times New Roman" w:eastAsia="Times New Roman" w:hAnsi="Times New Roman" w:cs="Times New Roman"/>
          <w:sz w:val="24"/>
          <w:szCs w:val="24"/>
          <w:lang w:val="en-US"/>
        </w:rPr>
        <w:t>unbalanced bilingual children</w:t>
      </w:r>
      <w:r w:rsidRPr="007242F9">
        <w:rPr>
          <w:rFonts w:ascii="Times New Roman" w:eastAsia="Times New Roman" w:hAnsi="Times New Roman" w:cs="Times New Roman"/>
          <w:sz w:val="24"/>
          <w:szCs w:val="24"/>
          <w:lang w:val="en-US"/>
        </w:rPr>
        <w:t xml:space="preserve">, with their sparser, less well-integrated L2 semantic network, </w:t>
      </w:r>
      <w:r>
        <w:rPr>
          <w:rFonts w:ascii="Times New Roman" w:eastAsia="Times New Roman" w:hAnsi="Times New Roman" w:cs="Times New Roman"/>
          <w:sz w:val="24"/>
          <w:szCs w:val="24"/>
          <w:lang w:val="en-US"/>
        </w:rPr>
        <w:t>to</w:t>
      </w:r>
      <w:r w:rsidRPr="007242F9">
        <w:rPr>
          <w:rFonts w:ascii="Times New Roman" w:eastAsia="Times New Roman" w:hAnsi="Times New Roman" w:cs="Times New Roman"/>
          <w:sz w:val="24"/>
          <w:szCs w:val="24"/>
          <w:lang w:val="en-US"/>
        </w:rPr>
        <w:t xml:space="preserve"> perform worse in German than </w:t>
      </w:r>
      <w:r>
        <w:rPr>
          <w:rFonts w:ascii="Times New Roman" w:eastAsia="Times New Roman" w:hAnsi="Times New Roman" w:cs="Times New Roman"/>
          <w:sz w:val="24"/>
          <w:szCs w:val="24"/>
          <w:lang w:val="en-US"/>
        </w:rPr>
        <w:t xml:space="preserve">the </w:t>
      </w:r>
      <w:r w:rsidR="00C92D8B">
        <w:rPr>
          <w:rFonts w:ascii="Times New Roman" w:eastAsia="Times New Roman" w:hAnsi="Times New Roman" w:cs="Times New Roman"/>
          <w:sz w:val="24"/>
          <w:szCs w:val="24"/>
          <w:lang w:val="en-US"/>
        </w:rPr>
        <w:t>balanced group</w:t>
      </w:r>
      <w:r w:rsidRPr="007242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But in fact t</w:t>
      </w:r>
      <w:r w:rsidRPr="007242F9">
        <w:rPr>
          <w:rFonts w:ascii="Times New Roman" w:eastAsia="Times New Roman" w:hAnsi="Times New Roman" w:cs="Times New Roman"/>
          <w:sz w:val="24"/>
          <w:szCs w:val="24"/>
          <w:lang w:val="en-US"/>
        </w:rPr>
        <w:t>he groups had similar error scores and RTs, reflecting comparable L2</w:t>
      </w:r>
      <w:r>
        <w:rPr>
          <w:rFonts w:ascii="Times New Roman" w:eastAsia="Times New Roman" w:hAnsi="Times New Roman" w:cs="Times New Roman"/>
          <w:sz w:val="24"/>
          <w:szCs w:val="24"/>
          <w:lang w:val="en-US"/>
        </w:rPr>
        <w:t xml:space="preserve"> </w:t>
      </w:r>
      <w:r w:rsidRPr="007242F9">
        <w:rPr>
          <w:rFonts w:ascii="Times New Roman" w:eastAsia="Times New Roman" w:hAnsi="Times New Roman" w:cs="Times New Roman"/>
          <w:sz w:val="24"/>
          <w:szCs w:val="24"/>
          <w:lang w:val="en-US"/>
        </w:rPr>
        <w:t xml:space="preserve">semantic </w:t>
      </w:r>
      <w:r>
        <w:rPr>
          <w:rFonts w:ascii="Times New Roman" w:eastAsia="Times New Roman" w:hAnsi="Times New Roman" w:cs="Times New Roman"/>
          <w:sz w:val="24"/>
          <w:szCs w:val="24"/>
          <w:lang w:val="en-US"/>
        </w:rPr>
        <w:t>interference effects</w:t>
      </w:r>
      <w:r w:rsidRPr="007242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and, by implication, similarly strong L2 semantic organization</w:t>
      </w:r>
      <w:r>
        <w:rPr>
          <w:rFonts w:ascii="Times New Roman" w:hAnsi="Times New Roman" w:cs="Times New Roman"/>
          <w:sz w:val="24"/>
          <w:szCs w:val="24"/>
          <w:lang w:val="en-US"/>
        </w:rPr>
        <w:t xml:space="preserve">. This seems to contradict the idea that ‘the more words a child knows, the more </w:t>
      </w:r>
      <w:r w:rsidRPr="00213EBE">
        <w:rPr>
          <w:rFonts w:ascii="Times New Roman" w:hAnsi="Times New Roman" w:cs="Times New Roman"/>
          <w:sz w:val="24"/>
          <w:szCs w:val="24"/>
          <w:lang w:val="en-US"/>
        </w:rPr>
        <w:t>likely it is that the chi</w:t>
      </w:r>
      <w:r w:rsidRPr="007E634F">
        <w:rPr>
          <w:rFonts w:ascii="Times New Roman" w:hAnsi="Times New Roman" w:cs="Times New Roman"/>
          <w:sz w:val="24"/>
          <w:szCs w:val="24"/>
          <w:lang w:val="en-US"/>
        </w:rPr>
        <w:t>ld will be able to organize […] the words along relevant dimensions’ (</w:t>
      </w:r>
      <w:proofErr w:type="spellStart"/>
      <w:r w:rsidRPr="007E634F">
        <w:rPr>
          <w:rFonts w:ascii="Times New Roman" w:hAnsi="Times New Roman" w:cs="Times New Roman"/>
          <w:sz w:val="24"/>
          <w:szCs w:val="24"/>
          <w:lang w:val="en-US"/>
        </w:rPr>
        <w:t>DeAnda</w:t>
      </w:r>
      <w:proofErr w:type="spellEnd"/>
      <w:r w:rsidRPr="007E634F">
        <w:rPr>
          <w:rFonts w:ascii="Times New Roman" w:hAnsi="Times New Roman" w:cs="Times New Roman"/>
          <w:sz w:val="24"/>
          <w:szCs w:val="24"/>
          <w:lang w:val="en-US"/>
        </w:rPr>
        <w:t xml:space="preserve"> et al., 2016:664</w:t>
      </w:r>
      <w:r w:rsidRPr="00213EBE">
        <w:rPr>
          <w:rFonts w:ascii="Times New Roman" w:hAnsi="Times New Roman" w:cs="Times New Roman"/>
          <w:sz w:val="24"/>
          <w:szCs w:val="24"/>
          <w:lang w:val="en-US"/>
        </w:rPr>
        <w:t>)</w:t>
      </w:r>
      <w:r w:rsidRPr="007E634F">
        <w:rPr>
          <w:rFonts w:ascii="Times New Roman" w:hAnsi="Times New Roman" w:cs="Times New Roman"/>
          <w:sz w:val="24"/>
          <w:szCs w:val="24"/>
          <w:lang w:val="en-US"/>
        </w:rPr>
        <w:t>. Alternatively, our results might reflect the fact that our stimuli derived from basic</w:t>
      </w:r>
      <w:r w:rsidRPr="007242F9">
        <w:rPr>
          <w:rFonts w:ascii="Times New Roman" w:hAnsi="Times New Roman" w:cs="Times New Roman"/>
          <w:sz w:val="24"/>
          <w:szCs w:val="24"/>
          <w:lang w:val="en-US"/>
        </w:rPr>
        <w:t xml:space="preserve"> vocabulary likely to be highly familiar </w:t>
      </w:r>
      <w:r>
        <w:rPr>
          <w:rFonts w:ascii="Times New Roman" w:hAnsi="Times New Roman" w:cs="Times New Roman"/>
          <w:sz w:val="24"/>
          <w:szCs w:val="24"/>
          <w:lang w:val="en-US"/>
        </w:rPr>
        <w:t xml:space="preserve">to all the children </w:t>
      </w:r>
      <w:r w:rsidRPr="007242F9">
        <w:rPr>
          <w:rFonts w:ascii="Times New Roman" w:hAnsi="Times New Roman" w:cs="Times New Roman"/>
          <w:sz w:val="24"/>
          <w:szCs w:val="24"/>
          <w:lang w:val="en-US"/>
        </w:rPr>
        <w:t>in both languages.</w:t>
      </w:r>
    </w:p>
    <w:p w14:paraId="65546AD1" w14:textId="2571B525" w:rsidR="00D96889" w:rsidRPr="003F56A6" w:rsidRDefault="00F54AB1" w:rsidP="00765A60">
      <w:pPr>
        <w:spacing w:line="480" w:lineRule="auto"/>
        <w:ind w:firstLine="708"/>
        <w:rPr>
          <w:rFonts w:ascii="Times New Roman" w:hAnsi="Times New Roman" w:cs="Times New Roman"/>
          <w:sz w:val="24"/>
          <w:szCs w:val="24"/>
          <w:highlight w:val="green"/>
          <w:lang w:val="en-US"/>
        </w:rPr>
      </w:pPr>
      <w:r w:rsidRPr="00664319">
        <w:rPr>
          <w:rFonts w:ascii="Times New Roman" w:eastAsia="Times New Roman" w:hAnsi="Times New Roman" w:cs="Times New Roman"/>
          <w:sz w:val="24"/>
          <w:szCs w:val="24"/>
          <w:lang w:val="en-US"/>
        </w:rPr>
        <w:t>Finally, we predicted that grade level would affect both speed and accuracy in each condition, and that advance</w:t>
      </w:r>
      <w:r>
        <w:rPr>
          <w:rFonts w:ascii="Times New Roman" w:eastAsia="Times New Roman" w:hAnsi="Times New Roman" w:cs="Times New Roman"/>
          <w:sz w:val="24"/>
          <w:szCs w:val="24"/>
          <w:lang w:val="en-US"/>
        </w:rPr>
        <w:t>s</w:t>
      </w:r>
      <w:r w:rsidRPr="00664319">
        <w:rPr>
          <w:rFonts w:ascii="Times New Roman" w:eastAsia="Times New Roman" w:hAnsi="Times New Roman" w:cs="Times New Roman"/>
          <w:sz w:val="24"/>
          <w:szCs w:val="24"/>
          <w:lang w:val="en-US"/>
        </w:rPr>
        <w:t xml:space="preserve"> between grades would also depend on proficiency. Our results showed </w:t>
      </w:r>
      <w:r>
        <w:rPr>
          <w:rFonts w:ascii="Times New Roman" w:eastAsia="Times New Roman" w:hAnsi="Times New Roman" w:cs="Times New Roman"/>
          <w:sz w:val="24"/>
          <w:szCs w:val="24"/>
          <w:lang w:val="en-US"/>
        </w:rPr>
        <w:t xml:space="preserve">that </w:t>
      </w:r>
      <w:r w:rsidRPr="00664319">
        <w:rPr>
          <w:rFonts w:ascii="Times New Roman" w:eastAsia="Times New Roman" w:hAnsi="Times New Roman" w:cs="Times New Roman"/>
          <w:sz w:val="24"/>
          <w:szCs w:val="24"/>
          <w:lang w:val="en-US"/>
        </w:rPr>
        <w:t xml:space="preserve">grade did not affect response speed within language </w:t>
      </w:r>
      <w:r>
        <w:rPr>
          <w:rFonts w:ascii="Times New Roman" w:eastAsia="Times New Roman" w:hAnsi="Times New Roman" w:cs="Times New Roman"/>
          <w:sz w:val="24"/>
          <w:szCs w:val="24"/>
          <w:lang w:val="en-US"/>
        </w:rPr>
        <w:t>or</w:t>
      </w:r>
      <w:r w:rsidRPr="00664319">
        <w:rPr>
          <w:rFonts w:ascii="Times New Roman" w:eastAsia="Times New Roman" w:hAnsi="Times New Roman" w:cs="Times New Roman"/>
          <w:sz w:val="24"/>
          <w:szCs w:val="24"/>
          <w:lang w:val="en-US"/>
        </w:rPr>
        <w:t xml:space="preserve"> </w:t>
      </w:r>
      <w:r w:rsidRPr="003F56A6">
        <w:rPr>
          <w:rFonts w:ascii="Times New Roman" w:hAnsi="Times New Roman" w:cs="Times New Roman"/>
          <w:sz w:val="24"/>
          <w:szCs w:val="24"/>
          <w:lang w:val="en-US"/>
        </w:rPr>
        <w:t>condition</w:t>
      </w:r>
      <w:r w:rsidRPr="00664319">
        <w:rPr>
          <w:rFonts w:ascii="Times New Roman" w:eastAsia="Times New Roman" w:hAnsi="Times New Roman" w:cs="Times New Roman"/>
          <w:sz w:val="24"/>
          <w:szCs w:val="24"/>
          <w:lang w:val="en-US"/>
        </w:rPr>
        <w:t xml:space="preserve"> for either group. However, </w:t>
      </w:r>
      <w:r>
        <w:rPr>
          <w:rFonts w:ascii="Times New Roman" w:eastAsia="Times New Roman" w:hAnsi="Times New Roman" w:cs="Times New Roman"/>
          <w:sz w:val="24"/>
          <w:szCs w:val="24"/>
          <w:lang w:val="en-US"/>
        </w:rPr>
        <w:t>accuracy improved more between grades in the unbalanced than the balanced group</w:t>
      </w:r>
      <w:r w:rsidRPr="00664319">
        <w:rPr>
          <w:rFonts w:ascii="Times New Roman" w:eastAsia="Times New Roman" w:hAnsi="Times New Roman" w:cs="Times New Roman"/>
          <w:sz w:val="24"/>
          <w:szCs w:val="24"/>
          <w:lang w:val="en-US"/>
        </w:rPr>
        <w:t>. In fact, b</w:t>
      </w:r>
      <w:r w:rsidRPr="00664319">
        <w:rPr>
          <w:rFonts w:ascii="Times New Roman" w:hAnsi="Times New Roman" w:cs="Times New Roman"/>
          <w:sz w:val="24"/>
          <w:szCs w:val="24"/>
          <w:lang w:val="en-US"/>
        </w:rPr>
        <w:t xml:space="preserve">oth groups showed stronger performance in Grade III in both languages, but only in the </w:t>
      </w:r>
      <w:r w:rsidR="00C92D8B">
        <w:rPr>
          <w:rFonts w:ascii="Times New Roman" w:hAnsi="Times New Roman" w:cs="Times New Roman"/>
          <w:sz w:val="24"/>
          <w:szCs w:val="24"/>
          <w:lang w:val="en-US"/>
        </w:rPr>
        <w:t>unbalanced bilingual children</w:t>
      </w:r>
      <w:r w:rsidRPr="00664319">
        <w:rPr>
          <w:rFonts w:ascii="Times New Roman" w:hAnsi="Times New Roman" w:cs="Times New Roman"/>
          <w:sz w:val="24"/>
          <w:szCs w:val="24"/>
          <w:lang w:val="en-US"/>
        </w:rPr>
        <w:t xml:space="preserve">, in the L2, was accuracy significantly better in third than in first grade. These results suggest that two years of additional L2 experience provide </w:t>
      </w:r>
      <w:r>
        <w:rPr>
          <w:rFonts w:ascii="Times New Roman" w:hAnsi="Times New Roman" w:cs="Times New Roman"/>
          <w:sz w:val="24"/>
          <w:szCs w:val="24"/>
          <w:lang w:val="en-US"/>
        </w:rPr>
        <w:t>more</w:t>
      </w:r>
      <w:r w:rsidRPr="00664319">
        <w:rPr>
          <w:rFonts w:ascii="Times New Roman" w:hAnsi="Times New Roman" w:cs="Times New Roman"/>
          <w:sz w:val="24"/>
          <w:szCs w:val="24"/>
          <w:lang w:val="en-US"/>
        </w:rPr>
        <w:t xml:space="preserve"> benefit to bilinguals with a greater need to consolidate </w:t>
      </w:r>
      <w:r>
        <w:rPr>
          <w:rFonts w:ascii="Times New Roman" w:hAnsi="Times New Roman" w:cs="Times New Roman"/>
          <w:sz w:val="24"/>
          <w:szCs w:val="24"/>
          <w:lang w:val="en-US"/>
        </w:rPr>
        <w:t xml:space="preserve">their </w:t>
      </w:r>
      <w:r w:rsidRPr="00664319">
        <w:rPr>
          <w:rFonts w:ascii="Times New Roman" w:hAnsi="Times New Roman" w:cs="Times New Roman"/>
          <w:sz w:val="24"/>
          <w:szCs w:val="24"/>
          <w:lang w:val="en-US"/>
        </w:rPr>
        <w:t>knowledge</w:t>
      </w:r>
      <w:r w:rsidR="000E7A49">
        <w:rPr>
          <w:rFonts w:ascii="Times New Roman" w:hAnsi="Times New Roman" w:cs="Times New Roman"/>
          <w:sz w:val="24"/>
          <w:szCs w:val="24"/>
          <w:lang w:val="en-US"/>
        </w:rPr>
        <w:t xml:space="preserve">, </w:t>
      </w:r>
      <w:r w:rsidR="00535EE8">
        <w:rPr>
          <w:rFonts w:ascii="Times New Roman" w:hAnsi="Times New Roman" w:cs="Times New Roman"/>
          <w:sz w:val="24"/>
          <w:szCs w:val="24"/>
          <w:lang w:val="en-US"/>
        </w:rPr>
        <w:t>or in other words, to</w:t>
      </w:r>
      <w:r w:rsidR="000E7A49">
        <w:rPr>
          <w:rFonts w:ascii="Times New Roman" w:hAnsi="Times New Roman" w:cs="Times New Roman"/>
          <w:sz w:val="24"/>
          <w:szCs w:val="24"/>
          <w:lang w:val="en-US"/>
        </w:rPr>
        <w:t xml:space="preserve"> </w:t>
      </w:r>
      <w:r w:rsidR="00D96889" w:rsidRPr="003F56A6">
        <w:rPr>
          <w:rFonts w:ascii="Times New Roman" w:hAnsi="Times New Roman" w:cs="Times New Roman"/>
          <w:sz w:val="24"/>
          <w:szCs w:val="24"/>
          <w:lang w:val="en-US"/>
        </w:rPr>
        <w:t xml:space="preserve">strengthen within-L2 links, whether paradigmatic </w:t>
      </w:r>
      <w:r w:rsidR="000E7A49">
        <w:rPr>
          <w:rFonts w:ascii="Times New Roman" w:hAnsi="Times New Roman" w:cs="Times New Roman"/>
          <w:sz w:val="24"/>
          <w:szCs w:val="24"/>
          <w:lang w:val="en-US"/>
        </w:rPr>
        <w:t>(</w:t>
      </w:r>
      <w:r w:rsidR="00535EE8">
        <w:rPr>
          <w:rFonts w:ascii="Times New Roman" w:hAnsi="Times New Roman" w:cs="Times New Roman"/>
          <w:sz w:val="24"/>
          <w:szCs w:val="24"/>
          <w:lang w:val="en-US"/>
        </w:rPr>
        <w:t>connecting</w:t>
      </w:r>
      <w:r w:rsidR="000E7A49">
        <w:rPr>
          <w:rFonts w:ascii="Times New Roman" w:hAnsi="Times New Roman" w:cs="Times New Roman"/>
          <w:sz w:val="24"/>
          <w:szCs w:val="24"/>
          <w:lang w:val="en-US"/>
        </w:rPr>
        <w:t xml:space="preserve"> words belonging to the same word class and semantic </w:t>
      </w:r>
      <w:r w:rsidR="00535EE8">
        <w:rPr>
          <w:rFonts w:ascii="Times New Roman" w:hAnsi="Times New Roman" w:cs="Times New Roman"/>
          <w:sz w:val="24"/>
          <w:szCs w:val="24"/>
          <w:lang w:val="en-US"/>
        </w:rPr>
        <w:t>category</w:t>
      </w:r>
      <w:r w:rsidR="000E7A49">
        <w:rPr>
          <w:rFonts w:ascii="Times New Roman" w:hAnsi="Times New Roman" w:cs="Times New Roman"/>
          <w:sz w:val="24"/>
          <w:szCs w:val="24"/>
          <w:lang w:val="en-US"/>
        </w:rPr>
        <w:t>, like nouns</w:t>
      </w:r>
      <w:r w:rsidR="00535EE8">
        <w:rPr>
          <w:rFonts w:ascii="Times New Roman" w:hAnsi="Times New Roman" w:cs="Times New Roman"/>
          <w:sz w:val="24"/>
          <w:szCs w:val="24"/>
          <w:lang w:val="en-US"/>
        </w:rPr>
        <w:t xml:space="preserve"> referring to body parts or furniture</w:t>
      </w:r>
      <w:r w:rsidR="000E7A49">
        <w:rPr>
          <w:rFonts w:ascii="Times New Roman" w:hAnsi="Times New Roman" w:cs="Times New Roman"/>
          <w:sz w:val="24"/>
          <w:szCs w:val="24"/>
          <w:lang w:val="en-US"/>
        </w:rPr>
        <w:t xml:space="preserve"> </w:t>
      </w:r>
      <w:r w:rsidR="000E7A49">
        <w:rPr>
          <w:rFonts w:ascii="Times New Roman" w:hAnsi="Times New Roman" w:cs="Times New Roman"/>
          <w:sz w:val="24"/>
          <w:szCs w:val="24"/>
          <w:lang w:val="en-US"/>
        </w:rPr>
        <w:lastRenderedPageBreak/>
        <w:t>or verbs</w:t>
      </w:r>
      <w:r w:rsidR="00535EE8">
        <w:rPr>
          <w:rFonts w:ascii="Times New Roman" w:hAnsi="Times New Roman" w:cs="Times New Roman"/>
          <w:sz w:val="24"/>
          <w:szCs w:val="24"/>
          <w:lang w:val="en-US"/>
        </w:rPr>
        <w:t xml:space="preserve"> referring to actions or experiences, say</w:t>
      </w:r>
      <w:r w:rsidR="000E7A49">
        <w:rPr>
          <w:rFonts w:ascii="Times New Roman" w:hAnsi="Times New Roman" w:cs="Times New Roman"/>
          <w:sz w:val="24"/>
          <w:szCs w:val="24"/>
          <w:lang w:val="en-US"/>
        </w:rPr>
        <w:t xml:space="preserve">) </w:t>
      </w:r>
      <w:r w:rsidR="00D96889" w:rsidRPr="003F56A6">
        <w:rPr>
          <w:rFonts w:ascii="Times New Roman" w:hAnsi="Times New Roman" w:cs="Times New Roman"/>
          <w:sz w:val="24"/>
          <w:szCs w:val="24"/>
          <w:lang w:val="en-US"/>
        </w:rPr>
        <w:t>or syntagmatic</w:t>
      </w:r>
      <w:r w:rsidR="000E7A49">
        <w:rPr>
          <w:rFonts w:ascii="Times New Roman" w:hAnsi="Times New Roman" w:cs="Times New Roman"/>
          <w:sz w:val="24"/>
          <w:szCs w:val="24"/>
          <w:lang w:val="en-US"/>
        </w:rPr>
        <w:t xml:space="preserve"> (</w:t>
      </w:r>
      <w:r w:rsidR="00535EE8">
        <w:rPr>
          <w:rFonts w:ascii="Times New Roman" w:hAnsi="Times New Roman" w:cs="Times New Roman"/>
          <w:sz w:val="24"/>
          <w:szCs w:val="24"/>
          <w:lang w:val="en-US"/>
        </w:rPr>
        <w:t>connecting the elements of</w:t>
      </w:r>
      <w:r w:rsidR="000E7A49">
        <w:rPr>
          <w:rFonts w:ascii="Times New Roman" w:hAnsi="Times New Roman" w:cs="Times New Roman"/>
          <w:sz w:val="24"/>
          <w:szCs w:val="24"/>
          <w:lang w:val="en-US"/>
        </w:rPr>
        <w:t xml:space="preserve"> collocations or words that co-occur in sequences). This should </w:t>
      </w:r>
      <w:r w:rsidR="00D96889" w:rsidRPr="003F56A6">
        <w:rPr>
          <w:rFonts w:ascii="Times New Roman" w:hAnsi="Times New Roman" w:cs="Times New Roman"/>
          <w:sz w:val="24"/>
          <w:szCs w:val="24"/>
          <w:lang w:val="en-US"/>
        </w:rPr>
        <w:t>enabl</w:t>
      </w:r>
      <w:r w:rsidR="000E7A49">
        <w:rPr>
          <w:rFonts w:ascii="Times New Roman" w:hAnsi="Times New Roman" w:cs="Times New Roman"/>
          <w:sz w:val="24"/>
          <w:szCs w:val="24"/>
          <w:lang w:val="en-US"/>
        </w:rPr>
        <w:t>e</w:t>
      </w:r>
      <w:r w:rsidR="00D96889" w:rsidRPr="003F56A6">
        <w:rPr>
          <w:rFonts w:ascii="Times New Roman" w:hAnsi="Times New Roman" w:cs="Times New Roman"/>
          <w:sz w:val="24"/>
          <w:szCs w:val="24"/>
          <w:lang w:val="en-US"/>
        </w:rPr>
        <w:t xml:space="preserve"> the children to better resist interference from the L1. (For </w:t>
      </w:r>
      <w:r w:rsidR="00C11CB7" w:rsidRPr="003F56A6">
        <w:rPr>
          <w:rFonts w:ascii="Times New Roman" w:hAnsi="Times New Roman" w:cs="Times New Roman"/>
          <w:sz w:val="24"/>
          <w:szCs w:val="24"/>
          <w:lang w:val="en-US"/>
        </w:rPr>
        <w:t>discussion of the memory processes involved in</w:t>
      </w:r>
      <w:r w:rsidR="00D96889" w:rsidRPr="003F56A6">
        <w:rPr>
          <w:rFonts w:ascii="Times New Roman" w:hAnsi="Times New Roman" w:cs="Times New Roman"/>
          <w:sz w:val="24"/>
          <w:szCs w:val="24"/>
          <w:lang w:val="en-US"/>
        </w:rPr>
        <w:t xml:space="preserve"> lexical consolidation, see James, Gaskell, </w:t>
      </w:r>
      <w:proofErr w:type="spellStart"/>
      <w:r w:rsidR="00D96889" w:rsidRPr="003F56A6">
        <w:rPr>
          <w:rFonts w:ascii="Times New Roman" w:hAnsi="Times New Roman" w:cs="Times New Roman"/>
          <w:sz w:val="24"/>
          <w:szCs w:val="24"/>
          <w:lang w:val="en-US"/>
        </w:rPr>
        <w:t>Weighall</w:t>
      </w:r>
      <w:proofErr w:type="spellEnd"/>
      <w:r w:rsidR="003C4ECA">
        <w:rPr>
          <w:rFonts w:ascii="Times New Roman" w:hAnsi="Times New Roman" w:cs="Times New Roman"/>
          <w:sz w:val="24"/>
          <w:szCs w:val="24"/>
          <w:lang w:val="en-US"/>
        </w:rPr>
        <w:t>,</w:t>
      </w:r>
      <w:r w:rsidR="00D96889" w:rsidRPr="003F56A6">
        <w:rPr>
          <w:rFonts w:ascii="Times New Roman" w:hAnsi="Times New Roman" w:cs="Times New Roman"/>
          <w:sz w:val="24"/>
          <w:szCs w:val="24"/>
          <w:lang w:val="en-US"/>
        </w:rPr>
        <w:t xml:space="preserve"> &amp; Henderson, 2017).</w:t>
      </w:r>
    </w:p>
    <w:p w14:paraId="59D86915" w14:textId="77777777" w:rsidR="00F54AB1" w:rsidRPr="00BD1A7B" w:rsidRDefault="00F54AB1" w:rsidP="00765A60">
      <w:pPr>
        <w:spacing w:line="480" w:lineRule="auto"/>
        <w:ind w:firstLine="720"/>
        <w:rPr>
          <w:rFonts w:ascii="Times New Roman" w:eastAsia="Times New Roman" w:hAnsi="Times New Roman" w:cs="Times New Roman"/>
          <w:sz w:val="24"/>
          <w:szCs w:val="24"/>
          <w:lang w:val="en-US"/>
        </w:rPr>
      </w:pPr>
      <w:r w:rsidRPr="00A41E6B">
        <w:rPr>
          <w:rFonts w:ascii="Times New Roman" w:eastAsia="Times New Roman" w:hAnsi="Times New Roman" w:cs="Times New Roman"/>
          <w:sz w:val="24"/>
          <w:szCs w:val="24"/>
          <w:lang w:val="en-US"/>
        </w:rPr>
        <w:t>On the whole, accuracy and RTs proved not to be equally sensitive to ease of lexical processing</w:t>
      </w:r>
      <w:r>
        <w:rPr>
          <w:rFonts w:ascii="Times New Roman" w:eastAsia="Times New Roman" w:hAnsi="Times New Roman" w:cs="Times New Roman"/>
          <w:sz w:val="24"/>
          <w:szCs w:val="24"/>
          <w:lang w:val="en-US"/>
        </w:rPr>
        <w:t xml:space="preserve"> here</w:t>
      </w:r>
      <w:r w:rsidRPr="00A41E6B">
        <w:rPr>
          <w:rFonts w:ascii="Times New Roman" w:eastAsia="Times New Roman" w:hAnsi="Times New Roman" w:cs="Times New Roman"/>
          <w:sz w:val="24"/>
          <w:szCs w:val="24"/>
          <w:lang w:val="en-US"/>
        </w:rPr>
        <w:t>. Accuracy captured more differences between conditions, groups, or grades</w:t>
      </w:r>
      <w:r>
        <w:rPr>
          <w:rFonts w:ascii="Times New Roman" w:eastAsia="Times New Roman" w:hAnsi="Times New Roman" w:cs="Times New Roman"/>
          <w:sz w:val="24"/>
          <w:szCs w:val="24"/>
          <w:lang w:val="en-US"/>
        </w:rPr>
        <w:t xml:space="preserve">, but </w:t>
      </w:r>
      <w:r w:rsidRPr="006E4E1A">
        <w:rPr>
          <w:rFonts w:ascii="Times New Roman" w:eastAsia="Times New Roman" w:hAnsi="Times New Roman" w:cs="Times New Roman"/>
          <w:sz w:val="24"/>
          <w:szCs w:val="24"/>
          <w:lang w:val="en-US"/>
        </w:rPr>
        <w:t xml:space="preserve">only </w:t>
      </w:r>
      <w:r w:rsidRPr="00A41E6B">
        <w:rPr>
          <w:rFonts w:ascii="Times New Roman" w:eastAsia="Times New Roman" w:hAnsi="Times New Roman" w:cs="Times New Roman"/>
          <w:sz w:val="24"/>
          <w:szCs w:val="24"/>
          <w:lang w:val="en-US"/>
        </w:rPr>
        <w:t xml:space="preserve">RTs showed significant interactions between all factors. </w:t>
      </w:r>
      <w:r>
        <w:rPr>
          <w:rFonts w:ascii="Times New Roman" w:eastAsia="Times New Roman" w:hAnsi="Times New Roman" w:cs="Times New Roman"/>
          <w:sz w:val="24"/>
          <w:szCs w:val="24"/>
          <w:lang w:val="en-US"/>
        </w:rPr>
        <w:t>Combining the two measures provided a comprehensive look at how language proficiency and balance affect cross-linguistic phonological and within-language semantic interference.</w:t>
      </w:r>
    </w:p>
    <w:p w14:paraId="5E443FE4" w14:textId="77777777" w:rsidR="00F54AB1" w:rsidRPr="00BD1A7B" w:rsidRDefault="00F54AB1" w:rsidP="00765A60">
      <w:pPr>
        <w:spacing w:line="480" w:lineRule="auto"/>
        <w:ind w:left="4140"/>
        <w:rPr>
          <w:rFonts w:ascii="Times New Roman" w:eastAsia="Times New Roman" w:hAnsi="Times New Roman" w:cs="Times New Roman"/>
          <w:b/>
          <w:sz w:val="24"/>
          <w:szCs w:val="24"/>
          <w:lang w:val="en-US"/>
        </w:rPr>
      </w:pPr>
    </w:p>
    <w:p w14:paraId="7B53F1EE" w14:textId="77777777" w:rsidR="00F54AB1" w:rsidRPr="00BD1A7B" w:rsidRDefault="00F54AB1" w:rsidP="00765A60">
      <w:pPr>
        <w:spacing w:line="480" w:lineRule="auto"/>
        <w:ind w:left="4140"/>
        <w:outlineLvl w:val="0"/>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Study 2</w:t>
      </w:r>
    </w:p>
    <w:p w14:paraId="5E752B13" w14:textId="319A81BB" w:rsidR="00F54AB1" w:rsidRPr="00BD1A7B" w:rsidRDefault="00F54AB1" w:rsidP="00765A60">
      <w:pPr>
        <w:spacing w:line="480" w:lineRule="auto"/>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In this study we tested Italian children learning French since preschool, to compare </w:t>
      </w:r>
      <w:r>
        <w:rPr>
          <w:rFonts w:ascii="Times New Roman" w:eastAsia="Times New Roman" w:hAnsi="Times New Roman" w:cs="Times New Roman"/>
          <w:sz w:val="24"/>
          <w:szCs w:val="24"/>
          <w:lang w:val="en-US"/>
        </w:rPr>
        <w:t xml:space="preserve">them </w:t>
      </w:r>
      <w:r w:rsidRPr="00BD1A7B">
        <w:rPr>
          <w:rFonts w:ascii="Times New Roman" w:eastAsia="Times New Roman" w:hAnsi="Times New Roman" w:cs="Times New Roman"/>
          <w:sz w:val="24"/>
          <w:szCs w:val="24"/>
          <w:lang w:val="en-US"/>
        </w:rPr>
        <w:t xml:space="preserve">with the similar </w:t>
      </w:r>
      <w:r>
        <w:rPr>
          <w:rFonts w:ascii="Times New Roman" w:eastAsia="Times New Roman" w:hAnsi="Times New Roman" w:cs="Times New Roman"/>
          <w:sz w:val="24"/>
          <w:szCs w:val="24"/>
          <w:lang w:val="en-US"/>
        </w:rPr>
        <w:t xml:space="preserve">Italian-German </w:t>
      </w:r>
      <w:r w:rsidR="00B653E4">
        <w:rPr>
          <w:rFonts w:ascii="Times New Roman" w:eastAsia="Times New Roman" w:hAnsi="Times New Roman" w:cs="Times New Roman"/>
          <w:sz w:val="24"/>
          <w:szCs w:val="24"/>
          <w:lang w:val="en-US"/>
        </w:rPr>
        <w:t xml:space="preserve">unbalanced bilingual children </w:t>
      </w:r>
      <w:r>
        <w:rPr>
          <w:rFonts w:ascii="Times New Roman" w:eastAsia="Times New Roman" w:hAnsi="Times New Roman" w:cs="Times New Roman"/>
          <w:sz w:val="24"/>
          <w:szCs w:val="24"/>
          <w:lang w:val="en-US"/>
        </w:rPr>
        <w:t>tested</w:t>
      </w:r>
      <w:r w:rsidRPr="00BD1A7B">
        <w:rPr>
          <w:rFonts w:ascii="Times New Roman" w:eastAsia="Times New Roman" w:hAnsi="Times New Roman" w:cs="Times New Roman"/>
          <w:sz w:val="24"/>
          <w:szCs w:val="24"/>
          <w:lang w:val="en-US"/>
        </w:rPr>
        <w:t xml:space="preserve"> in Study 1. Our </w:t>
      </w:r>
      <w:r>
        <w:rPr>
          <w:rFonts w:ascii="Times New Roman" w:eastAsia="Times New Roman" w:hAnsi="Times New Roman" w:cs="Times New Roman"/>
          <w:sz w:val="24"/>
          <w:szCs w:val="24"/>
          <w:lang w:val="en-US"/>
        </w:rPr>
        <w:t xml:space="preserve">primary </w:t>
      </w:r>
      <w:r w:rsidRPr="00BD1A7B">
        <w:rPr>
          <w:rFonts w:ascii="Times New Roman" w:eastAsia="Times New Roman" w:hAnsi="Times New Roman" w:cs="Times New Roman"/>
          <w:sz w:val="24"/>
          <w:szCs w:val="24"/>
          <w:lang w:val="en-US"/>
        </w:rPr>
        <w:t xml:space="preserve">goal was to </w:t>
      </w:r>
      <w:r>
        <w:rPr>
          <w:rFonts w:ascii="Times New Roman" w:eastAsia="Times New Roman" w:hAnsi="Times New Roman" w:cs="Times New Roman"/>
          <w:sz w:val="24"/>
          <w:szCs w:val="24"/>
          <w:lang w:val="en-US"/>
        </w:rPr>
        <w:t>determine</w:t>
      </w:r>
      <w:r w:rsidRPr="00BD1A7B">
        <w:rPr>
          <w:rFonts w:ascii="Times New Roman" w:eastAsia="Times New Roman" w:hAnsi="Times New Roman" w:cs="Times New Roman"/>
          <w:sz w:val="24"/>
          <w:szCs w:val="24"/>
          <w:lang w:val="en-US"/>
        </w:rPr>
        <w:t xml:space="preserve"> whether</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 xml:space="preserve">lexical similarity between L1 and L2 plays a role in </w:t>
      </w:r>
      <w:r>
        <w:rPr>
          <w:rFonts w:ascii="Times New Roman" w:eastAsia="Times New Roman" w:hAnsi="Times New Roman" w:cs="Times New Roman"/>
          <w:sz w:val="24"/>
          <w:szCs w:val="24"/>
          <w:lang w:val="en-US"/>
        </w:rPr>
        <w:t>the efficiency of word access</w:t>
      </w:r>
      <w:r w:rsidRPr="00BD1A7B">
        <w:rPr>
          <w:rFonts w:ascii="Times New Roman" w:eastAsia="Times New Roman" w:hAnsi="Times New Roman" w:cs="Times New Roman"/>
          <w:sz w:val="24"/>
          <w:szCs w:val="24"/>
          <w:lang w:val="en-US"/>
        </w:rPr>
        <w:t xml:space="preserve">, especially </w:t>
      </w:r>
      <w:r>
        <w:rPr>
          <w:rFonts w:ascii="Times New Roman" w:eastAsia="Times New Roman" w:hAnsi="Times New Roman" w:cs="Times New Roman"/>
          <w:sz w:val="24"/>
          <w:szCs w:val="24"/>
          <w:lang w:val="en-US"/>
        </w:rPr>
        <w:t>for</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False-friends, but the study allowed us to further test all our predictions with a separate group of bilingual children.</w:t>
      </w:r>
    </w:p>
    <w:p w14:paraId="50025C3B" w14:textId="77777777" w:rsidR="00F54AB1" w:rsidRPr="00BD1A7B" w:rsidRDefault="00F54AB1" w:rsidP="00765A60">
      <w:pPr>
        <w:spacing w:line="480" w:lineRule="auto"/>
        <w:rPr>
          <w:rFonts w:ascii="Times New Roman" w:eastAsia="Times New Roman" w:hAnsi="Times New Roman" w:cs="Times New Roman"/>
          <w:b/>
          <w:sz w:val="24"/>
          <w:szCs w:val="24"/>
          <w:lang w:val="en-US"/>
        </w:rPr>
      </w:pPr>
    </w:p>
    <w:p w14:paraId="05992598" w14:textId="77777777" w:rsidR="00F54AB1" w:rsidRPr="00BD1A7B" w:rsidRDefault="00F54AB1" w:rsidP="00765A60">
      <w:pPr>
        <w:spacing w:line="480" w:lineRule="auto"/>
        <w:outlineLvl w:val="0"/>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Methods</w:t>
      </w:r>
    </w:p>
    <w:p w14:paraId="34C6CA20" w14:textId="77777777" w:rsidR="007E5112" w:rsidRDefault="00F54AB1" w:rsidP="00765A60">
      <w:pPr>
        <w:spacing w:line="480" w:lineRule="auto"/>
        <w:ind w:firstLine="708"/>
        <w:rPr>
          <w:rFonts w:ascii="Times New Roman" w:eastAsia="Times New Roman" w:hAnsi="Times New Roman" w:cs="Times New Roman"/>
          <w:sz w:val="24"/>
          <w:szCs w:val="24"/>
          <w:lang w:val="en-US"/>
        </w:rPr>
      </w:pPr>
      <w:r w:rsidRPr="00BD1A7B">
        <w:rPr>
          <w:rFonts w:ascii="Times New Roman" w:eastAsia="Times New Roman" w:hAnsi="Times New Roman" w:cs="Times New Roman"/>
          <w:b/>
          <w:sz w:val="24"/>
          <w:szCs w:val="24"/>
          <w:lang w:val="en-US"/>
        </w:rPr>
        <w:t>Participants.</w:t>
      </w:r>
      <w:r w:rsidRPr="00BD1A7B">
        <w:rPr>
          <w:rFonts w:ascii="Times New Roman" w:eastAsia="Times New Roman" w:hAnsi="Times New Roman" w:cs="Times New Roman"/>
          <w:sz w:val="24"/>
          <w:szCs w:val="24"/>
          <w:lang w:val="en-US"/>
        </w:rPr>
        <w:t xml:space="preserve"> Fifty-one L2 French learners </w:t>
      </w:r>
      <w:r>
        <w:rPr>
          <w:rFonts w:ascii="Times New Roman" w:eastAsia="Times New Roman" w:hAnsi="Times New Roman" w:cs="Times New Roman"/>
          <w:sz w:val="24"/>
          <w:szCs w:val="24"/>
          <w:lang w:val="en-US"/>
        </w:rPr>
        <w:t>(24 in Grade I, 27 in Grade III)</w:t>
      </w:r>
      <w:r w:rsidRPr="00BD1A7B">
        <w:rPr>
          <w:rFonts w:ascii="Times New Roman" w:eastAsia="Times New Roman" w:hAnsi="Times New Roman" w:cs="Times New Roman"/>
          <w:sz w:val="24"/>
          <w:szCs w:val="24"/>
          <w:lang w:val="en-US"/>
        </w:rPr>
        <w:t xml:space="preserve"> living in </w:t>
      </w:r>
      <w:proofErr w:type="spellStart"/>
      <w:r w:rsidRPr="00BD1A7B">
        <w:rPr>
          <w:rFonts w:ascii="Times New Roman" w:eastAsia="Times New Roman" w:hAnsi="Times New Roman" w:cs="Times New Roman"/>
          <w:sz w:val="24"/>
          <w:szCs w:val="24"/>
          <w:lang w:val="en-US"/>
        </w:rPr>
        <w:t>Aosta</w:t>
      </w:r>
      <w:proofErr w:type="spellEnd"/>
      <w:r w:rsidRPr="00BD1A7B">
        <w:rPr>
          <w:rFonts w:ascii="Times New Roman" w:eastAsia="Times New Roman" w:hAnsi="Times New Roman" w:cs="Times New Roman"/>
          <w:sz w:val="24"/>
          <w:szCs w:val="24"/>
          <w:lang w:val="en-US"/>
        </w:rPr>
        <w:t xml:space="preserve">, in the Italian-French bilingual area in northwestern Italy, participated. </w:t>
      </w:r>
      <w:r>
        <w:rPr>
          <w:rFonts w:ascii="Times New Roman" w:eastAsia="Times New Roman" w:hAnsi="Times New Roman" w:cs="Times New Roman"/>
          <w:sz w:val="24"/>
          <w:szCs w:val="24"/>
          <w:lang w:val="en-US"/>
        </w:rPr>
        <w:t xml:space="preserve">These children did not differ significantly in age from Study 1 </w:t>
      </w:r>
      <w:r w:rsidR="00B653E4">
        <w:rPr>
          <w:rFonts w:ascii="Times New Roman" w:eastAsia="Times New Roman" w:hAnsi="Times New Roman" w:cs="Times New Roman"/>
          <w:sz w:val="24"/>
          <w:szCs w:val="24"/>
          <w:lang w:val="en-US"/>
        </w:rPr>
        <w:t xml:space="preserve">unbalanced bilinguals </w:t>
      </w:r>
      <w:r>
        <w:rPr>
          <w:rFonts w:ascii="Times New Roman" w:eastAsia="Times New Roman" w:hAnsi="Times New Roman" w:cs="Times New Roman"/>
          <w:sz w:val="24"/>
          <w:szCs w:val="24"/>
          <w:lang w:val="en-US"/>
        </w:rPr>
        <w:lastRenderedPageBreak/>
        <w:t xml:space="preserve">(Table </w:t>
      </w:r>
      <w:r w:rsidR="005730C0">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All participants had normal or corrected-to-normal vision and normal hearing and were free of learning difficulties or disabilities</w:t>
      </w:r>
      <w:r w:rsidR="007E5112">
        <w:rPr>
          <w:rFonts w:ascii="Times New Roman" w:eastAsia="Times New Roman" w:hAnsi="Times New Roman" w:cs="Times New Roman"/>
          <w:sz w:val="24"/>
          <w:szCs w:val="24"/>
          <w:lang w:val="en-US"/>
        </w:rPr>
        <w:t>.</w:t>
      </w:r>
    </w:p>
    <w:p w14:paraId="564B7034" w14:textId="77777777" w:rsidR="007E5112" w:rsidRDefault="007E5112" w:rsidP="00765A60">
      <w:pPr>
        <w:spacing w:line="480" w:lineRule="auto"/>
        <w:ind w:firstLine="708"/>
        <w:rPr>
          <w:rFonts w:ascii="Times New Roman" w:eastAsia="Times New Roman" w:hAnsi="Times New Roman" w:cs="Times New Roman"/>
          <w:sz w:val="24"/>
          <w:szCs w:val="24"/>
          <w:lang w:val="en-US"/>
        </w:rPr>
      </w:pPr>
    </w:p>
    <w:p w14:paraId="5F43E9BF" w14:textId="0AD54B3D" w:rsidR="00F54AB1" w:rsidRDefault="00F54AB1" w:rsidP="001359ED">
      <w:pPr>
        <w:spacing w:line="480" w:lineRule="auto"/>
        <w:rPr>
          <w:rFonts w:ascii="Times New Roman" w:eastAsia="Times New Roman" w:hAnsi="Times New Roman" w:cs="Times New Roman"/>
          <w:sz w:val="24"/>
          <w:szCs w:val="24"/>
          <w:lang w:val="en-US"/>
        </w:rPr>
        <w:sectPr w:rsidR="00F54AB1" w:rsidSect="00013556">
          <w:endnotePr>
            <w:numFmt w:val="decimal"/>
          </w:endnotePr>
          <w:type w:val="continuous"/>
          <w:pgSz w:w="11900" w:h="16840"/>
          <w:pgMar w:top="1440" w:right="1440" w:bottom="1440" w:left="1440" w:header="567" w:footer="0" w:gutter="0"/>
          <w:cols w:space="720" w:equalWidth="0">
            <w:col w:w="8300"/>
          </w:cols>
          <w:noEndnote/>
        </w:sectPr>
      </w:pPr>
    </w:p>
    <w:p w14:paraId="4B6B20B3" w14:textId="7F2CBE93" w:rsidR="00F54AB1" w:rsidRPr="00DE29F3" w:rsidRDefault="00F54AB1" w:rsidP="00765A60">
      <w:pPr>
        <w:spacing w:line="480" w:lineRule="auto"/>
        <w:outlineLvl w:val="0"/>
        <w:rPr>
          <w:rFonts w:ascii="Times New Roman" w:eastAsia="Times New Roman" w:hAnsi="Times New Roman" w:cs="Times New Roman"/>
          <w:sz w:val="24"/>
          <w:szCs w:val="24"/>
          <w:lang w:val="en-US"/>
        </w:rPr>
      </w:pPr>
      <w:r w:rsidRPr="00DE29F3">
        <w:rPr>
          <w:rFonts w:ascii="Times New Roman" w:eastAsia="Times New Roman" w:hAnsi="Times New Roman" w:cs="Times New Roman"/>
          <w:sz w:val="24"/>
          <w:szCs w:val="24"/>
          <w:lang w:val="en-US"/>
        </w:rPr>
        <w:lastRenderedPageBreak/>
        <w:t xml:space="preserve">Table </w:t>
      </w:r>
      <w:r w:rsidR="005730C0">
        <w:rPr>
          <w:rFonts w:ascii="Times New Roman" w:eastAsia="Times New Roman" w:hAnsi="Times New Roman" w:cs="Times New Roman"/>
          <w:sz w:val="24"/>
          <w:szCs w:val="24"/>
          <w:lang w:val="en-US"/>
        </w:rPr>
        <w:t>4</w:t>
      </w:r>
    </w:p>
    <w:p w14:paraId="67D24479" w14:textId="211CA872" w:rsidR="00F54AB1" w:rsidRPr="00DE29F3" w:rsidRDefault="00F54AB1" w:rsidP="00765A60">
      <w:pPr>
        <w:spacing w:line="480" w:lineRule="auto"/>
        <w:rPr>
          <w:rFonts w:ascii="Times New Roman" w:eastAsia="Times New Roman" w:hAnsi="Times New Roman" w:cs="Times New Roman"/>
          <w:i/>
          <w:sz w:val="24"/>
          <w:szCs w:val="24"/>
          <w:lang w:val="en-US"/>
        </w:rPr>
      </w:pPr>
      <w:r w:rsidRPr="00DE29F3">
        <w:rPr>
          <w:rFonts w:ascii="Times New Roman" w:hAnsi="Times New Roman" w:cs="Times New Roman"/>
          <w:i/>
          <w:sz w:val="24"/>
          <w:szCs w:val="24"/>
          <w:lang w:val="en-US"/>
        </w:rPr>
        <w:t xml:space="preserve">Italian-French </w:t>
      </w:r>
      <w:r>
        <w:rPr>
          <w:rFonts w:ascii="Times New Roman" w:hAnsi="Times New Roman" w:cs="Times New Roman"/>
          <w:i/>
          <w:sz w:val="24"/>
          <w:szCs w:val="24"/>
          <w:lang w:val="en-US"/>
        </w:rPr>
        <w:t>and</w:t>
      </w:r>
      <w:r w:rsidRPr="00DE29F3">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Italian-German </w:t>
      </w:r>
      <w:r w:rsidR="00B653E4">
        <w:rPr>
          <w:rFonts w:ascii="Times New Roman" w:hAnsi="Times New Roman" w:cs="Times New Roman"/>
          <w:i/>
          <w:sz w:val="24"/>
          <w:szCs w:val="24"/>
          <w:lang w:val="en-US"/>
        </w:rPr>
        <w:t>unbalanced bilingual children</w:t>
      </w:r>
      <w:r>
        <w:rPr>
          <w:rFonts w:ascii="Times New Roman" w:hAnsi="Times New Roman" w:cs="Times New Roman"/>
          <w:i/>
          <w:sz w:val="24"/>
          <w:szCs w:val="24"/>
          <w:lang w:val="en-US"/>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03"/>
        <w:gridCol w:w="962"/>
        <w:gridCol w:w="1005"/>
        <w:gridCol w:w="1052"/>
        <w:gridCol w:w="1189"/>
        <w:gridCol w:w="1387"/>
        <w:gridCol w:w="1122"/>
      </w:tblGrid>
      <w:tr w:rsidR="00F54AB1" w:rsidRPr="00765A60" w14:paraId="5BA6E115" w14:textId="77777777" w:rsidTr="00283ED7">
        <w:trPr>
          <w:trHeight w:val="250"/>
        </w:trPr>
        <w:tc>
          <w:tcPr>
            <w:tcW w:w="1277" w:type="pct"/>
            <w:shd w:val="clear" w:color="auto" w:fill="auto"/>
            <w:noWrap/>
            <w:vAlign w:val="bottom"/>
            <w:hideMark/>
          </w:tcPr>
          <w:p w14:paraId="0899C0CF" w14:textId="1756172E"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 </w:t>
            </w:r>
          </w:p>
        </w:tc>
        <w:tc>
          <w:tcPr>
            <w:tcW w:w="2331" w:type="pct"/>
            <w:gridSpan w:val="4"/>
            <w:tcBorders>
              <w:top w:val="single" w:sz="4" w:space="0" w:color="auto"/>
              <w:bottom w:val="single" w:sz="4" w:space="0" w:color="auto"/>
              <w:right w:val="nil"/>
            </w:tcBorders>
            <w:shd w:val="clear" w:color="auto" w:fill="auto"/>
            <w:noWrap/>
            <w:vAlign w:val="bottom"/>
            <w:hideMark/>
          </w:tcPr>
          <w:p w14:paraId="0D86796D"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vertAlign w:val="superscript"/>
                <w:lang w:val="en-US" w:bidi="x-none"/>
              </w:rPr>
            </w:pPr>
            <w:r w:rsidRPr="00283ED7">
              <w:rPr>
                <w:rFonts w:ascii="Times New Roman" w:hAnsi="Times New Roman" w:cs="Times New Roman"/>
                <w:sz w:val="24"/>
                <w:szCs w:val="24"/>
                <w:lang w:val="en-US"/>
              </w:rPr>
              <w:t xml:space="preserve">Unbalanced Italian-French </w:t>
            </w:r>
            <w:proofErr w:type="spellStart"/>
            <w:r w:rsidRPr="00283ED7">
              <w:rPr>
                <w:rFonts w:ascii="Times New Roman" w:hAnsi="Times New Roman" w:cs="Times New Roman"/>
                <w:sz w:val="24"/>
                <w:szCs w:val="24"/>
                <w:lang w:val="en-US"/>
              </w:rPr>
              <w:t>group</w:t>
            </w:r>
            <w:r w:rsidRPr="00283ED7">
              <w:rPr>
                <w:rFonts w:ascii="Times New Roman" w:hAnsi="Times New Roman" w:cs="Times New Roman"/>
                <w:sz w:val="24"/>
                <w:szCs w:val="24"/>
                <w:vertAlign w:val="superscript"/>
                <w:lang w:val="en-US"/>
              </w:rPr>
              <w:t>a</w:t>
            </w:r>
            <w:proofErr w:type="spellEnd"/>
          </w:p>
          <w:p w14:paraId="7AED1539"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hAnsi="Times New Roman" w:cs="Times New Roman"/>
                <w:sz w:val="24"/>
                <w:szCs w:val="24"/>
                <w:lang w:val="en-US"/>
              </w:rPr>
              <w:t>(N = 51)</w:t>
            </w:r>
          </w:p>
        </w:tc>
        <w:tc>
          <w:tcPr>
            <w:tcW w:w="1391" w:type="pct"/>
            <w:gridSpan w:val="2"/>
            <w:tcBorders>
              <w:top w:val="single" w:sz="4" w:space="0" w:color="auto"/>
              <w:left w:val="nil"/>
              <w:bottom w:val="single" w:sz="4" w:space="0" w:color="auto"/>
            </w:tcBorders>
          </w:tcPr>
          <w:p w14:paraId="7454289C"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Unbalanced Italian-French vs. Italian-German bilinguals</w:t>
            </w:r>
          </w:p>
        </w:tc>
      </w:tr>
      <w:tr w:rsidR="00F54AB1" w:rsidRPr="00283ED7" w14:paraId="4FF8F524" w14:textId="77777777" w:rsidTr="00283ED7">
        <w:trPr>
          <w:trHeight w:val="400"/>
        </w:trPr>
        <w:tc>
          <w:tcPr>
            <w:tcW w:w="1277" w:type="pct"/>
            <w:shd w:val="clear" w:color="auto" w:fill="auto"/>
            <w:noWrap/>
            <w:vAlign w:val="bottom"/>
            <w:hideMark/>
          </w:tcPr>
          <w:p w14:paraId="2C15B893"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 </w:t>
            </w:r>
          </w:p>
        </w:tc>
        <w:tc>
          <w:tcPr>
            <w:tcW w:w="1090" w:type="pct"/>
            <w:gridSpan w:val="2"/>
            <w:tcBorders>
              <w:top w:val="single" w:sz="4" w:space="0" w:color="auto"/>
              <w:bottom w:val="single" w:sz="4" w:space="0" w:color="auto"/>
            </w:tcBorders>
            <w:shd w:val="clear" w:color="auto" w:fill="auto"/>
            <w:vAlign w:val="bottom"/>
            <w:hideMark/>
          </w:tcPr>
          <w:p w14:paraId="58569FFD"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Grade I</w:t>
            </w:r>
          </w:p>
          <w:p w14:paraId="0E449CC8"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hAnsi="Times New Roman" w:cs="Times New Roman"/>
                <w:sz w:val="24"/>
                <w:szCs w:val="24"/>
                <w:lang w:val="en-US"/>
              </w:rPr>
              <w:t>(N = 24)</w:t>
            </w:r>
          </w:p>
        </w:tc>
        <w:tc>
          <w:tcPr>
            <w:tcW w:w="1242" w:type="pct"/>
            <w:gridSpan w:val="2"/>
            <w:tcBorders>
              <w:top w:val="single" w:sz="4" w:space="0" w:color="auto"/>
              <w:bottom w:val="single" w:sz="4" w:space="0" w:color="auto"/>
              <w:right w:val="nil"/>
            </w:tcBorders>
            <w:shd w:val="clear" w:color="auto" w:fill="auto"/>
            <w:vAlign w:val="bottom"/>
            <w:hideMark/>
          </w:tcPr>
          <w:p w14:paraId="793F5F66"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Grade III</w:t>
            </w:r>
          </w:p>
          <w:p w14:paraId="0F3BB57B"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rPr>
            </w:pPr>
            <w:r w:rsidRPr="00283ED7">
              <w:rPr>
                <w:rFonts w:ascii="Times New Roman" w:hAnsi="Times New Roman" w:cs="Times New Roman"/>
                <w:sz w:val="24"/>
                <w:szCs w:val="24"/>
                <w:lang w:val="en-US"/>
              </w:rPr>
              <w:t>(N = 27)</w:t>
            </w:r>
          </w:p>
        </w:tc>
        <w:tc>
          <w:tcPr>
            <w:tcW w:w="769" w:type="pct"/>
            <w:tcBorders>
              <w:top w:val="single" w:sz="4" w:space="0" w:color="auto"/>
              <w:left w:val="nil"/>
              <w:bottom w:val="single" w:sz="4" w:space="0" w:color="auto"/>
            </w:tcBorders>
            <w:vAlign w:val="center"/>
          </w:tcPr>
          <w:p w14:paraId="00ADF90B"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proofErr w:type="gramStart"/>
            <w:r w:rsidRPr="00283ED7">
              <w:rPr>
                <w:rFonts w:ascii="Times New Roman" w:hAnsi="Times New Roman" w:cs="Times New Roman"/>
                <w:i/>
                <w:sz w:val="24"/>
                <w:szCs w:val="24"/>
                <w:lang w:val="en-US"/>
              </w:rPr>
              <w:t>t</w:t>
            </w:r>
            <w:proofErr w:type="gramEnd"/>
            <w:r w:rsidRPr="00283ED7">
              <w:rPr>
                <w:rFonts w:ascii="Times New Roman" w:hAnsi="Times New Roman" w:cs="Times New Roman"/>
                <w:sz w:val="24"/>
                <w:szCs w:val="24"/>
                <w:lang w:val="en-US"/>
              </w:rPr>
              <w:t>(90)</w:t>
            </w:r>
          </w:p>
        </w:tc>
        <w:tc>
          <w:tcPr>
            <w:tcW w:w="622" w:type="pct"/>
            <w:tcBorders>
              <w:top w:val="single" w:sz="4" w:space="0" w:color="auto"/>
              <w:bottom w:val="single" w:sz="4" w:space="0" w:color="auto"/>
            </w:tcBorders>
            <w:vAlign w:val="center"/>
          </w:tcPr>
          <w:p w14:paraId="2D37C7CE"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i/>
                <w:sz w:val="24"/>
                <w:szCs w:val="24"/>
                <w:lang w:val="en-US"/>
              </w:rPr>
              <w:t>p</w:t>
            </w:r>
          </w:p>
        </w:tc>
      </w:tr>
      <w:tr w:rsidR="00F54AB1" w:rsidRPr="00283ED7" w14:paraId="334908A1" w14:textId="77777777" w:rsidTr="00283ED7">
        <w:trPr>
          <w:trHeight w:val="311"/>
        </w:trPr>
        <w:tc>
          <w:tcPr>
            <w:tcW w:w="1277" w:type="pct"/>
            <w:shd w:val="clear" w:color="auto" w:fill="auto"/>
            <w:vAlign w:val="bottom"/>
          </w:tcPr>
          <w:p w14:paraId="1CE13A1D"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Sex (</w:t>
            </w:r>
            <w:proofErr w:type="spellStart"/>
            <w:r w:rsidRPr="00283ED7">
              <w:rPr>
                <w:rFonts w:ascii="Times New Roman" w:hAnsi="Times New Roman" w:cs="Times New Roman"/>
                <w:sz w:val="24"/>
                <w:szCs w:val="24"/>
                <w:lang w:val="en-US"/>
              </w:rPr>
              <w:t>male</w:t>
            </w:r>
            <w:proofErr w:type="gramStart"/>
            <w:r w:rsidRPr="00283ED7">
              <w:rPr>
                <w:rFonts w:ascii="Times New Roman" w:hAnsi="Times New Roman" w:cs="Times New Roman"/>
                <w:sz w:val="24"/>
                <w:szCs w:val="24"/>
                <w:lang w:val="en-US"/>
              </w:rPr>
              <w:t>:female</w:t>
            </w:r>
            <w:proofErr w:type="spellEnd"/>
            <w:proofErr w:type="gramEnd"/>
            <w:r w:rsidRPr="00283ED7">
              <w:rPr>
                <w:rFonts w:ascii="Times New Roman" w:hAnsi="Times New Roman" w:cs="Times New Roman"/>
                <w:sz w:val="24"/>
                <w:szCs w:val="24"/>
                <w:lang w:val="en-US"/>
              </w:rPr>
              <w:t>)</w:t>
            </w:r>
          </w:p>
        </w:tc>
        <w:tc>
          <w:tcPr>
            <w:tcW w:w="1090" w:type="pct"/>
            <w:gridSpan w:val="2"/>
            <w:tcBorders>
              <w:top w:val="single" w:sz="4" w:space="0" w:color="auto"/>
              <w:bottom w:val="nil"/>
            </w:tcBorders>
            <w:shd w:val="clear" w:color="auto" w:fill="auto"/>
            <w:noWrap/>
            <w:vAlign w:val="bottom"/>
          </w:tcPr>
          <w:p w14:paraId="077F2608"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12:12</w:t>
            </w:r>
          </w:p>
        </w:tc>
        <w:tc>
          <w:tcPr>
            <w:tcW w:w="1242" w:type="pct"/>
            <w:gridSpan w:val="2"/>
            <w:tcBorders>
              <w:top w:val="single" w:sz="4" w:space="0" w:color="auto"/>
              <w:bottom w:val="nil"/>
            </w:tcBorders>
            <w:shd w:val="clear" w:color="auto" w:fill="auto"/>
            <w:noWrap/>
            <w:vAlign w:val="bottom"/>
          </w:tcPr>
          <w:p w14:paraId="33E2BCED"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15:12</w:t>
            </w:r>
          </w:p>
        </w:tc>
        <w:tc>
          <w:tcPr>
            <w:tcW w:w="769" w:type="pct"/>
            <w:tcBorders>
              <w:top w:val="single" w:sz="4" w:space="0" w:color="auto"/>
              <w:left w:val="nil"/>
              <w:bottom w:val="nil"/>
            </w:tcBorders>
            <w:vAlign w:val="bottom"/>
          </w:tcPr>
          <w:p w14:paraId="1C769688"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rPr>
            </w:pPr>
          </w:p>
        </w:tc>
        <w:tc>
          <w:tcPr>
            <w:tcW w:w="622" w:type="pct"/>
            <w:tcBorders>
              <w:top w:val="single" w:sz="4" w:space="0" w:color="auto"/>
              <w:bottom w:val="nil"/>
            </w:tcBorders>
            <w:vAlign w:val="bottom"/>
          </w:tcPr>
          <w:p w14:paraId="0C79AF5C"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rPr>
            </w:pPr>
          </w:p>
        </w:tc>
      </w:tr>
      <w:tr w:rsidR="00F54AB1" w:rsidRPr="00283ED7" w14:paraId="7A2AC1C1" w14:textId="77777777" w:rsidTr="00283ED7">
        <w:trPr>
          <w:trHeight w:val="311"/>
        </w:trPr>
        <w:tc>
          <w:tcPr>
            <w:tcW w:w="1277" w:type="pct"/>
            <w:shd w:val="clear" w:color="auto" w:fill="auto"/>
            <w:vAlign w:val="bottom"/>
            <w:hideMark/>
          </w:tcPr>
          <w:p w14:paraId="13DCE8C6"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Age (years)</w:t>
            </w:r>
          </w:p>
        </w:tc>
        <w:tc>
          <w:tcPr>
            <w:tcW w:w="533" w:type="pct"/>
            <w:tcBorders>
              <w:top w:val="nil"/>
            </w:tcBorders>
            <w:shd w:val="clear" w:color="auto" w:fill="auto"/>
            <w:noWrap/>
            <w:vAlign w:val="bottom"/>
            <w:hideMark/>
          </w:tcPr>
          <w:p w14:paraId="1CDAB711"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6.2</w:t>
            </w:r>
          </w:p>
        </w:tc>
        <w:tc>
          <w:tcPr>
            <w:tcW w:w="557" w:type="pct"/>
            <w:tcBorders>
              <w:top w:val="nil"/>
            </w:tcBorders>
            <w:shd w:val="clear" w:color="auto" w:fill="auto"/>
            <w:noWrap/>
            <w:vAlign w:val="bottom"/>
            <w:hideMark/>
          </w:tcPr>
          <w:p w14:paraId="0DADD76D"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(0.3)</w:t>
            </w:r>
          </w:p>
        </w:tc>
        <w:tc>
          <w:tcPr>
            <w:tcW w:w="583" w:type="pct"/>
            <w:tcBorders>
              <w:top w:val="nil"/>
            </w:tcBorders>
            <w:shd w:val="clear" w:color="auto" w:fill="auto"/>
            <w:noWrap/>
            <w:vAlign w:val="bottom"/>
            <w:hideMark/>
          </w:tcPr>
          <w:p w14:paraId="612E38AD"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8.6</w:t>
            </w:r>
          </w:p>
        </w:tc>
        <w:tc>
          <w:tcPr>
            <w:tcW w:w="659" w:type="pct"/>
            <w:tcBorders>
              <w:top w:val="nil"/>
              <w:right w:val="nil"/>
            </w:tcBorders>
            <w:shd w:val="clear" w:color="auto" w:fill="auto"/>
            <w:noWrap/>
            <w:vAlign w:val="bottom"/>
            <w:hideMark/>
          </w:tcPr>
          <w:p w14:paraId="45413B02"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(0.3)</w:t>
            </w:r>
          </w:p>
        </w:tc>
        <w:tc>
          <w:tcPr>
            <w:tcW w:w="769" w:type="pct"/>
            <w:tcBorders>
              <w:top w:val="nil"/>
              <w:left w:val="nil"/>
            </w:tcBorders>
            <w:vAlign w:val="bottom"/>
          </w:tcPr>
          <w:p w14:paraId="7281A6B9"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-0.91</w:t>
            </w:r>
          </w:p>
        </w:tc>
        <w:tc>
          <w:tcPr>
            <w:tcW w:w="622" w:type="pct"/>
            <w:tcBorders>
              <w:top w:val="nil"/>
            </w:tcBorders>
            <w:vAlign w:val="bottom"/>
          </w:tcPr>
          <w:p w14:paraId="72E5EFBB"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.365</w:t>
            </w:r>
          </w:p>
        </w:tc>
      </w:tr>
      <w:tr w:rsidR="00F54AB1" w:rsidRPr="00283ED7" w14:paraId="394A37BE" w14:textId="77777777" w:rsidTr="00283ED7">
        <w:trPr>
          <w:trHeight w:val="271"/>
        </w:trPr>
        <w:tc>
          <w:tcPr>
            <w:tcW w:w="1277" w:type="pct"/>
            <w:shd w:val="clear" w:color="auto" w:fill="auto"/>
            <w:vAlign w:val="bottom"/>
            <w:hideMark/>
          </w:tcPr>
          <w:p w14:paraId="55580DCF"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Age at first L2 exposure (years)</w:t>
            </w:r>
          </w:p>
        </w:tc>
        <w:tc>
          <w:tcPr>
            <w:tcW w:w="533" w:type="pct"/>
            <w:shd w:val="clear" w:color="auto" w:fill="auto"/>
            <w:noWrap/>
            <w:vAlign w:val="bottom"/>
            <w:hideMark/>
          </w:tcPr>
          <w:p w14:paraId="2E16B26A"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3.3</w:t>
            </w:r>
          </w:p>
        </w:tc>
        <w:tc>
          <w:tcPr>
            <w:tcW w:w="557" w:type="pct"/>
            <w:shd w:val="clear" w:color="auto" w:fill="auto"/>
            <w:noWrap/>
            <w:vAlign w:val="bottom"/>
            <w:hideMark/>
          </w:tcPr>
          <w:p w14:paraId="37C75BC8"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(1.5)</w:t>
            </w:r>
          </w:p>
        </w:tc>
        <w:tc>
          <w:tcPr>
            <w:tcW w:w="583" w:type="pct"/>
            <w:shd w:val="clear" w:color="auto" w:fill="auto"/>
            <w:noWrap/>
            <w:vAlign w:val="bottom"/>
            <w:hideMark/>
          </w:tcPr>
          <w:p w14:paraId="7618E83C"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3.7</w:t>
            </w:r>
          </w:p>
        </w:tc>
        <w:tc>
          <w:tcPr>
            <w:tcW w:w="659" w:type="pct"/>
            <w:tcBorders>
              <w:right w:val="nil"/>
            </w:tcBorders>
            <w:shd w:val="clear" w:color="auto" w:fill="auto"/>
            <w:noWrap/>
            <w:vAlign w:val="bottom"/>
            <w:hideMark/>
          </w:tcPr>
          <w:p w14:paraId="34924B2C"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(2.0)</w:t>
            </w:r>
          </w:p>
        </w:tc>
        <w:tc>
          <w:tcPr>
            <w:tcW w:w="769" w:type="pct"/>
            <w:tcBorders>
              <w:left w:val="nil"/>
            </w:tcBorders>
            <w:vAlign w:val="bottom"/>
          </w:tcPr>
          <w:p w14:paraId="6B5A96BF"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1.33</w:t>
            </w:r>
          </w:p>
        </w:tc>
        <w:tc>
          <w:tcPr>
            <w:tcW w:w="622" w:type="pct"/>
            <w:vAlign w:val="bottom"/>
          </w:tcPr>
          <w:p w14:paraId="0D560D55"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.186</w:t>
            </w:r>
          </w:p>
        </w:tc>
      </w:tr>
      <w:tr w:rsidR="00F54AB1" w:rsidRPr="00283ED7" w14:paraId="7C492ABE" w14:textId="77777777" w:rsidTr="00283ED7">
        <w:trPr>
          <w:trHeight w:val="271"/>
        </w:trPr>
        <w:tc>
          <w:tcPr>
            <w:tcW w:w="1277" w:type="pct"/>
            <w:shd w:val="clear" w:color="auto" w:fill="auto"/>
            <w:vAlign w:val="bottom"/>
          </w:tcPr>
          <w:p w14:paraId="6F4940E6"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Parental education</w:t>
            </w:r>
          </w:p>
        </w:tc>
        <w:tc>
          <w:tcPr>
            <w:tcW w:w="533" w:type="pct"/>
            <w:shd w:val="clear" w:color="auto" w:fill="auto"/>
            <w:noWrap/>
            <w:vAlign w:val="bottom"/>
          </w:tcPr>
          <w:p w14:paraId="684B9F54"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557" w:type="pct"/>
            <w:shd w:val="clear" w:color="auto" w:fill="auto"/>
            <w:noWrap/>
            <w:vAlign w:val="bottom"/>
          </w:tcPr>
          <w:p w14:paraId="382C4962"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583" w:type="pct"/>
            <w:shd w:val="clear" w:color="auto" w:fill="auto"/>
            <w:noWrap/>
            <w:vAlign w:val="bottom"/>
          </w:tcPr>
          <w:p w14:paraId="160815B6"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659" w:type="pct"/>
            <w:tcBorders>
              <w:right w:val="nil"/>
            </w:tcBorders>
            <w:shd w:val="clear" w:color="auto" w:fill="auto"/>
            <w:noWrap/>
            <w:vAlign w:val="bottom"/>
          </w:tcPr>
          <w:p w14:paraId="4F35AA2D"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769" w:type="pct"/>
            <w:tcBorders>
              <w:left w:val="nil"/>
            </w:tcBorders>
            <w:vAlign w:val="center"/>
          </w:tcPr>
          <w:p w14:paraId="58CE6FFD"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highlight w:val="green"/>
              </w:rPr>
            </w:pPr>
          </w:p>
        </w:tc>
        <w:tc>
          <w:tcPr>
            <w:tcW w:w="622" w:type="pct"/>
            <w:vAlign w:val="center"/>
          </w:tcPr>
          <w:p w14:paraId="02AB2F7B"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rPr>
            </w:pPr>
          </w:p>
        </w:tc>
      </w:tr>
      <w:tr w:rsidR="00F54AB1" w:rsidRPr="00283ED7" w14:paraId="31EEC4EF" w14:textId="77777777" w:rsidTr="00283ED7">
        <w:trPr>
          <w:trHeight w:val="516"/>
        </w:trPr>
        <w:tc>
          <w:tcPr>
            <w:tcW w:w="1277" w:type="pct"/>
            <w:shd w:val="clear" w:color="auto" w:fill="auto"/>
            <w:vAlign w:val="bottom"/>
          </w:tcPr>
          <w:p w14:paraId="1DF9A98C" w14:textId="77777777" w:rsidR="00F54AB1" w:rsidRPr="00283ED7" w:rsidRDefault="00F54AB1" w:rsidP="00765A60">
            <w:pPr>
              <w:spacing w:line="480" w:lineRule="auto"/>
              <w:ind w:left="284"/>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Mothers</w:t>
            </w:r>
          </w:p>
        </w:tc>
        <w:tc>
          <w:tcPr>
            <w:tcW w:w="533" w:type="pct"/>
            <w:shd w:val="clear" w:color="auto" w:fill="auto"/>
            <w:noWrap/>
            <w:vAlign w:val="bottom"/>
          </w:tcPr>
          <w:p w14:paraId="0DEA2745"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12.75</w:t>
            </w:r>
          </w:p>
        </w:tc>
        <w:tc>
          <w:tcPr>
            <w:tcW w:w="557" w:type="pct"/>
            <w:shd w:val="clear" w:color="auto" w:fill="auto"/>
            <w:noWrap/>
            <w:vAlign w:val="bottom"/>
          </w:tcPr>
          <w:p w14:paraId="6AF13983"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(2.83)</w:t>
            </w:r>
          </w:p>
        </w:tc>
        <w:tc>
          <w:tcPr>
            <w:tcW w:w="583" w:type="pct"/>
            <w:shd w:val="clear" w:color="auto" w:fill="auto"/>
            <w:noWrap/>
            <w:vAlign w:val="bottom"/>
          </w:tcPr>
          <w:p w14:paraId="43384050"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12.96</w:t>
            </w:r>
          </w:p>
        </w:tc>
        <w:tc>
          <w:tcPr>
            <w:tcW w:w="659" w:type="pct"/>
            <w:tcBorders>
              <w:right w:val="nil"/>
            </w:tcBorders>
            <w:shd w:val="clear" w:color="auto" w:fill="auto"/>
            <w:noWrap/>
            <w:vAlign w:val="bottom"/>
          </w:tcPr>
          <w:p w14:paraId="6008224A"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(2.28)</w:t>
            </w:r>
          </w:p>
        </w:tc>
        <w:tc>
          <w:tcPr>
            <w:tcW w:w="769" w:type="pct"/>
            <w:tcBorders>
              <w:left w:val="nil"/>
            </w:tcBorders>
            <w:vAlign w:val="bottom"/>
          </w:tcPr>
          <w:p w14:paraId="331859EF"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GB" w:bidi="x-none"/>
              </w:rPr>
            </w:pPr>
            <w:r w:rsidRPr="00283ED7">
              <w:rPr>
                <w:rFonts w:ascii="Times New Roman" w:eastAsia="Times New Roman" w:hAnsi="Times New Roman" w:cs="Times New Roman"/>
                <w:color w:val="000000"/>
                <w:sz w:val="24"/>
                <w:szCs w:val="24"/>
              </w:rPr>
              <w:t>1.47</w:t>
            </w:r>
          </w:p>
        </w:tc>
        <w:tc>
          <w:tcPr>
            <w:tcW w:w="622" w:type="pct"/>
            <w:vAlign w:val="bottom"/>
          </w:tcPr>
          <w:p w14:paraId="483EF2A0"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GB" w:bidi="x-none"/>
              </w:rPr>
            </w:pPr>
            <w:r w:rsidRPr="00283ED7">
              <w:rPr>
                <w:rFonts w:ascii="Times New Roman" w:eastAsia="Times New Roman" w:hAnsi="Times New Roman" w:cs="Times New Roman"/>
                <w:color w:val="000000"/>
                <w:sz w:val="24"/>
                <w:szCs w:val="24"/>
              </w:rPr>
              <w:t>.143</w:t>
            </w:r>
          </w:p>
        </w:tc>
      </w:tr>
      <w:tr w:rsidR="00F54AB1" w:rsidRPr="00283ED7" w14:paraId="13171FF7" w14:textId="77777777" w:rsidTr="00283ED7">
        <w:trPr>
          <w:trHeight w:val="307"/>
        </w:trPr>
        <w:tc>
          <w:tcPr>
            <w:tcW w:w="1277" w:type="pct"/>
            <w:shd w:val="clear" w:color="auto" w:fill="auto"/>
            <w:vAlign w:val="bottom"/>
          </w:tcPr>
          <w:p w14:paraId="3005D260" w14:textId="77777777" w:rsidR="00F54AB1" w:rsidRPr="00283ED7" w:rsidRDefault="00F54AB1" w:rsidP="00765A60">
            <w:pPr>
              <w:spacing w:line="480" w:lineRule="auto"/>
              <w:ind w:left="284"/>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Fathers</w:t>
            </w:r>
          </w:p>
        </w:tc>
        <w:tc>
          <w:tcPr>
            <w:tcW w:w="533" w:type="pct"/>
            <w:shd w:val="clear" w:color="auto" w:fill="auto"/>
            <w:noWrap/>
            <w:vAlign w:val="bottom"/>
          </w:tcPr>
          <w:p w14:paraId="6A6486A3"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12.88</w:t>
            </w:r>
          </w:p>
        </w:tc>
        <w:tc>
          <w:tcPr>
            <w:tcW w:w="557" w:type="pct"/>
            <w:shd w:val="clear" w:color="auto" w:fill="auto"/>
            <w:noWrap/>
            <w:vAlign w:val="bottom"/>
          </w:tcPr>
          <w:p w14:paraId="2D8E0C48"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(2.95)</w:t>
            </w:r>
          </w:p>
        </w:tc>
        <w:tc>
          <w:tcPr>
            <w:tcW w:w="583" w:type="pct"/>
            <w:shd w:val="clear" w:color="auto" w:fill="auto"/>
            <w:noWrap/>
            <w:vAlign w:val="bottom"/>
          </w:tcPr>
          <w:p w14:paraId="3D7A03AB"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13.30</w:t>
            </w:r>
          </w:p>
        </w:tc>
        <w:tc>
          <w:tcPr>
            <w:tcW w:w="659" w:type="pct"/>
            <w:tcBorders>
              <w:right w:val="nil"/>
            </w:tcBorders>
            <w:shd w:val="clear" w:color="auto" w:fill="auto"/>
            <w:noWrap/>
            <w:vAlign w:val="bottom"/>
          </w:tcPr>
          <w:p w14:paraId="0CEB84FA" w14:textId="77777777" w:rsidR="00F54AB1" w:rsidRPr="00283ED7" w:rsidRDefault="00F54AB1" w:rsidP="00765A60">
            <w:pPr>
              <w:keepNext/>
              <w:keepLines/>
              <w:spacing w:line="480" w:lineRule="auto"/>
              <w:jc w:val="center"/>
              <w:outlineLvl w:val="2"/>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lang w:val="en-US"/>
              </w:rPr>
              <w:t>(2.77)</w:t>
            </w:r>
          </w:p>
        </w:tc>
        <w:tc>
          <w:tcPr>
            <w:tcW w:w="769" w:type="pct"/>
            <w:tcBorders>
              <w:left w:val="nil"/>
            </w:tcBorders>
            <w:vAlign w:val="bottom"/>
          </w:tcPr>
          <w:p w14:paraId="425913BB"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GB" w:bidi="x-none"/>
              </w:rPr>
            </w:pPr>
            <w:r w:rsidRPr="00283ED7">
              <w:rPr>
                <w:rFonts w:ascii="Times New Roman" w:eastAsia="Times New Roman" w:hAnsi="Times New Roman" w:cs="Times New Roman"/>
                <w:color w:val="000000"/>
                <w:sz w:val="24"/>
                <w:szCs w:val="24"/>
              </w:rPr>
              <w:t>0.17</w:t>
            </w:r>
          </w:p>
        </w:tc>
        <w:tc>
          <w:tcPr>
            <w:tcW w:w="622" w:type="pct"/>
            <w:vAlign w:val="bottom"/>
          </w:tcPr>
          <w:p w14:paraId="6E56CD83"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GB" w:bidi="x-none"/>
              </w:rPr>
            </w:pPr>
            <w:r w:rsidRPr="00283ED7">
              <w:rPr>
                <w:rFonts w:ascii="Times New Roman" w:eastAsia="Times New Roman" w:hAnsi="Times New Roman" w:cs="Times New Roman"/>
                <w:color w:val="000000"/>
                <w:sz w:val="24"/>
                <w:szCs w:val="24"/>
              </w:rPr>
              <w:t>.865</w:t>
            </w:r>
          </w:p>
        </w:tc>
      </w:tr>
      <w:tr w:rsidR="00F54AB1" w:rsidRPr="00283ED7" w14:paraId="4AAF8EE9" w14:textId="77777777" w:rsidTr="00283ED7">
        <w:trPr>
          <w:trHeight w:val="250"/>
        </w:trPr>
        <w:tc>
          <w:tcPr>
            <w:tcW w:w="1277" w:type="pct"/>
            <w:shd w:val="clear" w:color="auto" w:fill="auto"/>
            <w:vAlign w:val="bottom"/>
            <w:hideMark/>
          </w:tcPr>
          <w:p w14:paraId="7932067E" w14:textId="77777777" w:rsidR="00F54AB1" w:rsidRPr="00283ED7" w:rsidRDefault="00F54AB1" w:rsidP="00765A60">
            <w:pPr>
              <w:spacing w:line="480" w:lineRule="auto"/>
              <w:rPr>
                <w:rFonts w:ascii="Times New Roman" w:hAnsi="Times New Roman" w:cs="Times New Roman"/>
                <w:i/>
                <w:sz w:val="24"/>
                <w:szCs w:val="24"/>
                <w:lang w:val="en-US"/>
              </w:rPr>
            </w:pPr>
          </w:p>
          <w:p w14:paraId="0F2FFFB8"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i/>
                <w:sz w:val="24"/>
                <w:szCs w:val="24"/>
                <w:lang w:val="en-US"/>
              </w:rPr>
              <w:t xml:space="preserve">Italian   </w:t>
            </w:r>
          </w:p>
        </w:tc>
        <w:tc>
          <w:tcPr>
            <w:tcW w:w="533" w:type="pct"/>
            <w:shd w:val="clear" w:color="auto" w:fill="auto"/>
            <w:noWrap/>
            <w:vAlign w:val="bottom"/>
            <w:hideMark/>
          </w:tcPr>
          <w:p w14:paraId="3F71F7B5"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557" w:type="pct"/>
            <w:shd w:val="clear" w:color="auto" w:fill="auto"/>
            <w:noWrap/>
            <w:vAlign w:val="bottom"/>
            <w:hideMark/>
          </w:tcPr>
          <w:p w14:paraId="1238A7A2"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583" w:type="pct"/>
            <w:shd w:val="clear" w:color="auto" w:fill="auto"/>
            <w:noWrap/>
            <w:vAlign w:val="bottom"/>
            <w:hideMark/>
          </w:tcPr>
          <w:p w14:paraId="2283B344"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659" w:type="pct"/>
            <w:tcBorders>
              <w:right w:val="nil"/>
            </w:tcBorders>
            <w:shd w:val="clear" w:color="auto" w:fill="auto"/>
            <w:noWrap/>
            <w:vAlign w:val="bottom"/>
            <w:hideMark/>
          </w:tcPr>
          <w:p w14:paraId="31810122"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769" w:type="pct"/>
            <w:tcBorders>
              <w:left w:val="nil"/>
            </w:tcBorders>
          </w:tcPr>
          <w:p w14:paraId="3D154F7E" w14:textId="77777777" w:rsidR="00F54AB1" w:rsidRPr="00283ED7" w:rsidRDefault="00F54AB1" w:rsidP="00765A60">
            <w:pPr>
              <w:spacing w:line="480" w:lineRule="auto"/>
              <w:jc w:val="center"/>
              <w:rPr>
                <w:rFonts w:ascii="Times New Roman" w:hAnsi="Times New Roman" w:cs="Times New Roman"/>
                <w:sz w:val="24"/>
                <w:szCs w:val="24"/>
                <w:highlight w:val="green"/>
                <w:lang w:val="en-US"/>
              </w:rPr>
            </w:pPr>
          </w:p>
        </w:tc>
        <w:tc>
          <w:tcPr>
            <w:tcW w:w="622" w:type="pct"/>
          </w:tcPr>
          <w:p w14:paraId="75975BF4" w14:textId="77777777" w:rsidR="00F54AB1" w:rsidRPr="00283ED7" w:rsidRDefault="00F54AB1" w:rsidP="00765A60">
            <w:pPr>
              <w:spacing w:line="480" w:lineRule="auto"/>
              <w:jc w:val="center"/>
              <w:rPr>
                <w:rFonts w:ascii="Times New Roman" w:hAnsi="Times New Roman" w:cs="Times New Roman"/>
                <w:sz w:val="24"/>
                <w:szCs w:val="24"/>
                <w:lang w:val="en-US"/>
              </w:rPr>
            </w:pPr>
          </w:p>
        </w:tc>
      </w:tr>
      <w:tr w:rsidR="00F54AB1" w:rsidRPr="00283ED7" w14:paraId="188159F6" w14:textId="77777777" w:rsidTr="00283ED7">
        <w:trPr>
          <w:trHeight w:val="297"/>
        </w:trPr>
        <w:tc>
          <w:tcPr>
            <w:tcW w:w="1277" w:type="pct"/>
            <w:shd w:val="clear" w:color="auto" w:fill="auto"/>
            <w:vAlign w:val="bottom"/>
            <w:hideMark/>
          </w:tcPr>
          <w:p w14:paraId="4C0A5071" w14:textId="77777777" w:rsidR="00F54AB1" w:rsidRPr="00283ED7" w:rsidRDefault="00F54AB1" w:rsidP="00765A60">
            <w:pPr>
              <w:spacing w:line="480" w:lineRule="auto"/>
              <w:ind w:left="229"/>
              <w:rPr>
                <w:rFonts w:ascii="Times New Roman" w:hAnsi="Times New Roman" w:cs="Times New Roman"/>
                <w:i/>
                <w:iCs/>
                <w:color w:val="1F3763" w:themeColor="accent1" w:themeShade="7F"/>
                <w:sz w:val="24"/>
                <w:szCs w:val="24"/>
                <w:lang w:val="en-US" w:bidi="x-none"/>
              </w:rPr>
            </w:pPr>
            <w:proofErr w:type="spellStart"/>
            <w:r w:rsidRPr="00283ED7">
              <w:rPr>
                <w:rFonts w:ascii="Times New Roman" w:hAnsi="Times New Roman" w:cs="Times New Roman"/>
                <w:sz w:val="24"/>
                <w:szCs w:val="24"/>
                <w:lang w:val="en-US"/>
              </w:rPr>
              <w:t>Q</w:t>
            </w:r>
            <w:r w:rsidRPr="00283ED7">
              <w:rPr>
                <w:rFonts w:ascii="Times New Roman" w:hAnsi="Times New Roman" w:cs="Times New Roman"/>
                <w:sz w:val="24"/>
                <w:szCs w:val="24"/>
                <w:vertAlign w:val="superscript"/>
                <w:lang w:val="en-US"/>
              </w:rPr>
              <w:t>b</w:t>
            </w:r>
            <w:proofErr w:type="spellEnd"/>
            <w:r w:rsidRPr="00283ED7">
              <w:rPr>
                <w:rFonts w:ascii="Times New Roman" w:hAnsi="Times New Roman" w:cs="Times New Roman"/>
                <w:sz w:val="24"/>
                <w:szCs w:val="24"/>
                <w:lang w:val="en-US"/>
              </w:rPr>
              <w:t xml:space="preserve">: Comprehension </w:t>
            </w:r>
          </w:p>
        </w:tc>
        <w:tc>
          <w:tcPr>
            <w:tcW w:w="533" w:type="pct"/>
            <w:shd w:val="clear" w:color="auto" w:fill="auto"/>
            <w:noWrap/>
            <w:vAlign w:val="bottom"/>
            <w:hideMark/>
          </w:tcPr>
          <w:p w14:paraId="42BCEA0C"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4.30</w:t>
            </w:r>
          </w:p>
        </w:tc>
        <w:tc>
          <w:tcPr>
            <w:tcW w:w="557" w:type="pct"/>
            <w:shd w:val="clear" w:color="auto" w:fill="auto"/>
            <w:noWrap/>
            <w:vAlign w:val="bottom"/>
            <w:hideMark/>
          </w:tcPr>
          <w:p w14:paraId="646BB6E2"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eastAsia="Times New Roman" w:hAnsi="Times New Roman" w:cs="Times New Roman"/>
                <w:color w:val="000000"/>
                <w:sz w:val="24"/>
                <w:szCs w:val="24"/>
                <w:lang w:val="en-US"/>
              </w:rPr>
              <w:t>(0.47)</w:t>
            </w:r>
          </w:p>
        </w:tc>
        <w:tc>
          <w:tcPr>
            <w:tcW w:w="583" w:type="pct"/>
            <w:shd w:val="clear" w:color="auto" w:fill="auto"/>
            <w:noWrap/>
            <w:vAlign w:val="bottom"/>
            <w:hideMark/>
          </w:tcPr>
          <w:p w14:paraId="1353E4DB"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4.48</w:t>
            </w:r>
          </w:p>
        </w:tc>
        <w:tc>
          <w:tcPr>
            <w:tcW w:w="659" w:type="pct"/>
            <w:tcBorders>
              <w:right w:val="nil"/>
            </w:tcBorders>
            <w:shd w:val="clear" w:color="auto" w:fill="auto"/>
            <w:noWrap/>
            <w:vAlign w:val="bottom"/>
            <w:hideMark/>
          </w:tcPr>
          <w:p w14:paraId="147F567D"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(0.59)</w:t>
            </w:r>
          </w:p>
        </w:tc>
        <w:tc>
          <w:tcPr>
            <w:tcW w:w="769" w:type="pct"/>
            <w:tcBorders>
              <w:left w:val="nil"/>
            </w:tcBorders>
            <w:vAlign w:val="bottom"/>
          </w:tcPr>
          <w:p w14:paraId="7425C456"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0.93</w:t>
            </w:r>
          </w:p>
        </w:tc>
        <w:tc>
          <w:tcPr>
            <w:tcW w:w="622" w:type="pct"/>
            <w:vAlign w:val="bottom"/>
          </w:tcPr>
          <w:p w14:paraId="67EA09A8"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.356</w:t>
            </w:r>
          </w:p>
        </w:tc>
      </w:tr>
      <w:tr w:rsidR="00F54AB1" w:rsidRPr="00283ED7" w14:paraId="351F65AA" w14:textId="77777777" w:rsidTr="00283ED7">
        <w:trPr>
          <w:trHeight w:val="307"/>
        </w:trPr>
        <w:tc>
          <w:tcPr>
            <w:tcW w:w="1277" w:type="pct"/>
            <w:shd w:val="clear" w:color="auto" w:fill="auto"/>
            <w:vAlign w:val="bottom"/>
            <w:hideMark/>
          </w:tcPr>
          <w:p w14:paraId="3564E35F" w14:textId="77777777" w:rsidR="00F54AB1" w:rsidRPr="00283ED7" w:rsidRDefault="00F54AB1" w:rsidP="00765A60">
            <w:pPr>
              <w:spacing w:line="480" w:lineRule="auto"/>
              <w:ind w:left="229"/>
              <w:rPr>
                <w:rFonts w:ascii="Times New Roman" w:hAnsi="Times New Roman" w:cs="Times New Roman"/>
                <w:i/>
                <w:iCs/>
                <w:color w:val="1F3763" w:themeColor="accent1" w:themeShade="7F"/>
                <w:sz w:val="24"/>
                <w:szCs w:val="24"/>
                <w:lang w:val="en-US" w:bidi="x-none"/>
              </w:rPr>
            </w:pPr>
            <w:r w:rsidRPr="00283ED7">
              <w:rPr>
                <w:rFonts w:ascii="Times New Roman" w:hAnsi="Times New Roman" w:cs="Times New Roman"/>
                <w:sz w:val="24"/>
                <w:szCs w:val="24"/>
                <w:lang w:val="en-US"/>
              </w:rPr>
              <w:t xml:space="preserve">Q: Production </w:t>
            </w:r>
          </w:p>
        </w:tc>
        <w:tc>
          <w:tcPr>
            <w:tcW w:w="533" w:type="pct"/>
            <w:shd w:val="clear" w:color="auto" w:fill="auto"/>
            <w:noWrap/>
            <w:vAlign w:val="bottom"/>
            <w:hideMark/>
          </w:tcPr>
          <w:p w14:paraId="7A738568"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4.00</w:t>
            </w:r>
          </w:p>
        </w:tc>
        <w:tc>
          <w:tcPr>
            <w:tcW w:w="557" w:type="pct"/>
            <w:shd w:val="clear" w:color="auto" w:fill="auto"/>
            <w:noWrap/>
            <w:vAlign w:val="bottom"/>
            <w:hideMark/>
          </w:tcPr>
          <w:p w14:paraId="3CD1D514"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(0.46)</w:t>
            </w:r>
          </w:p>
        </w:tc>
        <w:tc>
          <w:tcPr>
            <w:tcW w:w="583" w:type="pct"/>
            <w:shd w:val="clear" w:color="auto" w:fill="auto"/>
            <w:noWrap/>
            <w:vAlign w:val="bottom"/>
            <w:hideMark/>
          </w:tcPr>
          <w:p w14:paraId="58E82220"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4.04</w:t>
            </w:r>
          </w:p>
        </w:tc>
        <w:tc>
          <w:tcPr>
            <w:tcW w:w="659" w:type="pct"/>
            <w:tcBorders>
              <w:right w:val="nil"/>
            </w:tcBorders>
            <w:shd w:val="clear" w:color="auto" w:fill="auto"/>
            <w:noWrap/>
            <w:vAlign w:val="bottom"/>
            <w:hideMark/>
          </w:tcPr>
          <w:p w14:paraId="5C7218DD"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eastAsia="Times New Roman" w:hAnsi="Times New Roman" w:cs="Times New Roman"/>
                <w:color w:val="000000"/>
                <w:sz w:val="24"/>
                <w:szCs w:val="24"/>
                <w:lang w:val="en-US"/>
              </w:rPr>
              <w:t>(0.54)</w:t>
            </w:r>
          </w:p>
        </w:tc>
        <w:tc>
          <w:tcPr>
            <w:tcW w:w="769" w:type="pct"/>
            <w:tcBorders>
              <w:left w:val="nil"/>
            </w:tcBorders>
            <w:vAlign w:val="bottom"/>
          </w:tcPr>
          <w:p w14:paraId="2030BE10"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0.96</w:t>
            </w:r>
          </w:p>
        </w:tc>
        <w:tc>
          <w:tcPr>
            <w:tcW w:w="622" w:type="pct"/>
            <w:vAlign w:val="bottom"/>
          </w:tcPr>
          <w:p w14:paraId="08F8353F"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.345</w:t>
            </w:r>
          </w:p>
        </w:tc>
      </w:tr>
      <w:tr w:rsidR="00F54AB1" w:rsidRPr="00283ED7" w14:paraId="3618931B" w14:textId="77777777" w:rsidTr="00283ED7">
        <w:trPr>
          <w:trHeight w:val="250"/>
        </w:trPr>
        <w:tc>
          <w:tcPr>
            <w:tcW w:w="1277" w:type="pct"/>
            <w:shd w:val="clear" w:color="auto" w:fill="auto"/>
            <w:vAlign w:val="bottom"/>
            <w:hideMark/>
          </w:tcPr>
          <w:p w14:paraId="108BF1F1" w14:textId="77777777" w:rsidR="00F54AB1" w:rsidRPr="00283ED7" w:rsidRDefault="00F54AB1" w:rsidP="00765A60">
            <w:pPr>
              <w:spacing w:line="480" w:lineRule="auto"/>
              <w:ind w:left="229"/>
              <w:rPr>
                <w:rFonts w:ascii="Times New Roman" w:hAnsi="Times New Roman" w:cs="Times New Roman"/>
                <w:i/>
                <w:iCs/>
                <w:color w:val="1F3763" w:themeColor="accent1" w:themeShade="7F"/>
                <w:sz w:val="24"/>
                <w:szCs w:val="24"/>
                <w:lang w:val="en-US" w:bidi="x-none"/>
              </w:rPr>
            </w:pPr>
            <w:r w:rsidRPr="00283ED7">
              <w:rPr>
                <w:rFonts w:ascii="Times New Roman" w:hAnsi="Times New Roman" w:cs="Times New Roman"/>
                <w:sz w:val="24"/>
                <w:szCs w:val="24"/>
                <w:lang w:val="en-US"/>
              </w:rPr>
              <w:t>PPVT</w:t>
            </w:r>
          </w:p>
        </w:tc>
        <w:tc>
          <w:tcPr>
            <w:tcW w:w="533" w:type="pct"/>
            <w:shd w:val="clear" w:color="auto" w:fill="auto"/>
            <w:noWrap/>
            <w:vAlign w:val="bottom"/>
            <w:hideMark/>
          </w:tcPr>
          <w:p w14:paraId="63CD7374"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98.80</w:t>
            </w:r>
          </w:p>
        </w:tc>
        <w:tc>
          <w:tcPr>
            <w:tcW w:w="557" w:type="pct"/>
            <w:shd w:val="clear" w:color="auto" w:fill="auto"/>
            <w:noWrap/>
            <w:vAlign w:val="bottom"/>
            <w:hideMark/>
          </w:tcPr>
          <w:p w14:paraId="5BD31F3A"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(13.98)</w:t>
            </w:r>
          </w:p>
        </w:tc>
        <w:tc>
          <w:tcPr>
            <w:tcW w:w="583" w:type="pct"/>
            <w:shd w:val="clear" w:color="auto" w:fill="auto"/>
            <w:noWrap/>
            <w:vAlign w:val="bottom"/>
            <w:hideMark/>
          </w:tcPr>
          <w:p w14:paraId="4D61D819"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103.52</w:t>
            </w:r>
          </w:p>
        </w:tc>
        <w:tc>
          <w:tcPr>
            <w:tcW w:w="659" w:type="pct"/>
            <w:tcBorders>
              <w:right w:val="nil"/>
            </w:tcBorders>
            <w:shd w:val="clear" w:color="auto" w:fill="auto"/>
            <w:noWrap/>
            <w:vAlign w:val="bottom"/>
            <w:hideMark/>
          </w:tcPr>
          <w:p w14:paraId="3DAC23BB"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(8.32)</w:t>
            </w:r>
          </w:p>
        </w:tc>
        <w:tc>
          <w:tcPr>
            <w:tcW w:w="769" w:type="pct"/>
            <w:tcBorders>
              <w:left w:val="nil"/>
            </w:tcBorders>
            <w:vAlign w:val="bottom"/>
          </w:tcPr>
          <w:p w14:paraId="0FE37EF3"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0.42</w:t>
            </w:r>
          </w:p>
        </w:tc>
        <w:tc>
          <w:tcPr>
            <w:tcW w:w="622" w:type="pct"/>
            <w:vAlign w:val="bottom"/>
          </w:tcPr>
          <w:p w14:paraId="2589E4BB"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rPr>
            </w:pPr>
            <w:r w:rsidRPr="00283ED7">
              <w:rPr>
                <w:rFonts w:ascii="Times New Roman" w:eastAsia="Times New Roman" w:hAnsi="Times New Roman" w:cs="Times New Roman"/>
                <w:color w:val="000000"/>
                <w:sz w:val="24"/>
                <w:szCs w:val="24"/>
              </w:rPr>
              <w:t>.675</w:t>
            </w:r>
          </w:p>
        </w:tc>
      </w:tr>
      <w:tr w:rsidR="00F54AB1" w:rsidRPr="00283ED7" w14:paraId="54956D13" w14:textId="77777777" w:rsidTr="00283ED7">
        <w:trPr>
          <w:trHeight w:val="250"/>
        </w:trPr>
        <w:tc>
          <w:tcPr>
            <w:tcW w:w="1277" w:type="pct"/>
            <w:shd w:val="clear" w:color="auto" w:fill="auto"/>
            <w:vAlign w:val="bottom"/>
            <w:hideMark/>
          </w:tcPr>
          <w:p w14:paraId="67D03CFC" w14:textId="77777777" w:rsidR="00F54AB1" w:rsidRPr="00283ED7" w:rsidRDefault="00F54AB1" w:rsidP="00765A60">
            <w:pPr>
              <w:spacing w:line="480" w:lineRule="auto"/>
              <w:rPr>
                <w:rFonts w:ascii="Times New Roman" w:hAnsi="Times New Roman" w:cs="Times New Roman"/>
                <w:i/>
                <w:sz w:val="24"/>
                <w:szCs w:val="24"/>
                <w:lang w:val="en-US"/>
              </w:rPr>
            </w:pPr>
          </w:p>
          <w:p w14:paraId="3AC08902"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i/>
                <w:sz w:val="24"/>
                <w:szCs w:val="24"/>
                <w:lang w:val="en-US"/>
              </w:rPr>
              <w:t>L2</w:t>
            </w:r>
          </w:p>
        </w:tc>
        <w:tc>
          <w:tcPr>
            <w:tcW w:w="533" w:type="pct"/>
            <w:shd w:val="clear" w:color="auto" w:fill="auto"/>
            <w:noWrap/>
            <w:vAlign w:val="bottom"/>
            <w:hideMark/>
          </w:tcPr>
          <w:p w14:paraId="0754D611"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557" w:type="pct"/>
            <w:shd w:val="clear" w:color="auto" w:fill="auto"/>
            <w:noWrap/>
            <w:vAlign w:val="bottom"/>
            <w:hideMark/>
          </w:tcPr>
          <w:p w14:paraId="5CA4F076"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583" w:type="pct"/>
            <w:shd w:val="clear" w:color="auto" w:fill="auto"/>
            <w:noWrap/>
            <w:vAlign w:val="bottom"/>
            <w:hideMark/>
          </w:tcPr>
          <w:p w14:paraId="3EA9D81A"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659" w:type="pct"/>
            <w:tcBorders>
              <w:right w:val="nil"/>
            </w:tcBorders>
            <w:shd w:val="clear" w:color="auto" w:fill="auto"/>
            <w:noWrap/>
            <w:vAlign w:val="bottom"/>
            <w:hideMark/>
          </w:tcPr>
          <w:p w14:paraId="14D4333E"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769" w:type="pct"/>
            <w:tcBorders>
              <w:left w:val="nil"/>
            </w:tcBorders>
            <w:vAlign w:val="bottom"/>
          </w:tcPr>
          <w:p w14:paraId="2BBE842D" w14:textId="77777777" w:rsidR="00F54AB1" w:rsidRPr="00283ED7" w:rsidRDefault="00F54AB1" w:rsidP="00765A60">
            <w:pPr>
              <w:spacing w:line="480" w:lineRule="auto"/>
              <w:jc w:val="center"/>
              <w:rPr>
                <w:rFonts w:ascii="Times New Roman" w:hAnsi="Times New Roman" w:cs="Times New Roman"/>
                <w:sz w:val="24"/>
                <w:szCs w:val="24"/>
                <w:lang w:val="en-US"/>
              </w:rPr>
            </w:pPr>
          </w:p>
        </w:tc>
        <w:tc>
          <w:tcPr>
            <w:tcW w:w="622" w:type="pct"/>
            <w:vAlign w:val="bottom"/>
          </w:tcPr>
          <w:p w14:paraId="46E18418" w14:textId="77777777" w:rsidR="00F54AB1" w:rsidRPr="00283ED7" w:rsidRDefault="00F54AB1" w:rsidP="00765A60">
            <w:pPr>
              <w:spacing w:line="480" w:lineRule="auto"/>
              <w:jc w:val="center"/>
              <w:rPr>
                <w:rFonts w:ascii="Times New Roman" w:hAnsi="Times New Roman" w:cs="Times New Roman"/>
                <w:sz w:val="24"/>
                <w:szCs w:val="24"/>
                <w:lang w:val="en-US"/>
              </w:rPr>
            </w:pPr>
          </w:p>
        </w:tc>
      </w:tr>
      <w:tr w:rsidR="00F54AB1" w:rsidRPr="00283ED7" w14:paraId="6ED21BC5" w14:textId="77777777" w:rsidTr="00283ED7">
        <w:trPr>
          <w:trHeight w:val="229"/>
        </w:trPr>
        <w:tc>
          <w:tcPr>
            <w:tcW w:w="1277" w:type="pct"/>
            <w:shd w:val="clear" w:color="auto" w:fill="auto"/>
            <w:vAlign w:val="bottom"/>
            <w:hideMark/>
          </w:tcPr>
          <w:p w14:paraId="03866260" w14:textId="77777777" w:rsidR="00F54AB1" w:rsidRPr="00283ED7" w:rsidRDefault="00F54AB1" w:rsidP="00765A60">
            <w:pPr>
              <w:spacing w:line="480" w:lineRule="auto"/>
              <w:ind w:left="229"/>
              <w:rPr>
                <w:rFonts w:ascii="Times New Roman" w:hAnsi="Times New Roman" w:cs="Times New Roman"/>
                <w:i/>
                <w:iCs/>
                <w:color w:val="1F3763" w:themeColor="accent1" w:themeShade="7F"/>
                <w:sz w:val="24"/>
                <w:szCs w:val="24"/>
                <w:lang w:val="en-US" w:bidi="x-none"/>
              </w:rPr>
            </w:pPr>
            <w:r w:rsidRPr="00283ED7">
              <w:rPr>
                <w:rFonts w:ascii="Times New Roman" w:hAnsi="Times New Roman" w:cs="Times New Roman"/>
                <w:sz w:val="24"/>
                <w:szCs w:val="24"/>
                <w:lang w:val="en-US"/>
              </w:rPr>
              <w:t xml:space="preserve">Q: Comprehension </w:t>
            </w:r>
          </w:p>
        </w:tc>
        <w:tc>
          <w:tcPr>
            <w:tcW w:w="533" w:type="pct"/>
            <w:shd w:val="clear" w:color="auto" w:fill="auto"/>
            <w:noWrap/>
            <w:vAlign w:val="bottom"/>
            <w:hideMark/>
          </w:tcPr>
          <w:p w14:paraId="5578A2A3"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1.95</w:t>
            </w:r>
          </w:p>
        </w:tc>
        <w:tc>
          <w:tcPr>
            <w:tcW w:w="557" w:type="pct"/>
            <w:shd w:val="clear" w:color="auto" w:fill="auto"/>
            <w:noWrap/>
            <w:vAlign w:val="bottom"/>
            <w:hideMark/>
          </w:tcPr>
          <w:p w14:paraId="10043609"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(1.15)</w:t>
            </w:r>
          </w:p>
        </w:tc>
        <w:tc>
          <w:tcPr>
            <w:tcW w:w="583" w:type="pct"/>
            <w:shd w:val="clear" w:color="auto" w:fill="auto"/>
            <w:noWrap/>
            <w:vAlign w:val="bottom"/>
            <w:hideMark/>
          </w:tcPr>
          <w:p w14:paraId="0C99C38D" w14:textId="77777777" w:rsidR="00F54AB1" w:rsidRPr="00283ED7" w:rsidRDefault="00F54AB1" w:rsidP="00765A60">
            <w:pPr>
              <w:spacing w:line="480" w:lineRule="auto"/>
              <w:jc w:val="center"/>
              <w:rPr>
                <w:rFonts w:ascii="Times New Roman" w:hAnsi="Times New Roman" w:cs="Times New Roman"/>
                <w:i/>
                <w:iCs/>
                <w:color w:val="404040" w:themeColor="text1" w:themeTint="BF"/>
                <w:sz w:val="24"/>
                <w:szCs w:val="24"/>
                <w:lang w:val="en-US" w:bidi="x-none"/>
              </w:rPr>
            </w:pPr>
            <w:r w:rsidRPr="00283ED7">
              <w:rPr>
                <w:rFonts w:ascii="Times New Roman" w:eastAsia="Times New Roman" w:hAnsi="Times New Roman" w:cs="Times New Roman"/>
                <w:color w:val="000000"/>
                <w:sz w:val="24"/>
                <w:szCs w:val="24"/>
                <w:lang w:val="en-US"/>
              </w:rPr>
              <w:t>2.40</w:t>
            </w:r>
          </w:p>
        </w:tc>
        <w:tc>
          <w:tcPr>
            <w:tcW w:w="659" w:type="pct"/>
            <w:tcBorders>
              <w:right w:val="nil"/>
            </w:tcBorders>
            <w:shd w:val="clear" w:color="auto" w:fill="auto"/>
            <w:noWrap/>
            <w:vAlign w:val="bottom"/>
            <w:hideMark/>
          </w:tcPr>
          <w:p w14:paraId="01EFA841"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(1.95)</w:t>
            </w:r>
          </w:p>
        </w:tc>
        <w:tc>
          <w:tcPr>
            <w:tcW w:w="769" w:type="pct"/>
            <w:tcBorders>
              <w:left w:val="nil"/>
            </w:tcBorders>
            <w:vAlign w:val="bottom"/>
          </w:tcPr>
          <w:p w14:paraId="621689A5"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1.3</w:t>
            </w:r>
          </w:p>
        </w:tc>
        <w:tc>
          <w:tcPr>
            <w:tcW w:w="622" w:type="pct"/>
            <w:vAlign w:val="bottom"/>
          </w:tcPr>
          <w:p w14:paraId="15AB7C74"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.196</w:t>
            </w:r>
          </w:p>
        </w:tc>
      </w:tr>
      <w:tr w:rsidR="00F54AB1" w:rsidRPr="00283ED7" w14:paraId="522F348F" w14:textId="77777777" w:rsidTr="00283ED7">
        <w:trPr>
          <w:trHeight w:val="235"/>
        </w:trPr>
        <w:tc>
          <w:tcPr>
            <w:tcW w:w="1277" w:type="pct"/>
            <w:shd w:val="clear" w:color="auto" w:fill="auto"/>
            <w:vAlign w:val="bottom"/>
            <w:hideMark/>
          </w:tcPr>
          <w:p w14:paraId="0D804629" w14:textId="77777777" w:rsidR="00F54AB1" w:rsidRPr="00283ED7" w:rsidRDefault="00F54AB1" w:rsidP="00765A60">
            <w:pPr>
              <w:spacing w:line="480" w:lineRule="auto"/>
              <w:ind w:left="229"/>
              <w:rPr>
                <w:rFonts w:ascii="Times New Roman" w:hAnsi="Times New Roman" w:cs="Times New Roman"/>
                <w:i/>
                <w:iCs/>
                <w:color w:val="1F3763" w:themeColor="accent1" w:themeShade="7F"/>
                <w:sz w:val="24"/>
                <w:szCs w:val="24"/>
                <w:lang w:val="en-US" w:bidi="x-none"/>
              </w:rPr>
            </w:pPr>
            <w:r w:rsidRPr="00283ED7">
              <w:rPr>
                <w:rFonts w:ascii="Times New Roman" w:hAnsi="Times New Roman" w:cs="Times New Roman"/>
                <w:sz w:val="24"/>
                <w:szCs w:val="24"/>
                <w:lang w:val="en-US"/>
              </w:rPr>
              <w:t xml:space="preserve">Q: Production </w:t>
            </w:r>
          </w:p>
        </w:tc>
        <w:tc>
          <w:tcPr>
            <w:tcW w:w="533" w:type="pct"/>
            <w:shd w:val="clear" w:color="auto" w:fill="auto"/>
            <w:noWrap/>
            <w:vAlign w:val="bottom"/>
            <w:hideMark/>
          </w:tcPr>
          <w:p w14:paraId="0D105476"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1.65</w:t>
            </w:r>
          </w:p>
        </w:tc>
        <w:tc>
          <w:tcPr>
            <w:tcW w:w="557" w:type="pct"/>
            <w:shd w:val="clear" w:color="auto" w:fill="auto"/>
            <w:noWrap/>
            <w:vAlign w:val="bottom"/>
            <w:hideMark/>
          </w:tcPr>
          <w:p w14:paraId="4684E3DF"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(0.88)</w:t>
            </w:r>
          </w:p>
        </w:tc>
        <w:tc>
          <w:tcPr>
            <w:tcW w:w="583" w:type="pct"/>
            <w:shd w:val="clear" w:color="auto" w:fill="auto"/>
            <w:noWrap/>
            <w:vAlign w:val="bottom"/>
            <w:hideMark/>
          </w:tcPr>
          <w:p w14:paraId="7326B3E8"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2.24</w:t>
            </w:r>
          </w:p>
        </w:tc>
        <w:tc>
          <w:tcPr>
            <w:tcW w:w="659" w:type="pct"/>
            <w:tcBorders>
              <w:right w:val="nil"/>
            </w:tcBorders>
            <w:shd w:val="clear" w:color="auto" w:fill="auto"/>
            <w:noWrap/>
            <w:vAlign w:val="bottom"/>
            <w:hideMark/>
          </w:tcPr>
          <w:p w14:paraId="2ED0B994"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(1.65)</w:t>
            </w:r>
          </w:p>
        </w:tc>
        <w:tc>
          <w:tcPr>
            <w:tcW w:w="769" w:type="pct"/>
            <w:tcBorders>
              <w:left w:val="nil"/>
            </w:tcBorders>
            <w:vAlign w:val="bottom"/>
          </w:tcPr>
          <w:p w14:paraId="186C24A1"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0.03</w:t>
            </w:r>
          </w:p>
        </w:tc>
        <w:tc>
          <w:tcPr>
            <w:tcW w:w="622" w:type="pct"/>
            <w:vAlign w:val="bottom"/>
          </w:tcPr>
          <w:p w14:paraId="07C6015E"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.998</w:t>
            </w:r>
          </w:p>
        </w:tc>
      </w:tr>
      <w:tr w:rsidR="00F54AB1" w:rsidRPr="00283ED7" w14:paraId="6E4224A8" w14:textId="77777777" w:rsidTr="00283ED7">
        <w:trPr>
          <w:trHeight w:val="250"/>
        </w:trPr>
        <w:tc>
          <w:tcPr>
            <w:tcW w:w="1277" w:type="pct"/>
            <w:shd w:val="clear" w:color="auto" w:fill="auto"/>
            <w:vAlign w:val="bottom"/>
            <w:hideMark/>
          </w:tcPr>
          <w:p w14:paraId="780041BD" w14:textId="77777777" w:rsidR="00F54AB1" w:rsidRPr="00283ED7" w:rsidRDefault="00F54AB1" w:rsidP="00765A60">
            <w:pPr>
              <w:spacing w:line="480" w:lineRule="auto"/>
              <w:ind w:left="229"/>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PPVT</w:t>
            </w:r>
          </w:p>
        </w:tc>
        <w:tc>
          <w:tcPr>
            <w:tcW w:w="533" w:type="pct"/>
            <w:tcBorders>
              <w:bottom w:val="nil"/>
            </w:tcBorders>
            <w:shd w:val="clear" w:color="auto" w:fill="auto"/>
            <w:noWrap/>
            <w:vAlign w:val="bottom"/>
            <w:hideMark/>
          </w:tcPr>
          <w:p w14:paraId="3CE6F02A"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52.67</w:t>
            </w:r>
          </w:p>
        </w:tc>
        <w:tc>
          <w:tcPr>
            <w:tcW w:w="557" w:type="pct"/>
            <w:tcBorders>
              <w:bottom w:val="nil"/>
            </w:tcBorders>
            <w:shd w:val="clear" w:color="auto" w:fill="auto"/>
            <w:noWrap/>
            <w:vAlign w:val="bottom"/>
            <w:hideMark/>
          </w:tcPr>
          <w:p w14:paraId="02984285"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(21.56)</w:t>
            </w:r>
          </w:p>
        </w:tc>
        <w:tc>
          <w:tcPr>
            <w:tcW w:w="583" w:type="pct"/>
            <w:tcBorders>
              <w:bottom w:val="nil"/>
            </w:tcBorders>
            <w:shd w:val="clear" w:color="auto" w:fill="auto"/>
            <w:noWrap/>
            <w:vAlign w:val="bottom"/>
            <w:hideMark/>
          </w:tcPr>
          <w:p w14:paraId="263C91D4"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77.96</w:t>
            </w:r>
          </w:p>
        </w:tc>
        <w:tc>
          <w:tcPr>
            <w:tcW w:w="659" w:type="pct"/>
            <w:tcBorders>
              <w:bottom w:val="nil"/>
              <w:right w:val="nil"/>
            </w:tcBorders>
            <w:shd w:val="clear" w:color="auto" w:fill="auto"/>
            <w:noWrap/>
            <w:vAlign w:val="bottom"/>
            <w:hideMark/>
          </w:tcPr>
          <w:p w14:paraId="7CB33D9E" w14:textId="77777777" w:rsidR="00F54AB1" w:rsidRPr="00283ED7" w:rsidRDefault="00F54AB1" w:rsidP="00765A60">
            <w:pPr>
              <w:spacing w:line="480" w:lineRule="auto"/>
              <w:jc w:val="center"/>
              <w:rPr>
                <w:rFonts w:ascii="Times New Roman" w:hAnsi="Times New Roman" w:cs="Times New Roman"/>
                <w:i/>
                <w:iCs/>
                <w:color w:val="1F3763" w:themeColor="accent1" w:themeShade="7F"/>
                <w:sz w:val="24"/>
                <w:szCs w:val="24"/>
                <w:lang w:val="en-US" w:bidi="x-none"/>
              </w:rPr>
            </w:pPr>
            <w:r w:rsidRPr="00283ED7">
              <w:rPr>
                <w:rFonts w:ascii="Times New Roman" w:eastAsia="Times New Roman" w:hAnsi="Times New Roman" w:cs="Times New Roman"/>
                <w:color w:val="000000"/>
                <w:sz w:val="24"/>
                <w:szCs w:val="24"/>
                <w:lang w:val="en-US"/>
              </w:rPr>
              <w:t>(52.67)</w:t>
            </w:r>
          </w:p>
        </w:tc>
        <w:tc>
          <w:tcPr>
            <w:tcW w:w="769" w:type="pct"/>
            <w:tcBorders>
              <w:left w:val="nil"/>
              <w:bottom w:val="nil"/>
            </w:tcBorders>
            <w:vAlign w:val="bottom"/>
          </w:tcPr>
          <w:p w14:paraId="034FD1CF"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1.31</w:t>
            </w:r>
          </w:p>
        </w:tc>
        <w:tc>
          <w:tcPr>
            <w:tcW w:w="622" w:type="pct"/>
            <w:tcBorders>
              <w:bottom w:val="nil"/>
            </w:tcBorders>
            <w:vAlign w:val="bottom"/>
          </w:tcPr>
          <w:p w14:paraId="2830ABF9"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color w:val="000000"/>
                <w:sz w:val="24"/>
                <w:szCs w:val="24"/>
              </w:rPr>
              <w:t>.192</w:t>
            </w:r>
          </w:p>
        </w:tc>
      </w:tr>
      <w:tr w:rsidR="00F54AB1" w:rsidRPr="00283ED7" w14:paraId="6B909C07" w14:textId="77777777" w:rsidTr="00283ED7">
        <w:trPr>
          <w:trHeight w:val="250"/>
        </w:trPr>
        <w:tc>
          <w:tcPr>
            <w:tcW w:w="1277" w:type="pct"/>
            <w:shd w:val="clear" w:color="auto" w:fill="auto"/>
            <w:vAlign w:val="bottom"/>
          </w:tcPr>
          <w:p w14:paraId="7A853085" w14:textId="77777777" w:rsidR="00F54AB1" w:rsidRPr="00283ED7" w:rsidRDefault="00F54AB1" w:rsidP="00765A60">
            <w:pPr>
              <w:spacing w:line="480" w:lineRule="auto"/>
              <w:rPr>
                <w:rFonts w:ascii="Times New Roman" w:hAnsi="Times New Roman" w:cs="Times New Roman"/>
                <w:sz w:val="24"/>
                <w:szCs w:val="24"/>
                <w:lang w:val="en-US"/>
              </w:rPr>
            </w:pPr>
          </w:p>
          <w:p w14:paraId="62A3694E" w14:textId="77777777" w:rsidR="00F54AB1" w:rsidRPr="00283ED7" w:rsidRDefault="00F54AB1" w:rsidP="00765A60">
            <w:pPr>
              <w:spacing w:line="480" w:lineRule="auto"/>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i/>
                <w:sz w:val="24"/>
                <w:szCs w:val="24"/>
                <w:lang w:val="en-US"/>
              </w:rPr>
              <w:lastRenderedPageBreak/>
              <w:t>Italian vs. L2</w:t>
            </w:r>
          </w:p>
        </w:tc>
        <w:tc>
          <w:tcPr>
            <w:tcW w:w="1090" w:type="pct"/>
            <w:gridSpan w:val="2"/>
            <w:tcBorders>
              <w:top w:val="nil"/>
              <w:bottom w:val="single" w:sz="4" w:space="0" w:color="auto"/>
            </w:tcBorders>
            <w:shd w:val="clear" w:color="auto" w:fill="auto"/>
            <w:noWrap/>
            <w:vAlign w:val="bottom"/>
          </w:tcPr>
          <w:p w14:paraId="320BD371"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i/>
                <w:color w:val="000000"/>
                <w:sz w:val="24"/>
                <w:szCs w:val="24"/>
                <w:lang w:val="en-US"/>
              </w:rPr>
              <w:lastRenderedPageBreak/>
              <w:t>t</w:t>
            </w:r>
          </w:p>
        </w:tc>
        <w:tc>
          <w:tcPr>
            <w:tcW w:w="1242" w:type="pct"/>
            <w:gridSpan w:val="2"/>
            <w:tcBorders>
              <w:top w:val="nil"/>
              <w:bottom w:val="single" w:sz="4" w:space="0" w:color="auto"/>
              <w:right w:val="nil"/>
            </w:tcBorders>
            <w:shd w:val="clear" w:color="auto" w:fill="auto"/>
            <w:noWrap/>
            <w:vAlign w:val="bottom"/>
          </w:tcPr>
          <w:p w14:paraId="0ABB646E"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i/>
                <w:color w:val="000000"/>
                <w:sz w:val="24"/>
                <w:szCs w:val="24"/>
                <w:lang w:val="en-US"/>
              </w:rPr>
              <w:t>p</w:t>
            </w:r>
          </w:p>
        </w:tc>
        <w:tc>
          <w:tcPr>
            <w:tcW w:w="769" w:type="pct"/>
            <w:tcBorders>
              <w:top w:val="nil"/>
              <w:left w:val="nil"/>
              <w:bottom w:val="single" w:sz="4" w:space="0" w:color="auto"/>
            </w:tcBorders>
            <w:vAlign w:val="bottom"/>
          </w:tcPr>
          <w:p w14:paraId="52088349"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622" w:type="pct"/>
            <w:tcBorders>
              <w:top w:val="nil"/>
              <w:bottom w:val="single" w:sz="4" w:space="0" w:color="auto"/>
            </w:tcBorders>
            <w:vAlign w:val="bottom"/>
          </w:tcPr>
          <w:p w14:paraId="2BA1719F"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r>
      <w:tr w:rsidR="00F54AB1" w:rsidRPr="00283ED7" w14:paraId="52C3D101" w14:textId="77777777" w:rsidTr="00283ED7">
        <w:trPr>
          <w:trHeight w:val="587"/>
        </w:trPr>
        <w:tc>
          <w:tcPr>
            <w:tcW w:w="1277" w:type="pct"/>
            <w:shd w:val="clear" w:color="auto" w:fill="auto"/>
            <w:vAlign w:val="bottom"/>
          </w:tcPr>
          <w:p w14:paraId="25BEAC62" w14:textId="77777777" w:rsidR="00F54AB1" w:rsidRPr="00283ED7" w:rsidRDefault="00F54AB1" w:rsidP="00765A60">
            <w:pPr>
              <w:spacing w:line="480" w:lineRule="auto"/>
              <w:ind w:left="229"/>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lastRenderedPageBreak/>
              <w:t>Q: Comprehension</w:t>
            </w:r>
          </w:p>
        </w:tc>
        <w:tc>
          <w:tcPr>
            <w:tcW w:w="1090" w:type="pct"/>
            <w:gridSpan w:val="2"/>
            <w:tcBorders>
              <w:top w:val="single" w:sz="4" w:space="0" w:color="auto"/>
            </w:tcBorders>
            <w:shd w:val="clear" w:color="auto" w:fill="auto"/>
            <w:noWrap/>
            <w:vAlign w:val="bottom"/>
          </w:tcPr>
          <w:p w14:paraId="1EE7FE8D"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proofErr w:type="gramStart"/>
            <w:r w:rsidRPr="00283ED7">
              <w:rPr>
                <w:rFonts w:ascii="Times New Roman" w:eastAsia="Times New Roman" w:hAnsi="Times New Roman" w:cs="Times New Roman"/>
                <w:i/>
                <w:color w:val="000000"/>
                <w:sz w:val="24"/>
                <w:szCs w:val="24"/>
                <w:lang w:val="en-US"/>
              </w:rPr>
              <w:t>t</w:t>
            </w:r>
            <w:proofErr w:type="gramEnd"/>
            <w:r w:rsidRPr="00283ED7">
              <w:rPr>
                <w:rFonts w:ascii="Times New Roman" w:eastAsia="Times New Roman" w:hAnsi="Times New Roman" w:cs="Times New Roman"/>
                <w:color w:val="000000"/>
                <w:sz w:val="24"/>
                <w:szCs w:val="24"/>
                <w:lang w:val="en-US"/>
              </w:rPr>
              <w:t>(50) = 16.35</w:t>
            </w:r>
          </w:p>
        </w:tc>
        <w:tc>
          <w:tcPr>
            <w:tcW w:w="1242" w:type="pct"/>
            <w:gridSpan w:val="2"/>
            <w:tcBorders>
              <w:top w:val="single" w:sz="4" w:space="0" w:color="auto"/>
              <w:right w:val="nil"/>
            </w:tcBorders>
            <w:shd w:val="clear" w:color="auto" w:fill="auto"/>
            <w:noWrap/>
            <w:vAlign w:val="bottom"/>
          </w:tcPr>
          <w:p w14:paraId="451D1D9F"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i/>
                <w:color w:val="000000"/>
                <w:sz w:val="24"/>
                <w:szCs w:val="24"/>
                <w:lang w:val="en-US"/>
              </w:rPr>
              <w:t xml:space="preserve">p </w:t>
            </w:r>
            <w:r w:rsidRPr="00283ED7">
              <w:rPr>
                <w:rFonts w:ascii="Times New Roman" w:eastAsia="Times New Roman" w:hAnsi="Times New Roman" w:cs="Times New Roman"/>
                <w:color w:val="000000"/>
                <w:sz w:val="24"/>
                <w:szCs w:val="24"/>
                <w:lang w:val="en-US"/>
              </w:rPr>
              <w:t>&lt; .001</w:t>
            </w:r>
          </w:p>
        </w:tc>
        <w:tc>
          <w:tcPr>
            <w:tcW w:w="769" w:type="pct"/>
            <w:tcBorders>
              <w:left w:val="nil"/>
            </w:tcBorders>
            <w:vAlign w:val="bottom"/>
          </w:tcPr>
          <w:p w14:paraId="090631A9"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622" w:type="pct"/>
            <w:vAlign w:val="bottom"/>
          </w:tcPr>
          <w:p w14:paraId="4DABCC27"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r>
      <w:tr w:rsidR="00F54AB1" w:rsidRPr="00283ED7" w14:paraId="329BCCC5" w14:textId="77777777" w:rsidTr="00283ED7">
        <w:trPr>
          <w:trHeight w:val="250"/>
        </w:trPr>
        <w:tc>
          <w:tcPr>
            <w:tcW w:w="1277" w:type="pct"/>
            <w:shd w:val="clear" w:color="auto" w:fill="auto"/>
            <w:vAlign w:val="bottom"/>
          </w:tcPr>
          <w:p w14:paraId="3D35EF3A" w14:textId="77777777" w:rsidR="00F54AB1" w:rsidRPr="00283ED7" w:rsidRDefault="00F54AB1" w:rsidP="00765A60">
            <w:pPr>
              <w:spacing w:line="480" w:lineRule="auto"/>
              <w:ind w:left="229"/>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Q: Production</w:t>
            </w:r>
          </w:p>
        </w:tc>
        <w:tc>
          <w:tcPr>
            <w:tcW w:w="1090" w:type="pct"/>
            <w:gridSpan w:val="2"/>
            <w:shd w:val="clear" w:color="auto" w:fill="auto"/>
            <w:noWrap/>
            <w:vAlign w:val="bottom"/>
          </w:tcPr>
          <w:p w14:paraId="59275212"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proofErr w:type="gramStart"/>
            <w:r w:rsidRPr="00283ED7">
              <w:rPr>
                <w:rFonts w:ascii="Times New Roman" w:eastAsia="Times New Roman" w:hAnsi="Times New Roman" w:cs="Times New Roman"/>
                <w:i/>
                <w:color w:val="000000"/>
                <w:sz w:val="24"/>
                <w:szCs w:val="24"/>
                <w:lang w:val="en-US"/>
              </w:rPr>
              <w:t>t</w:t>
            </w:r>
            <w:proofErr w:type="gramEnd"/>
            <w:r w:rsidRPr="00283ED7">
              <w:rPr>
                <w:rFonts w:ascii="Times New Roman" w:eastAsia="Times New Roman" w:hAnsi="Times New Roman" w:cs="Times New Roman"/>
                <w:color w:val="000000"/>
                <w:sz w:val="24"/>
                <w:szCs w:val="24"/>
                <w:lang w:val="en-US"/>
              </w:rPr>
              <w:t>(50) = 16.00</w:t>
            </w:r>
          </w:p>
        </w:tc>
        <w:tc>
          <w:tcPr>
            <w:tcW w:w="1242" w:type="pct"/>
            <w:gridSpan w:val="2"/>
            <w:tcBorders>
              <w:right w:val="nil"/>
            </w:tcBorders>
            <w:shd w:val="clear" w:color="auto" w:fill="auto"/>
            <w:noWrap/>
            <w:vAlign w:val="bottom"/>
          </w:tcPr>
          <w:p w14:paraId="548459C0"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i/>
                <w:color w:val="000000"/>
                <w:sz w:val="24"/>
                <w:szCs w:val="24"/>
                <w:lang w:val="en-US"/>
              </w:rPr>
              <w:t xml:space="preserve"> p</w:t>
            </w:r>
            <w:r w:rsidRPr="00283ED7">
              <w:rPr>
                <w:rFonts w:ascii="Times New Roman" w:eastAsia="Times New Roman" w:hAnsi="Times New Roman" w:cs="Times New Roman"/>
                <w:color w:val="000000"/>
                <w:sz w:val="24"/>
                <w:szCs w:val="24"/>
                <w:lang w:val="en-US"/>
              </w:rPr>
              <w:t xml:space="preserve"> &lt; .001</w:t>
            </w:r>
          </w:p>
        </w:tc>
        <w:tc>
          <w:tcPr>
            <w:tcW w:w="769" w:type="pct"/>
            <w:tcBorders>
              <w:left w:val="nil"/>
            </w:tcBorders>
            <w:vAlign w:val="bottom"/>
          </w:tcPr>
          <w:p w14:paraId="7473F316"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622" w:type="pct"/>
            <w:vAlign w:val="bottom"/>
          </w:tcPr>
          <w:p w14:paraId="1F41991E"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r>
      <w:tr w:rsidR="00F54AB1" w:rsidRPr="00283ED7" w14:paraId="61BD8BBD" w14:textId="77777777" w:rsidTr="00283ED7">
        <w:trPr>
          <w:trHeight w:val="250"/>
        </w:trPr>
        <w:tc>
          <w:tcPr>
            <w:tcW w:w="1277" w:type="pct"/>
            <w:shd w:val="clear" w:color="auto" w:fill="auto"/>
            <w:vAlign w:val="bottom"/>
          </w:tcPr>
          <w:p w14:paraId="1E0B763D" w14:textId="77777777" w:rsidR="00F54AB1" w:rsidRPr="00283ED7" w:rsidRDefault="00F54AB1" w:rsidP="00765A60">
            <w:pPr>
              <w:spacing w:line="480" w:lineRule="auto"/>
              <w:ind w:left="229"/>
              <w:rPr>
                <w:rFonts w:ascii="Times New Roman" w:hAnsi="Times New Roman" w:cs="Times New Roman"/>
                <w:i/>
                <w:iCs/>
                <w:color w:val="404040" w:themeColor="text1" w:themeTint="BF"/>
                <w:sz w:val="24"/>
                <w:szCs w:val="24"/>
                <w:lang w:val="en-US" w:bidi="x-none"/>
              </w:rPr>
            </w:pPr>
            <w:r w:rsidRPr="00283ED7">
              <w:rPr>
                <w:rFonts w:ascii="Times New Roman" w:hAnsi="Times New Roman" w:cs="Times New Roman"/>
                <w:sz w:val="24"/>
                <w:szCs w:val="24"/>
                <w:lang w:val="en-US"/>
              </w:rPr>
              <w:t>PPVT</w:t>
            </w:r>
          </w:p>
        </w:tc>
        <w:tc>
          <w:tcPr>
            <w:tcW w:w="1090" w:type="pct"/>
            <w:gridSpan w:val="2"/>
            <w:shd w:val="clear" w:color="auto" w:fill="auto"/>
            <w:noWrap/>
            <w:vAlign w:val="bottom"/>
          </w:tcPr>
          <w:p w14:paraId="38C3BF61"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proofErr w:type="gramStart"/>
            <w:r w:rsidRPr="00283ED7">
              <w:rPr>
                <w:rFonts w:ascii="Times New Roman" w:eastAsia="Times New Roman" w:hAnsi="Times New Roman" w:cs="Times New Roman"/>
                <w:i/>
                <w:color w:val="000000"/>
                <w:sz w:val="24"/>
                <w:szCs w:val="24"/>
                <w:lang w:val="en-US"/>
              </w:rPr>
              <w:t>t</w:t>
            </w:r>
            <w:proofErr w:type="gramEnd"/>
            <w:r w:rsidRPr="00283ED7">
              <w:rPr>
                <w:rFonts w:ascii="Times New Roman" w:eastAsia="Times New Roman" w:hAnsi="Times New Roman" w:cs="Times New Roman"/>
                <w:color w:val="000000"/>
                <w:sz w:val="24"/>
                <w:szCs w:val="24"/>
                <w:lang w:val="en-US"/>
              </w:rPr>
              <w:t>(50) = 9.74</w:t>
            </w:r>
          </w:p>
        </w:tc>
        <w:tc>
          <w:tcPr>
            <w:tcW w:w="1242" w:type="pct"/>
            <w:gridSpan w:val="2"/>
            <w:tcBorders>
              <w:right w:val="nil"/>
            </w:tcBorders>
            <w:shd w:val="clear" w:color="auto" w:fill="auto"/>
            <w:noWrap/>
            <w:vAlign w:val="bottom"/>
          </w:tcPr>
          <w:p w14:paraId="4891AF13" w14:textId="77777777" w:rsidR="00F54AB1" w:rsidRPr="00283ED7" w:rsidRDefault="00F54AB1" w:rsidP="00765A60">
            <w:pPr>
              <w:spacing w:line="480" w:lineRule="auto"/>
              <w:jc w:val="center"/>
              <w:rPr>
                <w:rFonts w:ascii="Times New Roman" w:eastAsia="Times New Roman" w:hAnsi="Times New Roman" w:cs="Times New Roman"/>
                <w:i/>
                <w:iCs/>
                <w:color w:val="000000"/>
                <w:sz w:val="24"/>
                <w:szCs w:val="24"/>
                <w:lang w:val="en-US" w:bidi="x-none"/>
              </w:rPr>
            </w:pPr>
            <w:r w:rsidRPr="00283ED7">
              <w:rPr>
                <w:rFonts w:ascii="Times New Roman" w:eastAsia="Times New Roman" w:hAnsi="Times New Roman" w:cs="Times New Roman"/>
                <w:i/>
                <w:color w:val="000000"/>
                <w:sz w:val="24"/>
                <w:szCs w:val="24"/>
                <w:lang w:val="en-US"/>
              </w:rPr>
              <w:t>p</w:t>
            </w:r>
            <w:r w:rsidRPr="00283ED7">
              <w:rPr>
                <w:rFonts w:ascii="Times New Roman" w:eastAsia="Times New Roman" w:hAnsi="Times New Roman" w:cs="Times New Roman"/>
                <w:color w:val="000000"/>
                <w:sz w:val="24"/>
                <w:szCs w:val="24"/>
                <w:lang w:val="en-US"/>
              </w:rPr>
              <w:t xml:space="preserve"> &lt; .001</w:t>
            </w:r>
          </w:p>
        </w:tc>
        <w:tc>
          <w:tcPr>
            <w:tcW w:w="769" w:type="pct"/>
            <w:tcBorders>
              <w:left w:val="nil"/>
              <w:bottom w:val="single" w:sz="4" w:space="0" w:color="auto"/>
            </w:tcBorders>
            <w:vAlign w:val="bottom"/>
          </w:tcPr>
          <w:p w14:paraId="17F646A5"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c>
          <w:tcPr>
            <w:tcW w:w="622" w:type="pct"/>
            <w:tcBorders>
              <w:bottom w:val="single" w:sz="4" w:space="0" w:color="auto"/>
            </w:tcBorders>
            <w:vAlign w:val="bottom"/>
          </w:tcPr>
          <w:p w14:paraId="5E00DA24" w14:textId="77777777" w:rsidR="00F54AB1" w:rsidRPr="00283ED7" w:rsidRDefault="00F54AB1" w:rsidP="00765A60">
            <w:pPr>
              <w:spacing w:line="480" w:lineRule="auto"/>
              <w:jc w:val="center"/>
              <w:rPr>
                <w:rFonts w:ascii="Times New Roman" w:eastAsia="Times New Roman" w:hAnsi="Times New Roman" w:cs="Times New Roman"/>
                <w:color w:val="000000"/>
                <w:sz w:val="24"/>
                <w:szCs w:val="24"/>
                <w:lang w:val="en-US"/>
              </w:rPr>
            </w:pPr>
          </w:p>
        </w:tc>
      </w:tr>
    </w:tbl>
    <w:p w14:paraId="3FA6CABF" w14:textId="77777777" w:rsidR="00F54AB1" w:rsidRDefault="00F54AB1" w:rsidP="00765A60">
      <w:pPr>
        <w:spacing w:line="480" w:lineRule="auto"/>
        <w:rPr>
          <w:rFonts w:ascii="Times New Roman" w:hAnsi="Times New Roman" w:cs="Times New Roman"/>
          <w:sz w:val="24"/>
          <w:szCs w:val="24"/>
          <w:lang w:val="en-US"/>
        </w:rPr>
      </w:pPr>
      <w:r>
        <w:rPr>
          <w:rFonts w:ascii="Times New Roman" w:hAnsi="Times New Roman" w:cs="Times New Roman"/>
          <w:i/>
          <w:sz w:val="24"/>
          <w:szCs w:val="24"/>
          <w:lang w:val="en-US"/>
        </w:rPr>
        <w:t>Note</w:t>
      </w:r>
      <w:r>
        <w:rPr>
          <w:rFonts w:ascii="Times New Roman" w:hAnsi="Times New Roman" w:cs="Times New Roman"/>
          <w:sz w:val="24"/>
          <w:szCs w:val="24"/>
          <w:lang w:val="en-US"/>
        </w:rPr>
        <w:t xml:space="preserve">. </w:t>
      </w:r>
      <w:r w:rsidRPr="002D6DC0">
        <w:rPr>
          <w:rFonts w:ascii="Times New Roman" w:hAnsi="Times New Roman" w:cs="Times New Roman"/>
          <w:sz w:val="24"/>
          <w:szCs w:val="24"/>
          <w:lang w:val="en-US"/>
        </w:rPr>
        <w:t>Q = questionnaire; PPVT = Peabody Picture Vocabulary Test.</w:t>
      </w:r>
      <w:r>
        <w:rPr>
          <w:rFonts w:ascii="Times New Roman" w:hAnsi="Times New Roman" w:cs="Times New Roman"/>
          <w:i/>
          <w:sz w:val="24"/>
          <w:szCs w:val="24"/>
          <w:lang w:val="en-US"/>
        </w:rPr>
        <w:t xml:space="preserve"> </w:t>
      </w:r>
      <w:r>
        <w:rPr>
          <w:rFonts w:ascii="Times New Roman" w:hAnsi="Times New Roman" w:cs="Times New Roman"/>
          <w:iCs/>
          <w:sz w:val="24"/>
          <w:szCs w:val="24"/>
          <w:lang w:val="en-US"/>
        </w:rPr>
        <w:t>(</w:t>
      </w:r>
      <w:r>
        <w:rPr>
          <w:rFonts w:ascii="Times New Roman" w:hAnsi="Times New Roman" w:cs="Times New Roman"/>
          <w:sz w:val="24"/>
          <w:szCs w:val="24"/>
          <w:lang w:val="en-US"/>
        </w:rPr>
        <w:t>Standard deviations)</w:t>
      </w:r>
    </w:p>
    <w:p w14:paraId="7CBCC93D" w14:textId="77777777" w:rsidR="00F54AB1" w:rsidRDefault="00F54AB1" w:rsidP="00765A60">
      <w:pPr>
        <w:spacing w:line="480" w:lineRule="auto"/>
        <w:rPr>
          <w:rFonts w:ascii="Times New Roman" w:eastAsia="Times New Roman" w:hAnsi="Times New Roman" w:cs="Times New Roman"/>
          <w:bCs/>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Like the Italian-German group, the Italian-French group preferred to use Italian, both inside and outside of school</w:t>
      </w:r>
      <w:r>
        <w:rPr>
          <w:rFonts w:ascii="Times New Roman" w:eastAsia="Times New Roman" w:hAnsi="Times New Roman" w:cs="Times New Roman"/>
          <w:sz w:val="24"/>
          <w:szCs w:val="24"/>
          <w:lang w:val="en-US"/>
        </w:rPr>
        <w:t>; they</w:t>
      </w:r>
      <w:r w:rsidRPr="00BD1A7B">
        <w:rPr>
          <w:rFonts w:ascii="Times New Roman" w:eastAsia="Times New Roman" w:hAnsi="Times New Roman" w:cs="Times New Roman"/>
          <w:sz w:val="24"/>
          <w:szCs w:val="24"/>
          <w:lang w:val="en-US"/>
        </w:rPr>
        <w:t xml:space="preserve"> were learning to read and write in both Italian and French</w:t>
      </w:r>
      <w:r>
        <w:rPr>
          <w:rFonts w:ascii="Times New Roman" w:eastAsia="Times New Roman" w:hAnsi="Times New Roman" w:cs="Times New Roman"/>
          <w:sz w:val="24"/>
          <w:szCs w:val="24"/>
          <w:lang w:val="en-US"/>
        </w:rPr>
        <w:t xml:space="preserve"> and</w:t>
      </w:r>
      <w:r w:rsidRPr="00BD1A7B">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L3 </w:t>
      </w:r>
      <w:r w:rsidRPr="00BD1A7B">
        <w:rPr>
          <w:rFonts w:ascii="Times New Roman" w:eastAsia="Times New Roman" w:hAnsi="Times New Roman" w:cs="Times New Roman"/>
          <w:bCs/>
          <w:sz w:val="24"/>
          <w:szCs w:val="24"/>
          <w:lang w:val="en-US"/>
        </w:rPr>
        <w:t xml:space="preserve">English. </w:t>
      </w:r>
    </w:p>
    <w:p w14:paraId="718130C7" w14:textId="43582E0E" w:rsidR="00F54AB1" w:rsidRDefault="00F54AB1" w:rsidP="00765A6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vertAlign w:val="superscript"/>
          <w:lang w:val="en-US"/>
        </w:rPr>
        <w:tab/>
        <w:t xml:space="preserve">b </w:t>
      </w:r>
      <w:r>
        <w:rPr>
          <w:rFonts w:ascii="Times New Roman" w:hAnsi="Times New Roman" w:cs="Times New Roman"/>
          <w:sz w:val="24"/>
          <w:szCs w:val="24"/>
          <w:lang w:val="en-US"/>
        </w:rPr>
        <w:t xml:space="preserve">Scale </w:t>
      </w:r>
      <w:r w:rsidRPr="003E1A97">
        <w:rPr>
          <w:rFonts w:ascii="Times New Roman" w:hAnsi="Times New Roman" w:cs="Times New Roman"/>
          <w:sz w:val="24"/>
          <w:szCs w:val="24"/>
          <w:lang w:val="en-US"/>
        </w:rPr>
        <w:t>from 0 (no skills) to 5 (excellent skills).</w:t>
      </w:r>
    </w:p>
    <w:p w14:paraId="1F4E2331" w14:textId="77777777" w:rsidR="007E5112" w:rsidRDefault="007E5112" w:rsidP="00765A60">
      <w:pPr>
        <w:spacing w:line="480" w:lineRule="auto"/>
        <w:rPr>
          <w:rFonts w:ascii="Times New Roman" w:eastAsia="Times New Roman" w:hAnsi="Times New Roman" w:cs="Times New Roman"/>
          <w:sz w:val="24"/>
          <w:szCs w:val="24"/>
          <w:lang w:val="en-US"/>
        </w:rPr>
      </w:pPr>
    </w:p>
    <w:p w14:paraId="3A7D899B" w14:textId="77777777" w:rsidR="007E5112" w:rsidRDefault="007E5112" w:rsidP="00765A60">
      <w:pPr>
        <w:spacing w:line="480" w:lineRule="auto"/>
        <w:rPr>
          <w:rFonts w:ascii="Times New Roman" w:hAnsi="Times New Roman" w:cs="Times New Roman"/>
          <w:sz w:val="24"/>
          <w:szCs w:val="24"/>
          <w:lang w:val="en-US"/>
        </w:rPr>
        <w:sectPr w:rsidR="007E5112" w:rsidSect="00013556">
          <w:type w:val="continuous"/>
          <w:pgSz w:w="11900" w:h="16820"/>
          <w:pgMar w:top="1440" w:right="1440" w:bottom="1440" w:left="1440" w:header="708" w:footer="708" w:gutter="0"/>
          <w:cols w:space="708"/>
          <w:docGrid w:linePitch="360"/>
        </w:sectPr>
      </w:pPr>
    </w:p>
    <w:p w14:paraId="043939CF" w14:textId="51D1F9C0" w:rsidR="00F54AB1" w:rsidRPr="007E634F" w:rsidRDefault="00F54AB1" w:rsidP="00765A60">
      <w:pPr>
        <w:shd w:val="clear" w:color="auto" w:fill="FFFFFF"/>
        <w:spacing w:line="480" w:lineRule="auto"/>
        <w:ind w:firstLine="709"/>
        <w:rPr>
          <w:rFonts w:ascii="Times New Roman" w:eastAsia="Times New Roman" w:hAnsi="Times New Roman" w:cs="Times New Roman"/>
          <w:bCs/>
          <w:sz w:val="24"/>
          <w:szCs w:val="24"/>
          <w:lang w:val="en-US"/>
        </w:rPr>
      </w:pPr>
      <w:r w:rsidRPr="00BD1A7B">
        <w:rPr>
          <w:rFonts w:ascii="Times New Roman" w:eastAsia="Times New Roman" w:hAnsi="Times New Roman" w:cs="Times New Roman"/>
          <w:b/>
          <w:sz w:val="24"/>
          <w:szCs w:val="24"/>
          <w:lang w:val="en-US"/>
        </w:rPr>
        <w:lastRenderedPageBreak/>
        <w:t>Materials</w:t>
      </w:r>
      <w:r>
        <w:rPr>
          <w:rFonts w:ascii="Times New Roman" w:eastAsia="Times New Roman" w:hAnsi="Times New Roman" w:cs="Times New Roman"/>
          <w:b/>
          <w:sz w:val="24"/>
          <w:szCs w:val="24"/>
          <w:lang w:val="en-US"/>
        </w:rPr>
        <w:t xml:space="preserve"> and procedure</w:t>
      </w:r>
      <w:r w:rsidRPr="00BD1A7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 xml:space="preserve">Children were </w:t>
      </w:r>
      <w:r w:rsidR="003E70AF">
        <w:rPr>
          <w:rFonts w:ascii="Times New Roman" w:eastAsia="Times New Roman" w:hAnsi="Times New Roman" w:cs="Times New Roman"/>
          <w:sz w:val="24"/>
          <w:szCs w:val="24"/>
          <w:lang w:val="en-US"/>
        </w:rPr>
        <w:t xml:space="preserve">chosen to participate </w:t>
      </w:r>
      <w:r>
        <w:rPr>
          <w:rFonts w:ascii="Times New Roman" w:eastAsia="Times New Roman" w:hAnsi="Times New Roman" w:cs="Times New Roman"/>
          <w:sz w:val="24"/>
          <w:szCs w:val="24"/>
          <w:lang w:val="en-US"/>
        </w:rPr>
        <w:t xml:space="preserve">based on Study 1 criteria and were administered French adaptations of </w:t>
      </w:r>
      <w:r w:rsidR="003E70AF">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bCs/>
          <w:sz w:val="24"/>
          <w:szCs w:val="24"/>
          <w:lang w:val="en-US"/>
        </w:rPr>
        <w:t xml:space="preserve">questionnaire, </w:t>
      </w:r>
      <w:r w:rsidRPr="00BD1A7B">
        <w:rPr>
          <w:rFonts w:ascii="Times New Roman" w:eastAsia="Times New Roman" w:hAnsi="Times New Roman" w:cs="Times New Roman"/>
          <w:bCs/>
          <w:sz w:val="24"/>
          <w:szCs w:val="24"/>
          <w:lang w:val="en-US"/>
        </w:rPr>
        <w:t>tests</w:t>
      </w:r>
      <w:r>
        <w:rPr>
          <w:rFonts w:ascii="Times New Roman" w:eastAsia="Times New Roman" w:hAnsi="Times New Roman" w:cs="Times New Roman"/>
          <w:bCs/>
          <w:sz w:val="24"/>
          <w:szCs w:val="24"/>
          <w:lang w:val="en-US"/>
        </w:rPr>
        <w:t>, and experiments</w:t>
      </w:r>
      <w:r w:rsidRPr="00BD1A7B">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Both the questionnaire ratings and the PPVT showed higher </w:t>
      </w:r>
      <w:r w:rsidRPr="00305038">
        <w:rPr>
          <w:rFonts w:ascii="Times New Roman" w:eastAsia="Times New Roman" w:hAnsi="Times New Roman" w:cs="Times New Roman"/>
          <w:bCs/>
          <w:sz w:val="24"/>
          <w:szCs w:val="24"/>
          <w:lang w:val="en-US"/>
        </w:rPr>
        <w:t>L</w:t>
      </w:r>
      <w:r w:rsidRPr="004970A7">
        <w:rPr>
          <w:rFonts w:ascii="Times New Roman" w:eastAsia="Times New Roman" w:hAnsi="Times New Roman" w:cs="Times New Roman"/>
          <w:bCs/>
          <w:sz w:val="24"/>
          <w:szCs w:val="24"/>
          <w:lang w:val="en-US"/>
        </w:rPr>
        <w:t>1</w:t>
      </w:r>
      <w:r w:rsidRPr="00305038">
        <w:rPr>
          <w:rFonts w:ascii="Times New Roman" w:eastAsia="Times New Roman" w:hAnsi="Times New Roman" w:cs="Times New Roman"/>
          <w:bCs/>
          <w:sz w:val="24"/>
          <w:szCs w:val="24"/>
          <w:lang w:val="en-US"/>
        </w:rPr>
        <w:t xml:space="preserve"> than L</w:t>
      </w:r>
      <w:r w:rsidRPr="004970A7">
        <w:rPr>
          <w:rFonts w:ascii="Times New Roman" w:eastAsia="Times New Roman" w:hAnsi="Times New Roman" w:cs="Times New Roman"/>
          <w:bCs/>
          <w:sz w:val="24"/>
          <w:szCs w:val="24"/>
          <w:lang w:val="en-US"/>
        </w:rPr>
        <w:t>2</w:t>
      </w:r>
      <w:r>
        <w:rPr>
          <w:rFonts w:ascii="Times New Roman" w:eastAsia="Times New Roman" w:hAnsi="Times New Roman" w:cs="Times New Roman"/>
          <w:bCs/>
          <w:sz w:val="24"/>
          <w:szCs w:val="24"/>
          <w:lang w:val="en-US"/>
        </w:rPr>
        <w:t xml:space="preserve"> scores; the Italian-French and Italian-</w:t>
      </w:r>
      <w:r w:rsidRPr="00213EBE">
        <w:rPr>
          <w:rFonts w:ascii="Times New Roman" w:eastAsia="Times New Roman" w:hAnsi="Times New Roman" w:cs="Times New Roman"/>
          <w:bCs/>
          <w:sz w:val="24"/>
          <w:szCs w:val="24"/>
          <w:lang w:val="en-US"/>
        </w:rPr>
        <w:t xml:space="preserve">German </w:t>
      </w:r>
      <w:r w:rsidR="00B653E4">
        <w:rPr>
          <w:rFonts w:ascii="Times New Roman" w:eastAsia="Times New Roman" w:hAnsi="Times New Roman" w:cs="Times New Roman"/>
          <w:bCs/>
          <w:sz w:val="24"/>
          <w:szCs w:val="24"/>
          <w:lang w:val="en-US"/>
        </w:rPr>
        <w:t>unbalanced bilingual children</w:t>
      </w:r>
      <w:r w:rsidR="00B653E4" w:rsidRPr="007E634F">
        <w:rPr>
          <w:rFonts w:ascii="Times New Roman" w:eastAsia="Times New Roman" w:hAnsi="Times New Roman" w:cs="Times New Roman"/>
          <w:bCs/>
          <w:sz w:val="24"/>
          <w:szCs w:val="24"/>
          <w:lang w:val="en-US"/>
        </w:rPr>
        <w:t xml:space="preserve"> </w:t>
      </w:r>
      <w:r w:rsidRPr="007E634F">
        <w:rPr>
          <w:rFonts w:ascii="Times New Roman" w:eastAsia="Times New Roman" w:hAnsi="Times New Roman" w:cs="Times New Roman"/>
          <w:bCs/>
          <w:sz w:val="24"/>
          <w:szCs w:val="24"/>
          <w:lang w:val="en-US"/>
        </w:rPr>
        <w:t xml:space="preserve">did not differ significantly in age of L2 exposure, parental education, or in PPVT scores (Table </w:t>
      </w:r>
      <w:r w:rsidR="005730C0">
        <w:rPr>
          <w:rFonts w:ascii="Times New Roman" w:eastAsia="Times New Roman" w:hAnsi="Times New Roman" w:cs="Times New Roman"/>
          <w:bCs/>
          <w:sz w:val="24"/>
          <w:szCs w:val="24"/>
          <w:lang w:val="en-US"/>
        </w:rPr>
        <w:t>4</w:t>
      </w:r>
      <w:r w:rsidRPr="00213EBE">
        <w:rPr>
          <w:rFonts w:ascii="Times New Roman" w:eastAsia="Times New Roman" w:hAnsi="Times New Roman" w:cs="Times New Roman"/>
          <w:bCs/>
          <w:sz w:val="24"/>
          <w:szCs w:val="24"/>
          <w:lang w:val="en-US"/>
        </w:rPr>
        <w:t>).</w:t>
      </w:r>
    </w:p>
    <w:p w14:paraId="226B62E3" w14:textId="01896CE7" w:rsidR="00F54AB1" w:rsidRDefault="00F54AB1" w:rsidP="00765A60">
      <w:pPr>
        <w:shd w:val="clear" w:color="auto" w:fill="FFFFFF"/>
        <w:spacing w:line="480" w:lineRule="auto"/>
        <w:ind w:firstLine="709"/>
        <w:rPr>
          <w:rFonts w:ascii="Times New Roman" w:eastAsia="Times New Roman" w:hAnsi="Times New Roman" w:cs="Times New Roman"/>
          <w:bCs/>
          <w:sz w:val="24"/>
          <w:szCs w:val="24"/>
          <w:lang w:val="en-US"/>
        </w:rPr>
      </w:pPr>
      <w:r w:rsidRPr="007E634F">
        <w:rPr>
          <w:rFonts w:ascii="Times New Roman" w:eastAsia="Times New Roman" w:hAnsi="Times New Roman" w:cs="Times New Roman"/>
          <w:b/>
          <w:i/>
          <w:sz w:val="24"/>
          <w:szCs w:val="24"/>
          <w:lang w:val="en-US"/>
        </w:rPr>
        <w:t>Experiment</w:t>
      </w:r>
      <w:r w:rsidRPr="007E634F">
        <w:rPr>
          <w:rFonts w:ascii="Times New Roman" w:eastAsia="Times New Roman" w:hAnsi="Times New Roman" w:cs="Times New Roman"/>
          <w:b/>
          <w:sz w:val="24"/>
          <w:szCs w:val="24"/>
          <w:lang w:val="en-US"/>
        </w:rPr>
        <w:t xml:space="preserve">. </w:t>
      </w:r>
      <w:r w:rsidRPr="007E634F">
        <w:rPr>
          <w:rFonts w:ascii="Times New Roman" w:eastAsia="Times New Roman" w:hAnsi="Times New Roman" w:cs="Times New Roman"/>
          <w:sz w:val="24"/>
          <w:szCs w:val="24"/>
          <w:lang w:val="en-US"/>
        </w:rPr>
        <w:t>Study 2 replicated Study 1, as</w:t>
      </w:r>
      <w:r w:rsidRPr="007E634F">
        <w:rPr>
          <w:rFonts w:ascii="Times New Roman" w:eastAsia="Times New Roman" w:hAnsi="Times New Roman" w:cs="Times New Roman"/>
          <w:b/>
          <w:sz w:val="24"/>
          <w:szCs w:val="24"/>
          <w:lang w:val="en-US"/>
        </w:rPr>
        <w:t xml:space="preserve"> </w:t>
      </w:r>
      <w:r w:rsidRPr="007E634F">
        <w:rPr>
          <w:rFonts w:ascii="Times New Roman" w:eastAsia="Times New Roman" w:hAnsi="Times New Roman" w:cs="Times New Roman"/>
          <w:sz w:val="24"/>
          <w:szCs w:val="24"/>
          <w:lang w:val="en-US"/>
        </w:rPr>
        <w:t xml:space="preserve">administered to the Italian-German </w:t>
      </w:r>
      <w:r w:rsidR="00B653E4">
        <w:rPr>
          <w:rFonts w:ascii="Times New Roman" w:eastAsia="Times New Roman" w:hAnsi="Times New Roman" w:cs="Times New Roman"/>
          <w:sz w:val="24"/>
          <w:szCs w:val="24"/>
          <w:lang w:val="en-US"/>
        </w:rPr>
        <w:t>unbalanced group</w:t>
      </w:r>
      <w:r w:rsidRPr="007E634F">
        <w:rPr>
          <w:rFonts w:ascii="Times New Roman" w:eastAsia="Times New Roman" w:hAnsi="Times New Roman" w:cs="Times New Roman"/>
          <w:sz w:val="24"/>
          <w:szCs w:val="24"/>
          <w:lang w:val="en-US"/>
        </w:rPr>
        <w:t xml:space="preserve">, as closely as possible. Each group received 120 picture-word pairs, 60 in Italian, 60 in French. </w:t>
      </w:r>
      <w:r w:rsidRPr="007E634F">
        <w:rPr>
          <w:rFonts w:ascii="Times New Roman" w:eastAsia="Times New Roman" w:hAnsi="Times New Roman" w:cs="Times New Roman"/>
          <w:bCs/>
          <w:sz w:val="24"/>
          <w:szCs w:val="24"/>
          <w:lang w:val="en-US"/>
        </w:rPr>
        <w:t>The words mismatched with the picture were chosen, controlled, recorded, and presented following the procedures of Study 1 (see Table A1)</w:t>
      </w:r>
      <w:r w:rsidRPr="00213EBE">
        <w:rPr>
          <w:rFonts w:ascii="Times New Roman" w:eastAsia="Times New Roman" w:hAnsi="Times New Roman" w:cs="Times New Roman"/>
          <w:bCs/>
          <w:sz w:val="24"/>
          <w:szCs w:val="24"/>
          <w:lang w:val="en-US"/>
        </w:rPr>
        <w:t>. Accentual</w:t>
      </w:r>
      <w:r w:rsidRPr="00BD1A7B">
        <w:rPr>
          <w:rFonts w:ascii="Times New Roman" w:eastAsia="Times New Roman" w:hAnsi="Times New Roman" w:cs="Times New Roman"/>
          <w:bCs/>
          <w:sz w:val="24"/>
          <w:szCs w:val="24"/>
          <w:lang w:val="en-US"/>
        </w:rPr>
        <w:t xml:space="preserve"> patterns were similar in 77% and 87% of the French </w:t>
      </w:r>
      <w:r>
        <w:rPr>
          <w:rFonts w:ascii="Times New Roman" w:eastAsia="Times New Roman" w:hAnsi="Times New Roman" w:cs="Times New Roman"/>
          <w:bCs/>
          <w:sz w:val="24"/>
          <w:szCs w:val="24"/>
          <w:lang w:val="en-US"/>
        </w:rPr>
        <w:t xml:space="preserve">and Italian </w:t>
      </w:r>
      <w:r w:rsidRPr="00BD1A7B">
        <w:rPr>
          <w:rFonts w:ascii="Times New Roman" w:eastAsia="Times New Roman" w:hAnsi="Times New Roman" w:cs="Times New Roman"/>
          <w:bCs/>
          <w:sz w:val="24"/>
          <w:szCs w:val="24"/>
          <w:lang w:val="en-US"/>
        </w:rPr>
        <w:t xml:space="preserve">word </w:t>
      </w:r>
      <w:r>
        <w:rPr>
          <w:rFonts w:ascii="Times New Roman" w:eastAsia="Times New Roman" w:hAnsi="Times New Roman" w:cs="Times New Roman"/>
          <w:bCs/>
          <w:sz w:val="24"/>
          <w:szCs w:val="24"/>
          <w:lang w:val="en-US"/>
        </w:rPr>
        <w:t xml:space="preserve">stimuli, respectively. </w:t>
      </w:r>
    </w:p>
    <w:p w14:paraId="0CBD6A25" w14:textId="77777777" w:rsidR="00F54AB1" w:rsidRPr="00BD1A7B" w:rsidRDefault="00F54AB1" w:rsidP="00765A60">
      <w:pPr>
        <w:shd w:val="clear" w:color="auto" w:fill="FFFFFF"/>
        <w:spacing w:line="480" w:lineRule="auto"/>
        <w:rPr>
          <w:rFonts w:ascii="Times New Roman" w:eastAsia="Times New Roman" w:hAnsi="Times New Roman" w:cs="Times New Roman"/>
          <w:b/>
          <w:sz w:val="24"/>
          <w:szCs w:val="24"/>
          <w:lang w:val="en-US"/>
        </w:rPr>
      </w:pPr>
    </w:p>
    <w:p w14:paraId="599DD273" w14:textId="77777777" w:rsidR="00F54AB1" w:rsidRDefault="00F54AB1" w:rsidP="00765A60">
      <w:pPr>
        <w:shd w:val="clear" w:color="auto" w:fill="FFFFFF"/>
        <w:spacing w:line="480" w:lineRule="auto"/>
        <w:outlineLvl w:val="0"/>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Results</w:t>
      </w:r>
    </w:p>
    <w:p w14:paraId="169F6AC9" w14:textId="02DF9475" w:rsidR="00F54AB1" w:rsidRDefault="00F54AB1" w:rsidP="00765A60">
      <w:pPr>
        <w:shd w:val="clear" w:color="auto" w:fill="FFFFFF"/>
        <w:spacing w:line="480" w:lineRule="auto"/>
        <w:ind w:firstLine="709"/>
        <w:outlineLvl w:val="0"/>
        <w:rPr>
          <w:rFonts w:ascii="Times New Roman" w:hAnsi="Times New Roman" w:cs="Times New Roman"/>
          <w:sz w:val="24"/>
          <w:szCs w:val="24"/>
          <w:lang w:val="en-US"/>
        </w:rPr>
      </w:pPr>
      <w:r w:rsidRPr="00BD1A7B">
        <w:rPr>
          <w:rFonts w:ascii="Times New Roman" w:eastAsia="Times New Roman" w:hAnsi="Times New Roman" w:cs="Times New Roman"/>
          <w:b/>
          <w:sz w:val="24"/>
          <w:szCs w:val="24"/>
          <w:lang w:val="en-US"/>
        </w:rPr>
        <w:t>Italian-French group only</w:t>
      </w:r>
      <w:r>
        <w:rPr>
          <w:rFonts w:ascii="Times New Roman" w:eastAsia="Times New Roman" w:hAnsi="Times New Roman" w:cs="Times New Roman"/>
          <w:b/>
          <w:sz w:val="24"/>
          <w:szCs w:val="24"/>
          <w:lang w:val="en-US"/>
        </w:rPr>
        <w:t xml:space="preserve">. </w:t>
      </w:r>
      <w:r w:rsidR="00C37F0A">
        <w:rPr>
          <w:rFonts w:ascii="Times New Roman" w:hAnsi="Times New Roman" w:cs="Times New Roman"/>
          <w:sz w:val="24"/>
          <w:szCs w:val="24"/>
          <w:lang w:val="en-US"/>
        </w:rPr>
        <w:t>T</w:t>
      </w:r>
      <w:r w:rsidR="00C37F0A" w:rsidRPr="00555064">
        <w:rPr>
          <w:rFonts w:ascii="Times New Roman" w:hAnsi="Times New Roman" w:cs="Times New Roman"/>
          <w:sz w:val="24"/>
          <w:szCs w:val="24"/>
          <w:lang w:val="en-US"/>
        </w:rPr>
        <w:t xml:space="preserve">he children’s accuracy and RTs in both languages </w:t>
      </w:r>
      <w:r w:rsidR="00C11CB7">
        <w:rPr>
          <w:rFonts w:ascii="Times New Roman" w:eastAsia="Times New Roman" w:hAnsi="Times New Roman" w:cs="Times New Roman"/>
          <w:sz w:val="24"/>
          <w:szCs w:val="24"/>
          <w:lang w:val="en-US"/>
        </w:rPr>
        <w:t xml:space="preserve">are shown in </w:t>
      </w:r>
      <w:r w:rsidR="00C11CB7" w:rsidRPr="00965FE9">
        <w:rPr>
          <w:rFonts w:ascii="Times New Roman" w:eastAsia="Times New Roman" w:hAnsi="Times New Roman" w:cs="Times New Roman"/>
          <w:sz w:val="24"/>
          <w:szCs w:val="24"/>
          <w:lang w:val="en-US"/>
        </w:rPr>
        <w:t>Figure 2</w:t>
      </w:r>
      <w:r w:rsidR="00C11CB7">
        <w:rPr>
          <w:rFonts w:ascii="Times New Roman" w:eastAsia="Times New Roman" w:hAnsi="Times New Roman" w:cs="Times New Roman"/>
          <w:sz w:val="24"/>
          <w:szCs w:val="24"/>
          <w:lang w:val="en-US"/>
        </w:rPr>
        <w:t>,</w:t>
      </w:r>
      <w:r w:rsidR="00C11CB7">
        <w:rPr>
          <w:rFonts w:ascii="Times New Roman" w:eastAsia="Times New Roman" w:hAnsi="Times New Roman" w:cs="Times New Roman"/>
          <w:b/>
          <w:sz w:val="24"/>
          <w:szCs w:val="24"/>
          <w:lang w:val="en-US"/>
        </w:rPr>
        <w:t xml:space="preserve"> </w:t>
      </w:r>
      <w:r w:rsidR="00C37F0A" w:rsidRPr="00555064">
        <w:rPr>
          <w:rFonts w:ascii="Times New Roman" w:hAnsi="Times New Roman" w:cs="Times New Roman"/>
          <w:sz w:val="24"/>
          <w:szCs w:val="24"/>
          <w:lang w:val="en-US"/>
        </w:rPr>
        <w:t>by grade and by condition</w:t>
      </w:r>
      <w:r w:rsidR="00C37F0A" w:rsidRPr="00C37F0A">
        <w:rPr>
          <w:rFonts w:ascii="Times New Roman" w:eastAsia="Times New Roman" w:hAnsi="Times New Roman" w:cs="Times New Roman"/>
          <w:sz w:val="24"/>
          <w:szCs w:val="24"/>
          <w:lang w:val="en-US"/>
        </w:rPr>
        <w:t xml:space="preserve"> </w:t>
      </w:r>
      <w:r w:rsidR="00C37F0A">
        <w:rPr>
          <w:rFonts w:ascii="Times New Roman" w:eastAsia="Times New Roman" w:hAnsi="Times New Roman" w:cs="Times New Roman"/>
          <w:sz w:val="24"/>
          <w:szCs w:val="24"/>
          <w:lang w:val="en-US"/>
        </w:rPr>
        <w:t xml:space="preserve">(see </w:t>
      </w:r>
      <w:r w:rsidRPr="00555064">
        <w:rPr>
          <w:rFonts w:ascii="Times New Roman" w:hAnsi="Times New Roman" w:cs="Times New Roman"/>
          <w:sz w:val="24"/>
          <w:szCs w:val="24"/>
          <w:lang w:val="en-US"/>
        </w:rPr>
        <w:t xml:space="preserve">Table </w:t>
      </w:r>
      <w:r w:rsidR="00F379F7">
        <w:rPr>
          <w:rFonts w:ascii="Times New Roman" w:hAnsi="Times New Roman" w:cs="Times New Roman"/>
          <w:sz w:val="24"/>
          <w:szCs w:val="24"/>
          <w:lang w:val="en-US"/>
        </w:rPr>
        <w:t>A</w:t>
      </w:r>
      <w:r>
        <w:rPr>
          <w:rFonts w:ascii="Times New Roman" w:hAnsi="Times New Roman" w:cs="Times New Roman"/>
          <w:sz w:val="24"/>
          <w:szCs w:val="24"/>
          <w:lang w:val="en-US"/>
        </w:rPr>
        <w:t>2</w:t>
      </w:r>
      <w:r w:rsidRPr="00555064">
        <w:rPr>
          <w:rFonts w:ascii="Times New Roman" w:hAnsi="Times New Roman" w:cs="Times New Roman"/>
          <w:sz w:val="24"/>
          <w:szCs w:val="24"/>
          <w:lang w:val="en-US"/>
        </w:rPr>
        <w:t xml:space="preserve"> </w:t>
      </w:r>
      <w:r w:rsidR="00C37F0A">
        <w:rPr>
          <w:rFonts w:ascii="Times New Roman" w:hAnsi="Times New Roman" w:cs="Times New Roman"/>
          <w:sz w:val="24"/>
          <w:szCs w:val="24"/>
          <w:lang w:val="en-US"/>
        </w:rPr>
        <w:t>for more detail)</w:t>
      </w:r>
      <w:r w:rsidRPr="00555064">
        <w:rPr>
          <w:rFonts w:ascii="Times New Roman" w:hAnsi="Times New Roman" w:cs="Times New Roman"/>
          <w:sz w:val="24"/>
          <w:szCs w:val="24"/>
          <w:lang w:val="en-US"/>
        </w:rPr>
        <w:t xml:space="preserve">. </w:t>
      </w:r>
    </w:p>
    <w:p w14:paraId="7CD04ECC" w14:textId="77777777" w:rsidR="00F54AB1" w:rsidRDefault="00F54AB1" w:rsidP="00765A60">
      <w:pPr>
        <w:pStyle w:val="ListParagraph"/>
        <w:spacing w:line="480" w:lineRule="auto"/>
        <w:ind w:left="0" w:right="79"/>
        <w:rPr>
          <w:rFonts w:ascii="Times New Roman" w:hAnsi="Times New Roman" w:cs="Times New Roman"/>
          <w:sz w:val="24"/>
          <w:szCs w:val="24"/>
          <w:lang w:val="en-US"/>
        </w:rPr>
      </w:pPr>
      <w:r>
        <w:rPr>
          <w:rFonts w:ascii="Times New Roman" w:eastAsia="Times New Roman" w:hAnsi="Times New Roman" w:cs="Times New Roman"/>
          <w:i/>
          <w:sz w:val="24"/>
          <w:szCs w:val="24"/>
          <w:lang w:val="en-US"/>
        </w:rPr>
        <w:lastRenderedPageBreak/>
        <w:tab/>
      </w:r>
      <w:r>
        <w:rPr>
          <w:rFonts w:ascii="Times New Roman" w:eastAsia="Times New Roman" w:hAnsi="Times New Roman" w:cs="Times New Roman"/>
          <w:sz w:val="24"/>
          <w:szCs w:val="24"/>
          <w:lang w:val="en-US"/>
        </w:rPr>
        <w:t>Percentage of correct</w:t>
      </w:r>
      <w:r w:rsidRPr="00620CD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responses and RTs to those responses </w:t>
      </w:r>
      <w:r w:rsidRPr="00620CDE">
        <w:rPr>
          <w:rFonts w:ascii="Times New Roman" w:eastAsia="Times New Roman" w:hAnsi="Times New Roman" w:cs="Times New Roman"/>
          <w:sz w:val="24"/>
          <w:szCs w:val="24"/>
          <w:lang w:val="en-US"/>
        </w:rPr>
        <w:t>were analyzed</w:t>
      </w:r>
      <w:r>
        <w:rPr>
          <w:rFonts w:ascii="Times New Roman" w:eastAsia="Times New Roman" w:hAnsi="Times New Roman" w:cs="Times New Roman"/>
          <w:sz w:val="24"/>
          <w:szCs w:val="24"/>
          <w:lang w:val="en-US"/>
        </w:rPr>
        <w:t>, after removing the items cited in Study 1,</w:t>
      </w:r>
      <w:r w:rsidRPr="00620CDE">
        <w:rPr>
          <w:rFonts w:ascii="Times New Roman" w:eastAsia="Times New Roman" w:hAnsi="Times New Roman" w:cs="Times New Roman"/>
          <w:sz w:val="24"/>
          <w:szCs w:val="24"/>
          <w:lang w:val="en-US"/>
        </w:rPr>
        <w:t xml:space="preserve"> using two Mixed Model ANOVAs</w:t>
      </w:r>
      <w:r>
        <w:rPr>
          <w:rFonts w:ascii="Times New Roman" w:eastAsia="Times New Roman" w:hAnsi="Times New Roman" w:cs="Times New Roman"/>
          <w:sz w:val="24"/>
          <w:szCs w:val="24"/>
          <w:lang w:val="en-US"/>
        </w:rPr>
        <w:t xml:space="preserve"> </w:t>
      </w:r>
      <w:r w:rsidRPr="00620CDE">
        <w:rPr>
          <w:rFonts w:ascii="Times New Roman" w:eastAsia="Times New Roman" w:hAnsi="Times New Roman" w:cs="Times New Roman"/>
          <w:sz w:val="24"/>
          <w:szCs w:val="24"/>
          <w:lang w:val="en-US"/>
        </w:rPr>
        <w:t xml:space="preserve">with Grade </w:t>
      </w:r>
      <w:r>
        <w:rPr>
          <w:rFonts w:ascii="Times New Roman" w:eastAsia="Times New Roman" w:hAnsi="Times New Roman" w:cs="Times New Roman"/>
          <w:sz w:val="24"/>
          <w:szCs w:val="24"/>
          <w:lang w:val="en-US"/>
        </w:rPr>
        <w:t>(</w:t>
      </w:r>
      <w:r w:rsidRPr="00620CDE">
        <w:rPr>
          <w:rFonts w:ascii="Times New Roman" w:eastAsia="Times New Roman" w:hAnsi="Times New Roman" w:cs="Times New Roman"/>
          <w:sz w:val="24"/>
          <w:szCs w:val="24"/>
          <w:lang w:val="en-US"/>
        </w:rPr>
        <w:t>I, III</w:t>
      </w:r>
      <w:r>
        <w:rPr>
          <w:rFonts w:ascii="Times New Roman" w:eastAsia="Times New Roman" w:hAnsi="Times New Roman" w:cs="Times New Roman"/>
          <w:sz w:val="24"/>
          <w:szCs w:val="24"/>
          <w:lang w:val="en-US"/>
        </w:rPr>
        <w:t>),</w:t>
      </w:r>
      <w:r w:rsidRPr="00620CDE">
        <w:rPr>
          <w:rFonts w:ascii="Times New Roman" w:eastAsia="Times New Roman" w:hAnsi="Times New Roman" w:cs="Times New Roman"/>
          <w:sz w:val="24"/>
          <w:szCs w:val="24"/>
          <w:lang w:val="en-US"/>
        </w:rPr>
        <w:t xml:space="preserve"> Language </w:t>
      </w:r>
      <w:r>
        <w:rPr>
          <w:rFonts w:ascii="Times New Roman" w:eastAsia="Times New Roman" w:hAnsi="Times New Roman" w:cs="Times New Roman"/>
          <w:sz w:val="24"/>
          <w:szCs w:val="24"/>
          <w:lang w:val="en-US"/>
        </w:rPr>
        <w:t>(</w:t>
      </w:r>
      <w:r w:rsidRPr="00620CDE">
        <w:rPr>
          <w:rFonts w:ascii="Times New Roman" w:eastAsia="Times New Roman" w:hAnsi="Times New Roman" w:cs="Times New Roman"/>
          <w:sz w:val="24"/>
          <w:szCs w:val="24"/>
          <w:lang w:val="en-US"/>
        </w:rPr>
        <w:t>Italian, L2)</w:t>
      </w:r>
      <w:r>
        <w:rPr>
          <w:rFonts w:ascii="Times New Roman" w:eastAsia="Times New Roman" w:hAnsi="Times New Roman" w:cs="Times New Roman"/>
          <w:sz w:val="24"/>
          <w:szCs w:val="24"/>
          <w:lang w:val="en-US"/>
        </w:rPr>
        <w:t>,</w:t>
      </w:r>
      <w:r w:rsidRPr="00620CDE">
        <w:rPr>
          <w:rFonts w:ascii="Times New Roman" w:eastAsia="Times New Roman" w:hAnsi="Times New Roman" w:cs="Times New Roman"/>
          <w:sz w:val="24"/>
          <w:szCs w:val="24"/>
          <w:lang w:val="en-US"/>
        </w:rPr>
        <w:t xml:space="preserve"> </w:t>
      </w:r>
      <w:r>
        <w:rPr>
          <w:rFonts w:ascii="Times New Roman" w:eastAsia="MS Gothic" w:hAnsi="Times New Roman" w:cs="Times New Roman"/>
          <w:sz w:val="24"/>
          <w:szCs w:val="24"/>
          <w:lang w:val="en-US"/>
        </w:rPr>
        <w:t>and</w:t>
      </w:r>
      <w:r w:rsidRPr="00620CDE">
        <w:rPr>
          <w:rFonts w:ascii="Times New Roman" w:eastAsia="Times New Roman" w:hAnsi="Times New Roman" w:cs="Times New Roman"/>
          <w:sz w:val="24"/>
          <w:szCs w:val="24"/>
          <w:lang w:val="en-US"/>
        </w:rPr>
        <w:t xml:space="preserve"> Condition </w:t>
      </w:r>
      <w:r>
        <w:rPr>
          <w:rFonts w:ascii="Times New Roman" w:eastAsia="Times New Roman" w:hAnsi="Times New Roman" w:cs="Times New Roman"/>
          <w:sz w:val="24"/>
          <w:szCs w:val="24"/>
          <w:lang w:val="en-US"/>
        </w:rPr>
        <w:t>(</w:t>
      </w:r>
      <w:r w:rsidRPr="00620CDE">
        <w:rPr>
          <w:rFonts w:ascii="Times New Roman" w:eastAsia="Times New Roman" w:hAnsi="Times New Roman" w:cs="Times New Roman"/>
          <w:sz w:val="24"/>
          <w:szCs w:val="24"/>
          <w:lang w:val="en-US"/>
        </w:rPr>
        <w:t>1, 2, 3, and 4)</w:t>
      </w:r>
      <w:r>
        <w:rPr>
          <w:rFonts w:ascii="Times New Roman" w:eastAsia="Times New Roman" w:hAnsi="Times New Roman" w:cs="Times New Roman"/>
          <w:sz w:val="24"/>
          <w:szCs w:val="24"/>
          <w:lang w:val="en-US"/>
        </w:rPr>
        <w:t xml:space="preserve"> as fixed effects</w:t>
      </w:r>
      <w:r w:rsidRPr="00620CD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and</w:t>
      </w:r>
      <w:r w:rsidRPr="00620CD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Subject</w:t>
      </w:r>
      <w:r w:rsidRPr="00BD1A7B">
        <w:rPr>
          <w:rFonts w:ascii="Times New Roman" w:eastAsia="Times New Roman" w:hAnsi="Times New Roman" w:cs="Times New Roman"/>
          <w:sz w:val="24"/>
          <w:szCs w:val="24"/>
          <w:lang w:val="en-US"/>
        </w:rPr>
        <w:t xml:space="preserve"> as</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 xml:space="preserve">random effect. </w:t>
      </w:r>
      <w:r>
        <w:rPr>
          <w:rFonts w:ascii="Times New Roman" w:hAnsi="Times New Roman" w:cs="Times New Roman"/>
          <w:sz w:val="24"/>
          <w:szCs w:val="24"/>
          <w:lang w:val="en-US"/>
        </w:rPr>
        <w:t>As in Study 1,</w:t>
      </w:r>
      <w:r w:rsidRPr="00BD1A7B">
        <w:rPr>
          <w:rFonts w:ascii="Times New Roman" w:hAnsi="Times New Roman" w:cs="Times New Roman"/>
          <w:sz w:val="24"/>
          <w:szCs w:val="24"/>
          <w:lang w:val="en-US"/>
        </w:rPr>
        <w:t xml:space="preserve"> we present the results as responses to questions correspond</w:t>
      </w:r>
      <w:r>
        <w:rPr>
          <w:rFonts w:ascii="Times New Roman" w:hAnsi="Times New Roman" w:cs="Times New Roman"/>
          <w:sz w:val="24"/>
          <w:szCs w:val="24"/>
          <w:lang w:val="en-US"/>
        </w:rPr>
        <w:t>ing</w:t>
      </w:r>
      <w:r w:rsidRPr="00BD1A7B">
        <w:rPr>
          <w:rFonts w:ascii="Times New Roman" w:hAnsi="Times New Roman" w:cs="Times New Roman"/>
          <w:sz w:val="24"/>
          <w:szCs w:val="24"/>
          <w:lang w:val="en-US"/>
        </w:rPr>
        <w:t xml:space="preserve"> to our predictions.</w:t>
      </w:r>
    </w:p>
    <w:p w14:paraId="5E6BE7A3" w14:textId="4DB82FDB" w:rsidR="00F54AB1" w:rsidRPr="002E4B65" w:rsidRDefault="00F54AB1" w:rsidP="00765A60">
      <w:pPr>
        <w:pStyle w:val="ListParagraph"/>
        <w:numPr>
          <w:ilvl w:val="0"/>
          <w:numId w:val="38"/>
        </w:numPr>
        <w:spacing w:line="480" w:lineRule="auto"/>
        <w:rPr>
          <w:rFonts w:ascii="Times New Roman" w:hAnsi="Times New Roman" w:cs="Times New Roman"/>
          <w:i/>
          <w:sz w:val="24"/>
          <w:szCs w:val="24"/>
          <w:lang w:val="en-US"/>
        </w:rPr>
      </w:pPr>
      <w:r w:rsidRPr="002E4B65">
        <w:rPr>
          <w:rFonts w:ascii="Times New Roman" w:hAnsi="Times New Roman" w:cs="Times New Roman"/>
          <w:i/>
          <w:sz w:val="24"/>
          <w:szCs w:val="24"/>
          <w:lang w:val="en-US"/>
        </w:rPr>
        <w:t>Do the</w:t>
      </w:r>
      <w:r>
        <w:rPr>
          <w:rFonts w:ascii="Times New Roman" w:hAnsi="Times New Roman" w:cs="Times New Roman"/>
          <w:i/>
          <w:sz w:val="24"/>
          <w:szCs w:val="24"/>
          <w:lang w:val="en-US"/>
        </w:rPr>
        <w:t>se</w:t>
      </w:r>
      <w:r w:rsidRPr="002E4B65">
        <w:rPr>
          <w:rFonts w:ascii="Times New Roman" w:hAnsi="Times New Roman" w:cs="Times New Roman"/>
          <w:i/>
          <w:sz w:val="24"/>
          <w:szCs w:val="24"/>
          <w:lang w:val="en-US"/>
        </w:rPr>
        <w:t xml:space="preserve"> </w:t>
      </w:r>
      <w:r w:rsidR="00B653E4">
        <w:rPr>
          <w:rFonts w:ascii="Times New Roman" w:hAnsi="Times New Roman" w:cs="Times New Roman"/>
          <w:i/>
          <w:sz w:val="24"/>
          <w:szCs w:val="24"/>
          <w:lang w:val="en-US"/>
        </w:rPr>
        <w:t>unbalanced bilingual children</w:t>
      </w:r>
      <w:r w:rsidR="00B653E4" w:rsidRPr="002E4B65">
        <w:rPr>
          <w:rFonts w:ascii="Times New Roman" w:hAnsi="Times New Roman" w:cs="Times New Roman"/>
          <w:i/>
          <w:sz w:val="24"/>
          <w:szCs w:val="24"/>
          <w:lang w:val="en-US"/>
        </w:rPr>
        <w:t xml:space="preserve"> </w:t>
      </w:r>
      <w:r w:rsidRPr="002E4B65">
        <w:rPr>
          <w:rFonts w:ascii="Times New Roman" w:hAnsi="Times New Roman" w:cs="Times New Roman"/>
          <w:i/>
          <w:sz w:val="24"/>
          <w:szCs w:val="24"/>
          <w:lang w:val="en-US"/>
        </w:rPr>
        <w:t xml:space="preserve">respond better in Italian? </w:t>
      </w:r>
    </w:p>
    <w:p w14:paraId="6CA2380C" w14:textId="552E2C2A" w:rsidR="00F54AB1" w:rsidRPr="00213EBE" w:rsidRDefault="00F54AB1" w:rsidP="00765A60">
      <w:pPr>
        <w:shd w:val="clear" w:color="auto" w:fill="FFFFFF"/>
        <w:spacing w:line="480" w:lineRule="auto"/>
        <w:ind w:firstLine="708"/>
        <w:rPr>
          <w:rFonts w:ascii="Times New Roman" w:eastAsiaTheme="minorEastAsia" w:hAnsi="Times New Roman" w:cs="Times New Roman"/>
          <w:color w:val="222222"/>
          <w:sz w:val="24"/>
          <w:szCs w:val="24"/>
          <w:lang w:val="en-US" w:eastAsia="en-US"/>
        </w:rPr>
      </w:pPr>
      <w:r w:rsidRPr="00096296">
        <w:rPr>
          <w:rFonts w:ascii="Times New Roman" w:eastAsiaTheme="minorEastAsia" w:hAnsi="Times New Roman" w:cs="Times New Roman"/>
          <w:color w:val="222222"/>
          <w:sz w:val="24"/>
          <w:szCs w:val="24"/>
          <w:lang w:val="en-US" w:eastAsia="en-US"/>
        </w:rPr>
        <w:t xml:space="preserve">Analysis showed significantly higher performance in Italian than in the L2 in both accuracy and </w:t>
      </w:r>
      <w:r w:rsidRPr="00213EBE">
        <w:rPr>
          <w:rFonts w:ascii="Times New Roman" w:eastAsiaTheme="minorEastAsia" w:hAnsi="Times New Roman" w:cs="Times New Roman"/>
          <w:color w:val="222222"/>
          <w:sz w:val="24"/>
          <w:szCs w:val="24"/>
          <w:lang w:val="en-US" w:eastAsia="en-US"/>
        </w:rPr>
        <w:t xml:space="preserve">RTs </w:t>
      </w:r>
      <w:r w:rsidRPr="007E634F">
        <w:rPr>
          <w:rFonts w:ascii="Times New Roman" w:eastAsiaTheme="minorEastAsia" w:hAnsi="Times New Roman" w:cs="Times New Roman"/>
          <w:color w:val="222222"/>
          <w:sz w:val="24"/>
          <w:szCs w:val="24"/>
          <w:lang w:val="en-US" w:eastAsia="en-US"/>
        </w:rPr>
        <w:t>(</w:t>
      </w:r>
      <w:r w:rsidRPr="007E634F">
        <w:rPr>
          <w:rFonts w:ascii="Times New Roman" w:hAnsi="Times New Roman" w:cs="Times New Roman"/>
          <w:sz w:val="24"/>
          <w:szCs w:val="24"/>
          <w:lang w:val="en-US"/>
        </w:rPr>
        <w:t xml:space="preserve">see Table </w:t>
      </w:r>
      <w:r w:rsidR="005730C0">
        <w:rPr>
          <w:rFonts w:ascii="Times New Roman" w:hAnsi="Times New Roman" w:cs="Times New Roman"/>
          <w:sz w:val="24"/>
          <w:szCs w:val="24"/>
          <w:lang w:val="en-US"/>
        </w:rPr>
        <w:t>5</w:t>
      </w:r>
      <w:r w:rsidR="005730C0"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for accuracy, Table </w:t>
      </w:r>
      <w:r w:rsidR="005730C0">
        <w:rPr>
          <w:rFonts w:ascii="Times New Roman" w:hAnsi="Times New Roman" w:cs="Times New Roman"/>
          <w:sz w:val="24"/>
          <w:szCs w:val="24"/>
          <w:lang w:val="en-US"/>
        </w:rPr>
        <w:t>6</w:t>
      </w:r>
      <w:r w:rsidR="005730C0" w:rsidRPr="007E634F">
        <w:rPr>
          <w:rFonts w:ascii="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for RTs). </w:t>
      </w:r>
    </w:p>
    <w:p w14:paraId="264D0A6A" w14:textId="77777777" w:rsidR="00F54AB1" w:rsidRPr="007E634F" w:rsidRDefault="00F54AB1" w:rsidP="00765A60">
      <w:pPr>
        <w:pStyle w:val="ListParagraph"/>
        <w:numPr>
          <w:ilvl w:val="0"/>
          <w:numId w:val="39"/>
        </w:numPr>
        <w:shd w:val="clear" w:color="auto" w:fill="FFFFFF"/>
        <w:spacing w:line="480" w:lineRule="auto"/>
        <w:rPr>
          <w:rFonts w:ascii="Times New Roman" w:hAnsi="Times New Roman" w:cs="Times New Roman"/>
          <w:i/>
          <w:sz w:val="24"/>
          <w:szCs w:val="24"/>
          <w:lang w:val="en-US"/>
        </w:rPr>
      </w:pPr>
      <w:r w:rsidRPr="007E634F">
        <w:rPr>
          <w:rFonts w:ascii="Times New Roman" w:hAnsi="Times New Roman" w:cs="Times New Roman"/>
          <w:i/>
          <w:sz w:val="24"/>
          <w:szCs w:val="24"/>
          <w:lang w:val="en-US"/>
        </w:rPr>
        <w:t>Do the children show interference in responding to False-friends?</w:t>
      </w:r>
    </w:p>
    <w:p w14:paraId="74954744" w14:textId="7AB02674" w:rsidR="00F54AB1" w:rsidRDefault="00F54AB1" w:rsidP="00765A60">
      <w:pPr>
        <w:shd w:val="clear" w:color="auto" w:fill="FFFFFF"/>
        <w:spacing w:line="480" w:lineRule="auto"/>
        <w:ind w:firstLine="708"/>
        <w:rPr>
          <w:rFonts w:ascii="Times New Roman" w:eastAsiaTheme="minorEastAsia" w:hAnsi="Times New Roman" w:cs="Times New Roman"/>
          <w:color w:val="222222"/>
          <w:sz w:val="24"/>
          <w:szCs w:val="24"/>
          <w:lang w:val="en-US" w:eastAsia="en-US"/>
        </w:rPr>
      </w:pPr>
      <w:r w:rsidRPr="007E634F">
        <w:rPr>
          <w:rFonts w:ascii="Times New Roman" w:eastAsiaTheme="minorEastAsia" w:hAnsi="Times New Roman" w:cs="Times New Roman"/>
          <w:color w:val="222222"/>
          <w:sz w:val="24"/>
          <w:szCs w:val="24"/>
          <w:lang w:val="en-US" w:eastAsia="en-US"/>
        </w:rPr>
        <w:t>We found a main effect of Condition in RTs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7E634F">
        <w:rPr>
          <w:rFonts w:ascii="Times New Roman" w:eastAsia="Times New Roman" w:hAnsi="Times New Roman" w:cs="Times New Roman"/>
          <w:sz w:val="24"/>
          <w:szCs w:val="24"/>
          <w:vertAlign w:val="subscript"/>
          <w:lang w:val="en-US"/>
        </w:rPr>
        <w:t>(3)</w:t>
      </w:r>
      <w:r w:rsidRPr="007E634F">
        <w:rPr>
          <w:rFonts w:ascii="Times New Roman" w:eastAsia="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73.04,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&lt; .001) and a</w:t>
      </w:r>
      <w:r w:rsidRPr="007E634F">
        <w:rPr>
          <w:rFonts w:ascii="Times New Roman" w:eastAsiaTheme="minorEastAsia" w:hAnsi="Times New Roman" w:cs="Times New Roman"/>
          <w:color w:val="222222"/>
          <w:sz w:val="24"/>
          <w:szCs w:val="24"/>
          <w:lang w:val="en-US" w:eastAsia="en-US"/>
        </w:rPr>
        <w:t xml:space="preserve"> significant Language </w:t>
      </w:r>
      <w:r w:rsidRPr="007E634F">
        <w:rPr>
          <w:rFonts w:ascii="Times New Roman" w:hAnsi="Times New Roman" w:cs="Times New Roman"/>
          <w:sz w:val="24"/>
          <w:szCs w:val="24"/>
          <w:lang w:val="en-US"/>
        </w:rPr>
        <w:t>× Condition</w:t>
      </w:r>
      <w:r w:rsidRPr="007E634F">
        <w:rPr>
          <w:rFonts w:ascii="Times New Roman" w:eastAsiaTheme="minorEastAsia" w:hAnsi="Times New Roman" w:cs="Times New Roman"/>
          <w:color w:val="222222"/>
          <w:sz w:val="24"/>
          <w:szCs w:val="24"/>
          <w:lang w:val="en-US" w:eastAsia="en-US"/>
        </w:rPr>
        <w:t xml:space="preserve"> interaction in accuracy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7E634F">
        <w:rPr>
          <w:rFonts w:ascii="Times New Roman" w:eastAsia="Times New Roman" w:hAnsi="Times New Roman" w:cs="Times New Roman"/>
          <w:sz w:val="24"/>
          <w:szCs w:val="24"/>
          <w:vertAlign w:val="subscript"/>
          <w:lang w:val="en-US"/>
        </w:rPr>
        <w:t>(1)</w:t>
      </w:r>
      <w:r w:rsidRPr="007E634F">
        <w:rPr>
          <w:rFonts w:ascii="Times New Roman" w:eastAsia="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78.61,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&lt; .001</w:t>
      </w:r>
      <w:r w:rsidRPr="007E634F">
        <w:rPr>
          <w:rFonts w:ascii="Times New Roman" w:eastAsiaTheme="minorEastAsia" w:hAnsi="Times New Roman" w:cs="Times New Roman"/>
          <w:color w:val="222222"/>
          <w:sz w:val="24"/>
          <w:szCs w:val="24"/>
          <w:lang w:val="en-US" w:eastAsia="en-US"/>
        </w:rPr>
        <w:t xml:space="preserve">). Pairwise comparisons showed slower RTs in False-friends as compared to Match and Mismatch, lower accuracy in False-friends as compared to the control conditions in French only and significantly higher accuracy in Italian than in the L2 in the False-friends condition only (Tables </w:t>
      </w:r>
      <w:r w:rsidR="005730C0">
        <w:rPr>
          <w:rFonts w:ascii="Times New Roman" w:eastAsiaTheme="minorEastAsia" w:hAnsi="Times New Roman" w:cs="Times New Roman"/>
          <w:color w:val="222222"/>
          <w:sz w:val="24"/>
          <w:szCs w:val="24"/>
          <w:lang w:val="en-US" w:eastAsia="en-US"/>
        </w:rPr>
        <w:t>5</w:t>
      </w:r>
      <w:r w:rsidRPr="007E634F">
        <w:rPr>
          <w:rFonts w:ascii="Times New Roman" w:eastAsiaTheme="minorEastAsia" w:hAnsi="Times New Roman" w:cs="Times New Roman"/>
          <w:color w:val="222222"/>
          <w:sz w:val="24"/>
          <w:szCs w:val="24"/>
          <w:lang w:val="en-US" w:eastAsia="en-US"/>
        </w:rPr>
        <w:t xml:space="preserve">, </w:t>
      </w:r>
      <w:r w:rsidR="005730C0">
        <w:rPr>
          <w:rFonts w:ascii="Times New Roman" w:eastAsiaTheme="minorEastAsia" w:hAnsi="Times New Roman" w:cs="Times New Roman"/>
          <w:color w:val="222222"/>
          <w:sz w:val="24"/>
          <w:szCs w:val="24"/>
          <w:lang w:val="en-US" w:eastAsia="en-US"/>
        </w:rPr>
        <w:t>6</w:t>
      </w:r>
      <w:r w:rsidRPr="00213EBE">
        <w:rPr>
          <w:rFonts w:ascii="Times New Roman" w:eastAsiaTheme="minorEastAsia" w:hAnsi="Times New Roman" w:cs="Times New Roman"/>
          <w:color w:val="222222"/>
          <w:sz w:val="24"/>
          <w:szCs w:val="24"/>
          <w:lang w:val="en-US" w:eastAsia="en-US"/>
        </w:rPr>
        <w:t>).</w:t>
      </w:r>
    </w:p>
    <w:p w14:paraId="1DDBF5D7" w14:textId="77777777" w:rsidR="00F54AB1" w:rsidRDefault="00F54AB1" w:rsidP="00765A60">
      <w:pPr>
        <w:spacing w:line="480" w:lineRule="auto"/>
        <w:rPr>
          <w:rFonts w:ascii="Times New Roman" w:eastAsia="Times New Roman" w:hAnsi="Times New Roman" w:cs="Times New Roman"/>
          <w:i/>
          <w:sz w:val="24"/>
          <w:szCs w:val="24"/>
          <w:lang w:val="en-US"/>
        </w:rPr>
      </w:pPr>
    </w:p>
    <w:p w14:paraId="1A72EF95" w14:textId="52C03164" w:rsidR="00F54AB1" w:rsidRPr="00217DEA" w:rsidRDefault="00F54AB1" w:rsidP="00765A60">
      <w:pPr>
        <w:spacing w:line="480" w:lineRule="auto"/>
        <w:rPr>
          <w:rFonts w:ascii="Times New Roman" w:hAnsi="Times New Roman" w:cs="Times New Roman"/>
          <w:sz w:val="24"/>
          <w:lang w:val="en-US"/>
        </w:rPr>
      </w:pPr>
      <w:r w:rsidRPr="00217DEA">
        <w:rPr>
          <w:rFonts w:ascii="Times New Roman" w:hAnsi="Times New Roman" w:cs="Times New Roman"/>
          <w:sz w:val="24"/>
          <w:lang w:val="en-US"/>
        </w:rPr>
        <w:t xml:space="preserve">Table </w:t>
      </w:r>
      <w:r w:rsidR="005730C0">
        <w:rPr>
          <w:rFonts w:ascii="Times New Roman" w:hAnsi="Times New Roman" w:cs="Times New Roman"/>
          <w:sz w:val="24"/>
          <w:lang w:val="en-US"/>
        </w:rPr>
        <w:t>5</w:t>
      </w:r>
    </w:p>
    <w:p w14:paraId="465DDCA1" w14:textId="77777777" w:rsidR="00F54AB1" w:rsidRDefault="00F54AB1" w:rsidP="00765A60">
      <w:pPr>
        <w:spacing w:line="480" w:lineRule="auto"/>
        <w:rPr>
          <w:rFonts w:ascii="Times New Roman" w:hAnsi="Times New Roman" w:cs="Times New Roman"/>
          <w:i/>
          <w:sz w:val="24"/>
          <w:szCs w:val="24"/>
          <w:lang w:val="en-US"/>
        </w:rPr>
      </w:pPr>
      <w:r w:rsidRPr="00217DEA">
        <w:rPr>
          <w:rFonts w:ascii="Times New Roman" w:hAnsi="Times New Roman" w:cs="Times New Roman"/>
          <w:i/>
          <w:sz w:val="24"/>
          <w:szCs w:val="24"/>
          <w:lang w:val="en-US"/>
        </w:rPr>
        <w:t>Accuracy: Pairwise comparisons for significant main effects and interactions. Only the pairwise comparisons discussed in text are reporte</w:t>
      </w:r>
      <w:r>
        <w:rPr>
          <w:rFonts w:ascii="Times New Roman" w:hAnsi="Times New Roman" w:cs="Times New Roman"/>
          <w:i/>
          <w:sz w:val="24"/>
          <w:szCs w:val="24"/>
          <w:lang w:val="en-US"/>
        </w:rPr>
        <w:t>d</w:t>
      </w:r>
    </w:p>
    <w:p w14:paraId="19E5DA7E" w14:textId="77777777" w:rsidR="00F54AB1" w:rsidRDefault="00F54AB1" w:rsidP="00765A60">
      <w:pPr>
        <w:spacing w:line="480" w:lineRule="auto"/>
        <w:rPr>
          <w:rFonts w:ascii="Times New Roman" w:hAnsi="Times New Roman" w:cs="Times New Roman"/>
          <w:i/>
          <w:sz w:val="24"/>
          <w:szCs w:val="24"/>
          <w:lang w:val="en-US"/>
        </w:rPr>
      </w:pPr>
    </w:p>
    <w:p w14:paraId="21FBCAA0" w14:textId="77777777" w:rsidR="00F54AB1" w:rsidRPr="002D6DC0" w:rsidRDefault="00F54AB1" w:rsidP="00765A60">
      <w:pPr>
        <w:spacing w:line="480" w:lineRule="auto"/>
        <w:rPr>
          <w:rFonts w:ascii="Times New Roman" w:hAnsi="Times New Roman" w:cs="Times New Roman"/>
          <w:i/>
          <w:sz w:val="24"/>
          <w:szCs w:val="24"/>
          <w:lang w:val="en-US"/>
        </w:rPr>
        <w:sectPr w:rsidR="00F54AB1" w:rsidRPr="002D6DC0" w:rsidSect="00013556">
          <w:type w:val="continuous"/>
          <w:pgSz w:w="11900" w:h="16820"/>
          <w:pgMar w:top="1440" w:right="1440" w:bottom="1440" w:left="1440" w:header="708" w:footer="708" w:gutter="0"/>
          <w:cols w:space="708"/>
          <w:docGrid w:linePitch="360"/>
        </w:sectPr>
      </w:pPr>
    </w:p>
    <w:tbl>
      <w:tblPr>
        <w:tblStyle w:val="TableGrid"/>
        <w:tblpPr w:leftFromText="180" w:rightFromText="180" w:vertAnchor="page" w:horzAnchor="page" w:tblpX="1425" w:tblpY="1"/>
        <w:tblW w:w="5015" w:type="pct"/>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470"/>
        <w:gridCol w:w="1069"/>
        <w:gridCol w:w="755"/>
        <w:gridCol w:w="1031"/>
        <w:gridCol w:w="1782"/>
        <w:gridCol w:w="816"/>
        <w:gridCol w:w="952"/>
        <w:gridCol w:w="1172"/>
      </w:tblGrid>
      <w:tr w:rsidR="00F54AB1" w:rsidRPr="00283ED7" w14:paraId="4643BEA5" w14:textId="77777777" w:rsidTr="00283ED7">
        <w:trPr>
          <w:trHeight w:val="675"/>
        </w:trPr>
        <w:tc>
          <w:tcPr>
            <w:tcW w:w="812" w:type="pct"/>
            <w:tcBorders>
              <w:bottom w:val="single" w:sz="4" w:space="0" w:color="auto"/>
              <w:right w:val="nil"/>
            </w:tcBorders>
            <w:shd w:val="clear" w:color="auto" w:fill="auto"/>
            <w:vAlign w:val="center"/>
          </w:tcPr>
          <w:p w14:paraId="53990E1A"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lang w:val="en-US"/>
              </w:rPr>
              <w:lastRenderedPageBreak/>
              <w:t>Main effect or interaction</w:t>
            </w:r>
          </w:p>
        </w:tc>
        <w:tc>
          <w:tcPr>
            <w:tcW w:w="591" w:type="pct"/>
            <w:tcBorders>
              <w:left w:val="nil"/>
              <w:bottom w:val="single" w:sz="4" w:space="0" w:color="auto"/>
              <w:right w:val="nil"/>
            </w:tcBorders>
            <w:shd w:val="clear" w:color="auto" w:fill="auto"/>
            <w:vAlign w:val="center"/>
          </w:tcPr>
          <w:p w14:paraId="31BEDB34"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lang w:val="en-US"/>
              </w:rPr>
              <w:t>Group</w:t>
            </w:r>
          </w:p>
        </w:tc>
        <w:tc>
          <w:tcPr>
            <w:tcW w:w="417" w:type="pct"/>
            <w:tcBorders>
              <w:left w:val="nil"/>
              <w:bottom w:val="single" w:sz="4" w:space="0" w:color="auto"/>
              <w:right w:val="nil"/>
            </w:tcBorders>
            <w:shd w:val="clear" w:color="auto" w:fill="auto"/>
            <w:vAlign w:val="center"/>
          </w:tcPr>
          <w:p w14:paraId="01EC38FB"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lang w:val="en-US"/>
              </w:rPr>
              <w:t>Grade</w:t>
            </w:r>
          </w:p>
        </w:tc>
        <w:tc>
          <w:tcPr>
            <w:tcW w:w="570" w:type="pct"/>
            <w:tcBorders>
              <w:left w:val="nil"/>
              <w:bottom w:val="single" w:sz="4" w:space="0" w:color="auto"/>
              <w:right w:val="nil"/>
            </w:tcBorders>
            <w:shd w:val="clear" w:color="auto" w:fill="auto"/>
            <w:vAlign w:val="center"/>
          </w:tcPr>
          <w:p w14:paraId="5E52958D"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lang w:val="en-US"/>
              </w:rPr>
              <w:t>Language</w:t>
            </w:r>
          </w:p>
        </w:tc>
        <w:tc>
          <w:tcPr>
            <w:tcW w:w="985" w:type="pct"/>
            <w:tcBorders>
              <w:left w:val="nil"/>
              <w:bottom w:val="single" w:sz="4" w:space="0" w:color="auto"/>
              <w:right w:val="nil"/>
            </w:tcBorders>
            <w:shd w:val="clear" w:color="auto" w:fill="auto"/>
            <w:vAlign w:val="center"/>
          </w:tcPr>
          <w:p w14:paraId="21402E0D"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lang w:val="en-US"/>
              </w:rPr>
              <w:t>Condition</w:t>
            </w:r>
          </w:p>
        </w:tc>
        <w:tc>
          <w:tcPr>
            <w:tcW w:w="451" w:type="pct"/>
            <w:tcBorders>
              <w:left w:val="nil"/>
              <w:bottom w:val="single" w:sz="4" w:space="0" w:color="auto"/>
              <w:right w:val="nil"/>
            </w:tcBorders>
            <w:shd w:val="clear" w:color="auto" w:fill="auto"/>
            <w:vAlign w:val="center"/>
          </w:tcPr>
          <w:p w14:paraId="36335B73"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lang w:val="en-US"/>
              </w:rPr>
              <w:t>z</w:t>
            </w:r>
          </w:p>
        </w:tc>
        <w:tc>
          <w:tcPr>
            <w:tcW w:w="526" w:type="pct"/>
            <w:tcBorders>
              <w:left w:val="nil"/>
              <w:bottom w:val="single" w:sz="4" w:space="0" w:color="auto"/>
              <w:right w:val="nil"/>
            </w:tcBorders>
            <w:shd w:val="clear" w:color="auto" w:fill="auto"/>
            <w:vAlign w:val="center"/>
          </w:tcPr>
          <w:p w14:paraId="6B48237D"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lang w:val="en-US" w:bidi="x-none"/>
              </w:rPr>
            </w:pPr>
            <w:r w:rsidRPr="00283ED7">
              <w:rPr>
                <w:rFonts w:ascii="Times New Roman" w:eastAsia="Times New Roman" w:hAnsi="Times New Roman" w:cs="Times New Roman"/>
                <w:b/>
                <w:i/>
                <w:lang w:val="en-US"/>
              </w:rPr>
              <w:t>p</w:t>
            </w:r>
          </w:p>
        </w:tc>
        <w:tc>
          <w:tcPr>
            <w:tcW w:w="648" w:type="pct"/>
            <w:tcBorders>
              <w:left w:val="nil"/>
              <w:bottom w:val="single" w:sz="4" w:space="0" w:color="auto"/>
              <w:right w:val="nil"/>
            </w:tcBorders>
            <w:shd w:val="clear" w:color="auto" w:fill="auto"/>
            <w:vAlign w:val="center"/>
          </w:tcPr>
          <w:p w14:paraId="49867503" w14:textId="77777777" w:rsidR="00F54AB1" w:rsidRPr="00283ED7" w:rsidRDefault="00F54AB1" w:rsidP="00CC5DD4">
            <w:pPr>
              <w:spacing w:line="480" w:lineRule="auto"/>
              <w:jc w:val="center"/>
              <w:rPr>
                <w:rFonts w:ascii="Times New Roman" w:eastAsia="Times New Roman" w:hAnsi="Times New Roman" w:cs="Times New Roman"/>
                <w:b/>
                <w:i/>
                <w:iCs/>
                <w:color w:val="404040" w:themeColor="text1" w:themeTint="BF"/>
                <w:highlight w:val="cyan"/>
                <w:lang w:val="en-US" w:bidi="x-none"/>
              </w:rPr>
            </w:pPr>
            <w:r w:rsidRPr="00283ED7">
              <w:rPr>
                <w:rFonts w:ascii="Times New Roman" w:eastAsia="Times New Roman" w:hAnsi="Times New Roman" w:cs="Times New Roman"/>
                <w:b/>
                <w:lang w:val="en-US"/>
              </w:rPr>
              <w:t>Effect-size (Odds-ratio)</w:t>
            </w:r>
          </w:p>
        </w:tc>
      </w:tr>
      <w:tr w:rsidR="00F54AB1" w:rsidRPr="00283ED7" w14:paraId="7A8F910B" w14:textId="77777777" w:rsidTr="00283ED7">
        <w:trPr>
          <w:trHeight w:val="275"/>
        </w:trPr>
        <w:tc>
          <w:tcPr>
            <w:tcW w:w="5000" w:type="pct"/>
            <w:gridSpan w:val="8"/>
            <w:tcBorders>
              <w:bottom w:val="nil"/>
            </w:tcBorders>
            <w:shd w:val="clear" w:color="auto" w:fill="auto"/>
            <w:vAlign w:val="center"/>
          </w:tcPr>
          <w:p w14:paraId="2FF58F8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i/>
                <w:lang w:val="en-US"/>
              </w:rPr>
              <w:t>Italian-French only</w:t>
            </w:r>
          </w:p>
        </w:tc>
      </w:tr>
      <w:tr w:rsidR="00F54AB1" w:rsidRPr="00283ED7" w14:paraId="63949A76" w14:textId="77777777" w:rsidTr="00283ED7">
        <w:tc>
          <w:tcPr>
            <w:tcW w:w="812" w:type="pct"/>
            <w:tcBorders>
              <w:top w:val="nil"/>
              <w:right w:val="nil"/>
            </w:tcBorders>
            <w:shd w:val="clear" w:color="auto" w:fill="auto"/>
            <w:vAlign w:val="center"/>
          </w:tcPr>
          <w:p w14:paraId="70BC47E2" w14:textId="77777777" w:rsidR="00F54AB1" w:rsidRPr="00283ED7" w:rsidRDefault="00F54AB1" w:rsidP="00FB41DC">
            <w:pPr>
              <w:spacing w:line="480" w:lineRule="auto"/>
              <w:ind w:firstLine="284"/>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Grade</w:t>
            </w:r>
          </w:p>
        </w:tc>
        <w:tc>
          <w:tcPr>
            <w:tcW w:w="591" w:type="pct"/>
            <w:tcBorders>
              <w:top w:val="nil"/>
              <w:left w:val="nil"/>
              <w:right w:val="nil"/>
            </w:tcBorders>
            <w:shd w:val="thinReverseDiagStripe" w:color="auto" w:fill="auto"/>
            <w:vAlign w:val="center"/>
          </w:tcPr>
          <w:p w14:paraId="021E90BB"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tcBorders>
              <w:top w:val="nil"/>
              <w:left w:val="nil"/>
              <w:bottom w:val="single" w:sz="4" w:space="0" w:color="auto"/>
              <w:right w:val="nil"/>
            </w:tcBorders>
            <w:shd w:val="clear" w:color="auto" w:fill="auto"/>
            <w:vAlign w:val="center"/>
          </w:tcPr>
          <w:p w14:paraId="69A3118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 vs. III</w:t>
            </w:r>
          </w:p>
        </w:tc>
        <w:tc>
          <w:tcPr>
            <w:tcW w:w="570" w:type="pct"/>
            <w:tcBorders>
              <w:top w:val="nil"/>
              <w:left w:val="nil"/>
              <w:bottom w:val="single" w:sz="4" w:space="0" w:color="auto"/>
              <w:right w:val="nil"/>
            </w:tcBorders>
            <w:shd w:val="thinReverseDiagStripe" w:color="auto" w:fill="auto"/>
            <w:vAlign w:val="center"/>
          </w:tcPr>
          <w:p w14:paraId="2FE344DA"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top w:val="nil"/>
              <w:left w:val="nil"/>
              <w:bottom w:val="single" w:sz="4" w:space="0" w:color="auto"/>
              <w:right w:val="nil"/>
            </w:tcBorders>
            <w:shd w:val="thinReverseDiagStripe" w:color="auto" w:fill="auto"/>
            <w:vAlign w:val="center"/>
          </w:tcPr>
          <w:p w14:paraId="3CD53883" w14:textId="77777777" w:rsidR="00F54AB1" w:rsidRPr="00283ED7" w:rsidRDefault="00F54AB1" w:rsidP="00CC5DD4">
            <w:pPr>
              <w:spacing w:line="480" w:lineRule="auto"/>
              <w:rPr>
                <w:rFonts w:ascii="Times New Roman" w:eastAsia="Times New Roman" w:hAnsi="Times New Roman" w:cs="Times New Roman"/>
                <w:highlight w:val="yellow"/>
                <w:lang w:val="en-US"/>
              </w:rPr>
            </w:pPr>
          </w:p>
        </w:tc>
        <w:tc>
          <w:tcPr>
            <w:tcW w:w="451" w:type="pct"/>
            <w:tcBorders>
              <w:top w:val="nil"/>
              <w:left w:val="nil"/>
              <w:right w:val="nil"/>
            </w:tcBorders>
            <w:shd w:val="clear" w:color="auto" w:fill="auto"/>
            <w:vAlign w:val="center"/>
          </w:tcPr>
          <w:p w14:paraId="5AE5C0D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-3.44</w:t>
            </w:r>
          </w:p>
        </w:tc>
        <w:tc>
          <w:tcPr>
            <w:tcW w:w="526" w:type="pct"/>
            <w:tcBorders>
              <w:top w:val="nil"/>
              <w:left w:val="nil"/>
              <w:right w:val="nil"/>
            </w:tcBorders>
            <w:shd w:val="clear" w:color="auto" w:fill="auto"/>
            <w:vAlign w:val="center"/>
          </w:tcPr>
          <w:p w14:paraId="3B2414B5"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top w:val="nil"/>
              <w:left w:val="nil"/>
              <w:right w:val="nil"/>
            </w:tcBorders>
            <w:shd w:val="clear" w:color="auto" w:fill="auto"/>
            <w:vAlign w:val="center"/>
          </w:tcPr>
          <w:p w14:paraId="723B2F5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0.86</w:t>
            </w:r>
          </w:p>
        </w:tc>
      </w:tr>
      <w:tr w:rsidR="00F54AB1" w:rsidRPr="00283ED7" w14:paraId="148DA6F6" w14:textId="77777777" w:rsidTr="00283ED7">
        <w:tc>
          <w:tcPr>
            <w:tcW w:w="812" w:type="pct"/>
            <w:tcBorders>
              <w:right w:val="nil"/>
            </w:tcBorders>
            <w:shd w:val="clear" w:color="auto" w:fill="auto"/>
            <w:vAlign w:val="center"/>
          </w:tcPr>
          <w:p w14:paraId="56F689FE" w14:textId="77777777" w:rsidR="00F54AB1" w:rsidRPr="00283ED7" w:rsidRDefault="00F54AB1" w:rsidP="00FB41DC">
            <w:pPr>
              <w:spacing w:line="480" w:lineRule="auto"/>
              <w:ind w:firstLine="284"/>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Language</w:t>
            </w:r>
          </w:p>
        </w:tc>
        <w:tc>
          <w:tcPr>
            <w:tcW w:w="591" w:type="pct"/>
            <w:tcBorders>
              <w:left w:val="nil"/>
              <w:right w:val="nil"/>
            </w:tcBorders>
            <w:shd w:val="thinReverseDiagStripe" w:color="auto" w:fill="auto"/>
            <w:vAlign w:val="center"/>
          </w:tcPr>
          <w:p w14:paraId="4B18A90B"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tcBorders>
              <w:left w:val="nil"/>
              <w:bottom w:val="single" w:sz="4" w:space="0" w:color="auto"/>
              <w:right w:val="nil"/>
            </w:tcBorders>
            <w:shd w:val="thinReverseDiagStripe" w:color="auto" w:fill="auto"/>
            <w:vAlign w:val="center"/>
          </w:tcPr>
          <w:p w14:paraId="0C19E7B0"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tcBorders>
              <w:left w:val="nil"/>
              <w:bottom w:val="single" w:sz="4" w:space="0" w:color="auto"/>
              <w:right w:val="nil"/>
            </w:tcBorders>
            <w:shd w:val="clear" w:color="auto" w:fill="auto"/>
            <w:vAlign w:val="center"/>
          </w:tcPr>
          <w:p w14:paraId="58D9F28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proofErr w:type="spellStart"/>
            <w:r w:rsidRPr="00283ED7">
              <w:rPr>
                <w:rFonts w:ascii="Times New Roman" w:eastAsia="Times New Roman" w:hAnsi="Times New Roman" w:cs="Times New Roman"/>
                <w:lang w:val="en-US"/>
              </w:rPr>
              <w:t>Ita</w:t>
            </w:r>
            <w:proofErr w:type="spellEnd"/>
            <w:r w:rsidRPr="00283ED7">
              <w:rPr>
                <w:rFonts w:ascii="Times New Roman" w:eastAsia="Times New Roman" w:hAnsi="Times New Roman" w:cs="Times New Roman"/>
                <w:lang w:val="en-US"/>
              </w:rPr>
              <w:t xml:space="preserve"> vs. L2</w:t>
            </w:r>
          </w:p>
        </w:tc>
        <w:tc>
          <w:tcPr>
            <w:tcW w:w="985" w:type="pct"/>
            <w:tcBorders>
              <w:left w:val="nil"/>
              <w:bottom w:val="single" w:sz="4" w:space="0" w:color="auto"/>
              <w:right w:val="nil"/>
            </w:tcBorders>
            <w:shd w:val="thinReverseDiagStripe" w:color="auto" w:fill="auto"/>
            <w:vAlign w:val="center"/>
          </w:tcPr>
          <w:p w14:paraId="3C38EEBE" w14:textId="77777777" w:rsidR="00F54AB1" w:rsidRPr="00283ED7" w:rsidRDefault="00F54AB1" w:rsidP="00CC5DD4">
            <w:pPr>
              <w:spacing w:line="480" w:lineRule="auto"/>
              <w:rPr>
                <w:rFonts w:ascii="Times New Roman" w:eastAsia="Times New Roman" w:hAnsi="Times New Roman" w:cs="Times New Roman"/>
                <w:highlight w:val="yellow"/>
                <w:lang w:val="en-US"/>
              </w:rPr>
            </w:pPr>
          </w:p>
        </w:tc>
        <w:tc>
          <w:tcPr>
            <w:tcW w:w="451" w:type="pct"/>
            <w:tcBorders>
              <w:left w:val="nil"/>
              <w:right w:val="nil"/>
            </w:tcBorders>
            <w:shd w:val="clear" w:color="auto" w:fill="auto"/>
            <w:vAlign w:val="center"/>
          </w:tcPr>
          <w:p w14:paraId="6F2BCB7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10.18</w:t>
            </w:r>
          </w:p>
        </w:tc>
        <w:tc>
          <w:tcPr>
            <w:tcW w:w="526" w:type="pct"/>
            <w:tcBorders>
              <w:left w:val="nil"/>
              <w:right w:val="nil"/>
            </w:tcBorders>
            <w:shd w:val="clear" w:color="auto" w:fill="auto"/>
            <w:vAlign w:val="center"/>
          </w:tcPr>
          <w:p w14:paraId="7E2A336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3403E5A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1.54</w:t>
            </w:r>
          </w:p>
        </w:tc>
      </w:tr>
      <w:tr w:rsidR="00F54AB1" w:rsidRPr="00283ED7" w14:paraId="2B0B5607" w14:textId="77777777" w:rsidTr="00283ED7">
        <w:tc>
          <w:tcPr>
            <w:tcW w:w="812" w:type="pct"/>
            <w:vMerge w:val="restart"/>
            <w:tcBorders>
              <w:right w:val="nil"/>
            </w:tcBorders>
            <w:shd w:val="clear" w:color="auto" w:fill="auto"/>
            <w:vAlign w:val="center"/>
          </w:tcPr>
          <w:p w14:paraId="194AF1CD" w14:textId="77777777" w:rsidR="00F54AB1" w:rsidRPr="00283ED7" w:rsidRDefault="00F54AB1" w:rsidP="00CC5DD4">
            <w:pPr>
              <w:spacing w:line="480" w:lineRule="auto"/>
              <w:ind w:firstLine="284"/>
              <w:rPr>
                <w:rFonts w:ascii="Times New Roman" w:eastAsia="Times New Roman" w:hAnsi="Times New Roman" w:cs="Times New Roman"/>
                <w:i/>
                <w:iCs/>
                <w:color w:val="404040" w:themeColor="text1" w:themeTint="BF"/>
                <w:lang w:val="en-US"/>
              </w:rPr>
            </w:pPr>
            <w:r w:rsidRPr="00283ED7">
              <w:rPr>
                <w:rFonts w:ascii="Times New Roman" w:eastAsia="Times New Roman" w:hAnsi="Times New Roman" w:cs="Times New Roman"/>
                <w:lang w:val="en-US"/>
              </w:rPr>
              <w:t>Condition</w:t>
            </w:r>
          </w:p>
        </w:tc>
        <w:tc>
          <w:tcPr>
            <w:tcW w:w="591" w:type="pct"/>
            <w:vMerge w:val="restart"/>
            <w:tcBorders>
              <w:left w:val="nil"/>
              <w:right w:val="nil"/>
            </w:tcBorders>
            <w:shd w:val="thinReverseDiagStripe" w:color="auto" w:fill="auto"/>
            <w:vAlign w:val="center"/>
          </w:tcPr>
          <w:p w14:paraId="6B2B156B"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val="restart"/>
            <w:tcBorders>
              <w:left w:val="nil"/>
              <w:right w:val="nil"/>
            </w:tcBorders>
            <w:shd w:val="thinReverseDiagStripe" w:color="auto" w:fill="auto"/>
            <w:vAlign w:val="center"/>
          </w:tcPr>
          <w:p w14:paraId="6EE1A2CE"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val="restart"/>
            <w:tcBorders>
              <w:left w:val="nil"/>
              <w:right w:val="nil"/>
            </w:tcBorders>
            <w:shd w:val="thinReverseDiagStripe" w:color="auto" w:fill="auto"/>
            <w:vAlign w:val="center"/>
          </w:tcPr>
          <w:p w14:paraId="612F9944"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7A17BD3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Match vs. Mismatch</w:t>
            </w:r>
          </w:p>
        </w:tc>
        <w:tc>
          <w:tcPr>
            <w:tcW w:w="451" w:type="pct"/>
            <w:tcBorders>
              <w:left w:val="nil"/>
              <w:bottom w:val="single" w:sz="4" w:space="0" w:color="auto"/>
              <w:right w:val="nil"/>
            </w:tcBorders>
            <w:shd w:val="clear" w:color="auto" w:fill="auto"/>
            <w:vAlign w:val="center"/>
          </w:tcPr>
          <w:p w14:paraId="7BC2B5F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0.34</w:t>
            </w:r>
          </w:p>
        </w:tc>
        <w:tc>
          <w:tcPr>
            <w:tcW w:w="526" w:type="pct"/>
            <w:tcBorders>
              <w:left w:val="nil"/>
              <w:right w:val="nil"/>
            </w:tcBorders>
            <w:shd w:val="clear" w:color="auto" w:fill="auto"/>
            <w:vAlign w:val="center"/>
          </w:tcPr>
          <w:p w14:paraId="77CB3CD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1.000</w:t>
            </w:r>
          </w:p>
        </w:tc>
        <w:tc>
          <w:tcPr>
            <w:tcW w:w="648" w:type="pct"/>
            <w:tcBorders>
              <w:left w:val="nil"/>
              <w:right w:val="nil"/>
            </w:tcBorders>
            <w:shd w:val="clear" w:color="auto" w:fill="auto"/>
            <w:vAlign w:val="center"/>
          </w:tcPr>
          <w:p w14:paraId="4AEAC16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1.02</w:t>
            </w:r>
          </w:p>
        </w:tc>
      </w:tr>
      <w:tr w:rsidR="00F54AB1" w:rsidRPr="00283ED7" w14:paraId="5DD0245E" w14:textId="77777777" w:rsidTr="00283ED7">
        <w:tc>
          <w:tcPr>
            <w:tcW w:w="812" w:type="pct"/>
            <w:vMerge/>
            <w:tcBorders>
              <w:right w:val="nil"/>
            </w:tcBorders>
            <w:shd w:val="clear" w:color="auto" w:fill="auto"/>
            <w:vAlign w:val="center"/>
          </w:tcPr>
          <w:p w14:paraId="6CF025CE" w14:textId="77777777" w:rsidR="00F54AB1" w:rsidRPr="00283ED7" w:rsidRDefault="00F54AB1" w:rsidP="00CC5DD4">
            <w:pPr>
              <w:spacing w:line="480" w:lineRule="auto"/>
              <w:ind w:firstLine="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53E732D1"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679553D1"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thinReverseDiagStripe" w:color="auto" w:fill="auto"/>
            <w:vAlign w:val="center"/>
          </w:tcPr>
          <w:p w14:paraId="66BD553C"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087BD69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Match vs. False-friends</w:t>
            </w:r>
          </w:p>
        </w:tc>
        <w:tc>
          <w:tcPr>
            <w:tcW w:w="451" w:type="pct"/>
            <w:tcBorders>
              <w:left w:val="nil"/>
              <w:bottom w:val="single" w:sz="4" w:space="0" w:color="auto"/>
              <w:right w:val="nil"/>
            </w:tcBorders>
            <w:shd w:val="clear" w:color="auto" w:fill="auto"/>
            <w:vAlign w:val="center"/>
          </w:tcPr>
          <w:p w14:paraId="11E4E329" w14:textId="77777777" w:rsidR="00F54AB1" w:rsidRPr="00283ED7" w:rsidRDefault="00F54AB1" w:rsidP="00CC5DD4">
            <w:pPr>
              <w:spacing w:line="480" w:lineRule="auto"/>
              <w:rPr>
                <w:rFonts w:ascii="Times New Roman" w:eastAsia="Times New Roman" w:hAnsi="Times New Roman" w:cs="Times New Roman"/>
                <w:i/>
                <w:iCs/>
                <w:color w:val="404040" w:themeColor="text1" w:themeTint="BF"/>
                <w:lang w:val="en-US"/>
              </w:rPr>
            </w:pPr>
            <w:r w:rsidRPr="00283ED7">
              <w:rPr>
                <w:rFonts w:ascii="Times New Roman" w:eastAsia="Times New Roman" w:hAnsi="Times New Roman" w:cs="Times New Roman"/>
                <w:lang w:val="en-US"/>
              </w:rPr>
              <w:t>10.97</w:t>
            </w:r>
          </w:p>
        </w:tc>
        <w:tc>
          <w:tcPr>
            <w:tcW w:w="526" w:type="pct"/>
            <w:tcBorders>
              <w:left w:val="nil"/>
              <w:right w:val="nil"/>
            </w:tcBorders>
            <w:shd w:val="clear" w:color="auto" w:fill="auto"/>
            <w:vAlign w:val="center"/>
          </w:tcPr>
          <w:p w14:paraId="14EB501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226D7FE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2.01</w:t>
            </w:r>
          </w:p>
        </w:tc>
      </w:tr>
      <w:tr w:rsidR="00F54AB1" w:rsidRPr="00283ED7" w14:paraId="78C1ED9F" w14:textId="77777777" w:rsidTr="00283ED7">
        <w:tc>
          <w:tcPr>
            <w:tcW w:w="812" w:type="pct"/>
            <w:vMerge/>
            <w:tcBorders>
              <w:right w:val="nil"/>
            </w:tcBorders>
            <w:shd w:val="clear" w:color="auto" w:fill="auto"/>
            <w:vAlign w:val="center"/>
          </w:tcPr>
          <w:p w14:paraId="1510227C" w14:textId="77777777" w:rsidR="00F54AB1" w:rsidRPr="00283ED7" w:rsidRDefault="00F54AB1" w:rsidP="00CC5DD4">
            <w:pPr>
              <w:spacing w:line="480" w:lineRule="auto"/>
              <w:ind w:firstLine="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2707BDF3"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6F0ED104"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thinReverseDiagStripe" w:color="auto" w:fill="auto"/>
            <w:vAlign w:val="center"/>
          </w:tcPr>
          <w:p w14:paraId="26757A12"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03D8C28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Mismatch vs. False-friends</w:t>
            </w:r>
          </w:p>
        </w:tc>
        <w:tc>
          <w:tcPr>
            <w:tcW w:w="451" w:type="pct"/>
            <w:tcBorders>
              <w:left w:val="nil"/>
              <w:bottom w:val="single" w:sz="4" w:space="0" w:color="auto"/>
              <w:right w:val="nil"/>
            </w:tcBorders>
            <w:shd w:val="clear" w:color="auto" w:fill="auto"/>
            <w:vAlign w:val="center"/>
          </w:tcPr>
          <w:p w14:paraId="2DAAB105"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10.52</w:t>
            </w:r>
          </w:p>
        </w:tc>
        <w:tc>
          <w:tcPr>
            <w:tcW w:w="526" w:type="pct"/>
            <w:tcBorders>
              <w:left w:val="nil"/>
              <w:right w:val="nil"/>
            </w:tcBorders>
            <w:shd w:val="clear" w:color="auto" w:fill="auto"/>
            <w:vAlign w:val="center"/>
          </w:tcPr>
          <w:p w14:paraId="0855E4B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6233D01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1.98</w:t>
            </w:r>
          </w:p>
        </w:tc>
      </w:tr>
      <w:tr w:rsidR="00F54AB1" w:rsidRPr="00283ED7" w14:paraId="2E07B94E" w14:textId="77777777" w:rsidTr="00283ED7">
        <w:tc>
          <w:tcPr>
            <w:tcW w:w="812" w:type="pct"/>
            <w:vMerge/>
            <w:tcBorders>
              <w:right w:val="nil"/>
            </w:tcBorders>
            <w:shd w:val="clear" w:color="auto" w:fill="auto"/>
            <w:vAlign w:val="center"/>
          </w:tcPr>
          <w:p w14:paraId="42C5D79C" w14:textId="77777777" w:rsidR="00F54AB1" w:rsidRPr="00283ED7" w:rsidRDefault="00F54AB1" w:rsidP="00CC5DD4">
            <w:pPr>
              <w:spacing w:line="480" w:lineRule="auto"/>
              <w:ind w:firstLine="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3AED5669"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3E18D2B6"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thinReverseDiagStripe" w:color="auto" w:fill="auto"/>
            <w:vAlign w:val="center"/>
          </w:tcPr>
          <w:p w14:paraId="59585E6B"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2E2B019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Match vs. Semantic-relation</w:t>
            </w:r>
          </w:p>
        </w:tc>
        <w:tc>
          <w:tcPr>
            <w:tcW w:w="451" w:type="pct"/>
            <w:tcBorders>
              <w:left w:val="nil"/>
              <w:bottom w:val="single" w:sz="4" w:space="0" w:color="auto"/>
              <w:right w:val="nil"/>
            </w:tcBorders>
            <w:shd w:val="clear" w:color="auto" w:fill="auto"/>
            <w:vAlign w:val="center"/>
          </w:tcPr>
          <w:p w14:paraId="42E8EC1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 xml:space="preserve">2.43 </w:t>
            </w:r>
          </w:p>
        </w:tc>
        <w:tc>
          <w:tcPr>
            <w:tcW w:w="526" w:type="pct"/>
            <w:tcBorders>
              <w:left w:val="nil"/>
              <w:right w:val="nil"/>
            </w:tcBorders>
            <w:shd w:val="clear" w:color="auto" w:fill="auto"/>
            <w:vAlign w:val="center"/>
          </w:tcPr>
          <w:p w14:paraId="7CB5762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.091</w:t>
            </w:r>
          </w:p>
        </w:tc>
        <w:tc>
          <w:tcPr>
            <w:tcW w:w="648" w:type="pct"/>
            <w:tcBorders>
              <w:left w:val="nil"/>
              <w:right w:val="nil"/>
            </w:tcBorders>
            <w:shd w:val="clear" w:color="auto" w:fill="auto"/>
            <w:vAlign w:val="center"/>
          </w:tcPr>
          <w:p w14:paraId="5882D3E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1.14</w:t>
            </w:r>
          </w:p>
        </w:tc>
      </w:tr>
      <w:tr w:rsidR="00F54AB1" w:rsidRPr="00283ED7" w14:paraId="2B2210C2" w14:textId="77777777" w:rsidTr="00283ED7">
        <w:tc>
          <w:tcPr>
            <w:tcW w:w="812" w:type="pct"/>
            <w:vMerge/>
            <w:tcBorders>
              <w:bottom w:val="single" w:sz="4" w:space="0" w:color="auto"/>
              <w:right w:val="nil"/>
            </w:tcBorders>
            <w:shd w:val="clear" w:color="auto" w:fill="auto"/>
            <w:vAlign w:val="center"/>
          </w:tcPr>
          <w:p w14:paraId="795CB941" w14:textId="77777777" w:rsidR="00F54AB1" w:rsidRPr="00283ED7" w:rsidRDefault="00F54AB1" w:rsidP="00CC5DD4">
            <w:pPr>
              <w:spacing w:line="480" w:lineRule="auto"/>
              <w:ind w:firstLine="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753BDD3C"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bottom w:val="single" w:sz="4" w:space="0" w:color="auto"/>
              <w:right w:val="nil"/>
            </w:tcBorders>
            <w:shd w:val="thinReverseDiagStripe" w:color="auto" w:fill="auto"/>
            <w:vAlign w:val="center"/>
          </w:tcPr>
          <w:p w14:paraId="14A332EC"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bottom w:val="single" w:sz="4" w:space="0" w:color="auto"/>
              <w:right w:val="nil"/>
            </w:tcBorders>
            <w:shd w:val="thinReverseDiagStripe" w:color="auto" w:fill="auto"/>
            <w:vAlign w:val="center"/>
          </w:tcPr>
          <w:p w14:paraId="53E53F68"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1CBE510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Mismatch vs. Semantic-relation</w:t>
            </w:r>
          </w:p>
        </w:tc>
        <w:tc>
          <w:tcPr>
            <w:tcW w:w="451" w:type="pct"/>
            <w:tcBorders>
              <w:left w:val="nil"/>
              <w:bottom w:val="single" w:sz="4" w:space="0" w:color="auto"/>
              <w:right w:val="nil"/>
            </w:tcBorders>
            <w:shd w:val="clear" w:color="auto" w:fill="auto"/>
            <w:vAlign w:val="center"/>
          </w:tcPr>
          <w:p w14:paraId="4C38122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 xml:space="preserve">2.05 </w:t>
            </w:r>
          </w:p>
        </w:tc>
        <w:tc>
          <w:tcPr>
            <w:tcW w:w="526" w:type="pct"/>
            <w:tcBorders>
              <w:left w:val="nil"/>
              <w:right w:val="nil"/>
            </w:tcBorders>
            <w:shd w:val="clear" w:color="auto" w:fill="auto"/>
            <w:vAlign w:val="center"/>
          </w:tcPr>
          <w:p w14:paraId="1E1D1F0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.241</w:t>
            </w:r>
          </w:p>
        </w:tc>
        <w:tc>
          <w:tcPr>
            <w:tcW w:w="648" w:type="pct"/>
            <w:tcBorders>
              <w:left w:val="nil"/>
              <w:right w:val="nil"/>
            </w:tcBorders>
            <w:shd w:val="clear" w:color="auto" w:fill="auto"/>
            <w:vAlign w:val="center"/>
          </w:tcPr>
          <w:p w14:paraId="5E3B7C7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1.12</w:t>
            </w:r>
          </w:p>
        </w:tc>
      </w:tr>
      <w:tr w:rsidR="00F54AB1" w:rsidRPr="00283ED7" w14:paraId="53D9D7DB" w14:textId="77777777" w:rsidTr="00283ED7">
        <w:tc>
          <w:tcPr>
            <w:tcW w:w="812" w:type="pct"/>
            <w:vMerge w:val="restart"/>
            <w:tcBorders>
              <w:right w:val="nil"/>
            </w:tcBorders>
            <w:shd w:val="clear" w:color="auto" w:fill="auto"/>
            <w:vAlign w:val="center"/>
          </w:tcPr>
          <w:p w14:paraId="54E9B92B" w14:textId="77777777" w:rsidR="00F54AB1" w:rsidRPr="00283ED7" w:rsidRDefault="00F54AB1" w:rsidP="00FB41DC">
            <w:pPr>
              <w:spacing w:line="480" w:lineRule="auto"/>
              <w:ind w:left="284"/>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 xml:space="preserve">Language </w:t>
            </w:r>
            <w:r w:rsidRPr="00283ED7">
              <w:rPr>
                <w:rFonts w:ascii="Times New Roman" w:eastAsia="MS Gothic" w:hAnsi="Times New Roman" w:cs="Times New Roman"/>
                <w:color w:val="000000"/>
                <w:lang w:val="en-US"/>
              </w:rPr>
              <w:t>×</w:t>
            </w:r>
            <w:r w:rsidRPr="00283ED7">
              <w:rPr>
                <w:rFonts w:ascii="Times New Roman" w:eastAsia="Times New Roman" w:hAnsi="Times New Roman" w:cs="Times New Roman"/>
                <w:lang w:val="en-US"/>
              </w:rPr>
              <w:t xml:space="preserve"> Condition</w:t>
            </w:r>
          </w:p>
        </w:tc>
        <w:tc>
          <w:tcPr>
            <w:tcW w:w="591" w:type="pct"/>
            <w:vMerge w:val="restart"/>
            <w:tcBorders>
              <w:left w:val="nil"/>
              <w:right w:val="nil"/>
            </w:tcBorders>
            <w:shd w:val="thinReverseDiagStripe" w:color="auto" w:fill="auto"/>
            <w:vAlign w:val="center"/>
          </w:tcPr>
          <w:p w14:paraId="25718688"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val="restart"/>
            <w:tcBorders>
              <w:left w:val="nil"/>
              <w:right w:val="nil"/>
            </w:tcBorders>
            <w:shd w:val="thinReverseDiagStripe" w:color="auto" w:fill="auto"/>
            <w:vAlign w:val="center"/>
          </w:tcPr>
          <w:p w14:paraId="0F42D611"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val="restart"/>
            <w:tcBorders>
              <w:left w:val="nil"/>
              <w:right w:val="nil"/>
            </w:tcBorders>
            <w:shd w:val="clear" w:color="auto" w:fill="auto"/>
            <w:vAlign w:val="center"/>
          </w:tcPr>
          <w:p w14:paraId="121B08A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Italian</w:t>
            </w:r>
          </w:p>
        </w:tc>
        <w:tc>
          <w:tcPr>
            <w:tcW w:w="985" w:type="pct"/>
            <w:tcBorders>
              <w:left w:val="nil"/>
              <w:right w:val="nil"/>
            </w:tcBorders>
            <w:shd w:val="clear" w:color="auto" w:fill="auto"/>
            <w:vAlign w:val="center"/>
          </w:tcPr>
          <w:p w14:paraId="32284E5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 xml:space="preserve">Match vs. False-friends </w:t>
            </w:r>
          </w:p>
        </w:tc>
        <w:tc>
          <w:tcPr>
            <w:tcW w:w="451" w:type="pct"/>
            <w:tcBorders>
              <w:left w:val="nil"/>
              <w:right w:val="nil"/>
            </w:tcBorders>
            <w:shd w:val="clear" w:color="auto" w:fill="auto"/>
            <w:vAlign w:val="center"/>
          </w:tcPr>
          <w:p w14:paraId="4F51CDE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2.67</w:t>
            </w:r>
          </w:p>
        </w:tc>
        <w:tc>
          <w:tcPr>
            <w:tcW w:w="526" w:type="pct"/>
            <w:tcBorders>
              <w:left w:val="nil"/>
              <w:right w:val="nil"/>
            </w:tcBorders>
            <w:shd w:val="clear" w:color="auto" w:fill="auto"/>
            <w:vAlign w:val="center"/>
          </w:tcPr>
          <w:p w14:paraId="1055B5A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.209</w:t>
            </w:r>
          </w:p>
        </w:tc>
        <w:tc>
          <w:tcPr>
            <w:tcW w:w="648" w:type="pct"/>
            <w:tcBorders>
              <w:left w:val="nil"/>
              <w:right w:val="nil"/>
            </w:tcBorders>
            <w:shd w:val="clear" w:color="auto" w:fill="auto"/>
            <w:vAlign w:val="center"/>
          </w:tcPr>
          <w:p w14:paraId="4327404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1.23</w:t>
            </w:r>
          </w:p>
        </w:tc>
      </w:tr>
      <w:tr w:rsidR="00F54AB1" w:rsidRPr="00283ED7" w14:paraId="69ECD2BE" w14:textId="77777777" w:rsidTr="00283ED7">
        <w:tc>
          <w:tcPr>
            <w:tcW w:w="812" w:type="pct"/>
            <w:vMerge/>
            <w:tcBorders>
              <w:right w:val="nil"/>
            </w:tcBorders>
            <w:shd w:val="clear" w:color="auto" w:fill="auto"/>
            <w:vAlign w:val="center"/>
          </w:tcPr>
          <w:p w14:paraId="673AD442"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56EDD0CD"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7C7026BB"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758AC11A"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671EF54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 xml:space="preserve">Mismatch vs. False-friends </w:t>
            </w:r>
          </w:p>
        </w:tc>
        <w:tc>
          <w:tcPr>
            <w:tcW w:w="451" w:type="pct"/>
            <w:tcBorders>
              <w:left w:val="nil"/>
              <w:right w:val="nil"/>
            </w:tcBorders>
            <w:shd w:val="clear" w:color="auto" w:fill="auto"/>
            <w:vAlign w:val="center"/>
          </w:tcPr>
          <w:p w14:paraId="29B5C31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2.56</w:t>
            </w:r>
          </w:p>
        </w:tc>
        <w:tc>
          <w:tcPr>
            <w:tcW w:w="526" w:type="pct"/>
            <w:tcBorders>
              <w:left w:val="nil"/>
              <w:right w:val="nil"/>
            </w:tcBorders>
            <w:shd w:val="clear" w:color="auto" w:fill="auto"/>
            <w:vAlign w:val="center"/>
          </w:tcPr>
          <w:p w14:paraId="3D096E8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.296</w:t>
            </w:r>
          </w:p>
        </w:tc>
        <w:tc>
          <w:tcPr>
            <w:tcW w:w="648" w:type="pct"/>
            <w:tcBorders>
              <w:left w:val="nil"/>
              <w:right w:val="nil"/>
            </w:tcBorders>
            <w:shd w:val="clear" w:color="auto" w:fill="auto"/>
            <w:vAlign w:val="center"/>
          </w:tcPr>
          <w:p w14:paraId="2DE29EA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1.23</w:t>
            </w:r>
          </w:p>
        </w:tc>
      </w:tr>
      <w:tr w:rsidR="00F54AB1" w:rsidRPr="00283ED7" w14:paraId="3A67E7A5" w14:textId="77777777" w:rsidTr="00283ED7">
        <w:tc>
          <w:tcPr>
            <w:tcW w:w="812" w:type="pct"/>
            <w:vMerge/>
            <w:tcBorders>
              <w:right w:val="nil"/>
            </w:tcBorders>
            <w:shd w:val="clear" w:color="auto" w:fill="auto"/>
            <w:vAlign w:val="center"/>
          </w:tcPr>
          <w:p w14:paraId="3D5DA2B5"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4C37D1DF"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147B22DE"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52F563BB"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2AFFE8E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Match vs. Semantic-relation</w:t>
            </w:r>
          </w:p>
        </w:tc>
        <w:tc>
          <w:tcPr>
            <w:tcW w:w="451" w:type="pct"/>
            <w:tcBorders>
              <w:left w:val="nil"/>
              <w:right w:val="nil"/>
            </w:tcBorders>
            <w:shd w:val="clear" w:color="auto" w:fill="auto"/>
            <w:vAlign w:val="center"/>
          </w:tcPr>
          <w:p w14:paraId="3696DC4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2.06</w:t>
            </w:r>
          </w:p>
        </w:tc>
        <w:tc>
          <w:tcPr>
            <w:tcW w:w="526" w:type="pct"/>
            <w:tcBorders>
              <w:left w:val="nil"/>
              <w:right w:val="nil"/>
            </w:tcBorders>
            <w:shd w:val="clear" w:color="auto" w:fill="auto"/>
            <w:vAlign w:val="center"/>
          </w:tcPr>
          <w:p w14:paraId="548E75E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1.000</w:t>
            </w:r>
          </w:p>
        </w:tc>
        <w:tc>
          <w:tcPr>
            <w:tcW w:w="648" w:type="pct"/>
            <w:tcBorders>
              <w:left w:val="nil"/>
              <w:right w:val="nil"/>
            </w:tcBorders>
            <w:shd w:val="clear" w:color="auto" w:fill="auto"/>
            <w:vAlign w:val="center"/>
          </w:tcPr>
          <w:p w14:paraId="784CEE8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1.17</w:t>
            </w:r>
          </w:p>
        </w:tc>
      </w:tr>
      <w:tr w:rsidR="00F54AB1" w:rsidRPr="00283ED7" w14:paraId="6A0B524A" w14:textId="77777777" w:rsidTr="00283ED7">
        <w:tc>
          <w:tcPr>
            <w:tcW w:w="812" w:type="pct"/>
            <w:vMerge/>
            <w:tcBorders>
              <w:right w:val="nil"/>
            </w:tcBorders>
            <w:shd w:val="clear" w:color="auto" w:fill="auto"/>
            <w:vAlign w:val="center"/>
          </w:tcPr>
          <w:p w14:paraId="3F2E71BE"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73CE66D4"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504BC6EE"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061B724E"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65FCC5A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Mismatch vs. Semantic-relation</w:t>
            </w:r>
          </w:p>
        </w:tc>
        <w:tc>
          <w:tcPr>
            <w:tcW w:w="451" w:type="pct"/>
            <w:tcBorders>
              <w:left w:val="nil"/>
              <w:right w:val="nil"/>
            </w:tcBorders>
            <w:shd w:val="clear" w:color="auto" w:fill="auto"/>
            <w:vAlign w:val="center"/>
          </w:tcPr>
          <w:p w14:paraId="2D372455"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1.94</w:t>
            </w:r>
          </w:p>
        </w:tc>
        <w:tc>
          <w:tcPr>
            <w:tcW w:w="526" w:type="pct"/>
            <w:tcBorders>
              <w:left w:val="nil"/>
              <w:right w:val="nil"/>
            </w:tcBorders>
            <w:shd w:val="clear" w:color="auto" w:fill="auto"/>
            <w:vAlign w:val="center"/>
          </w:tcPr>
          <w:p w14:paraId="37799F1B" w14:textId="77777777" w:rsidR="00F54AB1" w:rsidRPr="00283ED7" w:rsidRDefault="00F54AB1" w:rsidP="00CC5DD4">
            <w:pPr>
              <w:spacing w:line="480" w:lineRule="auto"/>
              <w:rPr>
                <w:rFonts w:ascii="Times New Roman" w:eastAsia="Times New Roman" w:hAnsi="Times New Roman" w:cs="Times New Roman"/>
                <w:i/>
                <w:iCs/>
                <w:color w:val="404040" w:themeColor="text1" w:themeTint="BF"/>
                <w:lang w:val="en-US"/>
              </w:rPr>
            </w:pPr>
            <w:r w:rsidRPr="00283ED7">
              <w:rPr>
                <w:rFonts w:ascii="Times New Roman" w:eastAsia="Times New Roman" w:hAnsi="Times New Roman" w:cs="Times New Roman"/>
                <w:lang w:val="en-US"/>
              </w:rPr>
              <w:t>1.000</w:t>
            </w:r>
          </w:p>
        </w:tc>
        <w:tc>
          <w:tcPr>
            <w:tcW w:w="648" w:type="pct"/>
            <w:tcBorders>
              <w:left w:val="nil"/>
              <w:right w:val="nil"/>
            </w:tcBorders>
            <w:shd w:val="clear" w:color="auto" w:fill="auto"/>
            <w:vAlign w:val="center"/>
          </w:tcPr>
          <w:p w14:paraId="4FD99A8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1.16</w:t>
            </w:r>
          </w:p>
        </w:tc>
      </w:tr>
      <w:tr w:rsidR="00F54AB1" w:rsidRPr="00283ED7" w14:paraId="481B5A82" w14:textId="77777777" w:rsidTr="00283ED7">
        <w:tc>
          <w:tcPr>
            <w:tcW w:w="812" w:type="pct"/>
            <w:vMerge/>
            <w:tcBorders>
              <w:right w:val="nil"/>
            </w:tcBorders>
            <w:shd w:val="clear" w:color="auto" w:fill="auto"/>
            <w:vAlign w:val="center"/>
          </w:tcPr>
          <w:p w14:paraId="4F60C1C4"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4DF650B9"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7D839ED9"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val="restart"/>
            <w:tcBorders>
              <w:left w:val="nil"/>
              <w:right w:val="nil"/>
            </w:tcBorders>
            <w:shd w:val="clear" w:color="auto" w:fill="auto"/>
            <w:vAlign w:val="center"/>
          </w:tcPr>
          <w:p w14:paraId="3D71DC4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French</w:t>
            </w:r>
          </w:p>
        </w:tc>
        <w:tc>
          <w:tcPr>
            <w:tcW w:w="985" w:type="pct"/>
            <w:tcBorders>
              <w:left w:val="nil"/>
              <w:right w:val="nil"/>
            </w:tcBorders>
            <w:shd w:val="clear" w:color="auto" w:fill="auto"/>
            <w:vAlign w:val="center"/>
          </w:tcPr>
          <w:p w14:paraId="541C439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 xml:space="preserve">Match vs. False-friends </w:t>
            </w:r>
          </w:p>
        </w:tc>
        <w:tc>
          <w:tcPr>
            <w:tcW w:w="451" w:type="pct"/>
            <w:tcBorders>
              <w:left w:val="nil"/>
              <w:right w:val="nil"/>
            </w:tcBorders>
            <w:shd w:val="clear" w:color="auto" w:fill="auto"/>
            <w:vAlign w:val="center"/>
          </w:tcPr>
          <w:p w14:paraId="5B58FF3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11.84</w:t>
            </w:r>
          </w:p>
        </w:tc>
        <w:tc>
          <w:tcPr>
            <w:tcW w:w="526" w:type="pct"/>
            <w:tcBorders>
              <w:left w:val="nil"/>
              <w:right w:val="nil"/>
            </w:tcBorders>
            <w:shd w:val="clear" w:color="auto" w:fill="auto"/>
            <w:vAlign w:val="center"/>
          </w:tcPr>
          <w:p w14:paraId="0043F69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4A58B4C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3.29</w:t>
            </w:r>
          </w:p>
        </w:tc>
      </w:tr>
      <w:tr w:rsidR="00F54AB1" w:rsidRPr="00283ED7" w14:paraId="26D09E11" w14:textId="77777777" w:rsidTr="00283ED7">
        <w:tc>
          <w:tcPr>
            <w:tcW w:w="812" w:type="pct"/>
            <w:vMerge/>
            <w:tcBorders>
              <w:right w:val="nil"/>
            </w:tcBorders>
            <w:shd w:val="clear" w:color="auto" w:fill="auto"/>
            <w:vAlign w:val="center"/>
          </w:tcPr>
          <w:p w14:paraId="5C6C01E5"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369191C6"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09921BC5"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454008F1"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44A3DE1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Mismatch vs. False-friends</w:t>
            </w:r>
          </w:p>
        </w:tc>
        <w:tc>
          <w:tcPr>
            <w:tcW w:w="451" w:type="pct"/>
            <w:tcBorders>
              <w:left w:val="nil"/>
              <w:right w:val="nil"/>
            </w:tcBorders>
            <w:shd w:val="clear" w:color="auto" w:fill="auto"/>
            <w:vAlign w:val="center"/>
          </w:tcPr>
          <w:p w14:paraId="5D8CF33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11.37</w:t>
            </w:r>
          </w:p>
        </w:tc>
        <w:tc>
          <w:tcPr>
            <w:tcW w:w="526" w:type="pct"/>
            <w:tcBorders>
              <w:left w:val="nil"/>
              <w:right w:val="nil"/>
            </w:tcBorders>
            <w:shd w:val="clear" w:color="auto" w:fill="auto"/>
            <w:vAlign w:val="center"/>
          </w:tcPr>
          <w:p w14:paraId="035ABE4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4B41651B" w14:textId="77777777" w:rsidR="00F54AB1" w:rsidRPr="00283ED7" w:rsidRDefault="00F54AB1" w:rsidP="00CC5DD4">
            <w:pPr>
              <w:spacing w:line="480" w:lineRule="auto"/>
              <w:rPr>
                <w:rFonts w:ascii="Times New Roman" w:eastAsia="Times New Roman" w:hAnsi="Times New Roman" w:cs="Times New Roman"/>
                <w:i/>
                <w:iCs/>
                <w:color w:val="404040" w:themeColor="text1" w:themeTint="BF"/>
                <w:lang w:val="en-US"/>
              </w:rPr>
            </w:pPr>
            <w:r w:rsidRPr="00283ED7">
              <w:rPr>
                <w:rFonts w:ascii="Times New Roman" w:eastAsia="Times New Roman" w:hAnsi="Times New Roman" w:cs="Times New Roman"/>
                <w:lang w:val="en-US"/>
              </w:rPr>
              <w:t>3.19</w:t>
            </w:r>
          </w:p>
        </w:tc>
      </w:tr>
      <w:tr w:rsidR="00F54AB1" w:rsidRPr="00283ED7" w14:paraId="450C86CC" w14:textId="77777777" w:rsidTr="00283ED7">
        <w:tc>
          <w:tcPr>
            <w:tcW w:w="812" w:type="pct"/>
            <w:vMerge/>
            <w:tcBorders>
              <w:right w:val="nil"/>
            </w:tcBorders>
            <w:shd w:val="clear" w:color="auto" w:fill="auto"/>
            <w:vAlign w:val="center"/>
          </w:tcPr>
          <w:p w14:paraId="2C4CC32D"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17E85663"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4746E0EB"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052F5FC1"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0579346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Match vs. Semantic-relation</w:t>
            </w:r>
          </w:p>
        </w:tc>
        <w:tc>
          <w:tcPr>
            <w:tcW w:w="451" w:type="pct"/>
            <w:tcBorders>
              <w:left w:val="nil"/>
              <w:right w:val="nil"/>
            </w:tcBorders>
            <w:shd w:val="clear" w:color="auto" w:fill="auto"/>
            <w:vAlign w:val="center"/>
          </w:tcPr>
          <w:p w14:paraId="15DCEDC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1.39</w:t>
            </w:r>
          </w:p>
        </w:tc>
        <w:tc>
          <w:tcPr>
            <w:tcW w:w="526" w:type="pct"/>
            <w:tcBorders>
              <w:left w:val="nil"/>
              <w:right w:val="nil"/>
            </w:tcBorders>
            <w:shd w:val="clear" w:color="auto" w:fill="auto"/>
            <w:vAlign w:val="center"/>
          </w:tcPr>
          <w:p w14:paraId="5799A26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1.000</w:t>
            </w:r>
          </w:p>
        </w:tc>
        <w:tc>
          <w:tcPr>
            <w:tcW w:w="648" w:type="pct"/>
            <w:tcBorders>
              <w:left w:val="nil"/>
              <w:right w:val="nil"/>
            </w:tcBorders>
            <w:shd w:val="clear" w:color="auto" w:fill="auto"/>
            <w:vAlign w:val="center"/>
          </w:tcPr>
          <w:p w14:paraId="3BF870C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1.12</w:t>
            </w:r>
          </w:p>
        </w:tc>
      </w:tr>
      <w:tr w:rsidR="00F54AB1" w:rsidRPr="00283ED7" w14:paraId="1F4B17A3" w14:textId="77777777" w:rsidTr="00283ED7">
        <w:tc>
          <w:tcPr>
            <w:tcW w:w="812" w:type="pct"/>
            <w:vMerge/>
            <w:tcBorders>
              <w:right w:val="nil"/>
            </w:tcBorders>
            <w:shd w:val="clear" w:color="auto" w:fill="auto"/>
            <w:vAlign w:val="center"/>
          </w:tcPr>
          <w:p w14:paraId="0C9C1289"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5A7FBDC0"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719F607D"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bottom w:val="single" w:sz="4" w:space="0" w:color="auto"/>
              <w:right w:val="nil"/>
            </w:tcBorders>
            <w:shd w:val="clear" w:color="auto" w:fill="auto"/>
            <w:vAlign w:val="center"/>
          </w:tcPr>
          <w:p w14:paraId="0A459147"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29E2F9A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 xml:space="preserve">Mismatch vs. </w:t>
            </w:r>
            <w:r w:rsidRPr="00283ED7">
              <w:rPr>
                <w:rFonts w:ascii="Times New Roman" w:eastAsia="Times New Roman" w:hAnsi="Times New Roman" w:cs="Times New Roman"/>
                <w:lang w:val="en-US"/>
              </w:rPr>
              <w:lastRenderedPageBreak/>
              <w:t>Semantic-relation</w:t>
            </w:r>
          </w:p>
        </w:tc>
        <w:tc>
          <w:tcPr>
            <w:tcW w:w="451" w:type="pct"/>
            <w:tcBorders>
              <w:left w:val="nil"/>
              <w:right w:val="nil"/>
            </w:tcBorders>
            <w:shd w:val="clear" w:color="auto" w:fill="auto"/>
            <w:vAlign w:val="center"/>
          </w:tcPr>
          <w:p w14:paraId="038F6F1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lastRenderedPageBreak/>
              <w:t>0.98</w:t>
            </w:r>
          </w:p>
        </w:tc>
        <w:tc>
          <w:tcPr>
            <w:tcW w:w="526" w:type="pct"/>
            <w:tcBorders>
              <w:left w:val="nil"/>
              <w:right w:val="nil"/>
            </w:tcBorders>
            <w:shd w:val="clear" w:color="auto" w:fill="auto"/>
            <w:vAlign w:val="center"/>
          </w:tcPr>
          <w:p w14:paraId="30A61B9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1.000</w:t>
            </w:r>
          </w:p>
        </w:tc>
        <w:tc>
          <w:tcPr>
            <w:tcW w:w="648" w:type="pct"/>
            <w:tcBorders>
              <w:left w:val="nil"/>
              <w:right w:val="nil"/>
            </w:tcBorders>
            <w:shd w:val="clear" w:color="auto" w:fill="auto"/>
            <w:vAlign w:val="center"/>
          </w:tcPr>
          <w:p w14:paraId="6F7CBC2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1.08</w:t>
            </w:r>
          </w:p>
        </w:tc>
      </w:tr>
      <w:tr w:rsidR="00F54AB1" w:rsidRPr="00283ED7" w14:paraId="5A267BE9" w14:textId="77777777" w:rsidTr="00283ED7">
        <w:tc>
          <w:tcPr>
            <w:tcW w:w="812" w:type="pct"/>
            <w:vMerge/>
            <w:tcBorders>
              <w:right w:val="nil"/>
            </w:tcBorders>
            <w:shd w:val="clear" w:color="auto" w:fill="auto"/>
            <w:vAlign w:val="center"/>
          </w:tcPr>
          <w:p w14:paraId="1ED6783F"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24CFCCEC"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52F550E0"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val="restart"/>
            <w:tcBorders>
              <w:left w:val="nil"/>
              <w:right w:val="nil"/>
            </w:tcBorders>
            <w:shd w:val="clear" w:color="auto" w:fill="auto"/>
            <w:vAlign w:val="center"/>
          </w:tcPr>
          <w:p w14:paraId="282C84B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Italian vs. French</w:t>
            </w:r>
          </w:p>
        </w:tc>
        <w:tc>
          <w:tcPr>
            <w:tcW w:w="985" w:type="pct"/>
            <w:tcBorders>
              <w:left w:val="nil"/>
              <w:right w:val="nil"/>
            </w:tcBorders>
            <w:shd w:val="clear" w:color="auto" w:fill="auto"/>
            <w:vAlign w:val="center"/>
          </w:tcPr>
          <w:p w14:paraId="4EECCE3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Match</w:t>
            </w:r>
          </w:p>
        </w:tc>
        <w:tc>
          <w:tcPr>
            <w:tcW w:w="451" w:type="pct"/>
            <w:tcBorders>
              <w:left w:val="nil"/>
              <w:right w:val="nil"/>
            </w:tcBorders>
            <w:shd w:val="clear" w:color="auto" w:fill="auto"/>
            <w:vAlign w:val="center"/>
          </w:tcPr>
          <w:p w14:paraId="6DB06E2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2.56</w:t>
            </w:r>
          </w:p>
        </w:tc>
        <w:tc>
          <w:tcPr>
            <w:tcW w:w="526" w:type="pct"/>
            <w:tcBorders>
              <w:left w:val="nil"/>
              <w:right w:val="nil"/>
            </w:tcBorders>
            <w:shd w:val="clear" w:color="auto" w:fill="auto"/>
            <w:vAlign w:val="center"/>
          </w:tcPr>
          <w:p w14:paraId="247F656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.295</w:t>
            </w:r>
          </w:p>
        </w:tc>
        <w:tc>
          <w:tcPr>
            <w:tcW w:w="648" w:type="pct"/>
            <w:tcBorders>
              <w:left w:val="nil"/>
              <w:right w:val="nil"/>
            </w:tcBorders>
            <w:shd w:val="clear" w:color="auto" w:fill="auto"/>
            <w:vAlign w:val="center"/>
          </w:tcPr>
          <w:p w14:paraId="4662DF8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1.21</w:t>
            </w:r>
          </w:p>
        </w:tc>
      </w:tr>
      <w:tr w:rsidR="00F54AB1" w:rsidRPr="00283ED7" w14:paraId="12537CB4" w14:textId="77777777" w:rsidTr="00283ED7">
        <w:tc>
          <w:tcPr>
            <w:tcW w:w="812" w:type="pct"/>
            <w:vMerge/>
            <w:tcBorders>
              <w:right w:val="nil"/>
            </w:tcBorders>
            <w:shd w:val="clear" w:color="auto" w:fill="auto"/>
            <w:vAlign w:val="center"/>
          </w:tcPr>
          <w:p w14:paraId="116C7E20"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0A2F5B5C"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55D081B5"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3B0CD9D1"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right w:val="nil"/>
            </w:tcBorders>
            <w:shd w:val="clear" w:color="auto" w:fill="auto"/>
            <w:vAlign w:val="center"/>
          </w:tcPr>
          <w:p w14:paraId="770CF15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Mismatch</w:t>
            </w:r>
          </w:p>
        </w:tc>
        <w:tc>
          <w:tcPr>
            <w:tcW w:w="451" w:type="pct"/>
            <w:tcBorders>
              <w:left w:val="nil"/>
              <w:right w:val="nil"/>
            </w:tcBorders>
            <w:shd w:val="clear" w:color="auto" w:fill="auto"/>
            <w:vAlign w:val="center"/>
          </w:tcPr>
          <w:p w14:paraId="46930B8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 xml:space="preserve">2.77 </w:t>
            </w:r>
          </w:p>
        </w:tc>
        <w:tc>
          <w:tcPr>
            <w:tcW w:w="526" w:type="pct"/>
            <w:tcBorders>
              <w:left w:val="nil"/>
              <w:right w:val="nil"/>
            </w:tcBorders>
            <w:shd w:val="clear" w:color="auto" w:fill="auto"/>
            <w:vAlign w:val="center"/>
          </w:tcPr>
          <w:p w14:paraId="122DA54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w:t>
            </w:r>
            <w:r w:rsidRPr="00283ED7" w:rsidDel="009B62B9">
              <w:rPr>
                <w:rFonts w:ascii="Times New Roman" w:eastAsia="Times New Roman" w:hAnsi="Times New Roman" w:cs="Times New Roman"/>
                <w:lang w:val="en-US"/>
              </w:rPr>
              <w:t xml:space="preserve"> </w:t>
            </w:r>
            <w:r w:rsidRPr="00283ED7">
              <w:rPr>
                <w:rFonts w:ascii="Times New Roman" w:eastAsia="Times New Roman" w:hAnsi="Times New Roman" w:cs="Times New Roman"/>
                <w:lang w:val="en-US"/>
              </w:rPr>
              <w:t>158</w:t>
            </w:r>
          </w:p>
        </w:tc>
        <w:tc>
          <w:tcPr>
            <w:tcW w:w="648" w:type="pct"/>
            <w:tcBorders>
              <w:left w:val="nil"/>
              <w:right w:val="nil"/>
            </w:tcBorders>
            <w:shd w:val="clear" w:color="auto" w:fill="auto"/>
            <w:vAlign w:val="center"/>
          </w:tcPr>
          <w:p w14:paraId="7C2AD5A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1.24</w:t>
            </w:r>
          </w:p>
        </w:tc>
      </w:tr>
      <w:tr w:rsidR="00F54AB1" w:rsidRPr="00283ED7" w14:paraId="1E34E90C" w14:textId="77777777" w:rsidTr="00283ED7">
        <w:tc>
          <w:tcPr>
            <w:tcW w:w="812" w:type="pct"/>
            <w:vMerge/>
            <w:tcBorders>
              <w:right w:val="nil"/>
            </w:tcBorders>
            <w:shd w:val="clear" w:color="auto" w:fill="auto"/>
            <w:vAlign w:val="center"/>
          </w:tcPr>
          <w:p w14:paraId="27E3C3CF"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67DB9B70"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thinReverseDiagStripe" w:color="auto" w:fill="auto"/>
            <w:vAlign w:val="center"/>
          </w:tcPr>
          <w:p w14:paraId="6EE6FD36"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right w:val="nil"/>
            </w:tcBorders>
            <w:shd w:val="clear" w:color="auto" w:fill="auto"/>
            <w:vAlign w:val="center"/>
          </w:tcPr>
          <w:p w14:paraId="2E8D058B"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731A61F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False-friends</w:t>
            </w:r>
          </w:p>
        </w:tc>
        <w:tc>
          <w:tcPr>
            <w:tcW w:w="451" w:type="pct"/>
            <w:tcBorders>
              <w:left w:val="nil"/>
              <w:bottom w:val="single" w:sz="4" w:space="0" w:color="auto"/>
              <w:right w:val="nil"/>
            </w:tcBorders>
            <w:shd w:val="clear" w:color="auto" w:fill="auto"/>
            <w:vAlign w:val="center"/>
          </w:tcPr>
          <w:p w14:paraId="562D0A9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11.42</w:t>
            </w:r>
          </w:p>
        </w:tc>
        <w:tc>
          <w:tcPr>
            <w:tcW w:w="526" w:type="pct"/>
            <w:tcBorders>
              <w:left w:val="nil"/>
              <w:bottom w:val="single" w:sz="4" w:space="0" w:color="auto"/>
              <w:right w:val="nil"/>
            </w:tcBorders>
            <w:shd w:val="clear" w:color="auto" w:fill="auto"/>
            <w:vAlign w:val="center"/>
          </w:tcPr>
          <w:p w14:paraId="18FCE06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bottom w:val="single" w:sz="4" w:space="0" w:color="auto"/>
              <w:right w:val="nil"/>
            </w:tcBorders>
            <w:shd w:val="clear" w:color="auto" w:fill="auto"/>
            <w:vAlign w:val="center"/>
          </w:tcPr>
          <w:p w14:paraId="3839D88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3.23</w:t>
            </w:r>
          </w:p>
        </w:tc>
      </w:tr>
      <w:tr w:rsidR="00F54AB1" w:rsidRPr="00283ED7" w14:paraId="6FCB5FCE" w14:textId="77777777" w:rsidTr="00283ED7">
        <w:tc>
          <w:tcPr>
            <w:tcW w:w="812" w:type="pct"/>
            <w:vMerge/>
            <w:tcBorders>
              <w:bottom w:val="single" w:sz="4" w:space="0" w:color="auto"/>
              <w:right w:val="nil"/>
            </w:tcBorders>
            <w:shd w:val="clear" w:color="auto" w:fill="auto"/>
            <w:vAlign w:val="center"/>
          </w:tcPr>
          <w:p w14:paraId="6EDD2CB3"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bottom w:val="single" w:sz="4" w:space="0" w:color="auto"/>
              <w:right w:val="nil"/>
            </w:tcBorders>
            <w:shd w:val="thinReverseDiagStripe" w:color="auto" w:fill="auto"/>
            <w:vAlign w:val="center"/>
          </w:tcPr>
          <w:p w14:paraId="3608C9D6"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bottom w:val="single" w:sz="4" w:space="0" w:color="auto"/>
              <w:right w:val="nil"/>
            </w:tcBorders>
            <w:shd w:val="thinReverseDiagStripe" w:color="auto" w:fill="auto"/>
            <w:vAlign w:val="center"/>
          </w:tcPr>
          <w:p w14:paraId="0A33E57F"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vMerge/>
            <w:tcBorders>
              <w:left w:val="nil"/>
              <w:bottom w:val="single" w:sz="4" w:space="0" w:color="auto"/>
              <w:right w:val="nil"/>
            </w:tcBorders>
            <w:shd w:val="clear" w:color="auto" w:fill="auto"/>
            <w:vAlign w:val="center"/>
          </w:tcPr>
          <w:p w14:paraId="03F7E8F2"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left w:val="nil"/>
              <w:bottom w:val="single" w:sz="4" w:space="0" w:color="auto"/>
              <w:right w:val="nil"/>
            </w:tcBorders>
            <w:shd w:val="clear" w:color="auto" w:fill="auto"/>
            <w:vAlign w:val="center"/>
          </w:tcPr>
          <w:p w14:paraId="58B03B0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highlight w:val="yellow"/>
                <w:lang w:val="en-US" w:bidi="x-none"/>
              </w:rPr>
            </w:pPr>
            <w:r w:rsidRPr="00283ED7">
              <w:rPr>
                <w:rFonts w:ascii="Times New Roman" w:eastAsia="Times New Roman" w:hAnsi="Times New Roman" w:cs="Times New Roman"/>
                <w:lang w:val="en-US"/>
              </w:rPr>
              <w:t>Semantic-relation</w:t>
            </w:r>
          </w:p>
        </w:tc>
        <w:tc>
          <w:tcPr>
            <w:tcW w:w="451" w:type="pct"/>
            <w:tcBorders>
              <w:left w:val="nil"/>
              <w:bottom w:val="single" w:sz="4" w:space="0" w:color="auto"/>
              <w:right w:val="nil"/>
            </w:tcBorders>
            <w:shd w:val="clear" w:color="auto" w:fill="auto"/>
            <w:vAlign w:val="center"/>
          </w:tcPr>
          <w:p w14:paraId="7BD5F87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1.84</w:t>
            </w:r>
          </w:p>
        </w:tc>
        <w:tc>
          <w:tcPr>
            <w:tcW w:w="526" w:type="pct"/>
            <w:tcBorders>
              <w:left w:val="nil"/>
              <w:bottom w:val="single" w:sz="4" w:space="0" w:color="auto"/>
              <w:right w:val="nil"/>
            </w:tcBorders>
            <w:shd w:val="clear" w:color="auto" w:fill="auto"/>
            <w:vAlign w:val="center"/>
          </w:tcPr>
          <w:p w14:paraId="5AAB28B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1.000</w:t>
            </w:r>
          </w:p>
        </w:tc>
        <w:tc>
          <w:tcPr>
            <w:tcW w:w="648" w:type="pct"/>
            <w:tcBorders>
              <w:left w:val="nil"/>
              <w:bottom w:val="single" w:sz="4" w:space="0" w:color="auto"/>
              <w:right w:val="nil"/>
            </w:tcBorders>
            <w:shd w:val="clear" w:color="auto" w:fill="auto"/>
            <w:vAlign w:val="center"/>
          </w:tcPr>
          <w:p w14:paraId="73466CD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1.16</w:t>
            </w:r>
          </w:p>
        </w:tc>
      </w:tr>
      <w:tr w:rsidR="00F54AB1" w:rsidRPr="00FB41DC" w14:paraId="481D0012" w14:textId="77777777" w:rsidTr="00283ED7">
        <w:trPr>
          <w:trHeight w:val="259"/>
        </w:trPr>
        <w:tc>
          <w:tcPr>
            <w:tcW w:w="5000" w:type="pct"/>
            <w:gridSpan w:val="8"/>
            <w:tcBorders>
              <w:top w:val="nil"/>
              <w:bottom w:val="nil"/>
            </w:tcBorders>
            <w:shd w:val="clear" w:color="auto" w:fill="auto"/>
            <w:vAlign w:val="center"/>
          </w:tcPr>
          <w:p w14:paraId="6827560C" w14:textId="77777777" w:rsidR="00F54AB1" w:rsidRPr="00283ED7" w:rsidRDefault="00F54AB1" w:rsidP="00FB41DC">
            <w:pPr>
              <w:spacing w:line="480" w:lineRule="auto"/>
              <w:rPr>
                <w:rFonts w:ascii="Times New Roman" w:eastAsia="Times New Roman" w:hAnsi="Times New Roman" w:cs="Times New Roman"/>
                <w:b/>
                <w:bCs/>
                <w:i/>
                <w:iCs/>
                <w:color w:val="4472C4" w:themeColor="accent1"/>
                <w:lang w:val="en-US" w:bidi="x-none"/>
              </w:rPr>
            </w:pPr>
            <w:r w:rsidRPr="00283ED7">
              <w:rPr>
                <w:rFonts w:ascii="Times New Roman" w:eastAsia="Times New Roman" w:hAnsi="Times New Roman" w:cs="Times New Roman"/>
                <w:i/>
                <w:lang w:val="en-US"/>
              </w:rPr>
              <w:t>Italian-French vs. Italian-German</w:t>
            </w:r>
          </w:p>
        </w:tc>
      </w:tr>
      <w:tr w:rsidR="00F54AB1" w:rsidRPr="00283ED7" w14:paraId="768E2A6E" w14:textId="77777777" w:rsidTr="00283ED7">
        <w:tc>
          <w:tcPr>
            <w:tcW w:w="812" w:type="pct"/>
            <w:tcBorders>
              <w:top w:val="nil"/>
              <w:right w:val="nil"/>
            </w:tcBorders>
            <w:shd w:val="clear" w:color="auto" w:fill="auto"/>
            <w:vAlign w:val="center"/>
          </w:tcPr>
          <w:p w14:paraId="1B989A18" w14:textId="77777777" w:rsidR="00F54AB1" w:rsidRPr="00283ED7" w:rsidRDefault="00F54AB1" w:rsidP="00FB41DC">
            <w:pPr>
              <w:spacing w:line="480" w:lineRule="auto"/>
              <w:ind w:left="284"/>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Language</w:t>
            </w:r>
          </w:p>
        </w:tc>
        <w:tc>
          <w:tcPr>
            <w:tcW w:w="591" w:type="pct"/>
            <w:tcBorders>
              <w:top w:val="nil"/>
              <w:left w:val="nil"/>
              <w:bottom w:val="single" w:sz="4" w:space="0" w:color="auto"/>
              <w:right w:val="nil"/>
            </w:tcBorders>
            <w:shd w:val="thinReverseDiagStripe" w:color="auto" w:fill="auto"/>
            <w:vAlign w:val="center"/>
          </w:tcPr>
          <w:p w14:paraId="485C3F3E"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tcBorders>
              <w:top w:val="nil"/>
              <w:left w:val="nil"/>
              <w:bottom w:val="dashed" w:sz="4" w:space="0" w:color="auto"/>
              <w:right w:val="nil"/>
            </w:tcBorders>
            <w:shd w:val="thinReverseDiagStripe" w:color="auto" w:fill="auto"/>
            <w:vAlign w:val="center"/>
          </w:tcPr>
          <w:p w14:paraId="15F31407"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tcBorders>
              <w:top w:val="nil"/>
              <w:left w:val="nil"/>
              <w:right w:val="nil"/>
            </w:tcBorders>
            <w:shd w:val="clear" w:color="auto" w:fill="auto"/>
            <w:vAlign w:val="center"/>
          </w:tcPr>
          <w:p w14:paraId="2954169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Italian vs. L2</w:t>
            </w:r>
          </w:p>
        </w:tc>
        <w:tc>
          <w:tcPr>
            <w:tcW w:w="985" w:type="pct"/>
            <w:tcBorders>
              <w:top w:val="nil"/>
              <w:left w:val="nil"/>
              <w:right w:val="nil"/>
            </w:tcBorders>
            <w:shd w:val="thinReverseDiagStripe" w:color="auto" w:fill="auto"/>
            <w:vAlign w:val="center"/>
          </w:tcPr>
          <w:p w14:paraId="19F3E56B" w14:textId="77777777" w:rsidR="00F54AB1" w:rsidRPr="00283ED7" w:rsidRDefault="00F54AB1" w:rsidP="00CC5DD4">
            <w:pPr>
              <w:spacing w:line="480" w:lineRule="auto"/>
              <w:rPr>
                <w:rFonts w:ascii="Times New Roman" w:eastAsia="Times New Roman" w:hAnsi="Times New Roman" w:cs="Times New Roman"/>
                <w:lang w:val="en-US"/>
              </w:rPr>
            </w:pPr>
          </w:p>
        </w:tc>
        <w:tc>
          <w:tcPr>
            <w:tcW w:w="451" w:type="pct"/>
            <w:tcBorders>
              <w:top w:val="nil"/>
              <w:left w:val="nil"/>
              <w:right w:val="nil"/>
            </w:tcBorders>
            <w:shd w:val="clear" w:color="auto" w:fill="auto"/>
            <w:vAlign w:val="center"/>
          </w:tcPr>
          <w:p w14:paraId="3CB4FAA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13.78</w:t>
            </w:r>
          </w:p>
        </w:tc>
        <w:tc>
          <w:tcPr>
            <w:tcW w:w="526" w:type="pct"/>
            <w:tcBorders>
              <w:top w:val="nil"/>
              <w:left w:val="nil"/>
              <w:right w:val="nil"/>
            </w:tcBorders>
            <w:shd w:val="clear" w:color="auto" w:fill="auto"/>
            <w:vAlign w:val="center"/>
          </w:tcPr>
          <w:p w14:paraId="0601E9F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&lt;.001</w:t>
            </w:r>
          </w:p>
        </w:tc>
        <w:tc>
          <w:tcPr>
            <w:tcW w:w="648" w:type="pct"/>
            <w:tcBorders>
              <w:top w:val="nil"/>
              <w:left w:val="nil"/>
              <w:right w:val="nil"/>
            </w:tcBorders>
            <w:shd w:val="clear" w:color="auto" w:fill="auto"/>
            <w:vAlign w:val="center"/>
          </w:tcPr>
          <w:p w14:paraId="127A3D4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1.54</w:t>
            </w:r>
          </w:p>
        </w:tc>
      </w:tr>
      <w:tr w:rsidR="00F54AB1" w:rsidRPr="00283ED7" w14:paraId="1272FF3F" w14:textId="77777777" w:rsidTr="00283ED7">
        <w:tc>
          <w:tcPr>
            <w:tcW w:w="812" w:type="pct"/>
            <w:vMerge w:val="restart"/>
            <w:tcBorders>
              <w:right w:val="nil"/>
            </w:tcBorders>
            <w:shd w:val="clear" w:color="auto" w:fill="auto"/>
            <w:vAlign w:val="center"/>
          </w:tcPr>
          <w:p w14:paraId="46FEA30A" w14:textId="77777777" w:rsidR="00F54AB1" w:rsidRPr="00283ED7" w:rsidRDefault="00F54AB1" w:rsidP="00FB41DC">
            <w:pPr>
              <w:spacing w:line="480" w:lineRule="auto"/>
              <w:ind w:left="284"/>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 xml:space="preserve">Grade </w:t>
            </w:r>
            <w:r w:rsidRPr="00283ED7">
              <w:rPr>
                <w:rFonts w:ascii="Times New Roman" w:eastAsia="MS Gothic" w:hAnsi="Times New Roman" w:cs="Times New Roman"/>
                <w:color w:val="000000"/>
                <w:lang w:val="en-US"/>
              </w:rPr>
              <w:t>× Language</w:t>
            </w:r>
          </w:p>
        </w:tc>
        <w:tc>
          <w:tcPr>
            <w:tcW w:w="591" w:type="pct"/>
            <w:vMerge w:val="restart"/>
            <w:tcBorders>
              <w:left w:val="nil"/>
              <w:right w:val="nil"/>
            </w:tcBorders>
            <w:shd w:val="thinReverseDiagStripe" w:color="auto" w:fill="auto"/>
            <w:vAlign w:val="center"/>
          </w:tcPr>
          <w:p w14:paraId="31C191D2"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tcBorders>
              <w:left w:val="nil"/>
              <w:right w:val="nil"/>
            </w:tcBorders>
            <w:shd w:val="clear" w:color="auto" w:fill="auto"/>
            <w:vAlign w:val="center"/>
          </w:tcPr>
          <w:p w14:paraId="6A04014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w:t>
            </w:r>
          </w:p>
        </w:tc>
        <w:tc>
          <w:tcPr>
            <w:tcW w:w="570" w:type="pct"/>
            <w:vMerge w:val="restart"/>
            <w:tcBorders>
              <w:left w:val="nil"/>
              <w:right w:val="nil"/>
            </w:tcBorders>
            <w:shd w:val="clear" w:color="auto" w:fill="auto"/>
            <w:vAlign w:val="center"/>
          </w:tcPr>
          <w:p w14:paraId="36B2C2E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Italian vs. L2</w:t>
            </w:r>
          </w:p>
        </w:tc>
        <w:tc>
          <w:tcPr>
            <w:tcW w:w="985" w:type="pct"/>
            <w:tcBorders>
              <w:left w:val="nil"/>
              <w:bottom w:val="dashed" w:sz="4" w:space="0" w:color="auto"/>
              <w:right w:val="nil"/>
            </w:tcBorders>
            <w:shd w:val="thinReverseDiagStripe" w:color="auto" w:fill="auto"/>
            <w:vAlign w:val="center"/>
          </w:tcPr>
          <w:p w14:paraId="02EC399E" w14:textId="77777777" w:rsidR="00F54AB1" w:rsidRPr="00283ED7" w:rsidRDefault="00F54AB1" w:rsidP="00CC5DD4">
            <w:pPr>
              <w:spacing w:line="480" w:lineRule="auto"/>
              <w:rPr>
                <w:rFonts w:ascii="Times New Roman" w:eastAsia="Times New Roman" w:hAnsi="Times New Roman" w:cs="Times New Roman"/>
                <w:lang w:val="en-US"/>
              </w:rPr>
            </w:pPr>
          </w:p>
        </w:tc>
        <w:tc>
          <w:tcPr>
            <w:tcW w:w="451" w:type="pct"/>
            <w:tcBorders>
              <w:left w:val="nil"/>
              <w:right w:val="nil"/>
            </w:tcBorders>
            <w:shd w:val="clear" w:color="auto" w:fill="auto"/>
            <w:vAlign w:val="center"/>
          </w:tcPr>
          <w:p w14:paraId="3B6B152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11.66</w:t>
            </w:r>
          </w:p>
        </w:tc>
        <w:tc>
          <w:tcPr>
            <w:tcW w:w="526" w:type="pct"/>
            <w:tcBorders>
              <w:left w:val="nil"/>
              <w:right w:val="nil"/>
            </w:tcBorders>
            <w:shd w:val="clear" w:color="auto" w:fill="auto"/>
            <w:vAlign w:val="center"/>
          </w:tcPr>
          <w:p w14:paraId="1616455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6F6F0DD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1.71</w:t>
            </w:r>
          </w:p>
        </w:tc>
      </w:tr>
      <w:tr w:rsidR="00F54AB1" w:rsidRPr="00283ED7" w14:paraId="16C7856B" w14:textId="77777777" w:rsidTr="00283ED7">
        <w:tc>
          <w:tcPr>
            <w:tcW w:w="812" w:type="pct"/>
            <w:vMerge/>
            <w:tcBorders>
              <w:right w:val="nil"/>
            </w:tcBorders>
            <w:shd w:val="clear" w:color="auto" w:fill="auto"/>
            <w:vAlign w:val="center"/>
          </w:tcPr>
          <w:p w14:paraId="60B6DD64"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6258266F"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tcBorders>
              <w:left w:val="nil"/>
              <w:right w:val="nil"/>
            </w:tcBorders>
            <w:shd w:val="clear" w:color="auto" w:fill="auto"/>
            <w:vAlign w:val="center"/>
          </w:tcPr>
          <w:p w14:paraId="6AC759B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III</w:t>
            </w:r>
          </w:p>
        </w:tc>
        <w:tc>
          <w:tcPr>
            <w:tcW w:w="570" w:type="pct"/>
            <w:vMerge/>
            <w:tcBorders>
              <w:left w:val="nil"/>
              <w:right w:val="nil"/>
            </w:tcBorders>
            <w:shd w:val="clear" w:color="auto" w:fill="auto"/>
            <w:vAlign w:val="center"/>
          </w:tcPr>
          <w:p w14:paraId="7CCAE407" w14:textId="77777777" w:rsidR="00F54AB1" w:rsidRPr="00283ED7" w:rsidRDefault="00F54AB1" w:rsidP="00CC5DD4">
            <w:pPr>
              <w:spacing w:line="480" w:lineRule="auto"/>
              <w:rPr>
                <w:rFonts w:ascii="Times New Roman" w:eastAsia="Times New Roman" w:hAnsi="Times New Roman" w:cs="Times New Roman"/>
                <w:lang w:val="en-US"/>
              </w:rPr>
            </w:pPr>
          </w:p>
        </w:tc>
        <w:tc>
          <w:tcPr>
            <w:tcW w:w="985" w:type="pct"/>
            <w:tcBorders>
              <w:top w:val="dashed" w:sz="4" w:space="0" w:color="auto"/>
              <w:left w:val="nil"/>
              <w:bottom w:val="dashed" w:sz="4" w:space="0" w:color="auto"/>
              <w:right w:val="nil"/>
            </w:tcBorders>
            <w:shd w:val="thinReverseDiagStripe" w:color="auto" w:fill="auto"/>
            <w:vAlign w:val="center"/>
          </w:tcPr>
          <w:p w14:paraId="0E9AD343" w14:textId="77777777" w:rsidR="00F54AB1" w:rsidRPr="00283ED7" w:rsidRDefault="00F54AB1" w:rsidP="00CC5DD4">
            <w:pPr>
              <w:spacing w:line="480" w:lineRule="auto"/>
              <w:rPr>
                <w:rFonts w:ascii="Times New Roman" w:eastAsia="Times New Roman" w:hAnsi="Times New Roman" w:cs="Times New Roman"/>
                <w:lang w:val="en-US"/>
              </w:rPr>
            </w:pPr>
          </w:p>
        </w:tc>
        <w:tc>
          <w:tcPr>
            <w:tcW w:w="451" w:type="pct"/>
            <w:tcBorders>
              <w:left w:val="nil"/>
              <w:right w:val="nil"/>
            </w:tcBorders>
            <w:shd w:val="clear" w:color="auto" w:fill="auto"/>
            <w:vAlign w:val="center"/>
          </w:tcPr>
          <w:p w14:paraId="64A7686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7.67</w:t>
            </w:r>
          </w:p>
        </w:tc>
        <w:tc>
          <w:tcPr>
            <w:tcW w:w="526" w:type="pct"/>
            <w:tcBorders>
              <w:left w:val="nil"/>
              <w:right w:val="nil"/>
            </w:tcBorders>
            <w:shd w:val="clear" w:color="auto" w:fill="auto"/>
            <w:vAlign w:val="center"/>
          </w:tcPr>
          <w:p w14:paraId="055D7165"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6CD3DCB9" w14:textId="77777777" w:rsidR="00F54AB1" w:rsidRPr="00283ED7" w:rsidRDefault="00F54AB1" w:rsidP="00CC5DD4">
            <w:pPr>
              <w:spacing w:line="480" w:lineRule="auto"/>
              <w:rPr>
                <w:rFonts w:ascii="Times New Roman" w:eastAsia="Times New Roman" w:hAnsi="Times New Roman" w:cs="Times New Roman"/>
                <w:i/>
                <w:iCs/>
                <w:color w:val="404040" w:themeColor="text1" w:themeTint="BF"/>
                <w:lang w:val="en-US"/>
              </w:rPr>
            </w:pPr>
            <w:r w:rsidRPr="00283ED7">
              <w:rPr>
                <w:rFonts w:ascii="Times New Roman" w:eastAsia="Times New Roman" w:hAnsi="Times New Roman" w:cs="Times New Roman"/>
                <w:lang w:val="en-US"/>
              </w:rPr>
              <w:t>1.39</w:t>
            </w:r>
          </w:p>
        </w:tc>
      </w:tr>
      <w:tr w:rsidR="00F54AB1" w:rsidRPr="00283ED7" w14:paraId="7E28D03E" w14:textId="77777777" w:rsidTr="00283ED7">
        <w:tc>
          <w:tcPr>
            <w:tcW w:w="812" w:type="pct"/>
            <w:vMerge/>
            <w:tcBorders>
              <w:right w:val="nil"/>
            </w:tcBorders>
            <w:shd w:val="clear" w:color="auto" w:fill="auto"/>
            <w:vAlign w:val="center"/>
          </w:tcPr>
          <w:p w14:paraId="7F561609"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24985201"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val="restart"/>
            <w:tcBorders>
              <w:left w:val="nil"/>
              <w:right w:val="nil"/>
            </w:tcBorders>
            <w:shd w:val="clear" w:color="auto" w:fill="auto"/>
            <w:vAlign w:val="center"/>
          </w:tcPr>
          <w:p w14:paraId="028EB83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 vs. III</w:t>
            </w:r>
          </w:p>
        </w:tc>
        <w:tc>
          <w:tcPr>
            <w:tcW w:w="570" w:type="pct"/>
            <w:tcBorders>
              <w:left w:val="nil"/>
              <w:right w:val="nil"/>
            </w:tcBorders>
            <w:shd w:val="clear" w:color="auto" w:fill="auto"/>
            <w:vAlign w:val="center"/>
          </w:tcPr>
          <w:p w14:paraId="383E1D9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Italian</w:t>
            </w:r>
          </w:p>
        </w:tc>
        <w:tc>
          <w:tcPr>
            <w:tcW w:w="985" w:type="pct"/>
            <w:tcBorders>
              <w:top w:val="dashed" w:sz="4" w:space="0" w:color="auto"/>
              <w:left w:val="nil"/>
              <w:right w:val="nil"/>
            </w:tcBorders>
            <w:shd w:val="thinReverseDiagStripe" w:color="auto" w:fill="auto"/>
            <w:vAlign w:val="center"/>
          </w:tcPr>
          <w:p w14:paraId="42026DF2" w14:textId="77777777" w:rsidR="00F54AB1" w:rsidRPr="00283ED7" w:rsidRDefault="00F54AB1" w:rsidP="00CC5DD4">
            <w:pPr>
              <w:spacing w:line="480" w:lineRule="auto"/>
              <w:rPr>
                <w:rFonts w:ascii="Times New Roman" w:eastAsia="Times New Roman" w:hAnsi="Times New Roman" w:cs="Times New Roman"/>
                <w:lang w:val="en-US"/>
              </w:rPr>
            </w:pPr>
          </w:p>
        </w:tc>
        <w:tc>
          <w:tcPr>
            <w:tcW w:w="451" w:type="pct"/>
            <w:tcBorders>
              <w:left w:val="nil"/>
              <w:right w:val="nil"/>
            </w:tcBorders>
            <w:shd w:val="clear" w:color="auto" w:fill="auto"/>
            <w:vAlign w:val="center"/>
          </w:tcPr>
          <w:p w14:paraId="7240B4F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-1.85</w:t>
            </w:r>
          </w:p>
        </w:tc>
        <w:tc>
          <w:tcPr>
            <w:tcW w:w="526" w:type="pct"/>
            <w:tcBorders>
              <w:left w:val="nil"/>
              <w:right w:val="nil"/>
            </w:tcBorders>
            <w:shd w:val="clear" w:color="auto" w:fill="auto"/>
            <w:vAlign w:val="center"/>
          </w:tcPr>
          <w:p w14:paraId="376ADEE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.384</w:t>
            </w:r>
          </w:p>
        </w:tc>
        <w:tc>
          <w:tcPr>
            <w:tcW w:w="648" w:type="pct"/>
            <w:tcBorders>
              <w:left w:val="nil"/>
              <w:right w:val="nil"/>
            </w:tcBorders>
            <w:shd w:val="clear" w:color="auto" w:fill="auto"/>
            <w:vAlign w:val="center"/>
          </w:tcPr>
          <w:p w14:paraId="19F59A3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0.93</w:t>
            </w:r>
          </w:p>
        </w:tc>
      </w:tr>
      <w:tr w:rsidR="00F54AB1" w:rsidRPr="00283ED7" w14:paraId="5F3EDBFA" w14:textId="77777777" w:rsidTr="00283ED7">
        <w:tc>
          <w:tcPr>
            <w:tcW w:w="812" w:type="pct"/>
            <w:vMerge/>
            <w:tcBorders>
              <w:right w:val="nil"/>
            </w:tcBorders>
            <w:shd w:val="clear" w:color="auto" w:fill="auto"/>
            <w:vAlign w:val="center"/>
          </w:tcPr>
          <w:p w14:paraId="7EC9CC30" w14:textId="77777777" w:rsidR="00F54AB1" w:rsidRPr="00283ED7" w:rsidRDefault="00F54AB1" w:rsidP="00CC5DD4">
            <w:pPr>
              <w:spacing w:line="480" w:lineRule="auto"/>
              <w:ind w:left="284"/>
              <w:rPr>
                <w:rFonts w:ascii="Times New Roman" w:eastAsia="Times New Roman" w:hAnsi="Times New Roman" w:cs="Times New Roman"/>
                <w:lang w:val="en-US"/>
              </w:rPr>
            </w:pPr>
          </w:p>
        </w:tc>
        <w:tc>
          <w:tcPr>
            <w:tcW w:w="591" w:type="pct"/>
            <w:vMerge/>
            <w:tcBorders>
              <w:left w:val="nil"/>
              <w:right w:val="nil"/>
            </w:tcBorders>
            <w:shd w:val="thinReverseDiagStripe" w:color="auto" w:fill="auto"/>
            <w:vAlign w:val="center"/>
          </w:tcPr>
          <w:p w14:paraId="1EAB3C69" w14:textId="77777777" w:rsidR="00F54AB1" w:rsidRPr="00283ED7" w:rsidRDefault="00F54AB1" w:rsidP="00CC5DD4">
            <w:pPr>
              <w:spacing w:line="480" w:lineRule="auto"/>
              <w:rPr>
                <w:rFonts w:ascii="Times New Roman" w:eastAsia="Times New Roman" w:hAnsi="Times New Roman" w:cs="Times New Roman"/>
                <w:lang w:val="en-US"/>
              </w:rPr>
            </w:pPr>
          </w:p>
        </w:tc>
        <w:tc>
          <w:tcPr>
            <w:tcW w:w="417" w:type="pct"/>
            <w:vMerge/>
            <w:tcBorders>
              <w:left w:val="nil"/>
              <w:right w:val="nil"/>
            </w:tcBorders>
            <w:shd w:val="clear" w:color="auto" w:fill="auto"/>
            <w:vAlign w:val="center"/>
          </w:tcPr>
          <w:p w14:paraId="2A393C12" w14:textId="77777777" w:rsidR="00F54AB1" w:rsidRPr="00283ED7" w:rsidRDefault="00F54AB1" w:rsidP="00CC5DD4">
            <w:pPr>
              <w:spacing w:line="480" w:lineRule="auto"/>
              <w:rPr>
                <w:rFonts w:ascii="Times New Roman" w:eastAsia="Times New Roman" w:hAnsi="Times New Roman" w:cs="Times New Roman"/>
                <w:lang w:val="en-US"/>
              </w:rPr>
            </w:pPr>
          </w:p>
        </w:tc>
        <w:tc>
          <w:tcPr>
            <w:tcW w:w="570" w:type="pct"/>
            <w:tcBorders>
              <w:left w:val="nil"/>
              <w:right w:val="nil"/>
            </w:tcBorders>
            <w:shd w:val="clear" w:color="auto" w:fill="auto"/>
            <w:vAlign w:val="center"/>
          </w:tcPr>
          <w:p w14:paraId="70C253A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L2</w:t>
            </w:r>
          </w:p>
        </w:tc>
        <w:tc>
          <w:tcPr>
            <w:tcW w:w="985" w:type="pct"/>
            <w:tcBorders>
              <w:top w:val="dashed" w:sz="4" w:space="0" w:color="auto"/>
              <w:left w:val="nil"/>
              <w:right w:val="nil"/>
            </w:tcBorders>
            <w:shd w:val="thinReverseDiagStripe" w:color="auto" w:fill="auto"/>
            <w:vAlign w:val="center"/>
          </w:tcPr>
          <w:p w14:paraId="6A103B0E" w14:textId="77777777" w:rsidR="00F54AB1" w:rsidRPr="00283ED7" w:rsidRDefault="00F54AB1" w:rsidP="00CC5DD4">
            <w:pPr>
              <w:spacing w:line="480" w:lineRule="auto"/>
              <w:rPr>
                <w:rFonts w:ascii="Times New Roman" w:eastAsia="Times New Roman" w:hAnsi="Times New Roman" w:cs="Times New Roman"/>
                <w:lang w:val="en-US"/>
              </w:rPr>
            </w:pPr>
          </w:p>
        </w:tc>
        <w:tc>
          <w:tcPr>
            <w:tcW w:w="451" w:type="pct"/>
            <w:tcBorders>
              <w:left w:val="nil"/>
              <w:right w:val="nil"/>
            </w:tcBorders>
            <w:shd w:val="clear" w:color="auto" w:fill="auto"/>
            <w:vAlign w:val="center"/>
          </w:tcPr>
          <w:p w14:paraId="0BB67F0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-6.09</w:t>
            </w:r>
          </w:p>
        </w:tc>
        <w:tc>
          <w:tcPr>
            <w:tcW w:w="526" w:type="pct"/>
            <w:tcBorders>
              <w:left w:val="nil"/>
              <w:right w:val="nil"/>
            </w:tcBorders>
            <w:shd w:val="clear" w:color="auto" w:fill="auto"/>
            <w:vAlign w:val="center"/>
          </w:tcPr>
          <w:p w14:paraId="7332E09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&lt; .001</w:t>
            </w:r>
          </w:p>
        </w:tc>
        <w:tc>
          <w:tcPr>
            <w:tcW w:w="648" w:type="pct"/>
            <w:tcBorders>
              <w:left w:val="nil"/>
              <w:right w:val="nil"/>
            </w:tcBorders>
            <w:shd w:val="clear" w:color="auto" w:fill="auto"/>
            <w:vAlign w:val="center"/>
          </w:tcPr>
          <w:p w14:paraId="01DEE68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lang w:val="en-US" w:bidi="x-none"/>
              </w:rPr>
            </w:pPr>
            <w:r w:rsidRPr="00283ED7">
              <w:rPr>
                <w:rFonts w:ascii="Times New Roman" w:eastAsia="Times New Roman" w:hAnsi="Times New Roman" w:cs="Times New Roman"/>
                <w:lang w:val="en-US"/>
              </w:rPr>
              <w:t>0.75</w:t>
            </w:r>
          </w:p>
        </w:tc>
      </w:tr>
    </w:tbl>
    <w:p w14:paraId="0989E73C" w14:textId="77777777" w:rsidR="00F54AB1" w:rsidRPr="00217DEA" w:rsidRDefault="00F54AB1" w:rsidP="00CC5DD4">
      <w:pPr>
        <w:spacing w:line="480" w:lineRule="auto"/>
        <w:rPr>
          <w:rFonts w:ascii="Times New Roman" w:hAnsi="Times New Roman" w:cs="Times New Roman"/>
          <w:sz w:val="24"/>
          <w:szCs w:val="24"/>
          <w:lang w:val="en-US"/>
        </w:rPr>
      </w:pPr>
      <w:r w:rsidRPr="00BD1A7B">
        <w:rPr>
          <w:rFonts w:ascii="Times New Roman" w:hAnsi="Times New Roman" w:cs="Times New Roman"/>
          <w:i/>
          <w:sz w:val="24"/>
          <w:szCs w:val="24"/>
          <w:lang w:val="en-US"/>
        </w:rPr>
        <w:t xml:space="preserve">Note. </w:t>
      </w:r>
      <w:r w:rsidRPr="00217DEA">
        <w:rPr>
          <w:rFonts w:ascii="Times New Roman" w:hAnsi="Times New Roman" w:cs="Times New Roman"/>
          <w:sz w:val="24"/>
          <w:szCs w:val="24"/>
          <w:lang w:val="en-US"/>
        </w:rPr>
        <w:t>Post-hoc tests were conducted using the Bonferroni correction. For each comparison we report log rate-ratios for count dependent variables (z), p</w:t>
      </w:r>
      <w:r>
        <w:rPr>
          <w:rFonts w:ascii="Times New Roman" w:hAnsi="Times New Roman" w:cs="Times New Roman"/>
          <w:sz w:val="24"/>
          <w:szCs w:val="24"/>
          <w:lang w:val="en-US"/>
        </w:rPr>
        <w:t>-</w:t>
      </w:r>
      <w:r w:rsidRPr="00217DEA">
        <w:rPr>
          <w:rFonts w:ascii="Times New Roman" w:hAnsi="Times New Roman" w:cs="Times New Roman"/>
          <w:sz w:val="24"/>
          <w:szCs w:val="24"/>
          <w:lang w:val="en-US"/>
        </w:rPr>
        <w:t>values (with level of significance set at</w:t>
      </w:r>
      <w:r w:rsidRPr="00217DEA">
        <w:rPr>
          <w:rFonts w:ascii="Times New Roman" w:hAnsi="Times New Roman" w:cs="Times New Roman"/>
          <w:i/>
          <w:sz w:val="24"/>
          <w:szCs w:val="24"/>
          <w:lang w:val="en-US"/>
        </w:rPr>
        <w:t xml:space="preserve"> p </w:t>
      </w:r>
      <w:r w:rsidRPr="00217DEA">
        <w:rPr>
          <w:rFonts w:ascii="Times New Roman" w:hAnsi="Times New Roman" w:cs="Times New Roman"/>
          <w:sz w:val="24"/>
          <w:szCs w:val="24"/>
          <w:lang w:val="en-US"/>
        </w:rPr>
        <w:t>&lt;</w:t>
      </w:r>
      <w:proofErr w:type="gramStart"/>
      <w:r w:rsidRPr="00217DEA">
        <w:rPr>
          <w:rFonts w:ascii="Times New Roman" w:hAnsi="Times New Roman" w:cs="Times New Roman"/>
          <w:sz w:val="24"/>
          <w:szCs w:val="24"/>
          <w:lang w:val="en-US"/>
        </w:rPr>
        <w:t>.05</w:t>
      </w:r>
      <w:proofErr w:type="gramEnd"/>
      <w:r w:rsidRPr="00217DEA">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odds-ratios </w:t>
      </w:r>
      <w:r w:rsidRPr="00AE5AB7">
        <w:rPr>
          <w:rFonts w:ascii="Times New Roman" w:hAnsi="Times New Roman" w:cs="Times New Roman"/>
          <w:sz w:val="24"/>
          <w:szCs w:val="24"/>
          <w:lang w:val="en-US"/>
        </w:rPr>
        <w:t>as measure of effect size.</w:t>
      </w:r>
    </w:p>
    <w:p w14:paraId="0A789203" w14:textId="3233AFE8" w:rsidR="00F54AB1" w:rsidRPr="00217DEA" w:rsidRDefault="00F54AB1" w:rsidP="00FB41DC">
      <w:pPr>
        <w:spacing w:line="480" w:lineRule="auto"/>
        <w:rPr>
          <w:rFonts w:ascii="Times New Roman" w:hAnsi="Times New Roman" w:cs="Times New Roman"/>
          <w:sz w:val="24"/>
          <w:szCs w:val="24"/>
          <w:lang w:val="en-US"/>
        </w:rPr>
      </w:pPr>
      <w:r w:rsidRPr="00217DEA">
        <w:rPr>
          <w:rFonts w:ascii="Times New Roman" w:hAnsi="Times New Roman" w:cs="Times New Roman"/>
          <w:sz w:val="24"/>
          <w:szCs w:val="24"/>
          <w:lang w:val="en-US"/>
        </w:rPr>
        <w:br w:type="page"/>
      </w:r>
      <w:r w:rsidRPr="00BD1A7B">
        <w:rPr>
          <w:rFonts w:ascii="Times New Roman" w:hAnsi="Times New Roman" w:cs="Times New Roman"/>
          <w:sz w:val="24"/>
          <w:szCs w:val="24"/>
          <w:lang w:val="en-US"/>
        </w:rPr>
        <w:lastRenderedPageBreak/>
        <w:t xml:space="preserve">Table </w:t>
      </w:r>
      <w:r w:rsidR="005730C0">
        <w:rPr>
          <w:rFonts w:ascii="Times New Roman" w:hAnsi="Times New Roman" w:cs="Times New Roman"/>
          <w:sz w:val="24"/>
          <w:szCs w:val="24"/>
          <w:lang w:val="en-US"/>
        </w:rPr>
        <w:t>6</w:t>
      </w:r>
    </w:p>
    <w:p w14:paraId="4E862CD2" w14:textId="77777777" w:rsidR="00F54AB1" w:rsidRPr="0042019C" w:rsidRDefault="00F54AB1" w:rsidP="00FB41DC">
      <w:pPr>
        <w:spacing w:line="480" w:lineRule="auto"/>
        <w:rPr>
          <w:rFonts w:ascii="Times New Roman" w:hAnsi="Times New Roman" w:cs="Times New Roman"/>
          <w:i/>
          <w:sz w:val="24"/>
          <w:szCs w:val="24"/>
          <w:lang w:val="en-US"/>
        </w:rPr>
      </w:pPr>
      <w:r w:rsidRPr="00217DEA">
        <w:rPr>
          <w:rFonts w:ascii="Times New Roman" w:hAnsi="Times New Roman" w:cs="Times New Roman"/>
          <w:i/>
          <w:sz w:val="24"/>
          <w:szCs w:val="24"/>
          <w:lang w:val="en-US"/>
        </w:rPr>
        <w:t>Response times: Pairwise comparisons for significant main effects and interactions</w:t>
      </w:r>
      <w:r w:rsidRPr="0042019C">
        <w:rPr>
          <w:rFonts w:ascii="Times New Roman" w:hAnsi="Times New Roman" w:cs="Times New Roman"/>
          <w:i/>
          <w:sz w:val="24"/>
          <w:szCs w:val="24"/>
          <w:lang w:val="en-US"/>
        </w:rPr>
        <w:t>. Only the pairwise comparisons discussed in text are reported</w:t>
      </w:r>
    </w:p>
    <w:tbl>
      <w:tblPr>
        <w:tblStyle w:val="Grigliatabella1"/>
        <w:tblpPr w:leftFromText="180" w:rightFromText="180" w:vertAnchor="page" w:horzAnchor="page" w:tblpX="1619" w:tblpY="3241"/>
        <w:tblOverlap w:val="never"/>
        <w:tblW w:w="4969" w:type="pct"/>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077"/>
        <w:gridCol w:w="692"/>
        <w:gridCol w:w="911"/>
        <w:gridCol w:w="1712"/>
        <w:gridCol w:w="692"/>
        <w:gridCol w:w="687"/>
        <w:gridCol w:w="690"/>
        <w:gridCol w:w="1262"/>
      </w:tblGrid>
      <w:tr w:rsidR="00F54AB1" w:rsidRPr="00283ED7" w14:paraId="46D77701" w14:textId="77777777" w:rsidTr="00283ED7">
        <w:tc>
          <w:tcPr>
            <w:tcW w:w="692" w:type="pct"/>
            <w:tcBorders>
              <w:bottom w:val="single" w:sz="4" w:space="0" w:color="auto"/>
            </w:tcBorders>
            <w:shd w:val="clear" w:color="auto" w:fill="auto"/>
            <w:vAlign w:val="center"/>
          </w:tcPr>
          <w:p w14:paraId="0C7242D1"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sz w:val="18"/>
                <w:lang w:val="en-US"/>
              </w:rPr>
              <w:t>Main effect or interaction</w:t>
            </w:r>
          </w:p>
        </w:tc>
        <w:tc>
          <w:tcPr>
            <w:tcW w:w="601" w:type="pct"/>
            <w:tcBorders>
              <w:bottom w:val="single" w:sz="4" w:space="0" w:color="auto"/>
            </w:tcBorders>
            <w:shd w:val="clear" w:color="auto" w:fill="auto"/>
            <w:vAlign w:val="center"/>
          </w:tcPr>
          <w:p w14:paraId="167A0D31"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sz w:val="18"/>
                <w:lang w:val="en-US"/>
              </w:rPr>
              <w:t>Group</w:t>
            </w:r>
          </w:p>
        </w:tc>
        <w:tc>
          <w:tcPr>
            <w:tcW w:w="386" w:type="pct"/>
            <w:tcBorders>
              <w:bottom w:val="single" w:sz="4" w:space="0" w:color="auto"/>
            </w:tcBorders>
            <w:shd w:val="clear" w:color="auto" w:fill="auto"/>
            <w:vAlign w:val="center"/>
          </w:tcPr>
          <w:p w14:paraId="6358CC4B"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sz w:val="18"/>
                <w:lang w:val="en-US"/>
              </w:rPr>
              <w:t>Grade</w:t>
            </w:r>
          </w:p>
        </w:tc>
        <w:tc>
          <w:tcPr>
            <w:tcW w:w="508" w:type="pct"/>
            <w:tcBorders>
              <w:bottom w:val="single" w:sz="4" w:space="0" w:color="auto"/>
            </w:tcBorders>
            <w:shd w:val="clear" w:color="auto" w:fill="auto"/>
            <w:vAlign w:val="center"/>
          </w:tcPr>
          <w:p w14:paraId="60A23BA0"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sz w:val="18"/>
                <w:lang w:val="en-US"/>
              </w:rPr>
              <w:t>Language</w:t>
            </w:r>
          </w:p>
        </w:tc>
        <w:tc>
          <w:tcPr>
            <w:tcW w:w="955" w:type="pct"/>
            <w:tcBorders>
              <w:bottom w:val="single" w:sz="4" w:space="0" w:color="auto"/>
            </w:tcBorders>
            <w:shd w:val="clear" w:color="auto" w:fill="auto"/>
            <w:vAlign w:val="center"/>
          </w:tcPr>
          <w:p w14:paraId="4AD655EC"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sz w:val="18"/>
                <w:lang w:val="en-US"/>
              </w:rPr>
              <w:t>Condition</w:t>
            </w:r>
          </w:p>
        </w:tc>
        <w:tc>
          <w:tcPr>
            <w:tcW w:w="386" w:type="pct"/>
            <w:tcBorders>
              <w:bottom w:val="single" w:sz="4" w:space="0" w:color="auto"/>
            </w:tcBorders>
            <w:shd w:val="clear" w:color="auto" w:fill="auto"/>
            <w:vAlign w:val="center"/>
          </w:tcPr>
          <w:p w14:paraId="1BAB0EAF"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i/>
                <w:sz w:val="18"/>
                <w:lang w:val="en-US"/>
              </w:rPr>
              <w:t>t</w:t>
            </w:r>
          </w:p>
        </w:tc>
        <w:tc>
          <w:tcPr>
            <w:tcW w:w="383" w:type="pct"/>
            <w:tcBorders>
              <w:bottom w:val="single" w:sz="4" w:space="0" w:color="auto"/>
            </w:tcBorders>
            <w:shd w:val="clear" w:color="auto" w:fill="auto"/>
            <w:vAlign w:val="center"/>
          </w:tcPr>
          <w:p w14:paraId="0C5F2226"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proofErr w:type="spellStart"/>
            <w:r w:rsidRPr="00283ED7">
              <w:rPr>
                <w:rFonts w:ascii="Times New Roman" w:eastAsia="Times New Roman" w:hAnsi="Times New Roman" w:cs="Times New Roman"/>
                <w:b/>
                <w:sz w:val="18"/>
                <w:lang w:val="en-US"/>
              </w:rPr>
              <w:t>df</w:t>
            </w:r>
            <w:proofErr w:type="spellEnd"/>
          </w:p>
        </w:tc>
        <w:tc>
          <w:tcPr>
            <w:tcW w:w="385" w:type="pct"/>
            <w:tcBorders>
              <w:bottom w:val="single" w:sz="4" w:space="0" w:color="auto"/>
            </w:tcBorders>
            <w:shd w:val="clear" w:color="auto" w:fill="auto"/>
            <w:vAlign w:val="center"/>
          </w:tcPr>
          <w:p w14:paraId="38ADC5BA"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i/>
                <w:sz w:val="18"/>
                <w:lang w:val="en-US"/>
              </w:rPr>
              <w:t>p</w:t>
            </w:r>
          </w:p>
        </w:tc>
        <w:tc>
          <w:tcPr>
            <w:tcW w:w="704" w:type="pct"/>
            <w:tcBorders>
              <w:bottom w:val="single" w:sz="4" w:space="0" w:color="auto"/>
            </w:tcBorders>
            <w:shd w:val="clear" w:color="auto" w:fill="auto"/>
            <w:vAlign w:val="center"/>
          </w:tcPr>
          <w:p w14:paraId="7D8733B4" w14:textId="77777777" w:rsidR="00F54AB1" w:rsidRPr="00283ED7" w:rsidRDefault="00F54AB1" w:rsidP="00FB41DC">
            <w:pPr>
              <w:spacing w:line="480" w:lineRule="auto"/>
              <w:jc w:val="center"/>
              <w:rPr>
                <w:rFonts w:ascii="Times New Roman" w:eastAsia="Times New Roman" w:hAnsi="Times New Roman" w:cs="Times New Roman"/>
                <w:b/>
                <w:i/>
                <w:iCs/>
                <w:color w:val="404040" w:themeColor="text1" w:themeTint="BF"/>
                <w:sz w:val="18"/>
                <w:lang w:val="en-US" w:bidi="x-none"/>
              </w:rPr>
            </w:pPr>
            <w:r w:rsidRPr="00283ED7">
              <w:rPr>
                <w:rFonts w:ascii="Times New Roman" w:eastAsia="Times New Roman" w:hAnsi="Times New Roman" w:cs="Times New Roman"/>
                <w:b/>
                <w:sz w:val="18"/>
                <w:lang w:val="en-US"/>
              </w:rPr>
              <w:t>Effect-size (Cohen’s d)</w:t>
            </w:r>
          </w:p>
        </w:tc>
      </w:tr>
      <w:tr w:rsidR="00F54AB1" w:rsidRPr="00283ED7" w14:paraId="552EAA15" w14:textId="77777777" w:rsidTr="00283ED7">
        <w:trPr>
          <w:trHeight w:val="188"/>
        </w:trPr>
        <w:tc>
          <w:tcPr>
            <w:tcW w:w="5000" w:type="pct"/>
            <w:gridSpan w:val="9"/>
            <w:tcBorders>
              <w:bottom w:val="nil"/>
            </w:tcBorders>
            <w:shd w:val="clear" w:color="auto" w:fill="auto"/>
            <w:vAlign w:val="center"/>
          </w:tcPr>
          <w:p w14:paraId="52FD2985" w14:textId="77777777" w:rsidR="00F54AB1" w:rsidRPr="00283ED7" w:rsidRDefault="00F54AB1" w:rsidP="00FB41DC">
            <w:pPr>
              <w:spacing w:line="480" w:lineRule="auto"/>
              <w:rPr>
                <w:rFonts w:ascii="Times New Roman" w:eastAsia="Times New Roman" w:hAnsi="Times New Roman" w:cs="Times New Roman"/>
                <w:b/>
                <w:bCs/>
                <w:i/>
                <w:iCs/>
                <w:color w:val="4472C4" w:themeColor="accent1"/>
                <w:sz w:val="18"/>
                <w:lang w:val="en-US" w:bidi="x-none"/>
              </w:rPr>
            </w:pPr>
            <w:r w:rsidRPr="00283ED7">
              <w:rPr>
                <w:rFonts w:ascii="Times New Roman" w:eastAsia="Times New Roman" w:hAnsi="Times New Roman" w:cs="Times New Roman"/>
                <w:i/>
                <w:sz w:val="18"/>
                <w:lang w:val="en-US"/>
              </w:rPr>
              <w:t>Italian-French only</w:t>
            </w:r>
          </w:p>
        </w:tc>
      </w:tr>
      <w:tr w:rsidR="00F54AB1" w:rsidRPr="00283ED7" w14:paraId="36C0C725" w14:textId="77777777" w:rsidTr="00283ED7">
        <w:tc>
          <w:tcPr>
            <w:tcW w:w="692" w:type="pct"/>
            <w:tcBorders>
              <w:top w:val="nil"/>
            </w:tcBorders>
            <w:shd w:val="clear" w:color="auto" w:fill="auto"/>
            <w:vAlign w:val="center"/>
          </w:tcPr>
          <w:p w14:paraId="7A3FCE8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Grade</w:t>
            </w:r>
          </w:p>
        </w:tc>
        <w:tc>
          <w:tcPr>
            <w:tcW w:w="601" w:type="pct"/>
            <w:tcBorders>
              <w:top w:val="nil"/>
            </w:tcBorders>
            <w:shd w:val="thinReverseDiagStripe" w:color="auto" w:fill="auto"/>
            <w:vAlign w:val="center"/>
          </w:tcPr>
          <w:p w14:paraId="7CE213C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tcBorders>
              <w:top w:val="nil"/>
              <w:bottom w:val="single" w:sz="4" w:space="0" w:color="auto"/>
            </w:tcBorders>
            <w:shd w:val="clear" w:color="auto" w:fill="auto"/>
            <w:vAlign w:val="center"/>
          </w:tcPr>
          <w:p w14:paraId="081D051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 vs. III</w:t>
            </w:r>
          </w:p>
        </w:tc>
        <w:tc>
          <w:tcPr>
            <w:tcW w:w="508" w:type="pct"/>
            <w:tcBorders>
              <w:top w:val="nil"/>
              <w:bottom w:val="single" w:sz="4" w:space="0" w:color="auto"/>
            </w:tcBorders>
            <w:shd w:val="thinReverseDiagStripe" w:color="auto" w:fill="auto"/>
            <w:vAlign w:val="center"/>
          </w:tcPr>
          <w:p w14:paraId="5C58464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top w:val="nil"/>
              <w:bottom w:val="single" w:sz="4" w:space="0" w:color="auto"/>
            </w:tcBorders>
            <w:shd w:val="thinReverseDiagStripe" w:color="auto" w:fill="auto"/>
            <w:vAlign w:val="center"/>
          </w:tcPr>
          <w:p w14:paraId="418DCBB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tcBorders>
              <w:top w:val="nil"/>
            </w:tcBorders>
            <w:shd w:val="clear" w:color="auto" w:fill="auto"/>
            <w:vAlign w:val="center"/>
          </w:tcPr>
          <w:p w14:paraId="77CE14B5"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3.23</w:t>
            </w:r>
          </w:p>
        </w:tc>
        <w:tc>
          <w:tcPr>
            <w:tcW w:w="383" w:type="pct"/>
            <w:tcBorders>
              <w:top w:val="nil"/>
            </w:tcBorders>
            <w:shd w:val="clear" w:color="auto" w:fill="auto"/>
            <w:vAlign w:val="center"/>
          </w:tcPr>
          <w:p w14:paraId="37FD580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48.9</w:t>
            </w:r>
          </w:p>
        </w:tc>
        <w:tc>
          <w:tcPr>
            <w:tcW w:w="385" w:type="pct"/>
            <w:tcBorders>
              <w:top w:val="nil"/>
            </w:tcBorders>
            <w:shd w:val="clear" w:color="auto" w:fill="auto"/>
            <w:vAlign w:val="center"/>
          </w:tcPr>
          <w:p w14:paraId="0D27743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.002</w:t>
            </w:r>
          </w:p>
        </w:tc>
        <w:tc>
          <w:tcPr>
            <w:tcW w:w="704" w:type="pct"/>
            <w:tcBorders>
              <w:top w:val="nil"/>
            </w:tcBorders>
            <w:shd w:val="clear" w:color="auto" w:fill="auto"/>
            <w:vAlign w:val="center"/>
          </w:tcPr>
          <w:p w14:paraId="3DA3249F"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0.92</w:t>
            </w:r>
          </w:p>
        </w:tc>
      </w:tr>
      <w:tr w:rsidR="00F54AB1" w:rsidRPr="00283ED7" w14:paraId="1DE91BC4" w14:textId="77777777" w:rsidTr="00283ED7">
        <w:tc>
          <w:tcPr>
            <w:tcW w:w="692" w:type="pct"/>
            <w:shd w:val="clear" w:color="auto" w:fill="auto"/>
            <w:vAlign w:val="center"/>
          </w:tcPr>
          <w:p w14:paraId="1CA4B90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Language</w:t>
            </w:r>
          </w:p>
        </w:tc>
        <w:tc>
          <w:tcPr>
            <w:tcW w:w="601" w:type="pct"/>
            <w:tcBorders>
              <w:bottom w:val="single" w:sz="4" w:space="0" w:color="auto"/>
            </w:tcBorders>
            <w:shd w:val="thinReverseDiagStripe" w:color="auto" w:fill="auto"/>
            <w:vAlign w:val="center"/>
          </w:tcPr>
          <w:p w14:paraId="765BDCB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tcBorders>
              <w:bottom w:val="single" w:sz="4" w:space="0" w:color="auto"/>
            </w:tcBorders>
            <w:shd w:val="thinReverseDiagStripe" w:color="auto" w:fill="auto"/>
            <w:vAlign w:val="center"/>
          </w:tcPr>
          <w:p w14:paraId="3D2E829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tcBorders>
              <w:bottom w:val="single" w:sz="4" w:space="0" w:color="auto"/>
            </w:tcBorders>
            <w:shd w:val="clear" w:color="auto" w:fill="auto"/>
            <w:vAlign w:val="center"/>
          </w:tcPr>
          <w:p w14:paraId="3C5594E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 vs. L2</w:t>
            </w:r>
          </w:p>
        </w:tc>
        <w:tc>
          <w:tcPr>
            <w:tcW w:w="955" w:type="pct"/>
            <w:tcBorders>
              <w:bottom w:val="single" w:sz="4" w:space="0" w:color="auto"/>
            </w:tcBorders>
            <w:shd w:val="thinReverseDiagStripe" w:color="auto" w:fill="auto"/>
            <w:vAlign w:val="center"/>
          </w:tcPr>
          <w:p w14:paraId="3A3D5F65"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shd w:val="clear" w:color="auto" w:fill="auto"/>
            <w:vAlign w:val="center"/>
          </w:tcPr>
          <w:p w14:paraId="5F816F7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-5.42</w:t>
            </w:r>
          </w:p>
        </w:tc>
        <w:tc>
          <w:tcPr>
            <w:tcW w:w="383" w:type="pct"/>
            <w:shd w:val="clear" w:color="auto" w:fill="auto"/>
            <w:vAlign w:val="center"/>
          </w:tcPr>
          <w:p w14:paraId="039F31C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341.2</w:t>
            </w:r>
          </w:p>
        </w:tc>
        <w:tc>
          <w:tcPr>
            <w:tcW w:w="385" w:type="pct"/>
            <w:shd w:val="clear" w:color="auto" w:fill="auto"/>
            <w:vAlign w:val="center"/>
          </w:tcPr>
          <w:p w14:paraId="0D44920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shd w:val="clear" w:color="auto" w:fill="auto"/>
            <w:vAlign w:val="center"/>
          </w:tcPr>
          <w:p w14:paraId="1AA3EDDE"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0.59</w:t>
            </w:r>
          </w:p>
        </w:tc>
      </w:tr>
      <w:tr w:rsidR="00F54AB1" w:rsidRPr="00283ED7" w14:paraId="52CE53F1" w14:textId="77777777" w:rsidTr="00283ED7">
        <w:tc>
          <w:tcPr>
            <w:tcW w:w="692" w:type="pct"/>
            <w:vMerge w:val="restart"/>
            <w:shd w:val="clear" w:color="auto" w:fill="auto"/>
            <w:vAlign w:val="center"/>
          </w:tcPr>
          <w:p w14:paraId="12DAF7F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Condition</w:t>
            </w:r>
          </w:p>
        </w:tc>
        <w:tc>
          <w:tcPr>
            <w:tcW w:w="601" w:type="pct"/>
            <w:vMerge w:val="restart"/>
            <w:shd w:val="thinReverseDiagStripe" w:color="auto" w:fill="auto"/>
            <w:vAlign w:val="center"/>
          </w:tcPr>
          <w:p w14:paraId="75665B78"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val="restart"/>
            <w:shd w:val="thinReverseDiagStripe" w:color="auto" w:fill="auto"/>
            <w:vAlign w:val="center"/>
          </w:tcPr>
          <w:p w14:paraId="72D00E04"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val="restart"/>
            <w:shd w:val="thinReverseDiagStripe" w:color="auto" w:fill="auto"/>
            <w:vAlign w:val="center"/>
          </w:tcPr>
          <w:p w14:paraId="32B6A05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bottom w:val="nil"/>
            </w:tcBorders>
            <w:shd w:val="clear" w:color="auto" w:fill="auto"/>
            <w:vAlign w:val="center"/>
          </w:tcPr>
          <w:p w14:paraId="23332C2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 vs. Mismatch</w:t>
            </w:r>
          </w:p>
        </w:tc>
        <w:tc>
          <w:tcPr>
            <w:tcW w:w="386" w:type="pct"/>
            <w:tcBorders>
              <w:bottom w:val="nil"/>
            </w:tcBorders>
            <w:shd w:val="clear" w:color="auto" w:fill="auto"/>
            <w:vAlign w:val="center"/>
          </w:tcPr>
          <w:p w14:paraId="7D31FDF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-3.15</w:t>
            </w:r>
          </w:p>
        </w:tc>
        <w:tc>
          <w:tcPr>
            <w:tcW w:w="383" w:type="pct"/>
            <w:tcBorders>
              <w:bottom w:val="nil"/>
            </w:tcBorders>
            <w:shd w:val="clear" w:color="auto" w:fill="auto"/>
            <w:vAlign w:val="center"/>
          </w:tcPr>
          <w:p w14:paraId="01E86A6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339.05</w:t>
            </w:r>
          </w:p>
        </w:tc>
        <w:tc>
          <w:tcPr>
            <w:tcW w:w="385" w:type="pct"/>
            <w:tcBorders>
              <w:bottom w:val="nil"/>
            </w:tcBorders>
            <w:shd w:val="clear" w:color="auto" w:fill="auto"/>
            <w:vAlign w:val="center"/>
          </w:tcPr>
          <w:p w14:paraId="4C46FFD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.011</w:t>
            </w:r>
          </w:p>
        </w:tc>
        <w:tc>
          <w:tcPr>
            <w:tcW w:w="704" w:type="pct"/>
            <w:tcBorders>
              <w:bottom w:val="nil"/>
            </w:tcBorders>
            <w:shd w:val="clear" w:color="auto" w:fill="auto"/>
            <w:vAlign w:val="center"/>
          </w:tcPr>
          <w:p w14:paraId="5AD259DD"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0.34</w:t>
            </w:r>
          </w:p>
        </w:tc>
      </w:tr>
      <w:tr w:rsidR="00F54AB1" w:rsidRPr="00283ED7" w14:paraId="40B6F098" w14:textId="77777777" w:rsidTr="00283ED7">
        <w:tc>
          <w:tcPr>
            <w:tcW w:w="692" w:type="pct"/>
            <w:vMerge/>
            <w:shd w:val="clear" w:color="auto" w:fill="auto"/>
            <w:vAlign w:val="center"/>
          </w:tcPr>
          <w:p w14:paraId="50772A87"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thinReverseDiagStripe" w:color="auto" w:fill="auto"/>
            <w:vAlign w:val="center"/>
          </w:tcPr>
          <w:p w14:paraId="06A75F0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thinReverseDiagStripe" w:color="auto" w:fill="auto"/>
            <w:vAlign w:val="center"/>
          </w:tcPr>
          <w:p w14:paraId="5DF63FA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4AF5B467"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bottom w:val="nil"/>
            </w:tcBorders>
            <w:shd w:val="clear" w:color="auto" w:fill="auto"/>
            <w:vAlign w:val="center"/>
          </w:tcPr>
          <w:p w14:paraId="4F16A41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 vs. False-friends</w:t>
            </w:r>
          </w:p>
        </w:tc>
        <w:tc>
          <w:tcPr>
            <w:tcW w:w="386" w:type="pct"/>
            <w:tcBorders>
              <w:bottom w:val="nil"/>
            </w:tcBorders>
            <w:shd w:val="clear" w:color="auto" w:fill="auto"/>
            <w:vAlign w:val="center"/>
          </w:tcPr>
          <w:p w14:paraId="32A2DE6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-8.54</w:t>
            </w:r>
          </w:p>
        </w:tc>
        <w:tc>
          <w:tcPr>
            <w:tcW w:w="383" w:type="pct"/>
            <w:tcBorders>
              <w:bottom w:val="nil"/>
            </w:tcBorders>
            <w:shd w:val="clear" w:color="auto" w:fill="auto"/>
            <w:vAlign w:val="center"/>
          </w:tcPr>
          <w:p w14:paraId="2D3BD90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339.05</w:t>
            </w:r>
          </w:p>
        </w:tc>
        <w:tc>
          <w:tcPr>
            <w:tcW w:w="385" w:type="pct"/>
            <w:tcBorders>
              <w:bottom w:val="nil"/>
            </w:tcBorders>
            <w:shd w:val="clear" w:color="auto" w:fill="auto"/>
            <w:vAlign w:val="center"/>
          </w:tcPr>
          <w:p w14:paraId="6C01F52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tcBorders>
              <w:bottom w:val="nil"/>
            </w:tcBorders>
            <w:shd w:val="clear" w:color="auto" w:fill="auto"/>
            <w:vAlign w:val="center"/>
          </w:tcPr>
          <w:p w14:paraId="2226AC91"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0.93</w:t>
            </w:r>
          </w:p>
        </w:tc>
      </w:tr>
      <w:tr w:rsidR="00F54AB1" w:rsidRPr="00283ED7" w14:paraId="63BA8344" w14:textId="77777777" w:rsidTr="00283ED7">
        <w:tc>
          <w:tcPr>
            <w:tcW w:w="692" w:type="pct"/>
            <w:vMerge/>
            <w:shd w:val="clear" w:color="auto" w:fill="auto"/>
            <w:vAlign w:val="center"/>
          </w:tcPr>
          <w:p w14:paraId="4538E0B8"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thinReverseDiagStripe" w:color="auto" w:fill="auto"/>
            <w:vAlign w:val="center"/>
          </w:tcPr>
          <w:p w14:paraId="3211C318"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thinReverseDiagStripe" w:color="auto" w:fill="auto"/>
            <w:vAlign w:val="center"/>
          </w:tcPr>
          <w:p w14:paraId="6E7637C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48478345"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bottom w:val="nil"/>
            </w:tcBorders>
            <w:shd w:val="clear" w:color="auto" w:fill="auto"/>
            <w:vAlign w:val="center"/>
          </w:tcPr>
          <w:p w14:paraId="7A83D92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 vs. False-friends</w:t>
            </w:r>
          </w:p>
        </w:tc>
        <w:tc>
          <w:tcPr>
            <w:tcW w:w="386" w:type="pct"/>
            <w:tcBorders>
              <w:bottom w:val="nil"/>
            </w:tcBorders>
            <w:shd w:val="clear" w:color="auto" w:fill="auto"/>
            <w:vAlign w:val="center"/>
          </w:tcPr>
          <w:p w14:paraId="2F2E033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-5.39</w:t>
            </w:r>
          </w:p>
        </w:tc>
        <w:tc>
          <w:tcPr>
            <w:tcW w:w="383" w:type="pct"/>
            <w:tcBorders>
              <w:bottom w:val="nil"/>
            </w:tcBorders>
            <w:shd w:val="clear" w:color="auto" w:fill="auto"/>
            <w:vAlign w:val="center"/>
          </w:tcPr>
          <w:p w14:paraId="133DECE3" w14:textId="77777777" w:rsidR="00F54AB1" w:rsidRPr="00283ED7" w:rsidRDefault="00F54AB1" w:rsidP="00FB41DC">
            <w:pPr>
              <w:spacing w:line="480" w:lineRule="auto"/>
              <w:rPr>
                <w:rFonts w:ascii="Times New Roman" w:eastAsia="Times New Roman" w:hAnsi="Times New Roman" w:cs="Times New Roman"/>
                <w:color w:val="1F3763" w:themeColor="accent1" w:themeShade="7F"/>
                <w:sz w:val="18"/>
                <w:lang w:val="en-US" w:bidi="x-none"/>
              </w:rPr>
            </w:pPr>
            <w:r w:rsidRPr="00283ED7">
              <w:rPr>
                <w:rFonts w:ascii="Times New Roman" w:eastAsia="Times New Roman" w:hAnsi="Times New Roman" w:cs="Times New Roman"/>
                <w:sz w:val="18"/>
                <w:lang w:val="en-US"/>
              </w:rPr>
              <w:t>339.05</w:t>
            </w:r>
          </w:p>
        </w:tc>
        <w:tc>
          <w:tcPr>
            <w:tcW w:w="385" w:type="pct"/>
            <w:tcBorders>
              <w:bottom w:val="nil"/>
            </w:tcBorders>
            <w:shd w:val="clear" w:color="auto" w:fill="auto"/>
            <w:vAlign w:val="center"/>
          </w:tcPr>
          <w:p w14:paraId="49B571C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tcBorders>
              <w:bottom w:val="nil"/>
            </w:tcBorders>
            <w:shd w:val="clear" w:color="auto" w:fill="auto"/>
            <w:vAlign w:val="center"/>
          </w:tcPr>
          <w:p w14:paraId="50DA59F9"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0.58</w:t>
            </w:r>
          </w:p>
        </w:tc>
      </w:tr>
      <w:tr w:rsidR="00F54AB1" w:rsidRPr="00283ED7" w14:paraId="5856727B" w14:textId="77777777" w:rsidTr="00283ED7">
        <w:tc>
          <w:tcPr>
            <w:tcW w:w="692" w:type="pct"/>
            <w:vMerge/>
            <w:shd w:val="clear" w:color="auto" w:fill="auto"/>
            <w:vAlign w:val="center"/>
          </w:tcPr>
          <w:p w14:paraId="054AB16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thinReverseDiagStripe" w:color="auto" w:fill="auto"/>
            <w:vAlign w:val="center"/>
          </w:tcPr>
          <w:p w14:paraId="1D8587C1"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thinReverseDiagStripe" w:color="auto" w:fill="auto"/>
            <w:vAlign w:val="center"/>
          </w:tcPr>
          <w:p w14:paraId="26B5B2D5"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239A664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bottom w:val="nil"/>
            </w:tcBorders>
            <w:shd w:val="clear" w:color="auto" w:fill="auto"/>
            <w:vAlign w:val="center"/>
          </w:tcPr>
          <w:p w14:paraId="7553786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 vs. Semantic-relation</w:t>
            </w:r>
          </w:p>
        </w:tc>
        <w:tc>
          <w:tcPr>
            <w:tcW w:w="386" w:type="pct"/>
            <w:tcBorders>
              <w:bottom w:val="nil"/>
            </w:tcBorders>
            <w:shd w:val="clear" w:color="auto" w:fill="auto"/>
            <w:vAlign w:val="center"/>
          </w:tcPr>
          <w:p w14:paraId="1E3EFED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-3.44</w:t>
            </w:r>
          </w:p>
        </w:tc>
        <w:tc>
          <w:tcPr>
            <w:tcW w:w="383" w:type="pct"/>
            <w:tcBorders>
              <w:bottom w:val="nil"/>
            </w:tcBorders>
            <w:shd w:val="clear" w:color="auto" w:fill="auto"/>
            <w:vAlign w:val="center"/>
          </w:tcPr>
          <w:p w14:paraId="71C3DFB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339.05</w:t>
            </w:r>
          </w:p>
        </w:tc>
        <w:tc>
          <w:tcPr>
            <w:tcW w:w="385" w:type="pct"/>
            <w:tcBorders>
              <w:bottom w:val="nil"/>
            </w:tcBorders>
            <w:shd w:val="clear" w:color="auto" w:fill="auto"/>
            <w:vAlign w:val="center"/>
          </w:tcPr>
          <w:p w14:paraId="026A464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.004</w:t>
            </w:r>
          </w:p>
        </w:tc>
        <w:tc>
          <w:tcPr>
            <w:tcW w:w="704" w:type="pct"/>
            <w:tcBorders>
              <w:bottom w:val="nil"/>
            </w:tcBorders>
            <w:shd w:val="clear" w:color="auto" w:fill="auto"/>
            <w:vAlign w:val="center"/>
          </w:tcPr>
          <w:p w14:paraId="4215C5EA"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0.37</w:t>
            </w:r>
          </w:p>
        </w:tc>
      </w:tr>
      <w:tr w:rsidR="00F54AB1" w:rsidRPr="00283ED7" w14:paraId="5EB8D7A1" w14:textId="77777777" w:rsidTr="00283ED7">
        <w:tc>
          <w:tcPr>
            <w:tcW w:w="692" w:type="pct"/>
            <w:vMerge/>
            <w:tcBorders>
              <w:bottom w:val="single" w:sz="4" w:space="0" w:color="auto"/>
            </w:tcBorders>
            <w:shd w:val="clear" w:color="auto" w:fill="auto"/>
            <w:vAlign w:val="center"/>
          </w:tcPr>
          <w:p w14:paraId="0772CCA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tcBorders>
              <w:bottom w:val="single" w:sz="4" w:space="0" w:color="auto"/>
            </w:tcBorders>
            <w:shd w:val="thinReverseDiagStripe" w:color="auto" w:fill="auto"/>
            <w:vAlign w:val="center"/>
          </w:tcPr>
          <w:p w14:paraId="5A22C337"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tcBorders>
              <w:bottom w:val="single" w:sz="4" w:space="0" w:color="auto"/>
            </w:tcBorders>
            <w:shd w:val="thinReverseDiagStripe" w:color="auto" w:fill="auto"/>
            <w:vAlign w:val="center"/>
          </w:tcPr>
          <w:p w14:paraId="02A801E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tcBorders>
              <w:bottom w:val="single" w:sz="4" w:space="0" w:color="auto"/>
            </w:tcBorders>
            <w:shd w:val="thinReverseDiagStripe" w:color="auto" w:fill="auto"/>
            <w:vAlign w:val="center"/>
          </w:tcPr>
          <w:p w14:paraId="025EBEF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bottom w:val="single" w:sz="4" w:space="0" w:color="auto"/>
            </w:tcBorders>
            <w:shd w:val="clear" w:color="auto" w:fill="auto"/>
            <w:vAlign w:val="center"/>
          </w:tcPr>
          <w:p w14:paraId="07D193E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 vs. Semantic-relation</w:t>
            </w:r>
          </w:p>
        </w:tc>
        <w:tc>
          <w:tcPr>
            <w:tcW w:w="386" w:type="pct"/>
            <w:tcBorders>
              <w:bottom w:val="single" w:sz="4" w:space="0" w:color="auto"/>
            </w:tcBorders>
            <w:shd w:val="clear" w:color="auto" w:fill="auto"/>
            <w:vAlign w:val="center"/>
          </w:tcPr>
          <w:p w14:paraId="0E22F06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-0.30</w:t>
            </w:r>
          </w:p>
        </w:tc>
        <w:tc>
          <w:tcPr>
            <w:tcW w:w="383" w:type="pct"/>
            <w:tcBorders>
              <w:bottom w:val="single" w:sz="4" w:space="0" w:color="auto"/>
            </w:tcBorders>
            <w:shd w:val="clear" w:color="auto" w:fill="auto"/>
            <w:vAlign w:val="center"/>
          </w:tcPr>
          <w:p w14:paraId="6D6D978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339.05</w:t>
            </w:r>
          </w:p>
        </w:tc>
        <w:tc>
          <w:tcPr>
            <w:tcW w:w="385" w:type="pct"/>
            <w:tcBorders>
              <w:bottom w:val="single" w:sz="4" w:space="0" w:color="auto"/>
            </w:tcBorders>
            <w:shd w:val="clear" w:color="auto" w:fill="auto"/>
            <w:vAlign w:val="center"/>
          </w:tcPr>
          <w:p w14:paraId="205BAE5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tcBorders>
              <w:bottom w:val="single" w:sz="4" w:space="0" w:color="auto"/>
            </w:tcBorders>
            <w:shd w:val="clear" w:color="auto" w:fill="auto"/>
            <w:vAlign w:val="center"/>
          </w:tcPr>
          <w:p w14:paraId="783D321F"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0.03</w:t>
            </w:r>
          </w:p>
        </w:tc>
      </w:tr>
      <w:tr w:rsidR="00F54AB1" w:rsidRPr="00FB41DC" w14:paraId="36DE6264" w14:textId="77777777" w:rsidTr="00283ED7">
        <w:tc>
          <w:tcPr>
            <w:tcW w:w="5000" w:type="pct"/>
            <w:gridSpan w:val="9"/>
            <w:tcBorders>
              <w:top w:val="single" w:sz="4" w:space="0" w:color="auto"/>
              <w:bottom w:val="nil"/>
            </w:tcBorders>
            <w:shd w:val="clear" w:color="auto" w:fill="auto"/>
            <w:vAlign w:val="center"/>
          </w:tcPr>
          <w:p w14:paraId="74352BC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i/>
                <w:sz w:val="18"/>
                <w:lang w:val="en-US"/>
              </w:rPr>
              <w:t>Italian-French vs. Italian-German</w:t>
            </w:r>
          </w:p>
        </w:tc>
      </w:tr>
      <w:tr w:rsidR="00F54AB1" w:rsidRPr="00283ED7" w14:paraId="508DD8FB" w14:textId="77777777" w:rsidTr="00283ED7">
        <w:tc>
          <w:tcPr>
            <w:tcW w:w="692" w:type="pct"/>
            <w:tcBorders>
              <w:top w:val="nil"/>
            </w:tcBorders>
            <w:shd w:val="clear" w:color="auto" w:fill="auto"/>
            <w:vAlign w:val="center"/>
          </w:tcPr>
          <w:p w14:paraId="0C71672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Group</w:t>
            </w:r>
          </w:p>
        </w:tc>
        <w:tc>
          <w:tcPr>
            <w:tcW w:w="601" w:type="pct"/>
            <w:tcBorders>
              <w:top w:val="nil"/>
            </w:tcBorders>
            <w:shd w:val="clear" w:color="auto" w:fill="auto"/>
            <w:vAlign w:val="center"/>
          </w:tcPr>
          <w:p w14:paraId="759002C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highlight w:val="yellow"/>
                <w:lang w:val="en-US" w:bidi="x-none"/>
              </w:rPr>
            </w:pPr>
            <w:r w:rsidRPr="00283ED7">
              <w:rPr>
                <w:rFonts w:ascii="Times New Roman" w:eastAsia="Times New Roman" w:hAnsi="Times New Roman" w:cs="Times New Roman"/>
                <w:sz w:val="18"/>
                <w:lang w:val="en-US"/>
              </w:rPr>
              <w:t>Italian-French vs. Italian-German</w:t>
            </w:r>
          </w:p>
        </w:tc>
        <w:tc>
          <w:tcPr>
            <w:tcW w:w="386" w:type="pct"/>
            <w:tcBorders>
              <w:top w:val="nil"/>
              <w:bottom w:val="dashed" w:sz="4" w:space="0" w:color="auto"/>
            </w:tcBorders>
            <w:shd w:val="thinReverseDiagStripe" w:color="auto" w:fill="auto"/>
            <w:vAlign w:val="center"/>
          </w:tcPr>
          <w:p w14:paraId="30C8BAC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tcBorders>
              <w:top w:val="nil"/>
            </w:tcBorders>
            <w:shd w:val="thinReverseDiagStripe" w:color="auto" w:fill="auto"/>
            <w:vAlign w:val="center"/>
          </w:tcPr>
          <w:p w14:paraId="1FB16C2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top w:val="nil"/>
              <w:bottom w:val="dashed" w:sz="4" w:space="0" w:color="auto"/>
            </w:tcBorders>
            <w:shd w:val="thinReverseDiagStripe" w:color="auto" w:fill="auto"/>
            <w:vAlign w:val="center"/>
          </w:tcPr>
          <w:p w14:paraId="74901A64"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tcBorders>
              <w:top w:val="nil"/>
            </w:tcBorders>
            <w:shd w:val="clear" w:color="auto" w:fill="auto"/>
            <w:vAlign w:val="center"/>
          </w:tcPr>
          <w:p w14:paraId="57516DEE"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3.64</w:t>
            </w:r>
          </w:p>
        </w:tc>
        <w:tc>
          <w:tcPr>
            <w:tcW w:w="383" w:type="pct"/>
            <w:tcBorders>
              <w:top w:val="nil"/>
            </w:tcBorders>
            <w:shd w:val="clear" w:color="auto" w:fill="auto"/>
            <w:vAlign w:val="center"/>
          </w:tcPr>
          <w:p w14:paraId="69F32A2F"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87.91</w:t>
            </w:r>
          </w:p>
        </w:tc>
        <w:tc>
          <w:tcPr>
            <w:tcW w:w="385" w:type="pct"/>
            <w:tcBorders>
              <w:top w:val="nil"/>
            </w:tcBorders>
            <w:shd w:val="clear" w:color="auto" w:fill="auto"/>
            <w:vAlign w:val="center"/>
          </w:tcPr>
          <w:p w14:paraId="30A64E6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tcBorders>
              <w:top w:val="nil"/>
            </w:tcBorders>
            <w:shd w:val="clear" w:color="auto" w:fill="auto"/>
            <w:vAlign w:val="center"/>
          </w:tcPr>
          <w:p w14:paraId="771A8C86"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0.78</w:t>
            </w:r>
          </w:p>
        </w:tc>
      </w:tr>
      <w:tr w:rsidR="00F54AB1" w:rsidRPr="00283ED7" w14:paraId="7DC235FD" w14:textId="77777777" w:rsidTr="00283ED7">
        <w:tc>
          <w:tcPr>
            <w:tcW w:w="692" w:type="pct"/>
            <w:vMerge w:val="restart"/>
            <w:tcBorders>
              <w:top w:val="nil"/>
            </w:tcBorders>
            <w:shd w:val="clear" w:color="auto" w:fill="auto"/>
            <w:vAlign w:val="center"/>
          </w:tcPr>
          <w:p w14:paraId="6CC9E90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 xml:space="preserve">Group </w:t>
            </w:r>
            <w:r w:rsidRPr="00283ED7">
              <w:rPr>
                <w:rFonts w:ascii="Times New Roman" w:eastAsia="MS Gothic" w:hAnsi="Times New Roman" w:cs="Times New Roman"/>
                <w:color w:val="000000"/>
                <w:sz w:val="18"/>
                <w:lang w:val="en-US"/>
              </w:rPr>
              <w:t>× Language</w:t>
            </w:r>
          </w:p>
        </w:tc>
        <w:tc>
          <w:tcPr>
            <w:tcW w:w="601" w:type="pct"/>
            <w:tcBorders>
              <w:top w:val="nil"/>
            </w:tcBorders>
            <w:shd w:val="clear" w:color="auto" w:fill="auto"/>
            <w:vAlign w:val="center"/>
          </w:tcPr>
          <w:p w14:paraId="18FD953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Italian-French</w:t>
            </w:r>
          </w:p>
        </w:tc>
        <w:tc>
          <w:tcPr>
            <w:tcW w:w="386" w:type="pct"/>
            <w:tcBorders>
              <w:top w:val="nil"/>
              <w:bottom w:val="dashed" w:sz="4" w:space="0" w:color="auto"/>
            </w:tcBorders>
            <w:shd w:val="thinReverseDiagStripe" w:color="auto" w:fill="auto"/>
            <w:vAlign w:val="center"/>
          </w:tcPr>
          <w:p w14:paraId="53518F7B"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val="restart"/>
            <w:tcBorders>
              <w:top w:val="nil"/>
            </w:tcBorders>
            <w:shd w:val="clear" w:color="auto" w:fill="auto"/>
            <w:vAlign w:val="center"/>
          </w:tcPr>
          <w:p w14:paraId="7AFA463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 vs. L2</w:t>
            </w:r>
          </w:p>
        </w:tc>
        <w:tc>
          <w:tcPr>
            <w:tcW w:w="955" w:type="pct"/>
            <w:tcBorders>
              <w:top w:val="nil"/>
              <w:bottom w:val="dashed" w:sz="4" w:space="0" w:color="auto"/>
            </w:tcBorders>
            <w:shd w:val="thinReverseDiagStripe" w:color="auto" w:fill="auto"/>
            <w:vAlign w:val="center"/>
          </w:tcPr>
          <w:p w14:paraId="6E6562DB"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tcBorders>
              <w:top w:val="nil"/>
            </w:tcBorders>
            <w:shd w:val="clear" w:color="auto" w:fill="auto"/>
            <w:vAlign w:val="center"/>
          </w:tcPr>
          <w:p w14:paraId="428E5D86"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-6.57</w:t>
            </w:r>
          </w:p>
        </w:tc>
        <w:tc>
          <w:tcPr>
            <w:tcW w:w="383" w:type="pct"/>
            <w:tcBorders>
              <w:top w:val="nil"/>
            </w:tcBorders>
            <w:shd w:val="clear" w:color="auto" w:fill="auto"/>
            <w:vAlign w:val="center"/>
          </w:tcPr>
          <w:p w14:paraId="6AA6C228"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613.25</w:t>
            </w:r>
          </w:p>
        </w:tc>
        <w:tc>
          <w:tcPr>
            <w:tcW w:w="385" w:type="pct"/>
            <w:tcBorders>
              <w:top w:val="nil"/>
            </w:tcBorders>
            <w:shd w:val="clear" w:color="auto" w:fill="auto"/>
            <w:vAlign w:val="center"/>
          </w:tcPr>
          <w:p w14:paraId="1A7368A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tcBorders>
              <w:top w:val="nil"/>
            </w:tcBorders>
            <w:shd w:val="clear" w:color="auto" w:fill="auto"/>
            <w:vAlign w:val="center"/>
          </w:tcPr>
          <w:p w14:paraId="588191C6"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0.53</w:t>
            </w:r>
          </w:p>
        </w:tc>
      </w:tr>
      <w:tr w:rsidR="00F54AB1" w:rsidRPr="00283ED7" w14:paraId="6D72D5A4" w14:textId="77777777" w:rsidTr="00283ED7">
        <w:tc>
          <w:tcPr>
            <w:tcW w:w="692" w:type="pct"/>
            <w:vMerge/>
            <w:tcBorders>
              <w:top w:val="nil"/>
            </w:tcBorders>
            <w:shd w:val="clear" w:color="auto" w:fill="auto"/>
            <w:vAlign w:val="center"/>
          </w:tcPr>
          <w:p w14:paraId="1E9E1BA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tcBorders>
              <w:top w:val="nil"/>
            </w:tcBorders>
            <w:shd w:val="clear" w:color="auto" w:fill="auto"/>
            <w:vAlign w:val="center"/>
          </w:tcPr>
          <w:p w14:paraId="3298A3E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highlight w:val="yellow"/>
                <w:lang w:val="en-US" w:bidi="x-none"/>
              </w:rPr>
            </w:pPr>
            <w:r w:rsidRPr="00283ED7">
              <w:rPr>
                <w:rFonts w:ascii="Times New Roman" w:eastAsia="Times New Roman" w:hAnsi="Times New Roman" w:cs="Times New Roman"/>
                <w:sz w:val="18"/>
                <w:lang w:val="en-US"/>
              </w:rPr>
              <w:t>Italian-German</w:t>
            </w:r>
          </w:p>
        </w:tc>
        <w:tc>
          <w:tcPr>
            <w:tcW w:w="386" w:type="pct"/>
            <w:tcBorders>
              <w:top w:val="nil"/>
              <w:bottom w:val="dashed" w:sz="4" w:space="0" w:color="auto"/>
            </w:tcBorders>
            <w:shd w:val="thinReverseDiagStripe" w:color="auto" w:fill="auto"/>
            <w:vAlign w:val="center"/>
          </w:tcPr>
          <w:p w14:paraId="24D57A0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clear" w:color="auto" w:fill="auto"/>
            <w:vAlign w:val="center"/>
          </w:tcPr>
          <w:p w14:paraId="2CB79B4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tcBorders>
              <w:top w:val="nil"/>
              <w:bottom w:val="dashed" w:sz="4" w:space="0" w:color="auto"/>
            </w:tcBorders>
            <w:shd w:val="thinReverseDiagStripe" w:color="auto" w:fill="auto"/>
            <w:vAlign w:val="center"/>
          </w:tcPr>
          <w:p w14:paraId="1ACD2E91"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tcBorders>
              <w:top w:val="nil"/>
            </w:tcBorders>
            <w:shd w:val="clear" w:color="auto" w:fill="auto"/>
            <w:vAlign w:val="center"/>
          </w:tcPr>
          <w:p w14:paraId="4C802B7E"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-1.08</w:t>
            </w:r>
          </w:p>
        </w:tc>
        <w:tc>
          <w:tcPr>
            <w:tcW w:w="383" w:type="pct"/>
            <w:tcBorders>
              <w:top w:val="nil"/>
            </w:tcBorders>
            <w:shd w:val="clear" w:color="auto" w:fill="auto"/>
            <w:vAlign w:val="center"/>
          </w:tcPr>
          <w:p w14:paraId="6C11712A"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610.30</w:t>
            </w:r>
          </w:p>
        </w:tc>
        <w:tc>
          <w:tcPr>
            <w:tcW w:w="385" w:type="pct"/>
            <w:tcBorders>
              <w:top w:val="nil"/>
            </w:tcBorders>
            <w:shd w:val="clear" w:color="auto" w:fill="auto"/>
            <w:vAlign w:val="center"/>
          </w:tcPr>
          <w:p w14:paraId="742F43C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tcBorders>
              <w:top w:val="nil"/>
            </w:tcBorders>
            <w:shd w:val="clear" w:color="auto" w:fill="auto"/>
            <w:vAlign w:val="center"/>
          </w:tcPr>
          <w:p w14:paraId="54481C4F"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0.09</w:t>
            </w:r>
          </w:p>
        </w:tc>
      </w:tr>
      <w:tr w:rsidR="00F54AB1" w:rsidRPr="00283ED7" w14:paraId="7D98DCAB" w14:textId="77777777" w:rsidTr="00283ED7">
        <w:tc>
          <w:tcPr>
            <w:tcW w:w="692" w:type="pct"/>
            <w:vMerge/>
            <w:shd w:val="clear" w:color="auto" w:fill="auto"/>
            <w:vAlign w:val="center"/>
          </w:tcPr>
          <w:p w14:paraId="697AF7B3"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val="restart"/>
            <w:shd w:val="clear" w:color="auto" w:fill="auto"/>
            <w:vAlign w:val="center"/>
          </w:tcPr>
          <w:p w14:paraId="2D7D897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highlight w:val="yellow"/>
                <w:lang w:val="en-US" w:bidi="x-none"/>
              </w:rPr>
            </w:pPr>
            <w:r w:rsidRPr="00283ED7">
              <w:rPr>
                <w:rFonts w:ascii="Times New Roman" w:eastAsia="Times New Roman" w:hAnsi="Times New Roman" w:cs="Times New Roman"/>
                <w:sz w:val="18"/>
                <w:lang w:val="en-US"/>
              </w:rPr>
              <w:t>Italian-French vs. Italian-German</w:t>
            </w:r>
          </w:p>
        </w:tc>
        <w:tc>
          <w:tcPr>
            <w:tcW w:w="386" w:type="pct"/>
            <w:vMerge w:val="restart"/>
            <w:tcBorders>
              <w:top w:val="dashed" w:sz="4" w:space="0" w:color="auto"/>
            </w:tcBorders>
            <w:shd w:val="thinReverseDiagStripe" w:color="auto" w:fill="auto"/>
            <w:vAlign w:val="center"/>
          </w:tcPr>
          <w:p w14:paraId="440E476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tcBorders>
              <w:bottom w:val="single" w:sz="4" w:space="0" w:color="auto"/>
            </w:tcBorders>
            <w:shd w:val="clear" w:color="auto" w:fill="auto"/>
            <w:vAlign w:val="center"/>
          </w:tcPr>
          <w:p w14:paraId="72D54F3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w:t>
            </w:r>
          </w:p>
        </w:tc>
        <w:tc>
          <w:tcPr>
            <w:tcW w:w="955" w:type="pct"/>
            <w:tcBorders>
              <w:top w:val="dashed" w:sz="4" w:space="0" w:color="auto"/>
            </w:tcBorders>
            <w:shd w:val="thinReverseDiagStripe" w:color="auto" w:fill="auto"/>
            <w:vAlign w:val="center"/>
          </w:tcPr>
          <w:p w14:paraId="7C4C0DC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shd w:val="clear" w:color="auto" w:fill="auto"/>
            <w:vAlign w:val="center"/>
          </w:tcPr>
          <w:p w14:paraId="0CB9524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1.76</w:t>
            </w:r>
          </w:p>
        </w:tc>
        <w:tc>
          <w:tcPr>
            <w:tcW w:w="383" w:type="pct"/>
            <w:shd w:val="clear" w:color="auto" w:fill="auto"/>
            <w:vAlign w:val="center"/>
          </w:tcPr>
          <w:p w14:paraId="3C953BB0"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129.53</w:t>
            </w:r>
          </w:p>
        </w:tc>
        <w:tc>
          <w:tcPr>
            <w:tcW w:w="385" w:type="pct"/>
            <w:shd w:val="clear" w:color="auto" w:fill="auto"/>
            <w:vAlign w:val="center"/>
          </w:tcPr>
          <w:p w14:paraId="441FB1F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.487</w:t>
            </w:r>
          </w:p>
        </w:tc>
        <w:tc>
          <w:tcPr>
            <w:tcW w:w="704" w:type="pct"/>
            <w:shd w:val="clear" w:color="auto" w:fill="auto"/>
            <w:vAlign w:val="center"/>
          </w:tcPr>
          <w:p w14:paraId="0EFC3C10"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0.31</w:t>
            </w:r>
          </w:p>
        </w:tc>
      </w:tr>
      <w:tr w:rsidR="00F54AB1" w:rsidRPr="00283ED7" w14:paraId="5504D75C" w14:textId="77777777" w:rsidTr="00283ED7">
        <w:tc>
          <w:tcPr>
            <w:tcW w:w="692" w:type="pct"/>
            <w:vMerge/>
            <w:shd w:val="clear" w:color="auto" w:fill="auto"/>
            <w:vAlign w:val="center"/>
          </w:tcPr>
          <w:p w14:paraId="6C56886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4EBCA4A0"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tcBorders>
              <w:bottom w:val="single" w:sz="4" w:space="0" w:color="auto"/>
            </w:tcBorders>
            <w:shd w:val="thinReverseDiagStripe" w:color="auto" w:fill="auto"/>
            <w:vAlign w:val="center"/>
          </w:tcPr>
          <w:p w14:paraId="36045EA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tcBorders>
              <w:bottom w:val="single" w:sz="4" w:space="0" w:color="auto"/>
            </w:tcBorders>
            <w:shd w:val="clear" w:color="auto" w:fill="auto"/>
            <w:vAlign w:val="center"/>
          </w:tcPr>
          <w:p w14:paraId="60B0D07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L2</w:t>
            </w:r>
          </w:p>
        </w:tc>
        <w:tc>
          <w:tcPr>
            <w:tcW w:w="955" w:type="pct"/>
            <w:tcBorders>
              <w:top w:val="dashed" w:sz="4" w:space="0" w:color="auto"/>
            </w:tcBorders>
            <w:shd w:val="thinReverseDiagStripe" w:color="auto" w:fill="auto"/>
            <w:vAlign w:val="center"/>
          </w:tcPr>
          <w:p w14:paraId="7A393E5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shd w:val="clear" w:color="auto" w:fill="auto"/>
            <w:vAlign w:val="center"/>
          </w:tcPr>
          <w:p w14:paraId="011A6249"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4.81</w:t>
            </w:r>
          </w:p>
        </w:tc>
        <w:tc>
          <w:tcPr>
            <w:tcW w:w="383" w:type="pct"/>
            <w:shd w:val="clear" w:color="auto" w:fill="auto"/>
            <w:vAlign w:val="center"/>
          </w:tcPr>
          <w:p w14:paraId="6C393E98"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131.15</w:t>
            </w:r>
          </w:p>
        </w:tc>
        <w:tc>
          <w:tcPr>
            <w:tcW w:w="385" w:type="pct"/>
            <w:shd w:val="clear" w:color="auto" w:fill="auto"/>
            <w:vAlign w:val="center"/>
          </w:tcPr>
          <w:p w14:paraId="6B23304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shd w:val="clear" w:color="auto" w:fill="auto"/>
            <w:vAlign w:val="center"/>
          </w:tcPr>
          <w:p w14:paraId="3FFFD7C1"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0.84</w:t>
            </w:r>
          </w:p>
        </w:tc>
      </w:tr>
      <w:tr w:rsidR="00F54AB1" w:rsidRPr="00283ED7" w14:paraId="3340F069" w14:textId="77777777" w:rsidTr="00283ED7">
        <w:trPr>
          <w:trHeight w:val="216"/>
        </w:trPr>
        <w:tc>
          <w:tcPr>
            <w:tcW w:w="692" w:type="pct"/>
            <w:vMerge w:val="restart"/>
            <w:shd w:val="clear" w:color="auto" w:fill="auto"/>
            <w:vAlign w:val="center"/>
          </w:tcPr>
          <w:p w14:paraId="35C6D2D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 xml:space="preserve">Group </w:t>
            </w:r>
            <w:r w:rsidRPr="00283ED7">
              <w:rPr>
                <w:rFonts w:ascii="Times New Roman" w:eastAsia="MS Gothic" w:hAnsi="Times New Roman" w:cs="Times New Roman"/>
                <w:color w:val="000000"/>
                <w:sz w:val="18"/>
                <w:lang w:val="en-US"/>
              </w:rPr>
              <w:t>× Condition</w:t>
            </w:r>
          </w:p>
        </w:tc>
        <w:tc>
          <w:tcPr>
            <w:tcW w:w="601" w:type="pct"/>
            <w:vMerge w:val="restart"/>
            <w:shd w:val="clear" w:color="auto" w:fill="auto"/>
            <w:vAlign w:val="center"/>
          </w:tcPr>
          <w:p w14:paraId="27945E7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Italian-French vs. Italian-German</w:t>
            </w:r>
          </w:p>
        </w:tc>
        <w:tc>
          <w:tcPr>
            <w:tcW w:w="386" w:type="pct"/>
            <w:vMerge w:val="restart"/>
            <w:tcBorders>
              <w:bottom w:val="dashed" w:sz="4" w:space="0" w:color="auto"/>
            </w:tcBorders>
            <w:shd w:val="thinReverseDiagStripe" w:color="auto" w:fill="auto"/>
            <w:vAlign w:val="center"/>
          </w:tcPr>
          <w:p w14:paraId="01F8266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val="restart"/>
            <w:tcBorders>
              <w:bottom w:val="dashed" w:sz="4" w:space="0" w:color="auto"/>
            </w:tcBorders>
            <w:shd w:val="thinReverseDiagStripe" w:color="auto" w:fill="auto"/>
            <w:vAlign w:val="center"/>
          </w:tcPr>
          <w:p w14:paraId="27E672A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4EC9F2DF"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w:t>
            </w:r>
          </w:p>
        </w:tc>
        <w:tc>
          <w:tcPr>
            <w:tcW w:w="386" w:type="pct"/>
            <w:shd w:val="clear" w:color="auto" w:fill="auto"/>
            <w:vAlign w:val="center"/>
          </w:tcPr>
          <w:p w14:paraId="3477434F"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1.42</w:t>
            </w:r>
          </w:p>
        </w:tc>
        <w:tc>
          <w:tcPr>
            <w:tcW w:w="383" w:type="pct"/>
            <w:shd w:val="clear" w:color="auto" w:fill="auto"/>
            <w:vAlign w:val="center"/>
          </w:tcPr>
          <w:p w14:paraId="5E5DEF8F"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228.36</w:t>
            </w:r>
          </w:p>
        </w:tc>
        <w:tc>
          <w:tcPr>
            <w:tcW w:w="385" w:type="pct"/>
            <w:shd w:val="clear" w:color="auto" w:fill="auto"/>
            <w:vAlign w:val="center"/>
          </w:tcPr>
          <w:p w14:paraId="54BC343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532AFD36"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0.19</w:t>
            </w:r>
          </w:p>
        </w:tc>
      </w:tr>
      <w:tr w:rsidR="00F54AB1" w:rsidRPr="00283ED7" w14:paraId="263DA2BA" w14:textId="77777777" w:rsidTr="00283ED7">
        <w:tc>
          <w:tcPr>
            <w:tcW w:w="692" w:type="pct"/>
            <w:vMerge/>
            <w:shd w:val="clear" w:color="auto" w:fill="auto"/>
            <w:vAlign w:val="center"/>
          </w:tcPr>
          <w:p w14:paraId="5D53C648"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71EAA5B3"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tcBorders>
              <w:top w:val="single" w:sz="4" w:space="0" w:color="auto"/>
              <w:bottom w:val="dashed" w:sz="4" w:space="0" w:color="auto"/>
            </w:tcBorders>
            <w:shd w:val="thinReverseDiagStripe" w:color="auto" w:fill="auto"/>
            <w:vAlign w:val="center"/>
          </w:tcPr>
          <w:p w14:paraId="51E3B34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tcBorders>
              <w:bottom w:val="dashed" w:sz="4" w:space="0" w:color="auto"/>
            </w:tcBorders>
            <w:shd w:val="thinReverseDiagStripe" w:color="auto" w:fill="auto"/>
            <w:vAlign w:val="center"/>
          </w:tcPr>
          <w:p w14:paraId="27623A69"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7E6792C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w:t>
            </w:r>
          </w:p>
        </w:tc>
        <w:tc>
          <w:tcPr>
            <w:tcW w:w="386" w:type="pct"/>
            <w:shd w:val="clear" w:color="auto" w:fill="auto"/>
            <w:vAlign w:val="center"/>
          </w:tcPr>
          <w:p w14:paraId="6676C4D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2.78</w:t>
            </w:r>
          </w:p>
        </w:tc>
        <w:tc>
          <w:tcPr>
            <w:tcW w:w="383" w:type="pct"/>
            <w:shd w:val="clear" w:color="auto" w:fill="auto"/>
            <w:vAlign w:val="center"/>
          </w:tcPr>
          <w:p w14:paraId="75696EBF"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228.36</w:t>
            </w:r>
          </w:p>
        </w:tc>
        <w:tc>
          <w:tcPr>
            <w:tcW w:w="385" w:type="pct"/>
            <w:shd w:val="clear" w:color="auto" w:fill="auto"/>
            <w:vAlign w:val="center"/>
          </w:tcPr>
          <w:p w14:paraId="68CA9A0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.164</w:t>
            </w:r>
          </w:p>
        </w:tc>
        <w:tc>
          <w:tcPr>
            <w:tcW w:w="704" w:type="pct"/>
            <w:shd w:val="clear" w:color="auto" w:fill="auto"/>
            <w:vAlign w:val="center"/>
          </w:tcPr>
          <w:p w14:paraId="3F832C0C"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0.37</w:t>
            </w:r>
          </w:p>
        </w:tc>
      </w:tr>
      <w:tr w:rsidR="00F54AB1" w:rsidRPr="00283ED7" w14:paraId="6931812A" w14:textId="77777777" w:rsidTr="00283ED7">
        <w:tc>
          <w:tcPr>
            <w:tcW w:w="692" w:type="pct"/>
            <w:vMerge/>
            <w:shd w:val="clear" w:color="auto" w:fill="auto"/>
            <w:vAlign w:val="center"/>
          </w:tcPr>
          <w:p w14:paraId="25986F4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63F2732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val="restart"/>
            <w:tcBorders>
              <w:top w:val="dashed" w:sz="4" w:space="0" w:color="auto"/>
            </w:tcBorders>
            <w:shd w:val="thinReverseDiagStripe" w:color="auto" w:fill="auto"/>
            <w:vAlign w:val="center"/>
          </w:tcPr>
          <w:p w14:paraId="67387003"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val="restart"/>
            <w:tcBorders>
              <w:top w:val="dashed" w:sz="4" w:space="0" w:color="auto"/>
            </w:tcBorders>
            <w:shd w:val="thinReverseDiagStripe" w:color="auto" w:fill="auto"/>
            <w:vAlign w:val="center"/>
          </w:tcPr>
          <w:p w14:paraId="7B2E22E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33FE669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False-friends</w:t>
            </w:r>
          </w:p>
        </w:tc>
        <w:tc>
          <w:tcPr>
            <w:tcW w:w="386" w:type="pct"/>
            <w:shd w:val="clear" w:color="auto" w:fill="auto"/>
            <w:vAlign w:val="center"/>
          </w:tcPr>
          <w:p w14:paraId="41B19062"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5.17</w:t>
            </w:r>
          </w:p>
        </w:tc>
        <w:tc>
          <w:tcPr>
            <w:tcW w:w="383" w:type="pct"/>
            <w:shd w:val="clear" w:color="auto" w:fill="auto"/>
            <w:vAlign w:val="center"/>
          </w:tcPr>
          <w:p w14:paraId="53FCD2EC"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231.44</w:t>
            </w:r>
          </w:p>
        </w:tc>
        <w:tc>
          <w:tcPr>
            <w:tcW w:w="385" w:type="pct"/>
            <w:shd w:val="clear" w:color="auto" w:fill="auto"/>
            <w:vAlign w:val="center"/>
          </w:tcPr>
          <w:p w14:paraId="253480F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shd w:val="clear" w:color="auto" w:fill="auto"/>
            <w:vAlign w:val="center"/>
          </w:tcPr>
          <w:p w14:paraId="6A44B71B"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0.68</w:t>
            </w:r>
          </w:p>
        </w:tc>
      </w:tr>
      <w:tr w:rsidR="00F54AB1" w:rsidRPr="00283ED7" w14:paraId="2AA4A87F" w14:textId="77777777" w:rsidTr="00283ED7">
        <w:trPr>
          <w:trHeight w:val="202"/>
        </w:trPr>
        <w:tc>
          <w:tcPr>
            <w:tcW w:w="692" w:type="pct"/>
            <w:vMerge/>
            <w:shd w:val="clear" w:color="auto" w:fill="auto"/>
            <w:vAlign w:val="center"/>
          </w:tcPr>
          <w:p w14:paraId="2B3519D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2F2D81C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tcBorders>
              <w:top w:val="dashed" w:sz="4" w:space="0" w:color="auto"/>
              <w:bottom w:val="dashed" w:sz="4" w:space="0" w:color="auto"/>
            </w:tcBorders>
            <w:shd w:val="thinReverseDiagStripe" w:color="auto" w:fill="auto"/>
            <w:vAlign w:val="center"/>
          </w:tcPr>
          <w:p w14:paraId="7FD7C6D7"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13F41E5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173DC42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Semantic-relation</w:t>
            </w:r>
          </w:p>
        </w:tc>
        <w:tc>
          <w:tcPr>
            <w:tcW w:w="386" w:type="pct"/>
            <w:shd w:val="clear" w:color="auto" w:fill="auto"/>
            <w:vAlign w:val="center"/>
          </w:tcPr>
          <w:p w14:paraId="379AFB5D"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1.89</w:t>
            </w:r>
          </w:p>
        </w:tc>
        <w:tc>
          <w:tcPr>
            <w:tcW w:w="383" w:type="pct"/>
            <w:shd w:val="clear" w:color="auto" w:fill="auto"/>
            <w:vAlign w:val="center"/>
          </w:tcPr>
          <w:p w14:paraId="4FA9E78A"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228.36</w:t>
            </w:r>
          </w:p>
        </w:tc>
        <w:tc>
          <w:tcPr>
            <w:tcW w:w="385" w:type="pct"/>
            <w:shd w:val="clear" w:color="auto" w:fill="auto"/>
            <w:vAlign w:val="center"/>
          </w:tcPr>
          <w:p w14:paraId="4424814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4780936D"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0.25</w:t>
            </w:r>
          </w:p>
        </w:tc>
      </w:tr>
      <w:tr w:rsidR="00F54AB1" w:rsidRPr="00283ED7" w14:paraId="656BD07E" w14:textId="77777777" w:rsidTr="00283ED7">
        <w:tc>
          <w:tcPr>
            <w:tcW w:w="692" w:type="pct"/>
            <w:vMerge w:val="restart"/>
            <w:shd w:val="clear" w:color="auto" w:fill="auto"/>
            <w:vAlign w:val="center"/>
          </w:tcPr>
          <w:p w14:paraId="09E0D932"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 xml:space="preserve">Grade </w:t>
            </w:r>
            <w:r w:rsidRPr="00283ED7">
              <w:rPr>
                <w:rFonts w:ascii="Times New Roman" w:eastAsia="MS Gothic" w:hAnsi="Times New Roman" w:cs="Times New Roman"/>
                <w:color w:val="000000"/>
                <w:sz w:val="18"/>
                <w:lang w:val="en-US"/>
              </w:rPr>
              <w:t xml:space="preserve">× </w:t>
            </w:r>
            <w:r w:rsidRPr="00283ED7">
              <w:rPr>
                <w:rFonts w:ascii="Times New Roman" w:eastAsia="Times New Roman" w:hAnsi="Times New Roman" w:cs="Times New Roman"/>
                <w:sz w:val="18"/>
                <w:lang w:val="en-US"/>
              </w:rPr>
              <w:t xml:space="preserve">Group </w:t>
            </w:r>
            <w:r w:rsidRPr="00283ED7">
              <w:rPr>
                <w:rFonts w:ascii="Times New Roman" w:eastAsia="MS Gothic" w:hAnsi="Times New Roman" w:cs="Times New Roman"/>
                <w:color w:val="000000"/>
                <w:sz w:val="18"/>
                <w:lang w:val="en-US"/>
              </w:rPr>
              <w:t xml:space="preserve">× </w:t>
            </w:r>
            <w:r w:rsidRPr="00283ED7">
              <w:rPr>
                <w:rFonts w:ascii="Times New Roman" w:eastAsia="MS Gothic" w:hAnsi="Times New Roman" w:cs="Times New Roman"/>
                <w:color w:val="000000"/>
                <w:sz w:val="18"/>
                <w:lang w:val="en-US"/>
              </w:rPr>
              <w:lastRenderedPageBreak/>
              <w:t>Condition</w:t>
            </w:r>
          </w:p>
        </w:tc>
        <w:tc>
          <w:tcPr>
            <w:tcW w:w="601" w:type="pct"/>
            <w:vMerge w:val="restart"/>
            <w:shd w:val="clear" w:color="auto" w:fill="auto"/>
            <w:vAlign w:val="center"/>
          </w:tcPr>
          <w:p w14:paraId="11F90A7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lastRenderedPageBreak/>
              <w:t>Italian-French</w:t>
            </w:r>
          </w:p>
        </w:tc>
        <w:tc>
          <w:tcPr>
            <w:tcW w:w="386" w:type="pct"/>
            <w:vMerge w:val="restart"/>
            <w:tcBorders>
              <w:top w:val="dashed" w:sz="4" w:space="0" w:color="auto"/>
            </w:tcBorders>
            <w:shd w:val="clear" w:color="auto" w:fill="auto"/>
            <w:vAlign w:val="center"/>
          </w:tcPr>
          <w:p w14:paraId="1A132CA8"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 vs. III</w:t>
            </w:r>
          </w:p>
        </w:tc>
        <w:tc>
          <w:tcPr>
            <w:tcW w:w="508" w:type="pct"/>
            <w:vMerge w:val="restart"/>
            <w:shd w:val="thinReverseDiagStripe" w:color="auto" w:fill="auto"/>
            <w:vAlign w:val="center"/>
          </w:tcPr>
          <w:p w14:paraId="6CA4F010"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0E9A772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w:t>
            </w:r>
          </w:p>
        </w:tc>
        <w:tc>
          <w:tcPr>
            <w:tcW w:w="386" w:type="pct"/>
            <w:shd w:val="clear" w:color="auto" w:fill="auto"/>
            <w:vAlign w:val="center"/>
          </w:tcPr>
          <w:p w14:paraId="56D99E7B"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1.33</w:t>
            </w:r>
          </w:p>
        </w:tc>
        <w:tc>
          <w:tcPr>
            <w:tcW w:w="383" w:type="pct"/>
            <w:shd w:val="clear" w:color="auto" w:fill="auto"/>
            <w:vAlign w:val="center"/>
          </w:tcPr>
          <w:p w14:paraId="75A1BEEE"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229.43</w:t>
            </w:r>
          </w:p>
        </w:tc>
        <w:tc>
          <w:tcPr>
            <w:tcW w:w="385" w:type="pct"/>
            <w:shd w:val="clear" w:color="auto" w:fill="auto"/>
            <w:vAlign w:val="center"/>
          </w:tcPr>
          <w:p w14:paraId="5926A00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39D61837"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0.18</w:t>
            </w:r>
          </w:p>
        </w:tc>
      </w:tr>
      <w:tr w:rsidR="00F54AB1" w:rsidRPr="00283ED7" w14:paraId="45BD58DF" w14:textId="77777777" w:rsidTr="00283ED7">
        <w:tc>
          <w:tcPr>
            <w:tcW w:w="692" w:type="pct"/>
            <w:vMerge/>
            <w:shd w:val="clear" w:color="auto" w:fill="auto"/>
            <w:vAlign w:val="center"/>
          </w:tcPr>
          <w:p w14:paraId="742A5BCB"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18107BC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4B692CA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1CE3C935"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69AAC05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w:t>
            </w:r>
          </w:p>
        </w:tc>
        <w:tc>
          <w:tcPr>
            <w:tcW w:w="386" w:type="pct"/>
            <w:shd w:val="clear" w:color="auto" w:fill="auto"/>
            <w:vAlign w:val="center"/>
          </w:tcPr>
          <w:p w14:paraId="56A2558C"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1.88</w:t>
            </w:r>
          </w:p>
        </w:tc>
        <w:tc>
          <w:tcPr>
            <w:tcW w:w="383" w:type="pct"/>
            <w:shd w:val="clear" w:color="auto" w:fill="auto"/>
            <w:vAlign w:val="center"/>
          </w:tcPr>
          <w:p w14:paraId="2CB8CAAE"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229.43</w:t>
            </w:r>
          </w:p>
        </w:tc>
        <w:tc>
          <w:tcPr>
            <w:tcW w:w="385" w:type="pct"/>
            <w:shd w:val="clear" w:color="auto" w:fill="auto"/>
            <w:vAlign w:val="center"/>
          </w:tcPr>
          <w:p w14:paraId="4844417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7D912ECD"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0.25</w:t>
            </w:r>
          </w:p>
        </w:tc>
      </w:tr>
      <w:tr w:rsidR="00F54AB1" w:rsidRPr="00283ED7" w14:paraId="19BDBA02" w14:textId="77777777" w:rsidTr="00283ED7">
        <w:tc>
          <w:tcPr>
            <w:tcW w:w="692" w:type="pct"/>
            <w:vMerge/>
            <w:shd w:val="clear" w:color="auto" w:fill="auto"/>
            <w:vAlign w:val="center"/>
          </w:tcPr>
          <w:p w14:paraId="0C073A28"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0C4ECD87"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462F61F9"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22CE748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655A6963"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False-friends</w:t>
            </w:r>
          </w:p>
        </w:tc>
        <w:tc>
          <w:tcPr>
            <w:tcW w:w="386" w:type="pct"/>
            <w:shd w:val="clear" w:color="auto" w:fill="auto"/>
            <w:vAlign w:val="center"/>
          </w:tcPr>
          <w:p w14:paraId="5889FA3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4.30</w:t>
            </w:r>
          </w:p>
        </w:tc>
        <w:tc>
          <w:tcPr>
            <w:tcW w:w="383" w:type="pct"/>
            <w:shd w:val="clear" w:color="auto" w:fill="auto"/>
            <w:vAlign w:val="center"/>
          </w:tcPr>
          <w:p w14:paraId="405013F9"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229.43</w:t>
            </w:r>
          </w:p>
        </w:tc>
        <w:tc>
          <w:tcPr>
            <w:tcW w:w="385" w:type="pct"/>
            <w:shd w:val="clear" w:color="auto" w:fill="auto"/>
            <w:vAlign w:val="center"/>
          </w:tcPr>
          <w:p w14:paraId="5B1B200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.003</w:t>
            </w:r>
          </w:p>
        </w:tc>
        <w:tc>
          <w:tcPr>
            <w:tcW w:w="704" w:type="pct"/>
            <w:shd w:val="clear" w:color="auto" w:fill="auto"/>
            <w:vAlign w:val="center"/>
          </w:tcPr>
          <w:p w14:paraId="3AA9A8CE"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0.57</w:t>
            </w:r>
          </w:p>
        </w:tc>
      </w:tr>
      <w:tr w:rsidR="00F54AB1" w:rsidRPr="00283ED7" w14:paraId="75513745" w14:textId="77777777" w:rsidTr="00283ED7">
        <w:tc>
          <w:tcPr>
            <w:tcW w:w="692" w:type="pct"/>
            <w:vMerge/>
            <w:shd w:val="clear" w:color="auto" w:fill="auto"/>
            <w:vAlign w:val="center"/>
          </w:tcPr>
          <w:p w14:paraId="1E95AA08"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6EA8BD6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5A7844E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52F9572B"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4291FE5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Semantic-relation</w:t>
            </w:r>
          </w:p>
        </w:tc>
        <w:tc>
          <w:tcPr>
            <w:tcW w:w="386" w:type="pct"/>
            <w:shd w:val="clear" w:color="auto" w:fill="auto"/>
            <w:vAlign w:val="center"/>
          </w:tcPr>
          <w:p w14:paraId="75D80548" w14:textId="77777777" w:rsidR="00F54AB1" w:rsidRPr="00283ED7" w:rsidRDefault="00F54AB1" w:rsidP="00FB41DC">
            <w:pPr>
              <w:tabs>
                <w:tab w:val="left" w:pos="6379"/>
              </w:tabs>
              <w:spacing w:line="480" w:lineRule="auto"/>
              <w:rPr>
                <w:rFonts w:ascii="Times New Roman" w:eastAsia="Times New Roman" w:hAnsi="Times New Roman" w:cs="Times New Roman"/>
                <w:color w:val="1F3763" w:themeColor="accent1" w:themeShade="7F"/>
                <w:sz w:val="18"/>
                <w:lang w:val="en-US" w:bidi="x-none"/>
              </w:rPr>
            </w:pPr>
            <w:r w:rsidRPr="00283ED7">
              <w:rPr>
                <w:rFonts w:ascii="Times New Roman" w:eastAsia="Times New Roman" w:hAnsi="Times New Roman" w:cs="Times New Roman"/>
                <w:sz w:val="18"/>
                <w:lang w:val="en-US"/>
              </w:rPr>
              <w:t>2.92</w:t>
            </w:r>
          </w:p>
        </w:tc>
        <w:tc>
          <w:tcPr>
            <w:tcW w:w="383" w:type="pct"/>
            <w:shd w:val="clear" w:color="auto" w:fill="auto"/>
            <w:vAlign w:val="center"/>
          </w:tcPr>
          <w:p w14:paraId="7B4F90A4"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229.43</w:t>
            </w:r>
          </w:p>
        </w:tc>
        <w:tc>
          <w:tcPr>
            <w:tcW w:w="385" w:type="pct"/>
            <w:shd w:val="clear" w:color="auto" w:fill="auto"/>
            <w:vAlign w:val="center"/>
          </w:tcPr>
          <w:p w14:paraId="366CDC9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.461</w:t>
            </w:r>
          </w:p>
        </w:tc>
        <w:tc>
          <w:tcPr>
            <w:tcW w:w="704" w:type="pct"/>
            <w:shd w:val="clear" w:color="auto" w:fill="auto"/>
            <w:vAlign w:val="center"/>
          </w:tcPr>
          <w:p w14:paraId="09574DD2"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0.39</w:t>
            </w:r>
          </w:p>
        </w:tc>
      </w:tr>
      <w:tr w:rsidR="00F54AB1" w:rsidRPr="00283ED7" w14:paraId="2EBB6DD2" w14:textId="77777777" w:rsidTr="00283ED7">
        <w:tc>
          <w:tcPr>
            <w:tcW w:w="692" w:type="pct"/>
            <w:vMerge/>
            <w:shd w:val="clear" w:color="auto" w:fill="auto"/>
            <w:vAlign w:val="center"/>
          </w:tcPr>
          <w:p w14:paraId="47C244E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val="restart"/>
            <w:shd w:val="clear" w:color="auto" w:fill="auto"/>
            <w:vAlign w:val="center"/>
          </w:tcPr>
          <w:p w14:paraId="02DB49D6"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Italian-German</w:t>
            </w:r>
          </w:p>
        </w:tc>
        <w:tc>
          <w:tcPr>
            <w:tcW w:w="386" w:type="pct"/>
            <w:vMerge/>
            <w:shd w:val="clear" w:color="auto" w:fill="auto"/>
            <w:vAlign w:val="center"/>
          </w:tcPr>
          <w:p w14:paraId="31AC556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val="restart"/>
            <w:shd w:val="thinReverseDiagStripe" w:color="auto" w:fill="auto"/>
            <w:vAlign w:val="center"/>
          </w:tcPr>
          <w:p w14:paraId="3B5464C0"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2FA9E38E"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w:t>
            </w:r>
          </w:p>
        </w:tc>
        <w:tc>
          <w:tcPr>
            <w:tcW w:w="386" w:type="pct"/>
            <w:shd w:val="clear" w:color="auto" w:fill="auto"/>
            <w:vAlign w:val="center"/>
          </w:tcPr>
          <w:p w14:paraId="238B9535"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1.61</w:t>
            </w:r>
          </w:p>
        </w:tc>
        <w:tc>
          <w:tcPr>
            <w:tcW w:w="383" w:type="pct"/>
            <w:shd w:val="clear" w:color="auto" w:fill="auto"/>
            <w:vAlign w:val="center"/>
          </w:tcPr>
          <w:p w14:paraId="3CE7C4D5"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227.50</w:t>
            </w:r>
          </w:p>
        </w:tc>
        <w:tc>
          <w:tcPr>
            <w:tcW w:w="385" w:type="pct"/>
            <w:shd w:val="clear" w:color="auto" w:fill="auto"/>
            <w:vAlign w:val="center"/>
          </w:tcPr>
          <w:p w14:paraId="2276EA29"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4701E503"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0.21</w:t>
            </w:r>
          </w:p>
        </w:tc>
      </w:tr>
      <w:tr w:rsidR="00F54AB1" w:rsidRPr="00283ED7" w14:paraId="7657DB49" w14:textId="77777777" w:rsidTr="00283ED7">
        <w:tc>
          <w:tcPr>
            <w:tcW w:w="692" w:type="pct"/>
            <w:vMerge/>
            <w:shd w:val="clear" w:color="auto" w:fill="auto"/>
            <w:vAlign w:val="center"/>
          </w:tcPr>
          <w:p w14:paraId="6770E0F0"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7072343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684B45A7"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2ABBFFB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094F0155"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w:t>
            </w:r>
          </w:p>
        </w:tc>
        <w:tc>
          <w:tcPr>
            <w:tcW w:w="386" w:type="pct"/>
            <w:shd w:val="clear" w:color="auto" w:fill="auto"/>
            <w:vAlign w:val="center"/>
          </w:tcPr>
          <w:p w14:paraId="36F2BD2C"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1.57</w:t>
            </w:r>
          </w:p>
        </w:tc>
        <w:tc>
          <w:tcPr>
            <w:tcW w:w="383" w:type="pct"/>
            <w:shd w:val="clear" w:color="auto" w:fill="auto"/>
            <w:vAlign w:val="center"/>
          </w:tcPr>
          <w:p w14:paraId="195009AB"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227.50</w:t>
            </w:r>
          </w:p>
        </w:tc>
        <w:tc>
          <w:tcPr>
            <w:tcW w:w="385" w:type="pct"/>
            <w:shd w:val="clear" w:color="auto" w:fill="auto"/>
            <w:vAlign w:val="center"/>
          </w:tcPr>
          <w:p w14:paraId="2E8F9FF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56F7AA94"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0.21</w:t>
            </w:r>
          </w:p>
        </w:tc>
      </w:tr>
      <w:tr w:rsidR="00F54AB1" w:rsidRPr="00283ED7" w14:paraId="101AF576" w14:textId="77777777" w:rsidTr="00283ED7">
        <w:tc>
          <w:tcPr>
            <w:tcW w:w="692" w:type="pct"/>
            <w:vMerge/>
            <w:shd w:val="clear" w:color="auto" w:fill="auto"/>
            <w:vAlign w:val="center"/>
          </w:tcPr>
          <w:p w14:paraId="2384727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2B27E4E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3485F339"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11D0A21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0BE7BBD4"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False-friends</w:t>
            </w:r>
          </w:p>
        </w:tc>
        <w:tc>
          <w:tcPr>
            <w:tcW w:w="386" w:type="pct"/>
            <w:shd w:val="clear" w:color="auto" w:fill="auto"/>
            <w:vAlign w:val="center"/>
          </w:tcPr>
          <w:p w14:paraId="541D7B92"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0.39</w:t>
            </w:r>
          </w:p>
        </w:tc>
        <w:tc>
          <w:tcPr>
            <w:tcW w:w="383" w:type="pct"/>
            <w:shd w:val="clear" w:color="auto" w:fill="auto"/>
            <w:vAlign w:val="center"/>
          </w:tcPr>
          <w:p w14:paraId="0A1A7BCA"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233.06</w:t>
            </w:r>
          </w:p>
        </w:tc>
        <w:tc>
          <w:tcPr>
            <w:tcW w:w="385" w:type="pct"/>
            <w:shd w:val="clear" w:color="auto" w:fill="auto"/>
            <w:vAlign w:val="center"/>
          </w:tcPr>
          <w:p w14:paraId="350BAF8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1C58A768"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0.05</w:t>
            </w:r>
          </w:p>
        </w:tc>
      </w:tr>
      <w:tr w:rsidR="00F54AB1" w:rsidRPr="00283ED7" w14:paraId="01015CEF" w14:textId="77777777" w:rsidTr="00283ED7">
        <w:trPr>
          <w:trHeight w:val="202"/>
        </w:trPr>
        <w:tc>
          <w:tcPr>
            <w:tcW w:w="692" w:type="pct"/>
            <w:vMerge/>
            <w:shd w:val="clear" w:color="auto" w:fill="auto"/>
            <w:vAlign w:val="center"/>
          </w:tcPr>
          <w:p w14:paraId="75475794"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4CF7ACF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tcBorders>
              <w:bottom w:val="single" w:sz="4" w:space="0" w:color="auto"/>
            </w:tcBorders>
            <w:shd w:val="clear" w:color="auto" w:fill="auto"/>
            <w:vAlign w:val="center"/>
          </w:tcPr>
          <w:p w14:paraId="54B29435"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61EC9C5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4D372680"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Semantic-relation</w:t>
            </w:r>
          </w:p>
        </w:tc>
        <w:tc>
          <w:tcPr>
            <w:tcW w:w="386" w:type="pct"/>
            <w:shd w:val="clear" w:color="auto" w:fill="auto"/>
            <w:vAlign w:val="center"/>
          </w:tcPr>
          <w:p w14:paraId="57CCD55D"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1.81</w:t>
            </w:r>
          </w:p>
        </w:tc>
        <w:tc>
          <w:tcPr>
            <w:tcW w:w="383" w:type="pct"/>
            <w:shd w:val="clear" w:color="auto" w:fill="auto"/>
            <w:vAlign w:val="center"/>
          </w:tcPr>
          <w:p w14:paraId="68223AF5"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227.50</w:t>
            </w:r>
          </w:p>
        </w:tc>
        <w:tc>
          <w:tcPr>
            <w:tcW w:w="385" w:type="pct"/>
            <w:shd w:val="clear" w:color="auto" w:fill="auto"/>
            <w:vAlign w:val="center"/>
          </w:tcPr>
          <w:p w14:paraId="043CB19C"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277650AA" w14:textId="77777777" w:rsidR="00F54AB1" w:rsidRPr="00283ED7" w:rsidDel="000C5FE4" w:rsidRDefault="00F54AB1" w:rsidP="00FB41DC">
            <w:pPr>
              <w:spacing w:line="480" w:lineRule="auto"/>
              <w:jc w:val="center"/>
              <w:rPr>
                <w:rFonts w:ascii="Times New Roman" w:eastAsia="Times New Roman" w:hAnsi="Times New Roman" w:cs="Times New Roman"/>
                <w:color w:val="1F3763" w:themeColor="accent1" w:themeShade="7F"/>
                <w:sz w:val="18"/>
                <w:lang w:val="en-US" w:bidi="x-none"/>
              </w:rPr>
            </w:pPr>
            <w:r w:rsidRPr="00283ED7">
              <w:rPr>
                <w:rFonts w:ascii="Times New Roman" w:eastAsia="Times New Roman" w:hAnsi="Times New Roman" w:cs="Times New Roman"/>
                <w:sz w:val="18"/>
                <w:lang w:val="en-US"/>
              </w:rPr>
              <w:t>0.24</w:t>
            </w:r>
          </w:p>
        </w:tc>
      </w:tr>
      <w:tr w:rsidR="00F54AB1" w:rsidRPr="00283ED7" w14:paraId="3FAD4593" w14:textId="77777777" w:rsidTr="00283ED7">
        <w:tc>
          <w:tcPr>
            <w:tcW w:w="692" w:type="pct"/>
            <w:vMerge/>
            <w:shd w:val="clear" w:color="auto" w:fill="auto"/>
            <w:vAlign w:val="center"/>
          </w:tcPr>
          <w:p w14:paraId="2C56E1C4"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val="restart"/>
            <w:shd w:val="clear" w:color="auto" w:fill="auto"/>
            <w:vAlign w:val="center"/>
          </w:tcPr>
          <w:p w14:paraId="1C1FE4BD"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Italian-French vs. Italian-German</w:t>
            </w:r>
          </w:p>
        </w:tc>
        <w:tc>
          <w:tcPr>
            <w:tcW w:w="386" w:type="pct"/>
            <w:vMerge w:val="restart"/>
            <w:tcBorders>
              <w:top w:val="single" w:sz="4" w:space="0" w:color="auto"/>
            </w:tcBorders>
            <w:shd w:val="clear" w:color="auto" w:fill="auto"/>
            <w:vAlign w:val="center"/>
          </w:tcPr>
          <w:p w14:paraId="0E96DF0C"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w:t>
            </w:r>
          </w:p>
        </w:tc>
        <w:tc>
          <w:tcPr>
            <w:tcW w:w="508" w:type="pct"/>
            <w:vMerge w:val="restart"/>
            <w:shd w:val="thinReverseDiagStripe" w:color="auto" w:fill="auto"/>
            <w:vAlign w:val="center"/>
          </w:tcPr>
          <w:p w14:paraId="4CF789E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4F72C131"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w:t>
            </w:r>
          </w:p>
        </w:tc>
        <w:tc>
          <w:tcPr>
            <w:tcW w:w="386" w:type="pct"/>
            <w:shd w:val="clear" w:color="auto" w:fill="auto"/>
            <w:vAlign w:val="center"/>
          </w:tcPr>
          <w:p w14:paraId="006A5B9B"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0.78</w:t>
            </w:r>
          </w:p>
        </w:tc>
        <w:tc>
          <w:tcPr>
            <w:tcW w:w="383" w:type="pct"/>
            <w:shd w:val="clear" w:color="auto" w:fill="auto"/>
            <w:vAlign w:val="center"/>
          </w:tcPr>
          <w:p w14:paraId="0B4904E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227.50</w:t>
            </w:r>
          </w:p>
        </w:tc>
        <w:tc>
          <w:tcPr>
            <w:tcW w:w="385" w:type="pct"/>
            <w:shd w:val="clear" w:color="auto" w:fill="auto"/>
            <w:vAlign w:val="center"/>
          </w:tcPr>
          <w:p w14:paraId="0B4CEEB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216F2363"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0.10</w:t>
            </w:r>
          </w:p>
        </w:tc>
      </w:tr>
      <w:tr w:rsidR="00F54AB1" w:rsidRPr="00283ED7" w14:paraId="294D9FAA" w14:textId="77777777" w:rsidTr="00283ED7">
        <w:tc>
          <w:tcPr>
            <w:tcW w:w="692" w:type="pct"/>
            <w:vMerge/>
            <w:shd w:val="clear" w:color="auto" w:fill="auto"/>
            <w:vAlign w:val="center"/>
          </w:tcPr>
          <w:p w14:paraId="7552E7D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0895E82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79F7ABC7" w14:textId="77777777" w:rsidR="00F54AB1" w:rsidRPr="00283ED7" w:rsidRDefault="00F54AB1" w:rsidP="00FB41DC">
            <w:pPr>
              <w:spacing w:line="480" w:lineRule="auto"/>
              <w:jc w:val="center"/>
              <w:rPr>
                <w:rFonts w:ascii="Times New Roman" w:eastAsia="Times New Roman" w:hAnsi="Times New Roman" w:cs="Times New Roman"/>
                <w:sz w:val="18"/>
                <w:lang w:val="en-US"/>
              </w:rPr>
            </w:pPr>
          </w:p>
        </w:tc>
        <w:tc>
          <w:tcPr>
            <w:tcW w:w="508" w:type="pct"/>
            <w:vMerge/>
            <w:shd w:val="thinReverseDiagStripe" w:color="auto" w:fill="auto"/>
            <w:vAlign w:val="center"/>
          </w:tcPr>
          <w:p w14:paraId="2D85F76B"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07717CBF"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w:t>
            </w:r>
          </w:p>
        </w:tc>
        <w:tc>
          <w:tcPr>
            <w:tcW w:w="386" w:type="pct"/>
            <w:shd w:val="clear" w:color="auto" w:fill="auto"/>
            <w:vAlign w:val="center"/>
          </w:tcPr>
          <w:p w14:paraId="27CB59B2"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2.02</w:t>
            </w:r>
          </w:p>
        </w:tc>
        <w:tc>
          <w:tcPr>
            <w:tcW w:w="383" w:type="pct"/>
            <w:shd w:val="clear" w:color="auto" w:fill="auto"/>
            <w:vAlign w:val="center"/>
          </w:tcPr>
          <w:p w14:paraId="3F3CBEE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227.50</w:t>
            </w:r>
          </w:p>
        </w:tc>
        <w:tc>
          <w:tcPr>
            <w:tcW w:w="385" w:type="pct"/>
            <w:shd w:val="clear" w:color="auto" w:fill="auto"/>
            <w:vAlign w:val="center"/>
          </w:tcPr>
          <w:p w14:paraId="1873A6F1"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27D81FED"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0.27</w:t>
            </w:r>
          </w:p>
        </w:tc>
      </w:tr>
      <w:tr w:rsidR="00F54AB1" w:rsidRPr="00283ED7" w14:paraId="006B03C0" w14:textId="77777777" w:rsidTr="00283ED7">
        <w:tc>
          <w:tcPr>
            <w:tcW w:w="692" w:type="pct"/>
            <w:vMerge/>
            <w:shd w:val="clear" w:color="auto" w:fill="auto"/>
            <w:vAlign w:val="center"/>
          </w:tcPr>
          <w:p w14:paraId="21F30B0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03FC112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782B8CD6" w14:textId="77777777" w:rsidR="00F54AB1" w:rsidRPr="00283ED7" w:rsidRDefault="00F54AB1" w:rsidP="00FB41DC">
            <w:pPr>
              <w:spacing w:line="480" w:lineRule="auto"/>
              <w:jc w:val="center"/>
              <w:rPr>
                <w:rFonts w:ascii="Times New Roman" w:eastAsia="Times New Roman" w:hAnsi="Times New Roman" w:cs="Times New Roman"/>
                <w:sz w:val="18"/>
                <w:lang w:val="en-US"/>
              </w:rPr>
            </w:pPr>
          </w:p>
        </w:tc>
        <w:tc>
          <w:tcPr>
            <w:tcW w:w="508" w:type="pct"/>
            <w:vMerge/>
            <w:shd w:val="thinReverseDiagStripe" w:color="auto" w:fill="auto"/>
            <w:vAlign w:val="center"/>
          </w:tcPr>
          <w:p w14:paraId="39C6F55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20BFC1EF"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False-friends</w:t>
            </w:r>
          </w:p>
        </w:tc>
        <w:tc>
          <w:tcPr>
            <w:tcW w:w="386" w:type="pct"/>
            <w:shd w:val="clear" w:color="auto" w:fill="auto"/>
            <w:vAlign w:val="center"/>
          </w:tcPr>
          <w:p w14:paraId="777FBCCC"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5.42</w:t>
            </w:r>
          </w:p>
        </w:tc>
        <w:tc>
          <w:tcPr>
            <w:tcW w:w="383" w:type="pct"/>
            <w:shd w:val="clear" w:color="auto" w:fill="auto"/>
            <w:vAlign w:val="center"/>
          </w:tcPr>
          <w:p w14:paraId="7A7AC92E"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233.58</w:t>
            </w:r>
          </w:p>
        </w:tc>
        <w:tc>
          <w:tcPr>
            <w:tcW w:w="385" w:type="pct"/>
            <w:shd w:val="clear" w:color="auto" w:fill="auto"/>
            <w:vAlign w:val="center"/>
          </w:tcPr>
          <w:p w14:paraId="5384D94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&lt;.001</w:t>
            </w:r>
          </w:p>
        </w:tc>
        <w:tc>
          <w:tcPr>
            <w:tcW w:w="704" w:type="pct"/>
            <w:shd w:val="clear" w:color="auto" w:fill="auto"/>
            <w:vAlign w:val="center"/>
          </w:tcPr>
          <w:p w14:paraId="2A906477"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0.71</w:t>
            </w:r>
          </w:p>
        </w:tc>
      </w:tr>
      <w:tr w:rsidR="00F54AB1" w:rsidRPr="00283ED7" w14:paraId="1409156D" w14:textId="77777777" w:rsidTr="00283ED7">
        <w:tc>
          <w:tcPr>
            <w:tcW w:w="692" w:type="pct"/>
            <w:vMerge/>
            <w:shd w:val="clear" w:color="auto" w:fill="auto"/>
            <w:vAlign w:val="center"/>
          </w:tcPr>
          <w:p w14:paraId="247B7A0D"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3005F90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tcBorders>
              <w:bottom w:val="single" w:sz="4" w:space="0" w:color="auto"/>
            </w:tcBorders>
            <w:shd w:val="clear" w:color="auto" w:fill="auto"/>
            <w:vAlign w:val="center"/>
          </w:tcPr>
          <w:p w14:paraId="702F3847" w14:textId="77777777" w:rsidR="00F54AB1" w:rsidRPr="00283ED7" w:rsidRDefault="00F54AB1" w:rsidP="00FB41DC">
            <w:pPr>
              <w:spacing w:line="480" w:lineRule="auto"/>
              <w:jc w:val="center"/>
              <w:rPr>
                <w:rFonts w:ascii="Times New Roman" w:eastAsia="Times New Roman" w:hAnsi="Times New Roman" w:cs="Times New Roman"/>
                <w:sz w:val="18"/>
                <w:lang w:val="en-US"/>
              </w:rPr>
            </w:pPr>
          </w:p>
        </w:tc>
        <w:tc>
          <w:tcPr>
            <w:tcW w:w="508" w:type="pct"/>
            <w:vMerge/>
            <w:shd w:val="thinReverseDiagStripe" w:color="auto" w:fill="auto"/>
            <w:vAlign w:val="center"/>
          </w:tcPr>
          <w:p w14:paraId="5E8EDCD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29BBDD15" w14:textId="77777777" w:rsidR="00F54AB1" w:rsidRPr="00283ED7" w:rsidDel="000C5FE4" w:rsidRDefault="00F54AB1" w:rsidP="00FB41DC">
            <w:pPr>
              <w:spacing w:line="480" w:lineRule="auto"/>
              <w:rPr>
                <w:rFonts w:ascii="Times New Roman" w:eastAsia="Times New Roman" w:hAnsi="Times New Roman" w:cs="Times New Roman"/>
                <w:color w:val="1F3763" w:themeColor="accent1" w:themeShade="7F"/>
                <w:sz w:val="18"/>
                <w:lang w:val="en-US" w:bidi="x-none"/>
              </w:rPr>
            </w:pPr>
            <w:r w:rsidRPr="00283ED7">
              <w:rPr>
                <w:rFonts w:ascii="Times New Roman" w:eastAsia="Times New Roman" w:hAnsi="Times New Roman" w:cs="Times New Roman"/>
                <w:sz w:val="18"/>
                <w:lang w:val="en-US"/>
              </w:rPr>
              <w:t>Semantic-relation</w:t>
            </w:r>
          </w:p>
        </w:tc>
        <w:tc>
          <w:tcPr>
            <w:tcW w:w="386" w:type="pct"/>
            <w:shd w:val="clear" w:color="auto" w:fill="auto"/>
            <w:vAlign w:val="center"/>
          </w:tcPr>
          <w:p w14:paraId="271D3D75"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1.75</w:t>
            </w:r>
          </w:p>
        </w:tc>
        <w:tc>
          <w:tcPr>
            <w:tcW w:w="383" w:type="pct"/>
            <w:shd w:val="clear" w:color="auto" w:fill="auto"/>
            <w:vAlign w:val="center"/>
          </w:tcPr>
          <w:p w14:paraId="27CB6847"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227.50</w:t>
            </w:r>
          </w:p>
        </w:tc>
        <w:tc>
          <w:tcPr>
            <w:tcW w:w="385" w:type="pct"/>
            <w:shd w:val="clear" w:color="auto" w:fill="auto"/>
            <w:vAlign w:val="center"/>
          </w:tcPr>
          <w:p w14:paraId="416C3D2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70735822"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0.23</w:t>
            </w:r>
          </w:p>
        </w:tc>
      </w:tr>
      <w:tr w:rsidR="00F54AB1" w:rsidRPr="00283ED7" w14:paraId="02343705" w14:textId="77777777" w:rsidTr="00283ED7">
        <w:tc>
          <w:tcPr>
            <w:tcW w:w="692" w:type="pct"/>
            <w:vMerge/>
            <w:shd w:val="clear" w:color="auto" w:fill="auto"/>
            <w:vAlign w:val="center"/>
          </w:tcPr>
          <w:p w14:paraId="3B87C0D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61FE454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val="restart"/>
            <w:tcBorders>
              <w:top w:val="dashed" w:sz="4" w:space="0" w:color="auto"/>
            </w:tcBorders>
            <w:shd w:val="clear" w:color="auto" w:fill="auto"/>
            <w:vAlign w:val="center"/>
          </w:tcPr>
          <w:p w14:paraId="72B3DB8D" w14:textId="77777777" w:rsidR="00F54AB1" w:rsidRPr="00283ED7"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III</w:t>
            </w:r>
          </w:p>
        </w:tc>
        <w:tc>
          <w:tcPr>
            <w:tcW w:w="508" w:type="pct"/>
            <w:vMerge w:val="restart"/>
            <w:shd w:val="thinReverseDiagStripe" w:color="auto" w:fill="auto"/>
            <w:vAlign w:val="center"/>
          </w:tcPr>
          <w:p w14:paraId="78FAA39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42638D62"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Match</w:t>
            </w:r>
          </w:p>
        </w:tc>
        <w:tc>
          <w:tcPr>
            <w:tcW w:w="386" w:type="pct"/>
            <w:shd w:val="clear" w:color="auto" w:fill="auto"/>
            <w:vAlign w:val="center"/>
          </w:tcPr>
          <w:p w14:paraId="0033D03B"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1.23</w:t>
            </w:r>
          </w:p>
        </w:tc>
        <w:tc>
          <w:tcPr>
            <w:tcW w:w="383" w:type="pct"/>
            <w:shd w:val="clear" w:color="auto" w:fill="auto"/>
            <w:vAlign w:val="center"/>
          </w:tcPr>
          <w:p w14:paraId="5EC822ED" w14:textId="77777777" w:rsidR="00F54AB1" w:rsidRPr="00283ED7" w:rsidRDefault="00F54AB1" w:rsidP="00FB41DC">
            <w:pPr>
              <w:tabs>
                <w:tab w:val="left" w:pos="6379"/>
              </w:tabs>
              <w:spacing w:line="480" w:lineRule="auto"/>
              <w:rPr>
                <w:rFonts w:ascii="Times New Roman" w:eastAsia="Times New Roman" w:hAnsi="Times New Roman" w:cs="Times New Roman"/>
                <w:color w:val="1F3763" w:themeColor="accent1" w:themeShade="7F"/>
                <w:sz w:val="18"/>
                <w:lang w:val="en-US" w:bidi="x-none"/>
              </w:rPr>
            </w:pPr>
            <w:r w:rsidRPr="00283ED7">
              <w:rPr>
                <w:rFonts w:ascii="Times New Roman" w:eastAsia="Times New Roman" w:hAnsi="Times New Roman" w:cs="Times New Roman"/>
                <w:sz w:val="18"/>
                <w:lang w:val="en-US"/>
              </w:rPr>
              <w:t>229.25</w:t>
            </w:r>
          </w:p>
        </w:tc>
        <w:tc>
          <w:tcPr>
            <w:tcW w:w="385" w:type="pct"/>
            <w:shd w:val="clear" w:color="auto" w:fill="auto"/>
            <w:vAlign w:val="center"/>
          </w:tcPr>
          <w:p w14:paraId="3EF0C07B"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35150381"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0.16</w:t>
            </w:r>
          </w:p>
        </w:tc>
      </w:tr>
      <w:tr w:rsidR="00F54AB1" w:rsidRPr="00283ED7" w14:paraId="7199F7DA" w14:textId="77777777" w:rsidTr="00283ED7">
        <w:tc>
          <w:tcPr>
            <w:tcW w:w="692" w:type="pct"/>
            <w:vMerge/>
            <w:shd w:val="clear" w:color="auto" w:fill="auto"/>
            <w:vAlign w:val="center"/>
          </w:tcPr>
          <w:p w14:paraId="282F756A"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3FB818A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1495E761"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55DA36A0"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2F6E6F6B"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Mismatch</w:t>
            </w:r>
          </w:p>
        </w:tc>
        <w:tc>
          <w:tcPr>
            <w:tcW w:w="386" w:type="pct"/>
            <w:shd w:val="clear" w:color="auto" w:fill="auto"/>
            <w:vAlign w:val="center"/>
          </w:tcPr>
          <w:p w14:paraId="3AB526CD"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1.91</w:t>
            </w:r>
          </w:p>
        </w:tc>
        <w:tc>
          <w:tcPr>
            <w:tcW w:w="383" w:type="pct"/>
            <w:shd w:val="clear" w:color="auto" w:fill="auto"/>
            <w:vAlign w:val="center"/>
          </w:tcPr>
          <w:p w14:paraId="529E5286"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229.25</w:t>
            </w:r>
          </w:p>
        </w:tc>
        <w:tc>
          <w:tcPr>
            <w:tcW w:w="385" w:type="pct"/>
            <w:shd w:val="clear" w:color="auto" w:fill="auto"/>
            <w:vAlign w:val="center"/>
          </w:tcPr>
          <w:p w14:paraId="1ED0C688"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4A5D1FCE"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0.25</w:t>
            </w:r>
          </w:p>
        </w:tc>
      </w:tr>
      <w:tr w:rsidR="00F54AB1" w:rsidRPr="00283ED7" w14:paraId="5E17BA0F" w14:textId="77777777" w:rsidTr="00283ED7">
        <w:tc>
          <w:tcPr>
            <w:tcW w:w="692" w:type="pct"/>
            <w:vMerge/>
            <w:shd w:val="clear" w:color="auto" w:fill="auto"/>
            <w:vAlign w:val="center"/>
          </w:tcPr>
          <w:p w14:paraId="3AC6541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6595C85B"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3E343382"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73A8E401"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313FFC24"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False-friends</w:t>
            </w:r>
          </w:p>
        </w:tc>
        <w:tc>
          <w:tcPr>
            <w:tcW w:w="386" w:type="pct"/>
            <w:shd w:val="clear" w:color="auto" w:fill="auto"/>
            <w:vAlign w:val="center"/>
          </w:tcPr>
          <w:p w14:paraId="7EB8BBA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1.85</w:t>
            </w:r>
          </w:p>
        </w:tc>
        <w:tc>
          <w:tcPr>
            <w:tcW w:w="383" w:type="pct"/>
            <w:shd w:val="clear" w:color="auto" w:fill="auto"/>
            <w:vAlign w:val="center"/>
          </w:tcPr>
          <w:p w14:paraId="1003056E"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229.25</w:t>
            </w:r>
          </w:p>
        </w:tc>
        <w:tc>
          <w:tcPr>
            <w:tcW w:w="385" w:type="pct"/>
            <w:shd w:val="clear" w:color="auto" w:fill="auto"/>
            <w:vAlign w:val="center"/>
          </w:tcPr>
          <w:p w14:paraId="5EF3FCD7"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5137A091"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0.24</w:t>
            </w:r>
          </w:p>
        </w:tc>
      </w:tr>
      <w:tr w:rsidR="00F54AB1" w:rsidRPr="00283ED7" w14:paraId="53F03B4D" w14:textId="77777777" w:rsidTr="00283ED7">
        <w:trPr>
          <w:trHeight w:val="160"/>
        </w:trPr>
        <w:tc>
          <w:tcPr>
            <w:tcW w:w="692" w:type="pct"/>
            <w:vMerge/>
            <w:shd w:val="clear" w:color="auto" w:fill="auto"/>
            <w:vAlign w:val="center"/>
          </w:tcPr>
          <w:p w14:paraId="4F49B40E"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601" w:type="pct"/>
            <w:vMerge/>
            <w:shd w:val="clear" w:color="auto" w:fill="auto"/>
            <w:vAlign w:val="center"/>
          </w:tcPr>
          <w:p w14:paraId="598D586C"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386" w:type="pct"/>
            <w:vMerge/>
            <w:shd w:val="clear" w:color="auto" w:fill="auto"/>
            <w:vAlign w:val="center"/>
          </w:tcPr>
          <w:p w14:paraId="1E86112F"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508" w:type="pct"/>
            <w:vMerge/>
            <w:shd w:val="thinReverseDiagStripe" w:color="auto" w:fill="auto"/>
            <w:vAlign w:val="center"/>
          </w:tcPr>
          <w:p w14:paraId="184E0BC6" w14:textId="77777777" w:rsidR="00F54AB1" w:rsidRPr="00283ED7" w:rsidRDefault="00F54AB1" w:rsidP="00FB41DC">
            <w:pPr>
              <w:spacing w:line="480" w:lineRule="auto"/>
              <w:rPr>
                <w:rFonts w:ascii="Times New Roman" w:eastAsia="Times New Roman" w:hAnsi="Times New Roman" w:cs="Times New Roman"/>
                <w:sz w:val="18"/>
                <w:lang w:val="en-US"/>
              </w:rPr>
            </w:pPr>
          </w:p>
        </w:tc>
        <w:tc>
          <w:tcPr>
            <w:tcW w:w="955" w:type="pct"/>
            <w:shd w:val="clear" w:color="auto" w:fill="auto"/>
            <w:vAlign w:val="center"/>
          </w:tcPr>
          <w:p w14:paraId="05265A4A" w14:textId="77777777" w:rsidR="00F54AB1" w:rsidRPr="00283ED7" w:rsidDel="000C5FE4"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Semantic-relation</w:t>
            </w:r>
          </w:p>
        </w:tc>
        <w:tc>
          <w:tcPr>
            <w:tcW w:w="386" w:type="pct"/>
            <w:shd w:val="clear" w:color="auto" w:fill="auto"/>
            <w:vAlign w:val="center"/>
          </w:tcPr>
          <w:p w14:paraId="2B627491"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0.91</w:t>
            </w:r>
          </w:p>
        </w:tc>
        <w:tc>
          <w:tcPr>
            <w:tcW w:w="383" w:type="pct"/>
            <w:shd w:val="clear" w:color="auto" w:fill="auto"/>
            <w:vAlign w:val="center"/>
          </w:tcPr>
          <w:p w14:paraId="7B1EB48A" w14:textId="77777777" w:rsidR="00F54AB1" w:rsidRPr="00283ED7" w:rsidRDefault="00F54AB1" w:rsidP="00FB41DC">
            <w:pPr>
              <w:tabs>
                <w:tab w:val="left" w:pos="6379"/>
              </w:tabs>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229.25</w:t>
            </w:r>
          </w:p>
        </w:tc>
        <w:tc>
          <w:tcPr>
            <w:tcW w:w="385" w:type="pct"/>
            <w:shd w:val="clear" w:color="auto" w:fill="auto"/>
            <w:vAlign w:val="center"/>
          </w:tcPr>
          <w:p w14:paraId="6401187A" w14:textId="77777777" w:rsidR="00F54AB1" w:rsidRPr="00283ED7" w:rsidRDefault="00F54AB1" w:rsidP="00FB41DC">
            <w:pPr>
              <w:spacing w:line="480" w:lineRule="auto"/>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1.000</w:t>
            </w:r>
          </w:p>
        </w:tc>
        <w:tc>
          <w:tcPr>
            <w:tcW w:w="704" w:type="pct"/>
            <w:shd w:val="clear" w:color="auto" w:fill="auto"/>
            <w:vAlign w:val="center"/>
          </w:tcPr>
          <w:p w14:paraId="1914F463" w14:textId="77777777" w:rsidR="00F54AB1" w:rsidRPr="00283ED7" w:rsidDel="000C5FE4" w:rsidRDefault="00F54AB1" w:rsidP="00FB41DC">
            <w:pPr>
              <w:spacing w:line="480" w:lineRule="auto"/>
              <w:jc w:val="center"/>
              <w:rPr>
                <w:rFonts w:ascii="Times New Roman" w:eastAsia="Times New Roman" w:hAnsi="Times New Roman" w:cs="Times New Roman"/>
                <w:i/>
                <w:iCs/>
                <w:color w:val="404040" w:themeColor="text1" w:themeTint="BF"/>
                <w:sz w:val="18"/>
                <w:lang w:val="en-US" w:bidi="x-none"/>
              </w:rPr>
            </w:pPr>
            <w:r w:rsidRPr="00283ED7">
              <w:rPr>
                <w:rFonts w:ascii="Times New Roman" w:eastAsia="Times New Roman" w:hAnsi="Times New Roman" w:cs="Times New Roman"/>
                <w:sz w:val="18"/>
                <w:lang w:val="en-US"/>
              </w:rPr>
              <w:t>0.12</w:t>
            </w:r>
          </w:p>
        </w:tc>
      </w:tr>
    </w:tbl>
    <w:p w14:paraId="421FE1CC" w14:textId="77777777" w:rsidR="00F54AB1" w:rsidRPr="007E634F" w:rsidRDefault="00F54AB1" w:rsidP="00FB41DC">
      <w:pPr>
        <w:spacing w:line="480" w:lineRule="auto"/>
        <w:rPr>
          <w:rFonts w:ascii="Times New Roman" w:hAnsi="Times New Roman" w:cs="Times New Roman"/>
          <w:sz w:val="24"/>
          <w:szCs w:val="24"/>
          <w:lang w:val="en-US"/>
        </w:rPr>
      </w:pPr>
      <w:r w:rsidRPr="00BD1A7B">
        <w:rPr>
          <w:rFonts w:ascii="Times New Roman" w:hAnsi="Times New Roman" w:cs="Times New Roman"/>
          <w:i/>
          <w:sz w:val="24"/>
          <w:szCs w:val="24"/>
          <w:lang w:val="en-US"/>
        </w:rPr>
        <w:t xml:space="preserve">Note. </w:t>
      </w:r>
      <w:r w:rsidRPr="00BD1A7B">
        <w:rPr>
          <w:rFonts w:ascii="Times New Roman" w:hAnsi="Times New Roman" w:cs="Times New Roman"/>
          <w:sz w:val="24"/>
          <w:szCs w:val="24"/>
          <w:lang w:val="en-US"/>
        </w:rPr>
        <w:t xml:space="preserve">Post-hoc tests were conducted using the Bonferroni correction. For each comparison we report </w:t>
      </w:r>
      <w:r w:rsidRPr="00217DEA">
        <w:rPr>
          <w:rFonts w:ascii="Times New Roman" w:eastAsia="Times New Roman" w:hAnsi="Times New Roman" w:cs="Times New Roman"/>
          <w:sz w:val="24"/>
          <w:szCs w:val="24"/>
          <w:lang w:val="en-US"/>
        </w:rPr>
        <w:t>mean differences for continuous dependent variables</w:t>
      </w:r>
      <w:r w:rsidRPr="00217DEA">
        <w:rPr>
          <w:rFonts w:ascii="Times New Roman" w:eastAsia="Times New Roman" w:hAnsi="Times New Roman" w:cs="Times New Roman"/>
          <w:i/>
          <w:sz w:val="24"/>
          <w:szCs w:val="24"/>
          <w:lang w:val="en-US"/>
        </w:rPr>
        <w:t xml:space="preserve"> </w:t>
      </w:r>
      <w:r w:rsidRPr="00217DEA">
        <w:rPr>
          <w:rFonts w:ascii="Times New Roman" w:eastAsia="Times New Roman" w:hAnsi="Times New Roman" w:cs="Times New Roman"/>
          <w:sz w:val="24"/>
          <w:szCs w:val="24"/>
          <w:lang w:val="en-US"/>
        </w:rPr>
        <w:t>(</w:t>
      </w:r>
      <w:r w:rsidRPr="00226C07">
        <w:rPr>
          <w:rFonts w:ascii="Times New Roman" w:eastAsia="Times New Roman" w:hAnsi="Times New Roman" w:cs="Times New Roman"/>
          <w:i/>
          <w:sz w:val="24"/>
          <w:szCs w:val="24"/>
          <w:lang w:val="en-US"/>
        </w:rPr>
        <w:t>t</w:t>
      </w:r>
      <w:r w:rsidRPr="00217DEA">
        <w:rPr>
          <w:rFonts w:ascii="Times New Roman" w:eastAsia="Times New Roman" w:hAnsi="Times New Roman" w:cs="Times New Roman"/>
          <w:sz w:val="24"/>
          <w:szCs w:val="24"/>
          <w:lang w:val="en-US"/>
        </w:rPr>
        <w:t xml:space="preserve">), fractional degrees of </w:t>
      </w:r>
      <w:r w:rsidRPr="00213EBE">
        <w:rPr>
          <w:rFonts w:ascii="Times New Roman" w:eastAsia="Times New Roman" w:hAnsi="Times New Roman" w:cs="Times New Roman"/>
          <w:sz w:val="24"/>
          <w:szCs w:val="24"/>
          <w:lang w:val="en-US"/>
        </w:rPr>
        <w:t>freedom (</w:t>
      </w:r>
      <w:proofErr w:type="spellStart"/>
      <w:r w:rsidRPr="00213EBE">
        <w:rPr>
          <w:rFonts w:ascii="Times New Roman" w:eastAsia="Times New Roman" w:hAnsi="Times New Roman" w:cs="Times New Roman"/>
          <w:sz w:val="24"/>
          <w:szCs w:val="24"/>
          <w:lang w:val="en-US"/>
        </w:rPr>
        <w:t>df</w:t>
      </w:r>
      <w:proofErr w:type="spellEnd"/>
      <w:r w:rsidRPr="00213EBE">
        <w:rPr>
          <w:rFonts w:ascii="Times New Roman" w:eastAsia="Times New Roman" w:hAnsi="Times New Roman" w:cs="Times New Roman"/>
          <w:sz w:val="24"/>
          <w:szCs w:val="24"/>
          <w:lang w:val="en-US"/>
        </w:rPr>
        <w:t>)</w:t>
      </w:r>
      <w:r w:rsidRPr="00213EBE">
        <w:rPr>
          <w:rFonts w:ascii="Times New Roman" w:eastAsia="Times New Roman" w:hAnsi="Times New Roman" w:cs="Times New Roman"/>
          <w:i/>
          <w:sz w:val="24"/>
          <w:szCs w:val="24"/>
          <w:lang w:val="en-US"/>
        </w:rPr>
        <w:t xml:space="preserve"> </w:t>
      </w:r>
      <w:r w:rsidRPr="007E634F">
        <w:rPr>
          <w:rFonts w:ascii="Times New Roman" w:eastAsia="Times New Roman" w:hAnsi="Times New Roman" w:cs="Times New Roman"/>
          <w:sz w:val="24"/>
          <w:szCs w:val="24"/>
          <w:lang w:val="en-US"/>
        </w:rPr>
        <w:t xml:space="preserve">obtained using Satterthwaite’s Degrees of Freedom Approximation (Kuznetsova, </w:t>
      </w:r>
      <w:proofErr w:type="spellStart"/>
      <w:r w:rsidRPr="007E634F">
        <w:rPr>
          <w:rFonts w:ascii="Times New Roman" w:eastAsia="Times New Roman" w:hAnsi="Times New Roman" w:cs="Times New Roman"/>
          <w:sz w:val="24"/>
          <w:szCs w:val="24"/>
          <w:lang w:val="en-US"/>
        </w:rPr>
        <w:t>Brockhoff</w:t>
      </w:r>
      <w:proofErr w:type="spellEnd"/>
      <w:r w:rsidRPr="007E634F">
        <w:rPr>
          <w:rFonts w:ascii="Times New Roman" w:eastAsia="Times New Roman" w:hAnsi="Times New Roman" w:cs="Times New Roman"/>
          <w:sz w:val="24"/>
          <w:szCs w:val="24"/>
          <w:lang w:val="en-US"/>
        </w:rPr>
        <w:t>, &amp; Christensen, 2016</w:t>
      </w:r>
      <w:r w:rsidRPr="00213EBE">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Satterthwaite, 1946</w:t>
      </w:r>
      <w:r w:rsidRPr="00213EBE">
        <w:rPr>
          <w:rFonts w:ascii="Times New Roman" w:eastAsia="Times New Roman" w:hAnsi="Times New Roman" w:cs="Times New Roman"/>
          <w:sz w:val="24"/>
          <w:szCs w:val="24"/>
          <w:lang w:val="en-US"/>
        </w:rPr>
        <w:t>)</w:t>
      </w:r>
      <w:r w:rsidRPr="00213EBE">
        <w:rPr>
          <w:rFonts w:ascii="Times New Roman" w:hAnsi="Times New Roman" w:cs="Times New Roman"/>
          <w:sz w:val="24"/>
          <w:szCs w:val="24"/>
          <w:lang w:val="en-US"/>
        </w:rPr>
        <w:t>, p-</w:t>
      </w:r>
      <w:r w:rsidRPr="007E634F">
        <w:rPr>
          <w:rFonts w:ascii="Times New Roman" w:hAnsi="Times New Roman" w:cs="Times New Roman"/>
          <w:sz w:val="24"/>
          <w:szCs w:val="24"/>
          <w:lang w:val="en-US"/>
        </w:rPr>
        <w:t>values (with level of significance set at</w:t>
      </w:r>
      <w:r w:rsidRPr="007E634F">
        <w:rPr>
          <w:rFonts w:ascii="Times New Roman" w:hAnsi="Times New Roman" w:cs="Times New Roman"/>
          <w:i/>
          <w:sz w:val="24"/>
          <w:szCs w:val="24"/>
          <w:lang w:val="en-US"/>
        </w:rPr>
        <w:t xml:space="preserve"> p </w:t>
      </w:r>
      <w:r w:rsidRPr="007E634F">
        <w:rPr>
          <w:rFonts w:ascii="Times New Roman" w:hAnsi="Times New Roman" w:cs="Times New Roman"/>
          <w:sz w:val="24"/>
          <w:szCs w:val="24"/>
          <w:lang w:val="en-US"/>
        </w:rPr>
        <w:t>&lt;</w:t>
      </w:r>
      <w:proofErr w:type="gramStart"/>
      <w:r w:rsidRPr="007E634F">
        <w:rPr>
          <w:rFonts w:ascii="Times New Roman" w:hAnsi="Times New Roman" w:cs="Times New Roman"/>
          <w:sz w:val="24"/>
          <w:szCs w:val="24"/>
          <w:lang w:val="en-US"/>
        </w:rPr>
        <w:t>.05</w:t>
      </w:r>
      <w:proofErr w:type="gramEnd"/>
      <w:r w:rsidRPr="007E634F">
        <w:rPr>
          <w:rFonts w:ascii="Times New Roman" w:hAnsi="Times New Roman" w:cs="Times New Roman"/>
          <w:sz w:val="24"/>
          <w:szCs w:val="24"/>
          <w:lang w:val="en-US"/>
        </w:rPr>
        <w:t>), and Cohen’s d index (d) as standardized measure of effect size.</w:t>
      </w:r>
    </w:p>
    <w:p w14:paraId="5C262D5E" w14:textId="77777777" w:rsidR="00F54AB1" w:rsidRPr="007E634F" w:rsidRDefault="00F54AB1" w:rsidP="00FB41DC">
      <w:pPr>
        <w:shd w:val="clear" w:color="auto" w:fill="FFFFFF"/>
        <w:spacing w:line="480" w:lineRule="auto"/>
        <w:rPr>
          <w:rFonts w:ascii="Times New Roman" w:eastAsiaTheme="minorEastAsia" w:hAnsi="Times New Roman" w:cs="Times New Roman"/>
          <w:color w:val="222222"/>
          <w:sz w:val="24"/>
          <w:szCs w:val="24"/>
          <w:lang w:val="en-US" w:eastAsia="en-US"/>
        </w:rPr>
      </w:pPr>
    </w:p>
    <w:p w14:paraId="3FA75C52" w14:textId="77777777" w:rsidR="00F54AB1" w:rsidRPr="007E634F" w:rsidRDefault="00F54AB1" w:rsidP="00FB41DC">
      <w:pPr>
        <w:pStyle w:val="ListParagraph"/>
        <w:numPr>
          <w:ilvl w:val="0"/>
          <w:numId w:val="40"/>
        </w:numPr>
        <w:shd w:val="clear" w:color="auto" w:fill="FFFFFF"/>
        <w:spacing w:line="480" w:lineRule="auto"/>
        <w:rPr>
          <w:rFonts w:ascii="Times New Roman" w:hAnsi="Times New Roman" w:cs="Times New Roman"/>
          <w:i/>
          <w:sz w:val="24"/>
          <w:szCs w:val="24"/>
          <w:lang w:val="en-US"/>
        </w:rPr>
      </w:pPr>
      <w:r w:rsidRPr="007E634F">
        <w:rPr>
          <w:rFonts w:ascii="Times New Roman" w:hAnsi="Times New Roman" w:cs="Times New Roman"/>
          <w:i/>
          <w:sz w:val="24"/>
          <w:szCs w:val="24"/>
          <w:lang w:val="en-US"/>
        </w:rPr>
        <w:t>Do participants perform worse in Semantic-relation than in Mismatch?</w:t>
      </w:r>
    </w:p>
    <w:p w14:paraId="128D8238" w14:textId="35D61851" w:rsidR="00F54AB1" w:rsidRDefault="00F54AB1" w:rsidP="00FB41DC">
      <w:pPr>
        <w:shd w:val="clear" w:color="auto" w:fill="FFFFFF"/>
        <w:spacing w:line="480" w:lineRule="auto"/>
        <w:ind w:firstLine="708"/>
        <w:rPr>
          <w:rFonts w:ascii="Times New Roman" w:eastAsiaTheme="minorEastAsia" w:hAnsi="Times New Roman" w:cs="Times New Roman"/>
          <w:color w:val="222222"/>
          <w:sz w:val="24"/>
          <w:szCs w:val="24"/>
          <w:lang w:val="en-US" w:eastAsia="en-US"/>
        </w:rPr>
      </w:pPr>
      <w:r w:rsidRPr="007E634F">
        <w:rPr>
          <w:rFonts w:ascii="Times New Roman" w:eastAsiaTheme="minorEastAsia" w:hAnsi="Times New Roman" w:cs="Times New Roman"/>
          <w:color w:val="222222"/>
          <w:sz w:val="24"/>
          <w:szCs w:val="24"/>
          <w:lang w:val="en-US" w:eastAsia="en-US"/>
        </w:rPr>
        <w:t>Tests revealed a main effect of Condition in both accuracy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213EBE">
        <w:rPr>
          <w:rFonts w:ascii="Times New Roman" w:eastAsia="Times New Roman" w:hAnsi="Times New Roman" w:cs="Times New Roman"/>
          <w:sz w:val="24"/>
          <w:szCs w:val="24"/>
          <w:vertAlign w:val="subscript"/>
          <w:lang w:val="en-US"/>
        </w:rPr>
        <w:t>(3)</w:t>
      </w:r>
      <w:r w:rsidRPr="00213EBE">
        <w:rPr>
          <w:rFonts w:ascii="Times New Roman" w:eastAsia="Times New Roman" w:hAnsi="Times New Roman" w:cs="Times New Roman"/>
          <w:sz w:val="24"/>
          <w:szCs w:val="24"/>
          <w:lang w:val="en-US"/>
        </w:rPr>
        <w:t xml:space="preserve">= </w:t>
      </w:r>
      <w:r w:rsidRPr="007E634F">
        <w:rPr>
          <w:rFonts w:ascii="Times New Roman" w:hAnsi="Times New Roman" w:cs="Times New Roman"/>
          <w:sz w:val="24"/>
          <w:szCs w:val="24"/>
          <w:lang w:val="en-US"/>
        </w:rPr>
        <w:t xml:space="preserve">96.46, </w:t>
      </w:r>
      <w:r w:rsidRPr="007E634F">
        <w:rPr>
          <w:rFonts w:ascii="Times New Roman" w:hAnsi="Times New Roman" w:cs="Times New Roman"/>
          <w:i/>
          <w:sz w:val="24"/>
          <w:szCs w:val="24"/>
          <w:lang w:val="en-US"/>
        </w:rPr>
        <w:t>p</w:t>
      </w:r>
      <w:r w:rsidRPr="007E634F">
        <w:rPr>
          <w:rFonts w:ascii="Times New Roman" w:hAnsi="Times New Roman" w:cs="Times New Roman"/>
          <w:sz w:val="24"/>
          <w:szCs w:val="24"/>
          <w:lang w:val="en-US"/>
        </w:rPr>
        <w:t xml:space="preserve"> &lt; .001) </w:t>
      </w:r>
      <w:r w:rsidRPr="007E634F">
        <w:rPr>
          <w:rFonts w:ascii="Times New Roman" w:eastAsiaTheme="minorEastAsia" w:hAnsi="Times New Roman" w:cs="Times New Roman"/>
          <w:color w:val="222222"/>
          <w:sz w:val="24"/>
          <w:szCs w:val="24"/>
          <w:lang w:val="en-US" w:eastAsia="en-US"/>
        </w:rPr>
        <w:t>and RTs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213EBE">
        <w:rPr>
          <w:rFonts w:ascii="Times New Roman" w:eastAsia="Times New Roman" w:hAnsi="Times New Roman" w:cs="Times New Roman"/>
          <w:sz w:val="24"/>
          <w:szCs w:val="24"/>
          <w:vertAlign w:val="subscript"/>
          <w:lang w:val="en-US"/>
        </w:rPr>
        <w:t>(3)</w:t>
      </w:r>
      <w:r w:rsidRPr="00213EBE">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xml:space="preserve"> 73.04</w:t>
      </w:r>
      <w:proofErr w:type="gramStart"/>
      <w:r w:rsidRPr="007E634F">
        <w:rPr>
          <w:rFonts w:ascii="Times New Roman" w:hAnsi="Times New Roman" w:cs="Times New Roman"/>
          <w:sz w:val="24"/>
          <w:szCs w:val="24"/>
          <w:lang w:val="en-US"/>
        </w:rPr>
        <w:t xml:space="preserve">,  </w:t>
      </w:r>
      <w:r w:rsidRPr="007E634F">
        <w:rPr>
          <w:rFonts w:ascii="Times New Roman" w:hAnsi="Times New Roman" w:cs="Times New Roman"/>
          <w:i/>
          <w:sz w:val="24"/>
          <w:szCs w:val="24"/>
          <w:lang w:val="en-US"/>
        </w:rPr>
        <w:t>p</w:t>
      </w:r>
      <w:proofErr w:type="gramEnd"/>
      <w:r w:rsidRPr="007E634F">
        <w:rPr>
          <w:rFonts w:ascii="Times New Roman" w:hAnsi="Times New Roman" w:cs="Times New Roman"/>
          <w:sz w:val="24"/>
          <w:szCs w:val="24"/>
          <w:lang w:val="en-US"/>
        </w:rPr>
        <w:t xml:space="preserve"> &lt; .001) and a significant Language × Condition interaction.</w:t>
      </w:r>
      <w:r w:rsidRPr="007E634F">
        <w:rPr>
          <w:rFonts w:ascii="Times New Roman" w:eastAsia="Times New Roman" w:hAnsi="Times New Roman" w:cs="Times New Roman"/>
          <w:sz w:val="24"/>
          <w:szCs w:val="24"/>
          <w:lang w:val="en-US"/>
        </w:rPr>
        <w:t xml:space="preserve"> </w:t>
      </w:r>
      <w:r w:rsidRPr="007E634F">
        <w:rPr>
          <w:rFonts w:ascii="Times New Roman" w:eastAsiaTheme="minorEastAsia" w:hAnsi="Times New Roman" w:cs="Times New Roman"/>
          <w:color w:val="222222"/>
          <w:sz w:val="24"/>
          <w:szCs w:val="24"/>
          <w:lang w:val="en-US" w:eastAsia="en-US"/>
        </w:rPr>
        <w:t>We found similar accuracy but significantly slower RTs in Semantic-relation as compared to Match, similar accuracy and RTs in Mismatch and Semantic-relation</w:t>
      </w:r>
      <w:r w:rsidR="00953E10">
        <w:rPr>
          <w:rFonts w:ascii="Times New Roman" w:eastAsiaTheme="minorEastAsia" w:hAnsi="Times New Roman" w:cs="Times New Roman"/>
          <w:color w:val="222222"/>
          <w:sz w:val="24"/>
          <w:szCs w:val="24"/>
          <w:lang w:val="en-US" w:eastAsia="en-US"/>
        </w:rPr>
        <w:t>,</w:t>
      </w:r>
      <w:r w:rsidRPr="007E634F">
        <w:rPr>
          <w:rFonts w:ascii="Times New Roman" w:eastAsiaTheme="minorEastAsia" w:hAnsi="Times New Roman" w:cs="Times New Roman"/>
          <w:color w:val="222222"/>
          <w:sz w:val="24"/>
          <w:szCs w:val="24"/>
          <w:lang w:val="en-US" w:eastAsia="en-US"/>
        </w:rPr>
        <w:t xml:space="preserve"> and similar accuracy but significantly faster RTs in Match than in Mismatch (Tables </w:t>
      </w:r>
      <w:r w:rsidR="005730C0">
        <w:rPr>
          <w:rFonts w:ascii="Times New Roman" w:eastAsiaTheme="minorEastAsia" w:hAnsi="Times New Roman" w:cs="Times New Roman"/>
          <w:color w:val="222222"/>
          <w:sz w:val="24"/>
          <w:szCs w:val="24"/>
          <w:lang w:val="en-US" w:eastAsia="en-US"/>
        </w:rPr>
        <w:t>5</w:t>
      </w:r>
      <w:r w:rsidR="005730C0" w:rsidRPr="007E634F">
        <w:rPr>
          <w:rFonts w:ascii="Times New Roman" w:eastAsiaTheme="minorEastAsia" w:hAnsi="Times New Roman" w:cs="Times New Roman"/>
          <w:color w:val="222222"/>
          <w:sz w:val="24"/>
          <w:szCs w:val="24"/>
          <w:lang w:val="en-US" w:eastAsia="en-US"/>
        </w:rPr>
        <w:t xml:space="preserve"> </w:t>
      </w:r>
      <w:r w:rsidRPr="007E634F">
        <w:rPr>
          <w:rFonts w:ascii="Times New Roman" w:eastAsiaTheme="minorEastAsia" w:hAnsi="Times New Roman" w:cs="Times New Roman"/>
          <w:color w:val="222222"/>
          <w:sz w:val="24"/>
          <w:szCs w:val="24"/>
          <w:lang w:val="en-US" w:eastAsia="en-US"/>
        </w:rPr>
        <w:t xml:space="preserve">and </w:t>
      </w:r>
      <w:r w:rsidR="005730C0">
        <w:rPr>
          <w:rFonts w:ascii="Times New Roman" w:eastAsiaTheme="minorEastAsia" w:hAnsi="Times New Roman" w:cs="Times New Roman"/>
          <w:color w:val="222222"/>
          <w:sz w:val="24"/>
          <w:szCs w:val="24"/>
          <w:lang w:val="en-US" w:eastAsia="en-US"/>
        </w:rPr>
        <w:t>6</w:t>
      </w:r>
      <w:r w:rsidRPr="00213EBE">
        <w:rPr>
          <w:rFonts w:ascii="Times New Roman" w:eastAsiaTheme="minorEastAsia" w:hAnsi="Times New Roman" w:cs="Times New Roman"/>
          <w:color w:val="222222"/>
          <w:sz w:val="24"/>
          <w:szCs w:val="24"/>
          <w:lang w:val="en-US" w:eastAsia="en-US"/>
        </w:rPr>
        <w:t>). Moreover, accuracy in Semantic-relation was similar to that found in</w:t>
      </w:r>
      <w:r w:rsidRPr="007E634F">
        <w:rPr>
          <w:rFonts w:ascii="Times New Roman" w:eastAsiaTheme="minorEastAsia" w:hAnsi="Times New Roman" w:cs="Times New Roman"/>
          <w:color w:val="222222"/>
          <w:sz w:val="24"/>
          <w:szCs w:val="24"/>
          <w:lang w:val="en-US" w:eastAsia="en-US"/>
        </w:rPr>
        <w:t xml:space="preserve"> both control conditions, within each language, and was also similar in L1 and L2 (Table </w:t>
      </w:r>
      <w:r w:rsidR="005730C0">
        <w:rPr>
          <w:rFonts w:ascii="Times New Roman" w:eastAsiaTheme="minorEastAsia" w:hAnsi="Times New Roman" w:cs="Times New Roman"/>
          <w:color w:val="222222"/>
          <w:sz w:val="24"/>
          <w:szCs w:val="24"/>
          <w:lang w:val="en-US" w:eastAsia="en-US"/>
        </w:rPr>
        <w:t>5</w:t>
      </w:r>
      <w:r w:rsidRPr="00213EBE">
        <w:rPr>
          <w:rFonts w:ascii="Times New Roman" w:eastAsiaTheme="minorEastAsia" w:hAnsi="Times New Roman" w:cs="Times New Roman"/>
          <w:color w:val="222222"/>
          <w:sz w:val="24"/>
          <w:szCs w:val="24"/>
          <w:lang w:val="en-US" w:eastAsia="en-US"/>
        </w:rPr>
        <w:t>).</w:t>
      </w:r>
      <w:r w:rsidRPr="00BD1A7B">
        <w:rPr>
          <w:rFonts w:ascii="Times New Roman" w:eastAsiaTheme="minorEastAsia" w:hAnsi="Times New Roman" w:cs="Times New Roman"/>
          <w:color w:val="222222"/>
          <w:sz w:val="24"/>
          <w:szCs w:val="24"/>
          <w:lang w:val="en-US" w:eastAsia="en-US"/>
        </w:rPr>
        <w:t xml:space="preserve"> </w:t>
      </w:r>
    </w:p>
    <w:p w14:paraId="59C95C4F" w14:textId="77777777" w:rsidR="00F54AB1" w:rsidRPr="00693C74" w:rsidRDefault="00F54AB1" w:rsidP="00FB41DC">
      <w:pPr>
        <w:pStyle w:val="ListParagraph"/>
        <w:numPr>
          <w:ilvl w:val="0"/>
          <w:numId w:val="40"/>
        </w:numPr>
        <w:shd w:val="clear" w:color="auto" w:fill="FFFFFF"/>
        <w:spacing w:line="480" w:lineRule="auto"/>
        <w:rPr>
          <w:rFonts w:ascii="Times New Roman" w:eastAsiaTheme="minorEastAsia" w:hAnsi="Times New Roman" w:cs="Times New Roman"/>
          <w:color w:val="222222"/>
          <w:sz w:val="24"/>
          <w:szCs w:val="24"/>
          <w:lang w:val="en-US" w:eastAsia="en-US"/>
        </w:rPr>
      </w:pPr>
      <w:r w:rsidRPr="00693C74">
        <w:rPr>
          <w:rFonts w:ascii="Times New Roman" w:hAnsi="Times New Roman" w:cs="Times New Roman"/>
          <w:i/>
          <w:sz w:val="24"/>
          <w:szCs w:val="24"/>
          <w:lang w:val="en-US"/>
        </w:rPr>
        <w:lastRenderedPageBreak/>
        <w:t>Does grade level affect the children’s word recognition in these tasks?</w:t>
      </w:r>
    </w:p>
    <w:p w14:paraId="1CE724DC" w14:textId="77777777" w:rsidR="00F54AB1" w:rsidRDefault="00F54AB1" w:rsidP="00FB41DC">
      <w:pPr>
        <w:shd w:val="clear" w:color="auto" w:fill="FFFFFF"/>
        <w:spacing w:line="480" w:lineRule="auto"/>
        <w:ind w:firstLine="708"/>
        <w:rPr>
          <w:rFonts w:ascii="Times New Roman" w:eastAsiaTheme="minorEastAsia" w:hAnsi="Times New Roman" w:cs="Times New Roman"/>
          <w:color w:val="222222"/>
          <w:sz w:val="24"/>
          <w:szCs w:val="24"/>
          <w:lang w:val="en-US" w:eastAsia="en-US"/>
        </w:rPr>
      </w:pPr>
      <w:r>
        <w:rPr>
          <w:rFonts w:ascii="Times New Roman" w:eastAsiaTheme="minorEastAsia" w:hAnsi="Times New Roman" w:cs="Times New Roman"/>
          <w:color w:val="222222"/>
          <w:sz w:val="24"/>
          <w:szCs w:val="24"/>
          <w:lang w:val="en-US" w:eastAsia="en-US"/>
        </w:rPr>
        <w:t>We found higher accuracy (</w:t>
      </w:r>
      <w:r w:rsidRPr="00DD1E51">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(1)</w:t>
      </w:r>
      <w:r>
        <w:rPr>
          <w:rFonts w:ascii="Times New Roman" w:eastAsia="Times New Roman" w:hAnsi="Times New Roman" w:cs="Times New Roman"/>
          <w:sz w:val="24"/>
          <w:szCs w:val="24"/>
          <w:lang w:val="en-US"/>
        </w:rPr>
        <w:t xml:space="preserve">= </w:t>
      </w:r>
      <w:r w:rsidRPr="00BD1A7B">
        <w:rPr>
          <w:rFonts w:ascii="Times New Roman" w:hAnsi="Times New Roman" w:cs="Times New Roman"/>
          <w:sz w:val="24"/>
          <w:szCs w:val="24"/>
          <w:lang w:val="en-US"/>
        </w:rPr>
        <w:t>1</w:t>
      </w:r>
      <w:r>
        <w:rPr>
          <w:rFonts w:ascii="Times New Roman" w:hAnsi="Times New Roman" w:cs="Times New Roman"/>
          <w:sz w:val="24"/>
          <w:szCs w:val="24"/>
          <w:lang w:val="en-US"/>
        </w:rPr>
        <w:t>0</w:t>
      </w:r>
      <w:r w:rsidRPr="00BD1A7B">
        <w:rPr>
          <w:rFonts w:ascii="Times New Roman" w:hAnsi="Times New Roman" w:cs="Times New Roman"/>
          <w:sz w:val="24"/>
          <w:szCs w:val="24"/>
          <w:lang w:val="en-US"/>
        </w:rPr>
        <w:t>.</w:t>
      </w:r>
      <w:r>
        <w:rPr>
          <w:rFonts w:ascii="Times New Roman" w:hAnsi="Times New Roman" w:cs="Times New Roman"/>
          <w:sz w:val="24"/>
          <w:szCs w:val="24"/>
          <w:lang w:val="en-US"/>
        </w:rPr>
        <w:t xml:space="preserve">42, </w:t>
      </w:r>
      <w:r>
        <w:rPr>
          <w:rFonts w:ascii="Times New Roman" w:hAnsi="Times New Roman" w:cs="Times New Roman"/>
          <w:i/>
          <w:sz w:val="24"/>
          <w:szCs w:val="24"/>
          <w:lang w:val="en-US"/>
        </w:rPr>
        <w:t>p</w:t>
      </w:r>
      <w:r>
        <w:rPr>
          <w:rFonts w:ascii="Times New Roman" w:hAnsi="Times New Roman" w:cs="Times New Roman"/>
          <w:sz w:val="24"/>
          <w:szCs w:val="24"/>
          <w:lang w:val="en-US"/>
        </w:rPr>
        <w:t xml:space="preserve"> = .001) </w:t>
      </w:r>
      <w:r>
        <w:rPr>
          <w:rFonts w:ascii="Times New Roman" w:eastAsiaTheme="minorEastAsia" w:hAnsi="Times New Roman" w:cs="Times New Roman"/>
          <w:color w:val="222222"/>
          <w:sz w:val="24"/>
          <w:szCs w:val="24"/>
          <w:lang w:val="en-US" w:eastAsia="en-US"/>
        </w:rPr>
        <w:t>and faster RTs (</w:t>
      </w:r>
      <w:r w:rsidRPr="00DD1E51">
        <w:rPr>
          <w:rFonts w:ascii="Times New Roman" w:hAnsi="Times New Roman" w:cs="Times New Roman"/>
          <w:sz w:val="24"/>
          <w:szCs w:val="24"/>
          <w:lang w:val="en-US"/>
        </w:rPr>
        <w:sym w:font="Symbol" w:char="F063"/>
      </w:r>
      <w:r w:rsidRPr="002D6DC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bscript"/>
          <w:lang w:val="en-US"/>
        </w:rPr>
        <w:t>(1)</w:t>
      </w:r>
      <w:r>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en-US"/>
        </w:rPr>
        <w:t>10</w:t>
      </w:r>
      <w:r w:rsidRPr="00DE29F3">
        <w:rPr>
          <w:rFonts w:ascii="Times New Roman" w:hAnsi="Times New Roman" w:cs="Times New Roman"/>
          <w:sz w:val="24"/>
          <w:szCs w:val="24"/>
          <w:lang w:val="en-US"/>
        </w:rPr>
        <w:t>.</w:t>
      </w:r>
      <w:r>
        <w:rPr>
          <w:rFonts w:ascii="Times New Roman" w:hAnsi="Times New Roman" w:cs="Times New Roman"/>
          <w:sz w:val="24"/>
          <w:szCs w:val="24"/>
          <w:lang w:val="en-US"/>
        </w:rPr>
        <w:t xml:space="preserve">46, </w:t>
      </w:r>
      <w:r w:rsidRPr="003A2AD1">
        <w:rPr>
          <w:rFonts w:ascii="Times New Roman" w:hAnsi="Times New Roman" w:cs="Times New Roman"/>
          <w:i/>
          <w:sz w:val="24"/>
          <w:szCs w:val="24"/>
          <w:lang w:val="en-US"/>
        </w:rPr>
        <w:t>p</w:t>
      </w:r>
      <w:r>
        <w:rPr>
          <w:rFonts w:ascii="Times New Roman" w:hAnsi="Times New Roman" w:cs="Times New Roman"/>
          <w:sz w:val="24"/>
          <w:szCs w:val="24"/>
          <w:lang w:val="en-US"/>
        </w:rPr>
        <w:t xml:space="preserve"> = .001) </w:t>
      </w:r>
      <w:r w:rsidRPr="003A2AD1">
        <w:rPr>
          <w:rFonts w:ascii="Times New Roman" w:eastAsiaTheme="minorEastAsia" w:hAnsi="Times New Roman" w:cs="Times New Roman"/>
          <w:color w:val="222222"/>
          <w:sz w:val="24"/>
          <w:szCs w:val="24"/>
          <w:lang w:val="en-US" w:eastAsia="en-US"/>
        </w:rPr>
        <w:t>in</w:t>
      </w:r>
      <w:r>
        <w:rPr>
          <w:rFonts w:ascii="Times New Roman" w:eastAsiaTheme="minorEastAsia" w:hAnsi="Times New Roman" w:cs="Times New Roman"/>
          <w:color w:val="222222"/>
          <w:sz w:val="24"/>
          <w:szCs w:val="24"/>
          <w:lang w:val="en-US" w:eastAsia="en-US"/>
        </w:rPr>
        <w:t xml:space="preserve"> Grade III than in Grade I, but – unlike Study 1 – not specifically in the L2.</w:t>
      </w:r>
    </w:p>
    <w:p w14:paraId="55D1F1E5" w14:textId="77777777" w:rsidR="00AD5341" w:rsidRPr="00BD1A7B" w:rsidRDefault="00AD5341" w:rsidP="00FB41DC">
      <w:pPr>
        <w:shd w:val="clear" w:color="auto" w:fill="FFFFFF"/>
        <w:spacing w:line="480" w:lineRule="auto"/>
        <w:ind w:firstLine="708"/>
        <w:rPr>
          <w:rFonts w:ascii="Times New Roman" w:eastAsiaTheme="minorEastAsia" w:hAnsi="Times New Roman" w:cs="Times New Roman"/>
          <w:color w:val="222222"/>
          <w:sz w:val="24"/>
          <w:szCs w:val="24"/>
          <w:lang w:val="en-US" w:eastAsia="en-US"/>
        </w:rPr>
      </w:pPr>
    </w:p>
    <w:p w14:paraId="6A7DBD72" w14:textId="4CD1D688" w:rsidR="00F54AB1" w:rsidRDefault="00F54AB1" w:rsidP="00FB41DC">
      <w:pPr>
        <w:shd w:val="clear" w:color="auto" w:fill="FFFFFF"/>
        <w:spacing w:line="480" w:lineRule="auto"/>
        <w:ind w:firstLine="709"/>
        <w:outlineLvl w:val="0"/>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 xml:space="preserve">Italian-French compared with Italian-German </w:t>
      </w:r>
      <w:r w:rsidR="00B653E4">
        <w:rPr>
          <w:rFonts w:ascii="Times New Roman" w:eastAsia="Times New Roman" w:hAnsi="Times New Roman" w:cs="Times New Roman"/>
          <w:b/>
          <w:sz w:val="24"/>
          <w:szCs w:val="24"/>
          <w:lang w:val="en-US"/>
        </w:rPr>
        <w:t>unbalanced bilingual children</w:t>
      </w:r>
      <w:r>
        <w:rPr>
          <w:rFonts w:ascii="Times New Roman" w:eastAsia="Times New Roman" w:hAnsi="Times New Roman" w:cs="Times New Roman"/>
          <w:b/>
          <w:sz w:val="24"/>
          <w:szCs w:val="24"/>
          <w:lang w:val="en-US"/>
        </w:rPr>
        <w:t xml:space="preserve">. </w:t>
      </w:r>
    </w:p>
    <w:p w14:paraId="74D9C116" w14:textId="77777777" w:rsidR="00F54AB1" w:rsidRPr="00BD1A7B" w:rsidRDefault="00F54AB1" w:rsidP="00FB41DC">
      <w:pPr>
        <w:shd w:val="clear" w:color="auto" w:fill="FFFFFF"/>
        <w:spacing w:line="480" w:lineRule="auto"/>
        <w:ind w:firstLine="709"/>
        <w:outlineLvl w:val="0"/>
        <w:rPr>
          <w:rFonts w:ascii="Times New Roman" w:eastAsia="Times New Roman" w:hAnsi="Times New Roman" w:cs="Times New Roman"/>
          <w:sz w:val="24"/>
          <w:szCs w:val="24"/>
          <w:lang w:val="en-US"/>
        </w:rPr>
      </w:pPr>
      <w:r w:rsidRPr="00555064">
        <w:rPr>
          <w:rFonts w:ascii="Times New Roman" w:hAnsi="Times New Roman" w:cs="Times New Roman"/>
          <w:sz w:val="24"/>
          <w:szCs w:val="24"/>
          <w:lang w:val="en-US"/>
        </w:rPr>
        <w:t xml:space="preserve">Figure </w:t>
      </w:r>
      <w:r>
        <w:rPr>
          <w:rFonts w:ascii="Times New Roman" w:hAnsi="Times New Roman" w:cs="Times New Roman"/>
          <w:sz w:val="24"/>
          <w:szCs w:val="24"/>
          <w:lang w:val="en-US"/>
        </w:rPr>
        <w:t xml:space="preserve">2 </w:t>
      </w:r>
      <w:r w:rsidRPr="00555064">
        <w:rPr>
          <w:rFonts w:ascii="Times New Roman" w:hAnsi="Times New Roman" w:cs="Times New Roman"/>
          <w:sz w:val="24"/>
          <w:szCs w:val="24"/>
          <w:lang w:val="en-US"/>
        </w:rPr>
        <w:t>present</w:t>
      </w:r>
      <w:r>
        <w:rPr>
          <w:rFonts w:ascii="Times New Roman" w:hAnsi="Times New Roman" w:cs="Times New Roman"/>
          <w:sz w:val="24"/>
          <w:szCs w:val="24"/>
          <w:lang w:val="en-US"/>
        </w:rPr>
        <w:t>s</w:t>
      </w:r>
      <w:r w:rsidRPr="00555064">
        <w:rPr>
          <w:rFonts w:ascii="Times New Roman" w:hAnsi="Times New Roman" w:cs="Times New Roman"/>
          <w:sz w:val="24"/>
          <w:szCs w:val="24"/>
          <w:lang w:val="en-US"/>
        </w:rPr>
        <w:t xml:space="preserve"> the results for accuracy </w:t>
      </w:r>
      <w:r>
        <w:rPr>
          <w:rFonts w:ascii="Times New Roman" w:hAnsi="Times New Roman" w:cs="Times New Roman"/>
          <w:sz w:val="24"/>
          <w:szCs w:val="24"/>
          <w:lang w:val="en-US"/>
        </w:rPr>
        <w:t xml:space="preserve">and RTs </w:t>
      </w:r>
      <w:r w:rsidRPr="00555064">
        <w:rPr>
          <w:rFonts w:ascii="Times New Roman" w:hAnsi="Times New Roman" w:cs="Times New Roman"/>
          <w:sz w:val="24"/>
          <w:szCs w:val="24"/>
          <w:lang w:val="en-US"/>
        </w:rPr>
        <w:t>by language</w:t>
      </w:r>
      <w:r>
        <w:rPr>
          <w:rFonts w:ascii="Times New Roman" w:hAnsi="Times New Roman" w:cs="Times New Roman"/>
          <w:sz w:val="24"/>
          <w:szCs w:val="24"/>
          <w:lang w:val="en-US"/>
        </w:rPr>
        <w:t>.</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Percentage of correct responses and </w:t>
      </w:r>
      <w:r w:rsidRPr="00BD1A7B">
        <w:rPr>
          <w:rFonts w:ascii="Times New Roman" w:eastAsia="Times New Roman" w:hAnsi="Times New Roman" w:cs="Times New Roman"/>
          <w:sz w:val="24"/>
          <w:szCs w:val="24"/>
          <w:lang w:val="en-US"/>
        </w:rPr>
        <w:t xml:space="preserve">RTs </w:t>
      </w:r>
      <w:r>
        <w:rPr>
          <w:rFonts w:ascii="Times New Roman" w:eastAsia="Times New Roman" w:hAnsi="Times New Roman" w:cs="Times New Roman"/>
          <w:sz w:val="24"/>
          <w:szCs w:val="24"/>
          <w:lang w:val="en-US"/>
        </w:rPr>
        <w:t xml:space="preserve">to those responses </w:t>
      </w:r>
      <w:r w:rsidRPr="00BD1A7B">
        <w:rPr>
          <w:rFonts w:ascii="Times New Roman" w:eastAsia="Times New Roman" w:hAnsi="Times New Roman" w:cs="Times New Roman"/>
          <w:sz w:val="24"/>
          <w:szCs w:val="24"/>
          <w:lang w:val="en-US"/>
        </w:rPr>
        <w:t xml:space="preserve">were analyzed in two </w:t>
      </w:r>
      <w:r w:rsidRPr="00620CDE">
        <w:rPr>
          <w:rFonts w:ascii="Times New Roman" w:eastAsia="Times New Roman" w:hAnsi="Times New Roman" w:cs="Times New Roman"/>
          <w:sz w:val="24"/>
          <w:szCs w:val="24"/>
          <w:lang w:val="en-US"/>
        </w:rPr>
        <w:t xml:space="preserve">Mixed Model ANOVAs </w:t>
      </w:r>
      <w:r>
        <w:rPr>
          <w:rFonts w:ascii="Times New Roman" w:eastAsia="Times New Roman" w:hAnsi="Times New Roman" w:cs="Times New Roman"/>
          <w:sz w:val="24"/>
          <w:szCs w:val="24"/>
          <w:lang w:val="en-US"/>
        </w:rPr>
        <w:t xml:space="preserve">with </w:t>
      </w:r>
      <w:r w:rsidRPr="00BD1A7B">
        <w:rPr>
          <w:rFonts w:ascii="Times New Roman" w:eastAsia="Times New Roman" w:hAnsi="Times New Roman" w:cs="Times New Roman"/>
          <w:sz w:val="24"/>
          <w:szCs w:val="24"/>
          <w:lang w:val="en-US"/>
        </w:rPr>
        <w:t xml:space="preserve">Group </w:t>
      </w:r>
      <w:r>
        <w:rPr>
          <w:rFonts w:ascii="Times New Roman" w:eastAsia="Times New Roman" w:hAnsi="Times New Roman" w:cs="Times New Roman"/>
          <w:sz w:val="24"/>
          <w:szCs w:val="24"/>
          <w:lang w:val="en-US"/>
        </w:rPr>
        <w:t>(Italian-</w:t>
      </w:r>
      <w:r w:rsidRPr="00BD1A7B">
        <w:rPr>
          <w:rFonts w:ascii="Times New Roman" w:eastAsia="Times New Roman" w:hAnsi="Times New Roman" w:cs="Times New Roman"/>
          <w:sz w:val="24"/>
          <w:szCs w:val="24"/>
          <w:lang w:val="en-US"/>
        </w:rPr>
        <w:t xml:space="preserve">German, </w:t>
      </w:r>
      <w:r>
        <w:rPr>
          <w:rFonts w:ascii="Times New Roman" w:eastAsia="Times New Roman" w:hAnsi="Times New Roman" w:cs="Times New Roman"/>
          <w:sz w:val="24"/>
          <w:szCs w:val="24"/>
          <w:lang w:val="en-US"/>
        </w:rPr>
        <w:t>Italian-</w:t>
      </w:r>
      <w:r w:rsidRPr="00BD1A7B">
        <w:rPr>
          <w:rFonts w:ascii="Times New Roman" w:eastAsia="Times New Roman" w:hAnsi="Times New Roman" w:cs="Times New Roman"/>
          <w:sz w:val="24"/>
          <w:szCs w:val="24"/>
          <w:lang w:val="en-US"/>
        </w:rPr>
        <w:t>French</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 xml:space="preserve"> Grade </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I, III</w:t>
      </w:r>
      <w:r>
        <w:rPr>
          <w:rFonts w:ascii="Times New Roman" w:eastAsia="Times New Roman" w:hAnsi="Times New Roman" w:cs="Times New Roman"/>
          <w:sz w:val="24"/>
          <w:szCs w:val="24"/>
          <w:lang w:val="en-US"/>
        </w:rPr>
        <w:t>)</w:t>
      </w:r>
      <w:r>
        <w:rPr>
          <w:rFonts w:ascii="Times New Roman" w:eastAsia="MS Gothic" w:hAnsi="Times New Roman" w:cs="Times New Roman"/>
          <w:sz w:val="24"/>
          <w:szCs w:val="24"/>
          <w:lang w:val="en-US"/>
        </w:rPr>
        <w:t>,</w:t>
      </w:r>
      <w:r w:rsidRPr="00BD1A7B">
        <w:rPr>
          <w:rFonts w:ascii="Times New Roman" w:eastAsia="Times New Roman" w:hAnsi="Times New Roman" w:cs="Times New Roman"/>
          <w:sz w:val="24"/>
          <w:szCs w:val="24"/>
          <w:lang w:val="en-US"/>
        </w:rPr>
        <w:t xml:space="preserve"> Language </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Italian, L2)</w:t>
      </w:r>
      <w:r>
        <w:rPr>
          <w:rFonts w:ascii="Times New Roman" w:eastAsia="MS Gothic" w:hAnsi="Times New Roman" w:cs="Times New Roman"/>
          <w:sz w:val="24"/>
          <w:szCs w:val="24"/>
          <w:lang w:val="en-US"/>
        </w:rPr>
        <w:t>,</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w:t>
      </w:r>
      <w:r w:rsidRPr="00BD1A7B">
        <w:rPr>
          <w:rFonts w:ascii="Times New Roman" w:eastAsia="Times New Roman" w:hAnsi="Times New Roman" w:cs="Times New Roman"/>
          <w:sz w:val="24"/>
          <w:szCs w:val="24"/>
          <w:lang w:val="en-US"/>
        </w:rPr>
        <w:t xml:space="preserve">Condition </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1, 2, 3, and 4)</w:t>
      </w:r>
      <w:r>
        <w:rPr>
          <w:rFonts w:ascii="Times New Roman" w:eastAsia="Times New Roman" w:hAnsi="Times New Roman" w:cs="Times New Roman"/>
          <w:sz w:val="24"/>
          <w:szCs w:val="24"/>
          <w:lang w:val="en-US"/>
        </w:rPr>
        <w:t xml:space="preserve"> as fixed effects and S</w:t>
      </w:r>
      <w:r w:rsidRPr="00BD1A7B">
        <w:rPr>
          <w:rFonts w:ascii="Times New Roman" w:eastAsia="Times New Roman" w:hAnsi="Times New Roman" w:cs="Times New Roman"/>
          <w:sz w:val="24"/>
          <w:szCs w:val="24"/>
          <w:lang w:val="en-US"/>
        </w:rPr>
        <w:t>ubject as random effect.</w:t>
      </w:r>
    </w:p>
    <w:p w14:paraId="60D160CD" w14:textId="386FA9DD" w:rsidR="00F54AB1" w:rsidRPr="007E634F" w:rsidRDefault="00F54AB1" w:rsidP="00FB41DC">
      <w:pPr>
        <w:spacing w:line="480" w:lineRule="auto"/>
        <w:ind w:right="180" w:firstLine="720"/>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Pairwise comparisons </w:t>
      </w:r>
      <w:r>
        <w:rPr>
          <w:rFonts w:ascii="Times New Roman" w:eastAsia="Times New Roman" w:hAnsi="Times New Roman" w:cs="Times New Roman"/>
          <w:sz w:val="24"/>
          <w:szCs w:val="24"/>
          <w:lang w:val="en-US"/>
        </w:rPr>
        <w:t>confirmed</w:t>
      </w:r>
      <w:r w:rsidRPr="00BD1A7B">
        <w:rPr>
          <w:rFonts w:ascii="Times New Roman" w:eastAsia="Times New Roman" w:hAnsi="Times New Roman" w:cs="Times New Roman"/>
          <w:sz w:val="24"/>
          <w:szCs w:val="24"/>
          <w:lang w:val="en-US"/>
        </w:rPr>
        <w:t xml:space="preserve"> significantly higher accuracy in the L1 than in the L2 </w:t>
      </w:r>
      <w:r w:rsidRPr="00213EBE">
        <w:rPr>
          <w:rFonts w:ascii="Times New Roman" w:eastAsia="Times New Roman" w:hAnsi="Times New Roman" w:cs="Times New Roman"/>
          <w:sz w:val="24"/>
          <w:szCs w:val="24"/>
          <w:lang w:val="en-US"/>
        </w:rPr>
        <w:t xml:space="preserve">both </w:t>
      </w:r>
      <w:r w:rsidRPr="007E634F">
        <w:rPr>
          <w:rFonts w:ascii="Times New Roman" w:eastAsia="Times New Roman" w:hAnsi="Times New Roman" w:cs="Times New Roman"/>
          <w:sz w:val="24"/>
          <w:szCs w:val="24"/>
          <w:lang w:val="en-US"/>
        </w:rPr>
        <w:t xml:space="preserve">in general and within grades, and higher accuracy in Grade III than in Grade I in the L2 only (Table </w:t>
      </w:r>
      <w:r w:rsidR="005730C0">
        <w:rPr>
          <w:rFonts w:ascii="Times New Roman" w:eastAsia="Times New Roman" w:hAnsi="Times New Roman" w:cs="Times New Roman"/>
          <w:sz w:val="24"/>
          <w:szCs w:val="24"/>
          <w:lang w:val="en-US"/>
        </w:rPr>
        <w:t>5</w:t>
      </w:r>
      <w:r w:rsidRPr="00213EBE">
        <w:rPr>
          <w:rFonts w:ascii="Times New Roman" w:eastAsia="Times New Roman" w:hAnsi="Times New Roman" w:cs="Times New Roman"/>
          <w:sz w:val="24"/>
          <w:szCs w:val="24"/>
          <w:lang w:val="en-US"/>
        </w:rPr>
        <w:t>).</w:t>
      </w:r>
      <w:r w:rsidRPr="007E634F" w:rsidDel="0033077E">
        <w:rPr>
          <w:rFonts w:ascii="Times New Roman" w:eastAsia="Times New Roman" w:hAnsi="Times New Roman" w:cs="Times New Roman"/>
          <w:sz w:val="24"/>
          <w:szCs w:val="24"/>
          <w:lang w:val="en-US"/>
        </w:rPr>
        <w:t xml:space="preserve"> </w:t>
      </w:r>
    </w:p>
    <w:p w14:paraId="5B7B8365" w14:textId="77777777" w:rsidR="00F54AB1" w:rsidRPr="007E634F" w:rsidRDefault="00F54AB1" w:rsidP="00FB41DC">
      <w:pPr>
        <w:pStyle w:val="ListParagraph"/>
        <w:numPr>
          <w:ilvl w:val="0"/>
          <w:numId w:val="41"/>
        </w:numPr>
        <w:spacing w:line="480" w:lineRule="auto"/>
        <w:ind w:right="180"/>
        <w:rPr>
          <w:rFonts w:ascii="Times New Roman" w:eastAsia="Times New Roman" w:hAnsi="Times New Roman" w:cs="Times New Roman"/>
          <w:sz w:val="24"/>
          <w:szCs w:val="24"/>
          <w:lang w:val="en-US"/>
        </w:rPr>
      </w:pPr>
      <w:r w:rsidRPr="007E634F">
        <w:rPr>
          <w:rFonts w:ascii="Times New Roman" w:eastAsia="Times New Roman" w:hAnsi="Times New Roman" w:cs="Times New Roman"/>
          <w:i/>
          <w:iCs/>
          <w:sz w:val="24"/>
          <w:szCs w:val="24"/>
          <w:lang w:val="en-US"/>
        </w:rPr>
        <w:t>Do bilingual children find it harder to keep their languages apart when the languages share more word forms?</w:t>
      </w:r>
    </w:p>
    <w:p w14:paraId="2C6C9B40" w14:textId="2045517E" w:rsidR="00F54AB1" w:rsidRPr="007E634F" w:rsidRDefault="00F54AB1" w:rsidP="00FB41DC">
      <w:pPr>
        <w:spacing w:line="480" w:lineRule="auto"/>
        <w:ind w:right="180"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We found a significant Group </w:t>
      </w:r>
      <w:r w:rsidRPr="007E634F">
        <w:rPr>
          <w:rFonts w:ascii="Times New Roman" w:hAnsi="Times New Roman" w:cs="Times New Roman"/>
          <w:sz w:val="24"/>
          <w:szCs w:val="24"/>
          <w:lang w:val="en-US"/>
        </w:rPr>
        <w:t>× Language</w:t>
      </w:r>
      <w:r w:rsidRPr="007E634F">
        <w:rPr>
          <w:rFonts w:ascii="Times New Roman" w:eastAsia="Times New Roman" w:hAnsi="Times New Roman" w:cs="Times New Roman"/>
          <w:sz w:val="24"/>
          <w:szCs w:val="24"/>
          <w:lang w:val="en-US"/>
        </w:rPr>
        <w:t xml:space="preserve"> interaction in RTs (</w:t>
      </w:r>
      <w:r w:rsidRPr="00213EBE">
        <w:rPr>
          <w:rFonts w:ascii="Times New Roman" w:hAnsi="Times New Roman" w:cs="Times New Roman"/>
          <w:sz w:val="24"/>
          <w:szCs w:val="24"/>
          <w:lang w:val="en-US"/>
        </w:rPr>
        <w:sym w:font="Symbol" w:char="F063"/>
      </w:r>
      <w:r w:rsidRPr="00213EBE">
        <w:rPr>
          <w:rFonts w:ascii="Times New Roman" w:eastAsia="Times New Roman" w:hAnsi="Times New Roman" w:cs="Times New Roman"/>
          <w:sz w:val="24"/>
          <w:szCs w:val="24"/>
          <w:vertAlign w:val="superscript"/>
          <w:lang w:val="en-US"/>
        </w:rPr>
        <w:t>2</w:t>
      </w:r>
      <w:r w:rsidRPr="007E634F">
        <w:rPr>
          <w:rFonts w:ascii="Times New Roman" w:eastAsia="Times New Roman" w:hAnsi="Times New Roman" w:cs="Times New Roman"/>
          <w:sz w:val="24"/>
          <w:szCs w:val="24"/>
          <w:vertAlign w:val="subscript"/>
          <w:lang w:val="en-US"/>
        </w:rPr>
        <w:t>(1)</w:t>
      </w:r>
      <w:r w:rsidRPr="007E634F">
        <w:rPr>
          <w:rFonts w:ascii="Times New Roman" w:eastAsia="Times New Roman" w:hAnsi="Times New Roman" w:cs="Times New Roman"/>
          <w:sz w:val="24"/>
          <w:szCs w:val="24"/>
          <w:lang w:val="en-US"/>
        </w:rPr>
        <w:t>=</w:t>
      </w:r>
      <w:r w:rsidRPr="007E634F">
        <w:rPr>
          <w:rFonts w:ascii="Times New Roman" w:hAnsi="Times New Roman" w:cs="Times New Roman"/>
          <w:sz w:val="24"/>
          <w:szCs w:val="24"/>
          <w:lang w:val="en-US"/>
        </w:rPr>
        <w:t xml:space="preserve"> 12.67</w:t>
      </w:r>
      <w:r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i/>
          <w:sz w:val="24"/>
          <w:szCs w:val="24"/>
          <w:lang w:val="en-US"/>
        </w:rPr>
        <w:t>p</w:t>
      </w:r>
      <w:r w:rsidRPr="007E634F">
        <w:rPr>
          <w:rFonts w:ascii="Times New Roman" w:eastAsia="Times New Roman" w:hAnsi="Times New Roman" w:cs="Times New Roman"/>
          <w:sz w:val="24"/>
          <w:szCs w:val="24"/>
          <w:lang w:val="en-US"/>
        </w:rPr>
        <w:t xml:space="preserve"> &lt; .001). Pairwise comparisons indicated that French and German learners differed in response times only in the L2 (more similar RTs were found in Italian), with the Italian-French group being significantly slower than the Italian-German group. Moreover, False-friends was the only condition in which the groups differed significantly: Italian-French bilinguals responded more slowly (Table </w:t>
      </w:r>
      <w:r w:rsidR="005730C0">
        <w:rPr>
          <w:rFonts w:ascii="Times New Roman" w:eastAsia="Times New Roman" w:hAnsi="Times New Roman" w:cs="Times New Roman"/>
          <w:sz w:val="24"/>
          <w:szCs w:val="24"/>
          <w:lang w:val="en-US"/>
        </w:rPr>
        <w:t>6</w:t>
      </w:r>
      <w:r w:rsidRPr="00213EBE">
        <w:rPr>
          <w:rFonts w:ascii="Times New Roman" w:eastAsia="Times New Roman" w:hAnsi="Times New Roman" w:cs="Times New Roman"/>
          <w:sz w:val="24"/>
          <w:szCs w:val="24"/>
          <w:lang w:val="en-US"/>
        </w:rPr>
        <w:t>). Italian-French children were significantly slower in French than t</w:t>
      </w:r>
      <w:r w:rsidRPr="007E634F">
        <w:rPr>
          <w:rFonts w:ascii="Times New Roman" w:eastAsia="Times New Roman" w:hAnsi="Times New Roman" w:cs="Times New Roman"/>
          <w:sz w:val="24"/>
          <w:szCs w:val="24"/>
          <w:lang w:val="en-US"/>
        </w:rPr>
        <w:t xml:space="preserve">he Italian-German children in German; only the Italian-French children responded significantly faster in Italian than in the L2 (Table </w:t>
      </w:r>
      <w:r w:rsidR="005730C0">
        <w:rPr>
          <w:rFonts w:ascii="Times New Roman" w:eastAsia="Times New Roman" w:hAnsi="Times New Roman" w:cs="Times New Roman"/>
          <w:sz w:val="24"/>
          <w:szCs w:val="24"/>
          <w:lang w:val="en-US"/>
        </w:rPr>
        <w:t>6</w:t>
      </w:r>
      <w:r w:rsidRPr="00213EBE">
        <w:rPr>
          <w:rFonts w:ascii="Times New Roman" w:eastAsia="Times New Roman" w:hAnsi="Times New Roman" w:cs="Times New Roman"/>
          <w:sz w:val="24"/>
          <w:szCs w:val="24"/>
          <w:lang w:val="en-US"/>
        </w:rPr>
        <w:t xml:space="preserve">). </w:t>
      </w:r>
    </w:p>
    <w:p w14:paraId="5D8CACC2" w14:textId="77777777" w:rsidR="00F54AB1" w:rsidRDefault="00F54AB1" w:rsidP="00FB41DC">
      <w:pPr>
        <w:spacing w:line="480" w:lineRule="auto"/>
        <w:ind w:right="180"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Pairwise comparisons also showed a significant improvement between Grades I and III in speed of response in False-friends in the Italian-French group only; no significant </w:t>
      </w:r>
      <w:r w:rsidRPr="007E634F">
        <w:rPr>
          <w:rFonts w:ascii="Times New Roman" w:eastAsia="Times New Roman" w:hAnsi="Times New Roman" w:cs="Times New Roman"/>
          <w:sz w:val="24"/>
          <w:szCs w:val="24"/>
          <w:lang w:val="en-US"/>
        </w:rPr>
        <w:lastRenderedPageBreak/>
        <w:t>differences were found in any other condition. Moreover, while the RTs to</w:t>
      </w:r>
      <w:r>
        <w:rPr>
          <w:rFonts w:ascii="Times New Roman" w:eastAsia="Times New Roman" w:hAnsi="Times New Roman" w:cs="Times New Roman"/>
          <w:sz w:val="24"/>
          <w:szCs w:val="24"/>
          <w:lang w:val="en-US"/>
        </w:rPr>
        <w:t xml:space="preserve"> False-friends differed significantly for the two groups in Grade I, this was no longer the case in Grade III.</w:t>
      </w:r>
    </w:p>
    <w:p w14:paraId="5B533894" w14:textId="77777777" w:rsidR="001F4C8E" w:rsidRDefault="001F4C8E" w:rsidP="00FB41DC">
      <w:pPr>
        <w:spacing w:line="480" w:lineRule="auto"/>
        <w:ind w:right="180" w:firstLine="720"/>
        <w:rPr>
          <w:rFonts w:ascii="Times New Roman" w:eastAsia="Times New Roman" w:hAnsi="Times New Roman" w:cs="Times New Roman"/>
          <w:sz w:val="24"/>
          <w:szCs w:val="24"/>
          <w:lang w:val="en-US"/>
        </w:rPr>
      </w:pPr>
    </w:p>
    <w:p w14:paraId="78CC6564" w14:textId="1CE36981" w:rsidR="00F54AB1" w:rsidRPr="002D6DC0" w:rsidRDefault="00F54AB1" w:rsidP="00FB41DC">
      <w:pPr>
        <w:tabs>
          <w:tab w:val="left" w:pos="993"/>
        </w:tabs>
        <w:spacing w:line="480" w:lineRule="auto"/>
        <w:ind w:left="993" w:hanging="993"/>
        <w:rPr>
          <w:rFonts w:ascii="Times New Roman" w:hAnsi="Times New Roman" w:cs="Times New Roman"/>
          <w:sz w:val="24"/>
          <w:szCs w:val="24"/>
          <w:lang w:val="en-US"/>
        </w:rPr>
      </w:pPr>
      <w:r w:rsidRPr="00217DEA">
        <w:rPr>
          <w:rFonts w:ascii="Times New Roman" w:hAnsi="Times New Roman" w:cs="Times New Roman"/>
          <w:sz w:val="24"/>
          <w:szCs w:val="24"/>
          <w:lang w:val="en-US"/>
        </w:rPr>
        <w:t xml:space="preserve">Figure </w:t>
      </w:r>
      <w:r>
        <w:rPr>
          <w:rFonts w:ascii="Times New Roman" w:hAnsi="Times New Roman" w:cs="Times New Roman"/>
          <w:sz w:val="24"/>
          <w:szCs w:val="24"/>
          <w:lang w:val="en-US"/>
        </w:rPr>
        <w:t>2</w:t>
      </w:r>
      <w:r w:rsidRPr="00217DEA">
        <w:rPr>
          <w:rFonts w:ascii="Times New Roman" w:hAnsi="Times New Roman" w:cs="Times New Roman"/>
          <w:sz w:val="24"/>
          <w:szCs w:val="24"/>
          <w:lang w:val="en-US"/>
        </w:rPr>
        <w:t>.</w:t>
      </w:r>
      <w:r w:rsidRPr="00217DEA">
        <w:rPr>
          <w:rFonts w:ascii="Times New Roman" w:hAnsi="Times New Roman" w:cs="Times New Roman"/>
          <w:sz w:val="24"/>
          <w:szCs w:val="24"/>
          <w:lang w:val="en-US"/>
        </w:rPr>
        <w:tab/>
        <w:t xml:space="preserve">Accuracy </w:t>
      </w:r>
      <w:r>
        <w:rPr>
          <w:rFonts w:ascii="Times New Roman" w:hAnsi="Times New Roman" w:cs="Times New Roman"/>
          <w:sz w:val="24"/>
          <w:szCs w:val="24"/>
          <w:lang w:val="en-US"/>
        </w:rPr>
        <w:t xml:space="preserve">and response times, by condition, </w:t>
      </w:r>
      <w:r w:rsidRPr="00217DEA">
        <w:rPr>
          <w:rFonts w:ascii="Times New Roman" w:hAnsi="Times New Roman" w:cs="Times New Roman"/>
          <w:sz w:val="24"/>
          <w:szCs w:val="24"/>
          <w:lang w:val="en-US"/>
        </w:rPr>
        <w:t xml:space="preserve">in Italian </w:t>
      </w:r>
      <w:r>
        <w:rPr>
          <w:rFonts w:ascii="Times New Roman" w:hAnsi="Times New Roman" w:cs="Times New Roman"/>
          <w:sz w:val="24"/>
          <w:szCs w:val="24"/>
          <w:lang w:val="en-US"/>
        </w:rPr>
        <w:t xml:space="preserve">and in the L2 </w:t>
      </w:r>
      <w:r w:rsidRPr="00217DEA">
        <w:rPr>
          <w:rFonts w:ascii="Times New Roman" w:hAnsi="Times New Roman" w:cs="Times New Roman"/>
          <w:sz w:val="24"/>
          <w:szCs w:val="24"/>
          <w:lang w:val="en-US"/>
        </w:rPr>
        <w:t>for the Italian-</w:t>
      </w:r>
      <w:r>
        <w:rPr>
          <w:rFonts w:ascii="Times New Roman" w:hAnsi="Times New Roman" w:cs="Times New Roman"/>
          <w:sz w:val="24"/>
          <w:szCs w:val="24"/>
          <w:lang w:val="en-US"/>
        </w:rPr>
        <w:t>German</w:t>
      </w:r>
      <w:r w:rsidRPr="00217DEA">
        <w:rPr>
          <w:rFonts w:ascii="Times New Roman" w:hAnsi="Times New Roman" w:cs="Times New Roman"/>
          <w:sz w:val="24"/>
          <w:szCs w:val="24"/>
          <w:lang w:val="en-US"/>
        </w:rPr>
        <w:t xml:space="preserve"> and Italian-</w:t>
      </w:r>
      <w:r>
        <w:rPr>
          <w:rFonts w:ascii="Times New Roman" w:hAnsi="Times New Roman" w:cs="Times New Roman"/>
          <w:sz w:val="24"/>
          <w:szCs w:val="24"/>
          <w:lang w:val="en-US"/>
        </w:rPr>
        <w:t xml:space="preserve">French </w:t>
      </w:r>
      <w:r w:rsidR="0088146C">
        <w:rPr>
          <w:rFonts w:ascii="Times New Roman" w:hAnsi="Times New Roman" w:cs="Times New Roman"/>
          <w:sz w:val="24"/>
          <w:szCs w:val="24"/>
          <w:lang w:val="en-US"/>
        </w:rPr>
        <w:t>unbalanced bilingual children</w:t>
      </w:r>
      <w:r w:rsidR="0088146C" w:rsidRPr="00217DEA">
        <w:rPr>
          <w:rFonts w:ascii="Times New Roman" w:hAnsi="Times New Roman" w:cs="Times New Roman"/>
          <w:sz w:val="24"/>
          <w:szCs w:val="24"/>
          <w:lang w:val="en-US"/>
        </w:rPr>
        <w:t xml:space="preserve"> </w:t>
      </w:r>
      <w:r w:rsidRPr="00217DEA">
        <w:rPr>
          <w:rFonts w:ascii="Times New Roman" w:hAnsi="Times New Roman" w:cs="Times New Roman"/>
          <w:sz w:val="24"/>
          <w:szCs w:val="24"/>
          <w:lang w:val="en-US"/>
        </w:rPr>
        <w:t>in Grade</w:t>
      </w:r>
      <w:r>
        <w:rPr>
          <w:rFonts w:ascii="Times New Roman" w:hAnsi="Times New Roman" w:cs="Times New Roman"/>
          <w:sz w:val="24"/>
          <w:szCs w:val="24"/>
          <w:lang w:val="en-US"/>
        </w:rPr>
        <w:t>s</w:t>
      </w:r>
      <w:r w:rsidRPr="00217DEA">
        <w:rPr>
          <w:rFonts w:ascii="Times New Roman" w:hAnsi="Times New Roman" w:cs="Times New Roman"/>
          <w:sz w:val="24"/>
          <w:szCs w:val="24"/>
          <w:lang w:val="en-US"/>
        </w:rPr>
        <w:t xml:space="preserve"> I and III.</w:t>
      </w:r>
    </w:p>
    <w:p w14:paraId="545AA224" w14:textId="77777777" w:rsidR="00F54AB1" w:rsidRDefault="00F54AB1" w:rsidP="00FB41DC">
      <w:pPr>
        <w:shd w:val="clear" w:color="auto" w:fill="FFFFFF"/>
        <w:spacing w:line="480" w:lineRule="auto"/>
        <w:rPr>
          <w:rFonts w:ascii="Times New Roman" w:eastAsia="Times New Roman" w:hAnsi="Times New Roman" w:cs="Times New Roman"/>
          <w:b/>
          <w:sz w:val="24"/>
          <w:szCs w:val="24"/>
          <w:lang w:val="en-US"/>
        </w:rPr>
      </w:pPr>
      <w:r w:rsidRPr="002D6DC0">
        <w:rPr>
          <w:rFonts w:ascii="Times New Roman" w:eastAsia="Times New Roman" w:hAnsi="Times New Roman" w:cs="Times New Roman"/>
          <w:b/>
          <w:noProof/>
          <w:sz w:val="24"/>
          <w:szCs w:val="24"/>
          <w:lang w:val="en-US" w:eastAsia="en-US"/>
        </w:rPr>
        <mc:AlternateContent>
          <mc:Choice Requires="wpg">
            <w:drawing>
              <wp:inline distT="0" distB="0" distL="0" distR="0" wp14:anchorId="4F8DE088" wp14:editId="10EBACA2">
                <wp:extent cx="5270500" cy="6380480"/>
                <wp:effectExtent l="0" t="0" r="12700" b="0"/>
                <wp:docPr id="2" name="Gruppo 1"/>
                <wp:cNvGraphicFramePr/>
                <a:graphic xmlns:a="http://schemas.openxmlformats.org/drawingml/2006/main">
                  <a:graphicData uri="http://schemas.microsoft.com/office/word/2010/wordprocessingGroup">
                    <wpg:wgp>
                      <wpg:cNvGrpSpPr/>
                      <wpg:grpSpPr>
                        <a:xfrm>
                          <a:off x="0" y="0"/>
                          <a:ext cx="5270500" cy="6380480"/>
                          <a:chOff x="0" y="0"/>
                          <a:chExt cx="5270500" cy="6380538"/>
                        </a:xfrm>
                      </wpg:grpSpPr>
                      <pic:pic xmlns:pic="http://schemas.openxmlformats.org/drawingml/2006/picture">
                        <pic:nvPicPr>
                          <pic:cNvPr id="3" name="Immagine 3"/>
                          <pic:cNvPicPr/>
                        </pic:nvPicPr>
                        <pic:blipFill>
                          <a:blip r:embed="rId21">
                            <a:extLst>
                              <a:ext uri="{28A0092B-C50C-407E-A947-70E740481C1C}">
                                <a14:useLocalDpi xmlns:a14="http://schemas.microsoft.com/office/drawing/2010/main" val="0"/>
                              </a:ext>
                            </a:extLst>
                          </a:blip>
                          <a:stretch>
                            <a:fillRect/>
                          </a:stretch>
                        </pic:blipFill>
                        <pic:spPr>
                          <a:xfrm>
                            <a:off x="0" y="0"/>
                            <a:ext cx="5270500" cy="3118485"/>
                          </a:xfrm>
                          <a:prstGeom prst="rect">
                            <a:avLst/>
                          </a:prstGeom>
                        </pic:spPr>
                      </pic:pic>
                      <pic:pic xmlns:pic="http://schemas.openxmlformats.org/drawingml/2006/picture">
                        <pic:nvPicPr>
                          <pic:cNvPr id="4" name="Immagine 4"/>
                          <pic:cNvPicPr/>
                        </pic:nvPicPr>
                        <pic:blipFill>
                          <a:blip r:embed="rId22">
                            <a:extLst>
                              <a:ext uri="{28A0092B-C50C-407E-A947-70E740481C1C}">
                                <a14:useLocalDpi xmlns:a14="http://schemas.microsoft.com/office/drawing/2010/main" val="0"/>
                              </a:ext>
                            </a:extLst>
                          </a:blip>
                          <a:stretch>
                            <a:fillRect/>
                          </a:stretch>
                        </pic:blipFill>
                        <pic:spPr>
                          <a:xfrm>
                            <a:off x="0" y="3277293"/>
                            <a:ext cx="5270500" cy="3103245"/>
                          </a:xfrm>
                          <a:prstGeom prst="rect">
                            <a:avLst/>
                          </a:prstGeom>
                        </pic:spPr>
                      </pic:pic>
                    </wpg:wg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F8F98" id="Gruppo 1" o:spid="_x0000_s1026" style="width:415pt;height:502.4pt;mso-position-horizontal-relative:char;mso-position-vertical-relative:line" coordsize="52705,6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DlvHPhHT/H/gzVfA2rTXtta6xp1xplxcadO9rdRx3MZjZoZo8NHIAxKsOQ&#10;a/kF+JX/AAQb/bw/Z++IF7r/AOxJ47F/pl058iX+1ZNB1URuRlboriCVlH8an5sZ2qTtr+yOigD+&#10;UT9mX/g3y+JnjX4hx/FT/goN4xbWUWRZpdA0y8mvbu9ZSD5d3qE33ISfvLDlmGcMlf1M+EfCPhfw&#10;D4YsPBfgrT7TStJ0y1jstP06wiWG3t4IhtSONFACqB6Cui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CS1jNeL2gUAi9oFABUAAABkcnMvbWVkaWEvaW1h&#10;Z2UyLmpwZWf/2P/gABBKRklGAAEBAAFKAUoAAP/hAIBFeGlmAABNTQAqAAAACAAEARoABQAAAAEA&#10;AAA+ARsABQAAAAEAAABGASgAAwAAAAEAAgAAh2kABAAAAAEAAABOAAAAAAAAAUoAAAABAAABSgAA&#10;AAEAA6ABAAMAAAABAAEAAKACAAQAAAABAAAKT6ADAAQAAAABAAAGEgAAAAD/7QA4UGhvdG9zaG9w&#10;IDMuMAA4QklNBAQAAAAAAAA4QklNBCUAAAAAABDUHYzZjwCyBOmACZjs+EJ+/8AAEQgGEgp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">
                <v:shape id="Immagine 3" o:spid="_x0000_s1027" type="#_x0000_t75" style="position:absolute;width:52705;height:3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">
                  <v:imagedata r:id="rId23" o:title=""/>
                </v:shape>
                <v:shape id="Immagine 4" o:spid="_x0000_s1028" type="#_x0000_t75" style="position:absolute;top:32772;width:52705;height:3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">
                  <v:imagedata r:id="rId24" o:title=""/>
                </v:shape>
                <w10:anchorlock/>
              </v:group>
            </w:pict>
          </mc:Fallback>
        </mc:AlternateContent>
      </w:r>
    </w:p>
    <w:p w14:paraId="29D03526" w14:textId="77777777" w:rsidR="00F54AB1" w:rsidRPr="00BD1A7B" w:rsidRDefault="00F54AB1" w:rsidP="00FB41DC">
      <w:pPr>
        <w:spacing w:line="480" w:lineRule="auto"/>
        <w:outlineLvl w:val="0"/>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Discussion</w:t>
      </w:r>
    </w:p>
    <w:p w14:paraId="3393AA54" w14:textId="07188514" w:rsidR="00F54AB1" w:rsidRDefault="00F54AB1" w:rsidP="00FB41DC">
      <w:pPr>
        <w:pStyle w:val="CommentText"/>
        <w:spacing w:line="480" w:lineRule="auto"/>
        <w:ind w:firstLine="720"/>
        <w:rPr>
          <w:rFonts w:ascii="Times New Roman" w:eastAsia="Times New Roman" w:hAnsi="Times New Roman" w:cs="Times New Roman"/>
          <w:lang w:val="en-US"/>
        </w:rPr>
      </w:pPr>
      <w:r w:rsidRPr="00BD1A7B">
        <w:rPr>
          <w:rFonts w:ascii="Times New Roman" w:eastAsia="Times New Roman" w:hAnsi="Times New Roman" w:cs="Times New Roman"/>
          <w:lang w:val="en-US"/>
        </w:rPr>
        <w:lastRenderedPageBreak/>
        <w:t xml:space="preserve">In Study 2 we assessed the </w:t>
      </w:r>
      <w:r>
        <w:rPr>
          <w:rFonts w:ascii="Times New Roman" w:eastAsia="Times New Roman" w:hAnsi="Times New Roman" w:cs="Times New Roman"/>
          <w:lang w:val="en-US"/>
        </w:rPr>
        <w:t>performance</w:t>
      </w:r>
      <w:r w:rsidRPr="00BD1A7B">
        <w:rPr>
          <w:rFonts w:ascii="Times New Roman" w:eastAsia="Times New Roman" w:hAnsi="Times New Roman" w:cs="Times New Roman"/>
          <w:lang w:val="en-US"/>
        </w:rPr>
        <w:t xml:space="preserve"> of Italian-French </w:t>
      </w:r>
      <w:r w:rsidR="0088146C">
        <w:rPr>
          <w:rFonts w:ascii="Times New Roman" w:eastAsia="Times New Roman" w:hAnsi="Times New Roman" w:cs="Times New Roman"/>
          <w:lang w:val="en-US"/>
        </w:rPr>
        <w:t>unbalanced bilingual children</w:t>
      </w:r>
      <w:r w:rsidR="0088146C" w:rsidRPr="00BD1A7B">
        <w:rPr>
          <w:rFonts w:ascii="Times New Roman" w:eastAsia="Times New Roman" w:hAnsi="Times New Roman" w:cs="Times New Roman"/>
          <w:lang w:val="en-US"/>
        </w:rPr>
        <w:t xml:space="preserve"> </w:t>
      </w:r>
      <w:r w:rsidRPr="00BD1A7B">
        <w:rPr>
          <w:rFonts w:ascii="Times New Roman" w:eastAsia="Times New Roman" w:hAnsi="Times New Roman" w:cs="Times New Roman"/>
          <w:lang w:val="en-US"/>
        </w:rPr>
        <w:t xml:space="preserve">(Grades I and III) in the experimental task used in Study 1 and compared the results with </w:t>
      </w:r>
      <w:r>
        <w:rPr>
          <w:rFonts w:ascii="Times New Roman" w:eastAsia="Times New Roman" w:hAnsi="Times New Roman" w:cs="Times New Roman"/>
          <w:lang w:val="en-US"/>
        </w:rPr>
        <w:t>those</w:t>
      </w:r>
      <w:r w:rsidRPr="00BD1A7B">
        <w:rPr>
          <w:rFonts w:ascii="Times New Roman" w:eastAsia="Times New Roman" w:hAnsi="Times New Roman" w:cs="Times New Roman"/>
          <w:lang w:val="en-US"/>
        </w:rPr>
        <w:t xml:space="preserve"> of </w:t>
      </w:r>
      <w:r w:rsidR="0088146C">
        <w:rPr>
          <w:rFonts w:ascii="Times New Roman" w:eastAsia="Times New Roman" w:hAnsi="Times New Roman" w:cs="Times New Roman"/>
          <w:lang w:val="en-US"/>
        </w:rPr>
        <w:t xml:space="preserve">the </w:t>
      </w:r>
      <w:r w:rsidRPr="00BD1A7B">
        <w:rPr>
          <w:rFonts w:ascii="Times New Roman" w:eastAsia="Times New Roman" w:hAnsi="Times New Roman" w:cs="Times New Roman"/>
          <w:lang w:val="en-US"/>
        </w:rPr>
        <w:t xml:space="preserve">Italian-German </w:t>
      </w:r>
      <w:r w:rsidR="0088146C">
        <w:rPr>
          <w:rFonts w:ascii="Times New Roman" w:eastAsia="Times New Roman" w:hAnsi="Times New Roman" w:cs="Times New Roman"/>
          <w:lang w:val="en-US"/>
        </w:rPr>
        <w:t>unbalanced group</w:t>
      </w:r>
      <w:r w:rsidR="0088146C" w:rsidRPr="00BD1A7B">
        <w:rPr>
          <w:rFonts w:ascii="Times New Roman" w:eastAsia="Times New Roman" w:hAnsi="Times New Roman" w:cs="Times New Roman"/>
          <w:lang w:val="en-US"/>
        </w:rPr>
        <w:t xml:space="preserve"> </w:t>
      </w:r>
      <w:r w:rsidRPr="00BD1A7B">
        <w:rPr>
          <w:rFonts w:ascii="Times New Roman" w:eastAsia="Times New Roman" w:hAnsi="Times New Roman" w:cs="Times New Roman"/>
          <w:lang w:val="en-US"/>
        </w:rPr>
        <w:t>(Grades I and III)</w:t>
      </w:r>
      <w:r>
        <w:rPr>
          <w:rFonts w:ascii="Times New Roman" w:eastAsia="Times New Roman" w:hAnsi="Times New Roman" w:cs="Times New Roman"/>
          <w:lang w:val="en-US"/>
        </w:rPr>
        <w:t xml:space="preserve"> to assess the role of overall cross-language lexical similarity</w:t>
      </w:r>
      <w:r w:rsidRPr="00BD1A7B">
        <w:rPr>
          <w:rFonts w:ascii="Times New Roman" w:eastAsia="Times New Roman" w:hAnsi="Times New Roman" w:cs="Times New Roman"/>
          <w:lang w:val="en-US"/>
        </w:rPr>
        <w:t xml:space="preserve">. </w:t>
      </w:r>
    </w:p>
    <w:p w14:paraId="42FA22D8" w14:textId="2C279CC8" w:rsidR="00F54AB1" w:rsidRDefault="00F54AB1" w:rsidP="00FB41DC">
      <w:pPr>
        <w:pStyle w:val="CommentText"/>
        <w:spacing w:line="480" w:lineRule="auto"/>
        <w:ind w:firstLine="720"/>
        <w:rPr>
          <w:rFonts w:ascii="Times New Roman" w:eastAsia="Times New Roman" w:hAnsi="Times New Roman" w:cs="Times New Roman"/>
          <w:lang w:val="en-US"/>
        </w:rPr>
      </w:pPr>
      <w:r w:rsidRPr="00BD1A7B">
        <w:rPr>
          <w:rFonts w:ascii="Times New Roman" w:eastAsia="Times New Roman" w:hAnsi="Times New Roman" w:cs="Times New Roman"/>
          <w:lang w:val="en-US"/>
        </w:rPr>
        <w:t>Our results show that, in general, the Italian-French group performed significantly better in the L1 than in the L2, in Grade III than in Grade I</w:t>
      </w:r>
      <w:r>
        <w:rPr>
          <w:rFonts w:ascii="Times New Roman" w:eastAsia="Times New Roman" w:hAnsi="Times New Roman" w:cs="Times New Roman"/>
          <w:lang w:val="en-US"/>
        </w:rPr>
        <w:t xml:space="preserve">, and in the control conditions as compared to False-friends. </w:t>
      </w:r>
      <w:r w:rsidRPr="00BD1A7B">
        <w:rPr>
          <w:rFonts w:ascii="Times New Roman" w:eastAsia="Times New Roman" w:hAnsi="Times New Roman" w:cs="Times New Roman"/>
          <w:lang w:val="en-US"/>
        </w:rPr>
        <w:t xml:space="preserve">These children activated both languages simultaneously, </w:t>
      </w:r>
      <w:r>
        <w:rPr>
          <w:rFonts w:ascii="Times New Roman" w:eastAsia="Times New Roman" w:hAnsi="Times New Roman" w:cs="Times New Roman"/>
          <w:lang w:val="en-US"/>
        </w:rPr>
        <w:t>showing</w:t>
      </w:r>
      <w:r w:rsidRPr="00BD1A7B">
        <w:rPr>
          <w:rFonts w:ascii="Times New Roman" w:eastAsia="Times New Roman" w:hAnsi="Times New Roman" w:cs="Times New Roman"/>
          <w:lang w:val="en-US"/>
        </w:rPr>
        <w:t xml:space="preserve"> interference due to the presence of cross-linguistic phonologically similar words</w:t>
      </w:r>
      <w:r>
        <w:rPr>
          <w:rFonts w:ascii="Times New Roman" w:eastAsia="Times New Roman" w:hAnsi="Times New Roman" w:cs="Times New Roman"/>
          <w:lang w:val="en-US"/>
        </w:rPr>
        <w:t>; however, extent of</w:t>
      </w:r>
      <w:r w:rsidRPr="00BD1A7B">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interference </w:t>
      </w:r>
      <w:r w:rsidRPr="00BD1A7B">
        <w:rPr>
          <w:rFonts w:ascii="Times New Roman" w:eastAsia="Times New Roman" w:hAnsi="Times New Roman" w:cs="Times New Roman"/>
          <w:lang w:val="en-US"/>
        </w:rPr>
        <w:t xml:space="preserve">was affected by relative proficiency: </w:t>
      </w:r>
      <w:r>
        <w:rPr>
          <w:rFonts w:ascii="Times New Roman" w:eastAsia="Times New Roman" w:hAnsi="Times New Roman" w:cs="Times New Roman"/>
          <w:lang w:val="en-US"/>
        </w:rPr>
        <w:t>T</w:t>
      </w:r>
      <w:r w:rsidRPr="00BD1A7B">
        <w:rPr>
          <w:rFonts w:ascii="Times New Roman" w:eastAsia="Times New Roman" w:hAnsi="Times New Roman" w:cs="Times New Roman"/>
          <w:lang w:val="en-US"/>
        </w:rPr>
        <w:t xml:space="preserve">heir accuracy in </w:t>
      </w:r>
      <w:r>
        <w:rPr>
          <w:rFonts w:ascii="Times New Roman" w:eastAsia="Times New Roman" w:hAnsi="Times New Roman" w:cs="Times New Roman"/>
          <w:lang w:val="en-US"/>
        </w:rPr>
        <w:t xml:space="preserve">False-friends as compared to the control conditions </w:t>
      </w:r>
      <w:r w:rsidRPr="00BD1A7B">
        <w:rPr>
          <w:rFonts w:ascii="Times New Roman" w:eastAsia="Times New Roman" w:hAnsi="Times New Roman" w:cs="Times New Roman"/>
          <w:lang w:val="en-US"/>
        </w:rPr>
        <w:t>was significantly more affected in the</w:t>
      </w:r>
      <w:r>
        <w:rPr>
          <w:rFonts w:ascii="Times New Roman" w:eastAsia="Times New Roman" w:hAnsi="Times New Roman" w:cs="Times New Roman"/>
          <w:lang w:val="en-US"/>
        </w:rPr>
        <w:t>ir weaker</w:t>
      </w:r>
      <w:r w:rsidRPr="004E4ECC">
        <w:rPr>
          <w:rFonts w:ascii="Times New Roman" w:eastAsia="Times New Roman" w:hAnsi="Times New Roman" w:cs="Times New Roman"/>
          <w:lang w:val="en-US"/>
        </w:rPr>
        <w:t xml:space="preserve"> </w:t>
      </w:r>
      <w:r w:rsidRPr="00BD1A7B">
        <w:rPr>
          <w:rFonts w:ascii="Times New Roman" w:eastAsia="Times New Roman" w:hAnsi="Times New Roman" w:cs="Times New Roman"/>
          <w:lang w:val="en-US"/>
        </w:rPr>
        <w:t>language</w:t>
      </w:r>
      <w:r>
        <w:rPr>
          <w:rFonts w:ascii="Times New Roman" w:eastAsia="Times New Roman" w:hAnsi="Times New Roman" w:cs="Times New Roman"/>
          <w:lang w:val="en-US"/>
        </w:rPr>
        <w:t xml:space="preserve"> </w:t>
      </w:r>
      <w:r w:rsidRPr="00BD1A7B">
        <w:rPr>
          <w:rFonts w:ascii="Times New Roman" w:eastAsia="Times New Roman" w:hAnsi="Times New Roman" w:cs="Times New Roman"/>
          <w:lang w:val="en-US"/>
        </w:rPr>
        <w:t xml:space="preserve">– just </w:t>
      </w:r>
      <w:r>
        <w:rPr>
          <w:rFonts w:ascii="Times New Roman" w:eastAsia="Times New Roman" w:hAnsi="Times New Roman" w:cs="Times New Roman"/>
          <w:lang w:val="en-US"/>
        </w:rPr>
        <w:t>as was the case with</w:t>
      </w:r>
      <w:r w:rsidRPr="00BD1A7B">
        <w:rPr>
          <w:rFonts w:ascii="Times New Roman" w:eastAsia="Times New Roman" w:hAnsi="Times New Roman" w:cs="Times New Roman"/>
          <w:lang w:val="en-US"/>
        </w:rPr>
        <w:t xml:space="preserve"> the Italian-German </w:t>
      </w:r>
      <w:r w:rsidR="0043713C">
        <w:rPr>
          <w:rFonts w:ascii="Times New Roman" w:eastAsia="Times New Roman" w:hAnsi="Times New Roman" w:cs="Times New Roman"/>
          <w:lang w:val="en-US"/>
        </w:rPr>
        <w:t>unbalanced bilingual children</w:t>
      </w:r>
      <w:r w:rsidR="0043713C" w:rsidRPr="00BD1A7B">
        <w:rPr>
          <w:rFonts w:ascii="Times New Roman" w:eastAsia="Times New Roman" w:hAnsi="Times New Roman" w:cs="Times New Roman"/>
          <w:lang w:val="en-US"/>
        </w:rPr>
        <w:t xml:space="preserve"> </w:t>
      </w:r>
      <w:r w:rsidRPr="00BD1A7B">
        <w:rPr>
          <w:rFonts w:ascii="Times New Roman" w:eastAsia="Times New Roman" w:hAnsi="Times New Roman" w:cs="Times New Roman"/>
          <w:lang w:val="en-US"/>
        </w:rPr>
        <w:t xml:space="preserve">in Study 1. </w:t>
      </w:r>
      <w:r>
        <w:rPr>
          <w:rFonts w:ascii="Times New Roman" w:eastAsia="Times New Roman" w:hAnsi="Times New Roman" w:cs="Times New Roman"/>
          <w:lang w:val="en-US"/>
        </w:rPr>
        <w:t xml:space="preserve">Thus, the effects of cross-linguistic interference do not seem to be bidirectional here, at least not before L2 proficiency reaches a certain level. </w:t>
      </w:r>
    </w:p>
    <w:p w14:paraId="11179981" w14:textId="3E46172C" w:rsidR="00F54AB1" w:rsidRDefault="002A40B0" w:rsidP="00FB41DC">
      <w:pPr>
        <w:pStyle w:val="CommentText"/>
        <w:spacing w:line="480" w:lineRule="auto"/>
        <w:ind w:firstLine="720"/>
        <w:rPr>
          <w:rFonts w:ascii="Times New Roman" w:eastAsia="Times New Roman" w:hAnsi="Times New Roman" w:cs="Times New Roman"/>
          <w:lang w:val="en-US"/>
        </w:rPr>
      </w:pPr>
      <w:r>
        <w:rPr>
          <w:rFonts w:ascii="Times New Roman" w:eastAsia="Times New Roman" w:hAnsi="Times New Roman" w:cs="Times New Roman"/>
          <w:lang w:val="en-US"/>
        </w:rPr>
        <w:t>S</w:t>
      </w:r>
      <w:r w:rsidR="00F54AB1" w:rsidRPr="000322C4">
        <w:rPr>
          <w:rFonts w:ascii="Times New Roman" w:eastAsia="Times New Roman" w:hAnsi="Times New Roman" w:cs="Times New Roman"/>
          <w:lang w:val="en-US"/>
        </w:rPr>
        <w:t>emantic interference</w:t>
      </w:r>
      <w:r>
        <w:rPr>
          <w:rFonts w:ascii="Times New Roman" w:eastAsia="Times New Roman" w:hAnsi="Times New Roman" w:cs="Times New Roman"/>
          <w:lang w:val="en-US"/>
        </w:rPr>
        <w:t xml:space="preserve"> did not appear to be an issue:</w:t>
      </w:r>
      <w:r w:rsidR="00F54AB1" w:rsidRPr="000322C4">
        <w:rPr>
          <w:rFonts w:ascii="Times New Roman" w:eastAsia="Times New Roman" w:hAnsi="Times New Roman" w:cs="Times New Roman"/>
          <w:lang w:val="en-US"/>
        </w:rPr>
        <w:t xml:space="preserve"> </w:t>
      </w:r>
      <w:r>
        <w:rPr>
          <w:rFonts w:ascii="Times New Roman" w:eastAsia="Times New Roman" w:hAnsi="Times New Roman" w:cs="Times New Roman"/>
          <w:lang w:val="en-US"/>
        </w:rPr>
        <w:t>C</w:t>
      </w:r>
      <w:r w:rsidR="00F54AB1">
        <w:rPr>
          <w:rFonts w:ascii="Times New Roman" w:eastAsia="Times New Roman" w:hAnsi="Times New Roman" w:cs="Times New Roman"/>
          <w:lang w:val="en-US"/>
        </w:rPr>
        <w:t>omparison</w:t>
      </w:r>
      <w:r w:rsidR="00F54AB1" w:rsidRPr="000322C4">
        <w:rPr>
          <w:rFonts w:ascii="Times New Roman" w:eastAsia="Times New Roman" w:hAnsi="Times New Roman" w:cs="Times New Roman"/>
          <w:lang w:val="en-US"/>
        </w:rPr>
        <w:t xml:space="preserve"> of the response times to Match and Mismatch revealed that these French learners found it more difficult to respond to mismatches than to matches, but no more so when mismatches were also semantically related. Moreover, the extent of this semantic interference </w:t>
      </w:r>
      <w:r w:rsidR="00F54AB1">
        <w:rPr>
          <w:rFonts w:ascii="Times New Roman" w:eastAsia="Times New Roman" w:hAnsi="Times New Roman" w:cs="Times New Roman"/>
          <w:lang w:val="en-US"/>
        </w:rPr>
        <w:t>di</w:t>
      </w:r>
      <w:r w:rsidR="00F54AB1" w:rsidRPr="000322C4">
        <w:rPr>
          <w:rFonts w:ascii="Times New Roman" w:eastAsia="Times New Roman" w:hAnsi="Times New Roman" w:cs="Times New Roman"/>
          <w:lang w:val="en-US"/>
        </w:rPr>
        <w:t xml:space="preserve">d not </w:t>
      </w:r>
      <w:r w:rsidR="00F54AB1">
        <w:rPr>
          <w:rFonts w:ascii="Times New Roman" w:eastAsia="Times New Roman" w:hAnsi="Times New Roman" w:cs="Times New Roman"/>
          <w:lang w:val="en-US"/>
        </w:rPr>
        <w:t xml:space="preserve">appear </w:t>
      </w:r>
      <w:r w:rsidR="00F54AB1" w:rsidRPr="000322C4">
        <w:rPr>
          <w:rFonts w:ascii="Times New Roman" w:eastAsia="Times New Roman" w:hAnsi="Times New Roman" w:cs="Times New Roman"/>
          <w:lang w:val="en-US"/>
        </w:rPr>
        <w:t xml:space="preserve">to be modulated by </w:t>
      </w:r>
      <w:r w:rsidR="00F54AB1">
        <w:rPr>
          <w:rFonts w:ascii="Times New Roman" w:eastAsia="Times New Roman" w:hAnsi="Times New Roman" w:cs="Times New Roman"/>
          <w:lang w:val="en-US"/>
        </w:rPr>
        <w:t xml:space="preserve">relative </w:t>
      </w:r>
      <w:r w:rsidR="00F54AB1" w:rsidRPr="000322C4">
        <w:rPr>
          <w:rFonts w:ascii="Times New Roman" w:eastAsia="Times New Roman" w:hAnsi="Times New Roman" w:cs="Times New Roman"/>
          <w:lang w:val="en-US"/>
        </w:rPr>
        <w:t xml:space="preserve">proficiency, as these effects were not significant in either language. </w:t>
      </w:r>
    </w:p>
    <w:p w14:paraId="5168A5F4" w14:textId="77777777" w:rsidR="00F54AB1" w:rsidRPr="00BD1A7B" w:rsidRDefault="00F54AB1" w:rsidP="00FB41DC">
      <w:pPr>
        <w:pStyle w:val="CommentText"/>
        <w:spacing w:line="480" w:lineRule="auto"/>
        <w:ind w:firstLine="720"/>
        <w:rPr>
          <w:rFonts w:ascii="Times New Roman" w:eastAsia="Times New Roman" w:hAnsi="Times New Roman" w:cs="Times New Roman"/>
          <w:lang w:val="en-US"/>
        </w:rPr>
      </w:pPr>
      <w:r w:rsidRPr="00BD1A7B">
        <w:rPr>
          <w:rFonts w:ascii="Times New Roman" w:eastAsia="Times New Roman" w:hAnsi="Times New Roman" w:cs="Times New Roman"/>
          <w:lang w:val="en-US"/>
        </w:rPr>
        <w:t xml:space="preserve">Comparison of the Italian-French results with those of the Italian-German </w:t>
      </w:r>
      <w:r w:rsidRPr="006A51B8">
        <w:rPr>
          <w:rFonts w:ascii="Times New Roman" w:eastAsia="Times New Roman" w:hAnsi="Times New Roman" w:cs="Times New Roman"/>
          <w:lang w:val="en-US"/>
        </w:rPr>
        <w:t>group</w:t>
      </w:r>
      <w:r>
        <w:rPr>
          <w:rFonts w:ascii="Times New Roman" w:eastAsia="Times New Roman" w:hAnsi="Times New Roman" w:cs="Times New Roman"/>
          <w:lang w:val="en-US"/>
        </w:rPr>
        <w:t xml:space="preserve"> with</w:t>
      </w:r>
      <w:r w:rsidRPr="006A51B8">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similar </w:t>
      </w:r>
      <w:r w:rsidRPr="006A51B8">
        <w:rPr>
          <w:rFonts w:ascii="Times New Roman" w:eastAsia="Times New Roman" w:hAnsi="Times New Roman" w:cs="Times New Roman"/>
          <w:lang w:val="en-US"/>
        </w:rPr>
        <w:t xml:space="preserve">L2 proficiency </w:t>
      </w:r>
      <w:r>
        <w:rPr>
          <w:rFonts w:ascii="Times New Roman" w:eastAsia="Times New Roman" w:hAnsi="Times New Roman" w:cs="Times New Roman"/>
          <w:lang w:val="en-US"/>
        </w:rPr>
        <w:t xml:space="preserve">showed that while the latter responded at a similar rate to the two languages, the Italian-French group was significantly slower in the L2 than in the L1 as well as in comparison </w:t>
      </w:r>
      <w:r w:rsidRPr="00E33461">
        <w:rPr>
          <w:rFonts w:ascii="Times New Roman" w:eastAsia="Times New Roman" w:hAnsi="Times New Roman" w:cs="Times New Roman"/>
          <w:lang w:val="en-US"/>
        </w:rPr>
        <w:t xml:space="preserve">to the Italian-German group </w:t>
      </w:r>
      <w:r>
        <w:rPr>
          <w:rFonts w:ascii="Times New Roman" w:eastAsia="Times New Roman" w:hAnsi="Times New Roman" w:cs="Times New Roman"/>
          <w:lang w:val="en-US"/>
        </w:rPr>
        <w:t>in the L2. Moreover, a</w:t>
      </w:r>
      <w:r w:rsidRPr="00BD1A7B">
        <w:rPr>
          <w:rFonts w:ascii="Times New Roman" w:eastAsia="Times New Roman" w:hAnsi="Times New Roman" w:cs="Times New Roman"/>
          <w:lang w:val="en-US"/>
        </w:rPr>
        <w:t xml:space="preserve"> significant </w:t>
      </w:r>
      <w:r>
        <w:rPr>
          <w:rFonts w:ascii="Times New Roman" w:eastAsia="Times New Roman" w:hAnsi="Times New Roman" w:cs="Times New Roman"/>
          <w:lang w:val="en-US"/>
        </w:rPr>
        <w:t xml:space="preserve">group </w:t>
      </w:r>
      <w:r w:rsidRPr="00BD1A7B">
        <w:rPr>
          <w:rFonts w:ascii="Times New Roman" w:eastAsia="Times New Roman" w:hAnsi="Times New Roman" w:cs="Times New Roman"/>
          <w:lang w:val="en-US"/>
        </w:rPr>
        <w:t xml:space="preserve">difference was found in </w:t>
      </w:r>
      <w:r>
        <w:rPr>
          <w:rFonts w:ascii="Times New Roman" w:eastAsia="Times New Roman" w:hAnsi="Times New Roman" w:cs="Times New Roman"/>
          <w:lang w:val="en-US"/>
        </w:rPr>
        <w:t>RTs</w:t>
      </w:r>
      <w:r w:rsidRPr="00BD1A7B">
        <w:rPr>
          <w:rFonts w:ascii="Times New Roman" w:eastAsia="Times New Roman" w:hAnsi="Times New Roman" w:cs="Times New Roman"/>
          <w:lang w:val="en-US"/>
        </w:rPr>
        <w:t xml:space="preserve"> in </w:t>
      </w:r>
      <w:r>
        <w:rPr>
          <w:rFonts w:ascii="Times New Roman" w:eastAsia="Times New Roman" w:hAnsi="Times New Roman" w:cs="Times New Roman"/>
          <w:lang w:val="en-US"/>
        </w:rPr>
        <w:t>False-friends</w:t>
      </w:r>
      <w:r w:rsidRPr="00BD1A7B">
        <w:rPr>
          <w:rFonts w:ascii="Times New Roman" w:eastAsia="Times New Roman" w:hAnsi="Times New Roman" w:cs="Times New Roman"/>
          <w:lang w:val="en-US"/>
        </w:rPr>
        <w:t xml:space="preserve"> only</w:t>
      </w:r>
      <w:r>
        <w:rPr>
          <w:rFonts w:ascii="Times New Roman" w:eastAsia="Times New Roman" w:hAnsi="Times New Roman" w:cs="Times New Roman"/>
          <w:lang w:val="en-US"/>
        </w:rPr>
        <w:t>:</w:t>
      </w:r>
      <w:r w:rsidRPr="00BD1A7B">
        <w:rPr>
          <w:rFonts w:ascii="Times New Roman" w:eastAsia="Times New Roman" w:hAnsi="Times New Roman" w:cs="Times New Roman"/>
          <w:lang w:val="en-US"/>
        </w:rPr>
        <w:t xml:space="preserve"> </w:t>
      </w:r>
      <w:r>
        <w:rPr>
          <w:rFonts w:ascii="Times New Roman" w:eastAsia="Times New Roman" w:hAnsi="Times New Roman" w:cs="Times New Roman"/>
          <w:lang w:val="en-US"/>
        </w:rPr>
        <w:t>K</w:t>
      </w:r>
      <w:r w:rsidRPr="00BD1A7B">
        <w:rPr>
          <w:rFonts w:ascii="Times New Roman" w:eastAsia="Times New Roman" w:hAnsi="Times New Roman" w:cs="Times New Roman"/>
          <w:lang w:val="en-US"/>
        </w:rPr>
        <w:t xml:space="preserve">nowledge of </w:t>
      </w:r>
      <w:r>
        <w:rPr>
          <w:rFonts w:ascii="Times New Roman" w:eastAsia="Times New Roman" w:hAnsi="Times New Roman" w:cs="Times New Roman"/>
          <w:lang w:val="en-US"/>
        </w:rPr>
        <w:t xml:space="preserve">Italian and French, more </w:t>
      </w:r>
      <w:r w:rsidRPr="00BD1A7B">
        <w:rPr>
          <w:rFonts w:ascii="Times New Roman" w:eastAsia="Times New Roman" w:hAnsi="Times New Roman" w:cs="Times New Roman"/>
          <w:lang w:val="en-US"/>
        </w:rPr>
        <w:t xml:space="preserve">closely related </w:t>
      </w:r>
      <w:r>
        <w:rPr>
          <w:rFonts w:ascii="Times New Roman" w:eastAsia="Times New Roman" w:hAnsi="Times New Roman" w:cs="Times New Roman"/>
          <w:lang w:val="en-US"/>
        </w:rPr>
        <w:t xml:space="preserve">overall in terms of </w:t>
      </w:r>
      <w:r w:rsidRPr="00BD1A7B">
        <w:rPr>
          <w:rFonts w:ascii="Times New Roman" w:eastAsia="Times New Roman" w:hAnsi="Times New Roman" w:cs="Times New Roman"/>
          <w:lang w:val="en-US"/>
        </w:rPr>
        <w:t>word forms</w:t>
      </w:r>
      <w:r>
        <w:rPr>
          <w:rFonts w:ascii="Times New Roman" w:eastAsia="Times New Roman" w:hAnsi="Times New Roman" w:cs="Times New Roman"/>
          <w:lang w:val="en-US"/>
        </w:rPr>
        <w:t>,</w:t>
      </w:r>
      <w:r w:rsidRPr="00BD1A7B">
        <w:rPr>
          <w:rFonts w:ascii="Times New Roman" w:eastAsia="Times New Roman" w:hAnsi="Times New Roman" w:cs="Times New Roman"/>
          <w:lang w:val="en-US"/>
        </w:rPr>
        <w:t xml:space="preserve"> result</w:t>
      </w:r>
      <w:r>
        <w:rPr>
          <w:rFonts w:ascii="Times New Roman" w:eastAsia="Times New Roman" w:hAnsi="Times New Roman" w:cs="Times New Roman"/>
          <w:lang w:val="en-US"/>
        </w:rPr>
        <w:t>ed</w:t>
      </w:r>
      <w:r w:rsidRPr="00BD1A7B">
        <w:rPr>
          <w:rFonts w:ascii="Times New Roman" w:eastAsia="Times New Roman" w:hAnsi="Times New Roman" w:cs="Times New Roman"/>
          <w:lang w:val="en-US"/>
        </w:rPr>
        <w:t xml:space="preserve"> in </w:t>
      </w:r>
      <w:r>
        <w:rPr>
          <w:rFonts w:ascii="Times New Roman" w:eastAsia="Times New Roman" w:hAnsi="Times New Roman" w:cs="Times New Roman"/>
          <w:lang w:val="en-US"/>
        </w:rPr>
        <w:t>significantly slower responses</w:t>
      </w:r>
      <w:r w:rsidRPr="00BD1A7B">
        <w:rPr>
          <w:rFonts w:ascii="Times New Roman" w:eastAsia="Times New Roman" w:hAnsi="Times New Roman" w:cs="Times New Roman"/>
          <w:lang w:val="en-US"/>
        </w:rPr>
        <w:t xml:space="preserve"> than </w:t>
      </w:r>
      <w:r>
        <w:rPr>
          <w:rFonts w:ascii="Times New Roman" w:eastAsia="Times New Roman" w:hAnsi="Times New Roman" w:cs="Times New Roman"/>
          <w:lang w:val="en-US"/>
        </w:rPr>
        <w:t xml:space="preserve">did </w:t>
      </w:r>
      <w:r w:rsidRPr="00BD1A7B">
        <w:rPr>
          <w:rFonts w:ascii="Times New Roman" w:eastAsia="Times New Roman" w:hAnsi="Times New Roman" w:cs="Times New Roman"/>
          <w:lang w:val="en-US"/>
        </w:rPr>
        <w:t>knowledge of Italian and German</w:t>
      </w:r>
      <w:r>
        <w:rPr>
          <w:rFonts w:ascii="Times New Roman" w:eastAsia="Times New Roman" w:hAnsi="Times New Roman" w:cs="Times New Roman"/>
          <w:lang w:val="en-US"/>
        </w:rPr>
        <w:t>.</w:t>
      </w:r>
      <w:r w:rsidRPr="00BD1A7B">
        <w:rPr>
          <w:rFonts w:ascii="Times New Roman" w:eastAsia="Times New Roman" w:hAnsi="Times New Roman" w:cs="Times New Roman"/>
          <w:lang w:val="en-US"/>
        </w:rPr>
        <w:t xml:space="preserve"> </w:t>
      </w:r>
      <w:r>
        <w:rPr>
          <w:rFonts w:ascii="Times New Roman" w:eastAsia="Times New Roman" w:hAnsi="Times New Roman" w:cs="Times New Roman"/>
          <w:lang w:val="en-US"/>
        </w:rPr>
        <w:t>These results support</w:t>
      </w:r>
      <w:r w:rsidRPr="006A51B8">
        <w:rPr>
          <w:rFonts w:ascii="Times New Roman" w:eastAsia="Times New Roman" w:hAnsi="Times New Roman" w:cs="Times New Roman"/>
          <w:lang w:val="en-US"/>
        </w:rPr>
        <w:t xml:space="preserve"> our prediction</w:t>
      </w:r>
      <w:r>
        <w:rPr>
          <w:rFonts w:ascii="Times New Roman" w:eastAsia="Times New Roman" w:hAnsi="Times New Roman" w:cs="Times New Roman"/>
          <w:lang w:val="en-US"/>
        </w:rPr>
        <w:t xml:space="preserve">: When languages </w:t>
      </w:r>
      <w:r>
        <w:rPr>
          <w:rFonts w:ascii="Times New Roman" w:eastAsia="Times New Roman" w:hAnsi="Times New Roman" w:cs="Times New Roman"/>
          <w:lang w:val="en-US"/>
        </w:rPr>
        <w:lastRenderedPageBreak/>
        <w:t>share many closely related word forms, word recognition is hampered</w:t>
      </w:r>
      <w:r w:rsidRPr="00BD1A7B">
        <w:rPr>
          <w:rFonts w:ascii="Times New Roman" w:eastAsia="Times New Roman" w:hAnsi="Times New Roman" w:cs="Times New Roman"/>
          <w:lang w:val="en-US"/>
        </w:rPr>
        <w:t>, especially in the less well</w:t>
      </w:r>
      <w:r>
        <w:rPr>
          <w:rFonts w:ascii="Times New Roman" w:eastAsia="Times New Roman" w:hAnsi="Times New Roman" w:cs="Times New Roman"/>
          <w:lang w:val="en-US"/>
        </w:rPr>
        <w:t>-</w:t>
      </w:r>
      <w:r w:rsidRPr="00BD1A7B">
        <w:rPr>
          <w:rFonts w:ascii="Times New Roman" w:eastAsia="Times New Roman" w:hAnsi="Times New Roman" w:cs="Times New Roman"/>
          <w:lang w:val="en-US"/>
        </w:rPr>
        <w:t>consolidated language.</w:t>
      </w:r>
    </w:p>
    <w:p w14:paraId="36B37568" w14:textId="5C6E6563" w:rsidR="00F54AB1" w:rsidRPr="00BD1A7B" w:rsidRDefault="00F54AB1" w:rsidP="00FB41DC">
      <w:pPr>
        <w:pStyle w:val="CommentText"/>
        <w:spacing w:line="480" w:lineRule="auto"/>
        <w:ind w:firstLine="720"/>
        <w:rPr>
          <w:lang w:val="en-US"/>
        </w:rPr>
      </w:pPr>
      <w:r w:rsidRPr="00961844">
        <w:rPr>
          <w:rFonts w:ascii="Times New Roman" w:eastAsia="Times New Roman" w:hAnsi="Times New Roman" w:cs="Times New Roman"/>
          <w:lang w:val="en-US"/>
        </w:rPr>
        <w:t>There was also significantly better accuracy in Grade III as compared with Grade I, in the L2 only.</w:t>
      </w:r>
      <w:r w:rsidRPr="00BD1A7B">
        <w:rPr>
          <w:rFonts w:ascii="Times New Roman" w:eastAsia="Times New Roman" w:hAnsi="Times New Roman" w:cs="Times New Roman"/>
          <w:lang w:val="en-US"/>
        </w:rPr>
        <w:t xml:space="preserve"> However, given that </w:t>
      </w:r>
      <w:r>
        <w:rPr>
          <w:rFonts w:ascii="Times New Roman" w:eastAsia="Times New Roman" w:hAnsi="Times New Roman" w:cs="Times New Roman"/>
          <w:lang w:val="en-US"/>
        </w:rPr>
        <w:t xml:space="preserve">we compared bilingual groups with similar proficiency, and that </w:t>
      </w:r>
      <w:r w:rsidRPr="00F02FBD">
        <w:rPr>
          <w:rFonts w:ascii="Times New Roman" w:eastAsia="Times New Roman" w:hAnsi="Times New Roman" w:cs="Times New Roman"/>
          <w:lang w:val="en-US"/>
        </w:rPr>
        <w:t xml:space="preserve">for Italian-French children accuracy was </w:t>
      </w:r>
      <w:r w:rsidRPr="00F02FBD">
        <w:rPr>
          <w:rFonts w:ascii="Times New Roman" w:eastAsia="Times New Roman" w:hAnsi="Times New Roman" w:cs="Times New Roman"/>
          <w:i/>
          <w:lang w:val="en-US"/>
        </w:rPr>
        <w:t>not</w:t>
      </w:r>
      <w:r w:rsidRPr="00F02FBD">
        <w:rPr>
          <w:rFonts w:ascii="Times New Roman" w:eastAsia="Times New Roman" w:hAnsi="Times New Roman" w:cs="Times New Roman"/>
          <w:lang w:val="en-US"/>
        </w:rPr>
        <w:t xml:space="preserve"> significantly different between grades in the L2</w:t>
      </w:r>
      <w:r w:rsidRPr="00BD1A7B">
        <w:rPr>
          <w:rFonts w:ascii="Times New Roman" w:eastAsia="Times New Roman" w:hAnsi="Times New Roman" w:cs="Times New Roman"/>
          <w:lang w:val="en-US"/>
        </w:rPr>
        <w:t xml:space="preserve">, these results </w:t>
      </w:r>
      <w:r>
        <w:rPr>
          <w:rFonts w:ascii="Times New Roman" w:eastAsia="Times New Roman" w:hAnsi="Times New Roman" w:cs="Times New Roman"/>
          <w:lang w:val="en-US"/>
        </w:rPr>
        <w:t xml:space="preserve">must </w:t>
      </w:r>
      <w:r w:rsidRPr="00BD1A7B">
        <w:rPr>
          <w:rFonts w:ascii="Times New Roman" w:eastAsia="Times New Roman" w:hAnsi="Times New Roman" w:cs="Times New Roman"/>
          <w:lang w:val="en-US"/>
        </w:rPr>
        <w:t xml:space="preserve">derive mainly from the Italian-German scores. </w:t>
      </w:r>
      <w:r>
        <w:rPr>
          <w:rFonts w:ascii="Times New Roman" w:eastAsia="Times New Roman" w:hAnsi="Times New Roman" w:cs="Times New Roman"/>
          <w:lang w:val="en-US"/>
        </w:rPr>
        <w:t>Thus, t</w:t>
      </w:r>
      <w:r w:rsidRPr="00BD1A7B">
        <w:rPr>
          <w:rFonts w:ascii="Times New Roman" w:eastAsia="Times New Roman" w:hAnsi="Times New Roman" w:cs="Times New Roman"/>
          <w:lang w:val="en-US"/>
        </w:rPr>
        <w:t xml:space="preserve">hese results </w:t>
      </w:r>
      <w:r>
        <w:rPr>
          <w:rFonts w:ascii="Times New Roman" w:eastAsia="Times New Roman" w:hAnsi="Times New Roman" w:cs="Times New Roman"/>
          <w:lang w:val="en-US"/>
        </w:rPr>
        <w:t>suggest</w:t>
      </w:r>
      <w:r w:rsidRPr="00BD1A7B">
        <w:rPr>
          <w:rFonts w:ascii="Times New Roman" w:eastAsia="Times New Roman" w:hAnsi="Times New Roman" w:cs="Times New Roman"/>
          <w:lang w:val="en-US"/>
        </w:rPr>
        <w:t xml:space="preserve"> that two years of steady exposure to the L2 </w:t>
      </w:r>
      <w:r w:rsidR="004708B5">
        <w:rPr>
          <w:rFonts w:ascii="Times New Roman" w:eastAsia="Times New Roman" w:hAnsi="Times New Roman" w:cs="Times New Roman"/>
          <w:lang w:val="en-US"/>
        </w:rPr>
        <w:t>are</w:t>
      </w:r>
      <w:r w:rsidRPr="00BD1A7B">
        <w:rPr>
          <w:rFonts w:ascii="Times New Roman" w:eastAsia="Times New Roman" w:hAnsi="Times New Roman" w:cs="Times New Roman"/>
          <w:lang w:val="en-US"/>
        </w:rPr>
        <w:t xml:space="preserve"> </w:t>
      </w:r>
      <w:r w:rsidR="004708B5">
        <w:rPr>
          <w:rFonts w:ascii="Times New Roman" w:eastAsia="Times New Roman" w:hAnsi="Times New Roman" w:cs="Times New Roman"/>
          <w:lang w:val="en-US"/>
        </w:rPr>
        <w:t>sufficient for unbalanced bilingual children to</w:t>
      </w:r>
      <w:r w:rsidR="001B63AB">
        <w:rPr>
          <w:rFonts w:ascii="Times New Roman" w:eastAsia="Times New Roman" w:hAnsi="Times New Roman" w:cs="Times New Roman"/>
          <w:lang w:val="en-US"/>
        </w:rPr>
        <w:t xml:space="preserve"> make </w:t>
      </w:r>
      <w:r w:rsidR="00045049">
        <w:rPr>
          <w:rFonts w:ascii="Times New Roman" w:eastAsia="Times New Roman" w:hAnsi="Times New Roman" w:cs="Times New Roman"/>
          <w:lang w:val="en-US"/>
        </w:rPr>
        <w:t>important advances</w:t>
      </w:r>
      <w:r w:rsidR="001B63AB">
        <w:rPr>
          <w:rFonts w:ascii="Times New Roman" w:eastAsia="Times New Roman" w:hAnsi="Times New Roman" w:cs="Times New Roman"/>
          <w:lang w:val="en-US"/>
        </w:rPr>
        <w:t xml:space="preserve"> in the consolidation of</w:t>
      </w:r>
      <w:r w:rsidR="004708B5">
        <w:rPr>
          <w:rFonts w:ascii="Times New Roman" w:eastAsia="Times New Roman" w:hAnsi="Times New Roman" w:cs="Times New Roman"/>
          <w:lang w:val="en-US"/>
        </w:rPr>
        <w:t xml:space="preserve"> their lexical knowledge in </w:t>
      </w:r>
      <w:r w:rsidR="008F24FC">
        <w:rPr>
          <w:rFonts w:ascii="Times New Roman" w:eastAsia="Times New Roman" w:hAnsi="Times New Roman" w:cs="Times New Roman"/>
          <w:lang w:val="en-US"/>
        </w:rPr>
        <w:t>that language</w:t>
      </w:r>
      <w:r>
        <w:rPr>
          <w:rFonts w:ascii="Times New Roman" w:eastAsia="Times New Roman" w:hAnsi="Times New Roman" w:cs="Times New Roman"/>
          <w:lang w:val="en-US"/>
        </w:rPr>
        <w:t>, but the benefit to</w:t>
      </w:r>
      <w:r w:rsidRPr="00BD1A7B">
        <w:rPr>
          <w:rFonts w:ascii="Times New Roman" w:eastAsia="Times New Roman" w:hAnsi="Times New Roman" w:cs="Times New Roman"/>
          <w:lang w:val="en-US"/>
        </w:rPr>
        <w:t xml:space="preserve"> efficiency of lexical access </w:t>
      </w:r>
      <w:r>
        <w:rPr>
          <w:rFonts w:ascii="Times New Roman" w:eastAsia="Times New Roman" w:hAnsi="Times New Roman" w:cs="Times New Roman"/>
          <w:lang w:val="en-US"/>
        </w:rPr>
        <w:t xml:space="preserve">is greater </w:t>
      </w:r>
      <w:r w:rsidRPr="00BD1A7B">
        <w:rPr>
          <w:rFonts w:ascii="Times New Roman" w:eastAsia="Times New Roman" w:hAnsi="Times New Roman" w:cs="Times New Roman"/>
          <w:lang w:val="en-US"/>
        </w:rPr>
        <w:t>in the case of children learning two languages with relatively more distinct word forms.</w:t>
      </w:r>
    </w:p>
    <w:p w14:paraId="1DABE29C" w14:textId="77777777" w:rsidR="00F54AB1" w:rsidRPr="00BD1A7B" w:rsidRDefault="00F54AB1" w:rsidP="00FB41DC">
      <w:pPr>
        <w:spacing w:line="480" w:lineRule="auto"/>
        <w:rPr>
          <w:rFonts w:ascii="Times New Roman" w:eastAsia="Times New Roman" w:hAnsi="Times New Roman" w:cs="Times New Roman"/>
          <w:b/>
          <w:sz w:val="24"/>
          <w:szCs w:val="24"/>
          <w:lang w:val="en-US"/>
        </w:rPr>
      </w:pPr>
    </w:p>
    <w:p w14:paraId="66214D9E" w14:textId="77777777" w:rsidR="00F54AB1" w:rsidRPr="00BD1A7B" w:rsidRDefault="00F54AB1" w:rsidP="00FB41DC">
      <w:pPr>
        <w:spacing w:line="480" w:lineRule="auto"/>
        <w:outlineLvl w:val="0"/>
        <w:rPr>
          <w:rFonts w:ascii="Times New Roman" w:eastAsia="Times New Roman" w:hAnsi="Times New Roman" w:cs="Times New Roman"/>
          <w:b/>
          <w:sz w:val="24"/>
          <w:szCs w:val="24"/>
          <w:lang w:val="en-US"/>
        </w:rPr>
      </w:pPr>
      <w:r w:rsidRPr="00BD1A7B">
        <w:rPr>
          <w:rFonts w:ascii="Times New Roman" w:eastAsia="Times New Roman" w:hAnsi="Times New Roman" w:cs="Times New Roman"/>
          <w:b/>
          <w:sz w:val="24"/>
          <w:szCs w:val="24"/>
          <w:lang w:val="en-US"/>
        </w:rPr>
        <w:t>General discussion</w:t>
      </w:r>
    </w:p>
    <w:p w14:paraId="26AB8329" w14:textId="163F1DBE" w:rsidR="00F54AB1" w:rsidRPr="007E634F" w:rsidRDefault="00701FBC" w:rsidP="00FB41DC">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Balanced </w:t>
      </w:r>
      <w:r w:rsidR="00F54AB1">
        <w:rPr>
          <w:rFonts w:ascii="Times New Roman" w:eastAsia="Times New Roman" w:hAnsi="Times New Roman" w:cs="Times New Roman"/>
          <w:sz w:val="24"/>
          <w:szCs w:val="24"/>
          <w:lang w:val="en-US"/>
        </w:rPr>
        <w:t xml:space="preserve">and </w:t>
      </w:r>
      <w:r>
        <w:rPr>
          <w:rFonts w:ascii="Times New Roman" w:eastAsia="Times New Roman" w:hAnsi="Times New Roman" w:cs="Times New Roman"/>
          <w:sz w:val="24"/>
          <w:szCs w:val="24"/>
          <w:lang w:val="en-US"/>
        </w:rPr>
        <w:t>unbalanced bilingual children</w:t>
      </w:r>
      <w:r w:rsidRPr="00BD1A7B">
        <w:rPr>
          <w:rFonts w:ascii="Times New Roman" w:eastAsia="Times New Roman" w:hAnsi="Times New Roman" w:cs="Times New Roman"/>
          <w:sz w:val="24"/>
          <w:szCs w:val="24"/>
          <w:lang w:val="en-US"/>
        </w:rPr>
        <w:t xml:space="preserve"> </w:t>
      </w:r>
      <w:r w:rsidR="00F54AB1" w:rsidRPr="00BD1A7B">
        <w:rPr>
          <w:rFonts w:ascii="Times New Roman" w:eastAsia="Times New Roman" w:hAnsi="Times New Roman" w:cs="Times New Roman"/>
          <w:sz w:val="24"/>
          <w:szCs w:val="24"/>
          <w:lang w:val="en-US"/>
        </w:rPr>
        <w:t xml:space="preserve">were asked to judge, in each language, whether words presented auditorily matched </w:t>
      </w:r>
      <w:r w:rsidR="00F54AB1">
        <w:rPr>
          <w:rFonts w:ascii="Times New Roman" w:eastAsia="Times New Roman" w:hAnsi="Times New Roman" w:cs="Times New Roman"/>
          <w:sz w:val="24"/>
          <w:szCs w:val="24"/>
          <w:lang w:val="en-US"/>
        </w:rPr>
        <w:t xml:space="preserve">accompanying </w:t>
      </w:r>
      <w:r w:rsidR="00F54AB1" w:rsidRPr="00BD1A7B">
        <w:rPr>
          <w:rFonts w:ascii="Times New Roman" w:eastAsia="Times New Roman" w:hAnsi="Times New Roman" w:cs="Times New Roman"/>
          <w:sz w:val="24"/>
          <w:szCs w:val="24"/>
          <w:lang w:val="en-US"/>
        </w:rPr>
        <w:t xml:space="preserve">visual images. In Study 1 we analyzed the performance of Italian-German </w:t>
      </w:r>
      <w:r w:rsidR="00F54AB1">
        <w:rPr>
          <w:rFonts w:ascii="Times New Roman" w:eastAsia="Times New Roman" w:hAnsi="Times New Roman" w:cs="Times New Roman"/>
          <w:sz w:val="24"/>
          <w:szCs w:val="24"/>
          <w:lang w:val="en-US"/>
        </w:rPr>
        <w:t>children</w:t>
      </w:r>
      <w:r w:rsidR="00F54AB1" w:rsidRPr="00BD1A7B">
        <w:rPr>
          <w:rFonts w:ascii="Times New Roman" w:eastAsia="Times New Roman" w:hAnsi="Times New Roman" w:cs="Times New Roman"/>
          <w:sz w:val="24"/>
          <w:szCs w:val="24"/>
          <w:lang w:val="en-US"/>
        </w:rPr>
        <w:t xml:space="preserve"> differ</w:t>
      </w:r>
      <w:r w:rsidR="00F54AB1">
        <w:rPr>
          <w:rFonts w:ascii="Times New Roman" w:eastAsia="Times New Roman" w:hAnsi="Times New Roman" w:cs="Times New Roman"/>
          <w:sz w:val="24"/>
          <w:szCs w:val="24"/>
          <w:lang w:val="en-US"/>
        </w:rPr>
        <w:t>ing</w:t>
      </w:r>
      <w:r w:rsidR="00F54AB1" w:rsidRPr="00BD1A7B">
        <w:rPr>
          <w:rFonts w:ascii="Times New Roman" w:eastAsia="Times New Roman" w:hAnsi="Times New Roman" w:cs="Times New Roman"/>
          <w:sz w:val="24"/>
          <w:szCs w:val="24"/>
          <w:lang w:val="en-US"/>
        </w:rPr>
        <w:t xml:space="preserve"> in </w:t>
      </w:r>
      <w:r w:rsidR="00F54AB1">
        <w:rPr>
          <w:rFonts w:ascii="Times New Roman" w:eastAsia="Times New Roman" w:hAnsi="Times New Roman" w:cs="Times New Roman"/>
          <w:sz w:val="24"/>
          <w:szCs w:val="24"/>
          <w:lang w:val="en-US"/>
        </w:rPr>
        <w:t xml:space="preserve">the </w:t>
      </w:r>
      <w:r w:rsidR="00F54AB1" w:rsidRPr="00BD1A7B">
        <w:rPr>
          <w:rFonts w:ascii="Times New Roman" w:eastAsia="Times New Roman" w:hAnsi="Times New Roman" w:cs="Times New Roman"/>
          <w:sz w:val="24"/>
          <w:szCs w:val="24"/>
          <w:lang w:val="en-US"/>
        </w:rPr>
        <w:t xml:space="preserve">length and depth of </w:t>
      </w:r>
      <w:r w:rsidR="00F54AB1">
        <w:rPr>
          <w:rFonts w:ascii="Times New Roman" w:eastAsia="Times New Roman" w:hAnsi="Times New Roman" w:cs="Times New Roman"/>
          <w:sz w:val="24"/>
          <w:szCs w:val="24"/>
          <w:lang w:val="en-US"/>
        </w:rPr>
        <w:t xml:space="preserve">their </w:t>
      </w:r>
      <w:r w:rsidR="00F54AB1" w:rsidRPr="00BD1A7B">
        <w:rPr>
          <w:rFonts w:ascii="Times New Roman" w:eastAsia="Times New Roman" w:hAnsi="Times New Roman" w:cs="Times New Roman"/>
          <w:sz w:val="24"/>
          <w:szCs w:val="24"/>
          <w:lang w:val="en-US"/>
        </w:rPr>
        <w:t xml:space="preserve">experience with </w:t>
      </w:r>
      <w:r w:rsidR="00F54AB1">
        <w:rPr>
          <w:rFonts w:ascii="Times New Roman" w:eastAsia="Times New Roman" w:hAnsi="Times New Roman" w:cs="Times New Roman"/>
          <w:sz w:val="24"/>
          <w:szCs w:val="24"/>
          <w:lang w:val="en-US"/>
        </w:rPr>
        <w:t xml:space="preserve">L2 </w:t>
      </w:r>
      <w:r w:rsidR="00F54AB1" w:rsidRPr="00BD1A7B">
        <w:rPr>
          <w:rFonts w:ascii="Times New Roman" w:eastAsia="Times New Roman" w:hAnsi="Times New Roman" w:cs="Times New Roman"/>
          <w:sz w:val="24"/>
          <w:szCs w:val="24"/>
          <w:lang w:val="en-US"/>
        </w:rPr>
        <w:t>German</w:t>
      </w:r>
      <w:r w:rsidR="00F54AB1">
        <w:rPr>
          <w:rFonts w:ascii="Times New Roman" w:eastAsia="Times New Roman" w:hAnsi="Times New Roman" w:cs="Times New Roman"/>
          <w:sz w:val="24"/>
          <w:szCs w:val="24"/>
          <w:lang w:val="en-US"/>
        </w:rPr>
        <w:t>, comparing responses to</w:t>
      </w:r>
      <w:r w:rsidR="00B52716">
        <w:rPr>
          <w:rFonts w:ascii="Times New Roman" w:eastAsia="Times New Roman" w:hAnsi="Times New Roman" w:cs="Times New Roman"/>
          <w:sz w:val="24"/>
          <w:szCs w:val="24"/>
          <w:lang w:val="en-US"/>
        </w:rPr>
        <w:t xml:space="preserve"> words </w:t>
      </w:r>
      <w:r w:rsidR="006773D9">
        <w:rPr>
          <w:rFonts w:ascii="Times New Roman" w:eastAsia="Times New Roman" w:hAnsi="Times New Roman" w:cs="Times New Roman"/>
          <w:sz w:val="24"/>
          <w:szCs w:val="24"/>
          <w:lang w:val="en-US"/>
        </w:rPr>
        <w:t xml:space="preserve">cross-linguistically </w:t>
      </w:r>
      <w:r w:rsidR="00B52716">
        <w:rPr>
          <w:rFonts w:ascii="Times New Roman" w:eastAsia="Times New Roman" w:hAnsi="Times New Roman" w:cs="Times New Roman"/>
          <w:sz w:val="24"/>
          <w:szCs w:val="24"/>
          <w:lang w:val="en-US"/>
        </w:rPr>
        <w:t xml:space="preserve">similar in form but not </w:t>
      </w:r>
      <w:r w:rsidR="006773D9">
        <w:rPr>
          <w:rFonts w:ascii="Times New Roman" w:eastAsia="Times New Roman" w:hAnsi="Times New Roman" w:cs="Times New Roman"/>
          <w:sz w:val="24"/>
          <w:szCs w:val="24"/>
          <w:lang w:val="en-US"/>
        </w:rPr>
        <w:t xml:space="preserve">in </w:t>
      </w:r>
      <w:r w:rsidR="00B52716">
        <w:rPr>
          <w:rFonts w:ascii="Times New Roman" w:eastAsia="Times New Roman" w:hAnsi="Times New Roman" w:cs="Times New Roman"/>
          <w:sz w:val="24"/>
          <w:szCs w:val="24"/>
          <w:lang w:val="en-US"/>
        </w:rPr>
        <w:t>meaning</w:t>
      </w:r>
      <w:r w:rsidR="00F54AB1">
        <w:rPr>
          <w:rFonts w:ascii="Times New Roman" w:eastAsia="Times New Roman" w:hAnsi="Times New Roman" w:cs="Times New Roman"/>
          <w:sz w:val="24"/>
          <w:szCs w:val="24"/>
          <w:lang w:val="en-US"/>
        </w:rPr>
        <w:t xml:space="preserve"> </w:t>
      </w:r>
      <w:r w:rsidR="00B52716">
        <w:rPr>
          <w:rFonts w:ascii="Times New Roman" w:eastAsia="Times New Roman" w:hAnsi="Times New Roman" w:cs="Times New Roman"/>
          <w:sz w:val="24"/>
          <w:szCs w:val="24"/>
          <w:lang w:val="en-US"/>
        </w:rPr>
        <w:t>(</w:t>
      </w:r>
      <w:r w:rsidR="00F54AB1">
        <w:rPr>
          <w:rFonts w:ascii="Times New Roman" w:eastAsia="Times New Roman" w:hAnsi="Times New Roman" w:cs="Times New Roman"/>
          <w:sz w:val="24"/>
          <w:szCs w:val="24"/>
          <w:lang w:val="en-US"/>
        </w:rPr>
        <w:t>false friends</w:t>
      </w:r>
      <w:r w:rsidR="00B52716">
        <w:rPr>
          <w:rFonts w:ascii="Times New Roman" w:eastAsia="Times New Roman" w:hAnsi="Times New Roman" w:cs="Times New Roman"/>
          <w:sz w:val="24"/>
          <w:szCs w:val="24"/>
          <w:lang w:val="en-US"/>
        </w:rPr>
        <w:t>)</w:t>
      </w:r>
      <w:r w:rsidR="00F54AB1">
        <w:rPr>
          <w:rFonts w:ascii="Times New Roman" w:eastAsia="Times New Roman" w:hAnsi="Times New Roman" w:cs="Times New Roman"/>
          <w:sz w:val="24"/>
          <w:szCs w:val="24"/>
          <w:lang w:val="en-US"/>
        </w:rPr>
        <w:t xml:space="preserve">, </w:t>
      </w:r>
      <w:r w:rsidR="00640909">
        <w:rPr>
          <w:rFonts w:ascii="Times New Roman" w:eastAsia="Times New Roman" w:hAnsi="Times New Roman" w:cs="Times New Roman"/>
          <w:sz w:val="24"/>
          <w:szCs w:val="24"/>
          <w:lang w:val="en-US"/>
        </w:rPr>
        <w:t xml:space="preserve">words with </w:t>
      </w:r>
      <w:r w:rsidR="00F13DEA">
        <w:rPr>
          <w:rFonts w:ascii="Times New Roman" w:eastAsia="Times New Roman" w:hAnsi="Times New Roman" w:cs="Times New Roman"/>
          <w:sz w:val="24"/>
          <w:szCs w:val="24"/>
          <w:lang w:val="en-US"/>
        </w:rPr>
        <w:t>related meanings (</w:t>
      </w:r>
      <w:r w:rsidR="00F54AB1">
        <w:rPr>
          <w:rFonts w:ascii="Times New Roman" w:eastAsia="Times New Roman" w:hAnsi="Times New Roman" w:cs="Times New Roman"/>
          <w:sz w:val="24"/>
          <w:szCs w:val="24"/>
          <w:lang w:val="en-US"/>
        </w:rPr>
        <w:t>semantically related words</w:t>
      </w:r>
      <w:r w:rsidR="00F13DEA">
        <w:rPr>
          <w:rFonts w:ascii="Times New Roman" w:eastAsia="Times New Roman" w:hAnsi="Times New Roman" w:cs="Times New Roman"/>
          <w:sz w:val="24"/>
          <w:szCs w:val="24"/>
          <w:lang w:val="en-US"/>
        </w:rPr>
        <w:t>)</w:t>
      </w:r>
      <w:r w:rsidR="00F54AB1">
        <w:rPr>
          <w:rFonts w:ascii="Times New Roman" w:eastAsia="Times New Roman" w:hAnsi="Times New Roman" w:cs="Times New Roman"/>
          <w:sz w:val="24"/>
          <w:szCs w:val="24"/>
          <w:lang w:val="en-US"/>
        </w:rPr>
        <w:t>, and controls, and testing</w:t>
      </w:r>
      <w:r w:rsidR="00F54AB1" w:rsidRPr="00BD1A7B">
        <w:rPr>
          <w:rFonts w:ascii="Times New Roman" w:eastAsia="Times New Roman" w:hAnsi="Times New Roman" w:cs="Times New Roman"/>
          <w:sz w:val="24"/>
          <w:szCs w:val="24"/>
          <w:lang w:val="en-US"/>
        </w:rPr>
        <w:t xml:space="preserve"> first and third graders</w:t>
      </w:r>
      <w:r w:rsidR="00F54AB1">
        <w:rPr>
          <w:rFonts w:ascii="Times New Roman" w:eastAsia="Times New Roman" w:hAnsi="Times New Roman" w:cs="Times New Roman"/>
          <w:sz w:val="24"/>
          <w:szCs w:val="24"/>
          <w:lang w:val="en-US"/>
        </w:rPr>
        <w:t xml:space="preserve"> for</w:t>
      </w:r>
      <w:r w:rsidR="00F54AB1" w:rsidRPr="00BD1A7B">
        <w:rPr>
          <w:rFonts w:ascii="Times New Roman" w:eastAsia="Times New Roman" w:hAnsi="Times New Roman" w:cs="Times New Roman"/>
          <w:sz w:val="24"/>
          <w:szCs w:val="24"/>
          <w:lang w:val="en-US"/>
        </w:rPr>
        <w:t xml:space="preserve"> potential effects of longer exposure to German. </w:t>
      </w:r>
      <w:r w:rsidR="00F54AB1">
        <w:rPr>
          <w:rFonts w:ascii="Times New Roman" w:eastAsia="Times New Roman" w:hAnsi="Times New Roman" w:cs="Times New Roman"/>
          <w:sz w:val="24"/>
          <w:szCs w:val="24"/>
          <w:lang w:val="en-US"/>
        </w:rPr>
        <w:t>I</w:t>
      </w:r>
      <w:r w:rsidR="00F54AB1" w:rsidRPr="00BD1A7B">
        <w:rPr>
          <w:rFonts w:ascii="Times New Roman" w:eastAsia="Times New Roman" w:hAnsi="Times New Roman" w:cs="Times New Roman"/>
          <w:sz w:val="24"/>
          <w:szCs w:val="24"/>
          <w:lang w:val="en-US"/>
        </w:rPr>
        <w:t xml:space="preserve">n Study 2 we </w:t>
      </w:r>
      <w:r w:rsidR="00F54AB1" w:rsidRPr="00213EBE">
        <w:rPr>
          <w:rFonts w:ascii="Times New Roman" w:eastAsia="Times New Roman" w:hAnsi="Times New Roman" w:cs="Times New Roman"/>
          <w:sz w:val="24"/>
          <w:szCs w:val="24"/>
          <w:lang w:val="en-US"/>
        </w:rPr>
        <w:t xml:space="preserve">tested Italian-French </w:t>
      </w:r>
      <w:r>
        <w:rPr>
          <w:rFonts w:ascii="Times New Roman" w:eastAsia="Times New Roman" w:hAnsi="Times New Roman" w:cs="Times New Roman"/>
          <w:sz w:val="24"/>
          <w:szCs w:val="24"/>
          <w:lang w:val="en-US"/>
        </w:rPr>
        <w:t>unbalanced bilingual children</w:t>
      </w:r>
      <w:r w:rsidRPr="007E634F">
        <w:rPr>
          <w:rFonts w:ascii="Times New Roman" w:eastAsia="Times New Roman" w:hAnsi="Times New Roman" w:cs="Times New Roman"/>
          <w:sz w:val="24"/>
          <w:szCs w:val="24"/>
          <w:lang w:val="en-US"/>
        </w:rPr>
        <w:t xml:space="preserve"> </w:t>
      </w:r>
      <w:r w:rsidR="00F54AB1" w:rsidRPr="007E634F">
        <w:rPr>
          <w:rFonts w:ascii="Times New Roman" w:eastAsia="Times New Roman" w:hAnsi="Times New Roman" w:cs="Times New Roman"/>
          <w:sz w:val="24"/>
          <w:szCs w:val="24"/>
          <w:lang w:val="en-US"/>
        </w:rPr>
        <w:t xml:space="preserve">and compared the results with Study 1 findings to see how the relative cross-linguistic similarity of word forms affects performance. </w:t>
      </w:r>
    </w:p>
    <w:p w14:paraId="1CD390CA" w14:textId="2E2B3BD3" w:rsidR="00F54AB1" w:rsidRDefault="00F54AB1" w:rsidP="00FB41DC">
      <w:pPr>
        <w:spacing w:line="480" w:lineRule="auto"/>
        <w:ind w:firstLine="708"/>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We demonstrated false</w:t>
      </w:r>
      <w:r w:rsidR="00F13DEA">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 xml:space="preserve">friends interference </w:t>
      </w:r>
      <w:r w:rsidR="001A5806">
        <w:rPr>
          <w:rFonts w:ascii="Times New Roman" w:eastAsia="Times New Roman" w:hAnsi="Times New Roman" w:cs="Times New Roman"/>
          <w:sz w:val="24"/>
          <w:szCs w:val="24"/>
          <w:lang w:val="en-US"/>
        </w:rPr>
        <w:t xml:space="preserve">in perceptual processing </w:t>
      </w:r>
      <w:r w:rsidRPr="007E634F">
        <w:rPr>
          <w:rFonts w:ascii="Times New Roman" w:eastAsia="Times New Roman" w:hAnsi="Times New Roman" w:cs="Times New Roman"/>
          <w:sz w:val="24"/>
          <w:szCs w:val="24"/>
          <w:lang w:val="en-US"/>
        </w:rPr>
        <w:t xml:space="preserve">in our school-age children. Von </w:t>
      </w:r>
      <w:proofErr w:type="spellStart"/>
      <w:r w:rsidRPr="007E634F">
        <w:rPr>
          <w:rFonts w:ascii="Times New Roman" w:eastAsia="Times New Roman" w:hAnsi="Times New Roman" w:cs="Times New Roman"/>
          <w:sz w:val="24"/>
          <w:szCs w:val="24"/>
          <w:lang w:val="en-US"/>
        </w:rPr>
        <w:t>Holzen</w:t>
      </w:r>
      <w:proofErr w:type="spellEnd"/>
      <w:r w:rsidRPr="007E634F">
        <w:rPr>
          <w:rFonts w:ascii="Times New Roman" w:eastAsia="Times New Roman" w:hAnsi="Times New Roman" w:cs="Times New Roman"/>
          <w:sz w:val="24"/>
          <w:szCs w:val="24"/>
          <w:lang w:val="en-US"/>
        </w:rPr>
        <w:t xml:space="preserve"> and Mani (2012)</w:t>
      </w:r>
      <w:r w:rsidRPr="00213EBE">
        <w:rPr>
          <w:rFonts w:ascii="Times New Roman" w:eastAsia="Times New Roman" w:hAnsi="Times New Roman" w:cs="Times New Roman"/>
          <w:sz w:val="24"/>
          <w:szCs w:val="24"/>
          <w:lang w:val="en-US"/>
        </w:rPr>
        <w:t xml:space="preserve"> found subtle evidence of non-selective lexical access in younger </w:t>
      </w:r>
      <w:proofErr w:type="spellStart"/>
      <w:r w:rsidRPr="00213EBE">
        <w:rPr>
          <w:rFonts w:ascii="Times New Roman" w:eastAsia="Times New Roman" w:hAnsi="Times New Roman" w:cs="Times New Roman"/>
          <w:sz w:val="24"/>
          <w:szCs w:val="24"/>
          <w:lang w:val="en-US"/>
        </w:rPr>
        <w:t>pre</w:t>
      </w:r>
      <w:r w:rsidRPr="007E634F">
        <w:rPr>
          <w:rFonts w:ascii="Times New Roman" w:eastAsia="Times New Roman" w:hAnsi="Times New Roman" w:cs="Times New Roman"/>
          <w:sz w:val="24"/>
          <w:szCs w:val="24"/>
          <w:lang w:val="en-US"/>
        </w:rPr>
        <w:t>-schoolers</w:t>
      </w:r>
      <w:proofErr w:type="spellEnd"/>
      <w:r w:rsidRPr="007E634F">
        <w:rPr>
          <w:rFonts w:ascii="Times New Roman" w:eastAsia="Times New Roman" w:hAnsi="Times New Roman" w:cs="Times New Roman"/>
          <w:sz w:val="24"/>
          <w:szCs w:val="24"/>
          <w:lang w:val="en-US"/>
        </w:rPr>
        <w:t>; Poarch and van Hell (2012)</w:t>
      </w:r>
      <w:r w:rsidRPr="00213EBE">
        <w:rPr>
          <w:rFonts w:ascii="Times New Roman" w:eastAsia="Times New Roman" w:hAnsi="Times New Roman" w:cs="Times New Roman"/>
          <w:sz w:val="24"/>
          <w:szCs w:val="24"/>
          <w:lang w:val="en-US"/>
        </w:rPr>
        <w:t xml:space="preserve"> reported similar effects in </w:t>
      </w:r>
      <w:r w:rsidRPr="007E634F">
        <w:rPr>
          <w:rFonts w:ascii="Times New Roman" w:eastAsia="Times New Roman" w:hAnsi="Times New Roman" w:cs="Times New Roman"/>
          <w:sz w:val="24"/>
          <w:szCs w:val="24"/>
          <w:lang w:val="en-US"/>
        </w:rPr>
        <w:t xml:space="preserve">a production study with children aged 4 to 8. One aim of this study was to investigate the development of </w:t>
      </w:r>
      <w:r w:rsidRPr="007E634F">
        <w:rPr>
          <w:rFonts w:ascii="Times New Roman" w:eastAsia="Times New Roman" w:hAnsi="Times New Roman" w:cs="Times New Roman"/>
          <w:sz w:val="24"/>
          <w:szCs w:val="24"/>
          <w:lang w:val="en-US"/>
        </w:rPr>
        <w:lastRenderedPageBreak/>
        <w:t xml:space="preserve">an L2 in childhood and the shift from (Grade I) ‘L2 learner’ towards more balanced (Grade III) bilingual proficiency. </w:t>
      </w:r>
    </w:p>
    <w:p w14:paraId="5BBF57A8" w14:textId="77777777" w:rsidR="00C56076" w:rsidRPr="007E634F" w:rsidRDefault="00C56076" w:rsidP="00FB41DC">
      <w:pPr>
        <w:spacing w:line="480" w:lineRule="auto"/>
        <w:ind w:firstLine="708"/>
        <w:rPr>
          <w:rFonts w:ascii="Times New Roman" w:eastAsia="Times New Roman" w:hAnsi="Times New Roman" w:cs="Times New Roman"/>
          <w:sz w:val="24"/>
          <w:szCs w:val="24"/>
          <w:lang w:val="en-US"/>
        </w:rPr>
      </w:pPr>
    </w:p>
    <w:p w14:paraId="7B666780" w14:textId="77777777" w:rsidR="00F54AB1" w:rsidRPr="007E634F" w:rsidRDefault="00F54AB1" w:rsidP="00FB41DC">
      <w:pPr>
        <w:spacing w:line="480" w:lineRule="auto"/>
        <w:outlineLvl w:val="0"/>
        <w:rPr>
          <w:rFonts w:ascii="Times New Roman" w:eastAsia="Times New Roman" w:hAnsi="Times New Roman" w:cs="Times New Roman"/>
          <w:i/>
          <w:sz w:val="24"/>
          <w:szCs w:val="24"/>
          <w:lang w:val="en-US"/>
        </w:rPr>
      </w:pPr>
      <w:r w:rsidRPr="007E634F">
        <w:rPr>
          <w:rFonts w:ascii="Times New Roman" w:eastAsia="Times New Roman" w:hAnsi="Times New Roman" w:cs="Times New Roman"/>
          <w:i/>
          <w:sz w:val="24"/>
          <w:szCs w:val="24"/>
          <w:lang w:val="en-US"/>
        </w:rPr>
        <w:t>Language proficiency and experience</w:t>
      </w:r>
    </w:p>
    <w:p w14:paraId="229D9CB4" w14:textId="77777777" w:rsidR="00F54AB1" w:rsidRDefault="00F54AB1" w:rsidP="00FB41DC">
      <w:pPr>
        <w:spacing w:line="480" w:lineRule="auto"/>
        <w:ind w:firstLine="720"/>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A key question for developmental bilingual studies is how differences in extent of experience with the less dominant language impacts on lexical access and processing. Studies of infants acquiring their first language(s) (e.g., Marchman, Fernald, &amp; Hurtado, 2010</w:t>
      </w:r>
      <w:r w:rsidRPr="00213EBE">
        <w:rPr>
          <w:rFonts w:ascii="Times New Roman" w:eastAsia="Times New Roman" w:hAnsi="Times New Roman" w:cs="Times New Roman"/>
          <w:sz w:val="24"/>
          <w:szCs w:val="24"/>
          <w:lang w:val="en-US"/>
        </w:rPr>
        <w:t>)</w:t>
      </w:r>
      <w:r w:rsidRPr="007E634F">
        <w:rPr>
          <w:rFonts w:ascii="Times New Roman" w:eastAsia="Times New Roman" w:hAnsi="Times New Roman" w:cs="Times New Roman"/>
          <w:sz w:val="24"/>
          <w:szCs w:val="24"/>
          <w:lang w:val="en-US"/>
        </w:rPr>
        <w:t xml:space="preserve"> have shown that processing speed depends not on individual differences but on proficiency in each</w:t>
      </w:r>
      <w:r w:rsidRPr="00BD1A7B">
        <w:rPr>
          <w:rFonts w:ascii="Times New Roman" w:eastAsia="Times New Roman" w:hAnsi="Times New Roman" w:cs="Times New Roman"/>
          <w:sz w:val="24"/>
          <w:szCs w:val="24"/>
          <w:lang w:val="en-US"/>
        </w:rPr>
        <w:t xml:space="preserve"> language</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We asked to what extent proficiency mediates lexical access in school-age children.</w:t>
      </w:r>
    </w:p>
    <w:p w14:paraId="6EC008DB" w14:textId="625709C8" w:rsidR="00CD2171" w:rsidRDefault="00F54AB1" w:rsidP="00FB41DC">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Our findings confirmed that b</w:t>
      </w:r>
      <w:r w:rsidRPr="00BD1A7B">
        <w:rPr>
          <w:rFonts w:ascii="Times New Roman" w:eastAsia="Times New Roman" w:hAnsi="Times New Roman" w:cs="Times New Roman"/>
          <w:sz w:val="24"/>
          <w:szCs w:val="24"/>
          <w:lang w:val="en-US"/>
        </w:rPr>
        <w:t>alanced experience with two languages result</w:t>
      </w:r>
      <w:r>
        <w:rPr>
          <w:rFonts w:ascii="Times New Roman" w:eastAsia="Times New Roman" w:hAnsi="Times New Roman" w:cs="Times New Roman"/>
          <w:sz w:val="24"/>
          <w:szCs w:val="24"/>
          <w:lang w:val="en-US"/>
        </w:rPr>
        <w:t>s</w:t>
      </w:r>
      <w:r w:rsidRPr="00BD1A7B">
        <w:rPr>
          <w:rFonts w:ascii="Times New Roman" w:eastAsia="Times New Roman" w:hAnsi="Times New Roman" w:cs="Times New Roman"/>
          <w:sz w:val="24"/>
          <w:szCs w:val="24"/>
          <w:lang w:val="en-US"/>
        </w:rPr>
        <w:t xml:space="preserve"> in equally strong word-concept links</w:t>
      </w:r>
      <w:r>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 xml:space="preserve"> expressed in the ability to access words or concepts with equal ease in both languages. </w:t>
      </w:r>
      <w:r>
        <w:rPr>
          <w:rFonts w:ascii="Times New Roman" w:eastAsia="Times New Roman" w:hAnsi="Times New Roman" w:cs="Times New Roman"/>
          <w:sz w:val="24"/>
          <w:szCs w:val="24"/>
          <w:lang w:val="en-US"/>
        </w:rPr>
        <w:t>Our</w:t>
      </w:r>
      <w:r w:rsidRPr="00BD1A7B">
        <w:rPr>
          <w:rFonts w:ascii="Times New Roman" w:eastAsia="Times New Roman" w:hAnsi="Times New Roman" w:cs="Times New Roman"/>
          <w:sz w:val="24"/>
          <w:szCs w:val="24"/>
          <w:lang w:val="en-US"/>
        </w:rPr>
        <w:t xml:space="preserve"> </w:t>
      </w:r>
      <w:r w:rsidR="00701FBC">
        <w:rPr>
          <w:rFonts w:ascii="Times New Roman" w:eastAsia="Times New Roman" w:hAnsi="Times New Roman" w:cs="Times New Roman"/>
          <w:sz w:val="24"/>
          <w:szCs w:val="24"/>
          <w:lang w:val="en-US"/>
        </w:rPr>
        <w:t>balanced bilingual children</w:t>
      </w:r>
      <w:r w:rsidR="00701FBC"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generally performed in a similar way across languages, whereas </w:t>
      </w:r>
      <w:r w:rsidR="00701FBC">
        <w:rPr>
          <w:rFonts w:ascii="Times New Roman" w:eastAsia="Times New Roman" w:hAnsi="Times New Roman" w:cs="Times New Roman"/>
          <w:sz w:val="24"/>
          <w:szCs w:val="24"/>
          <w:lang w:val="en-US"/>
        </w:rPr>
        <w:t xml:space="preserve">unbalanced bilinguals </w:t>
      </w:r>
      <w:r>
        <w:rPr>
          <w:rFonts w:ascii="Times New Roman" w:eastAsia="Times New Roman" w:hAnsi="Times New Roman" w:cs="Times New Roman"/>
          <w:sz w:val="24"/>
          <w:szCs w:val="24"/>
          <w:lang w:val="en-US"/>
        </w:rPr>
        <w:t>performed significantly better in their dominant language.</w:t>
      </w:r>
      <w:r w:rsidR="0064739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Proficiency </w:t>
      </w:r>
      <w:r w:rsidRPr="00BD1A7B">
        <w:rPr>
          <w:rFonts w:ascii="Times New Roman" w:eastAsia="Times New Roman" w:hAnsi="Times New Roman" w:cs="Times New Roman"/>
          <w:sz w:val="24"/>
          <w:szCs w:val="24"/>
          <w:lang w:val="en-US"/>
        </w:rPr>
        <w:t>affect</w:t>
      </w:r>
      <w:r>
        <w:rPr>
          <w:rFonts w:ascii="Times New Roman" w:eastAsia="Times New Roman" w:hAnsi="Times New Roman" w:cs="Times New Roman"/>
          <w:sz w:val="24"/>
          <w:szCs w:val="24"/>
          <w:lang w:val="en-US"/>
        </w:rPr>
        <w:t>ed</w:t>
      </w:r>
      <w:r w:rsidRPr="00BD1A7B">
        <w:rPr>
          <w:rFonts w:ascii="Times New Roman" w:eastAsia="Times New Roman" w:hAnsi="Times New Roman" w:cs="Times New Roman"/>
          <w:sz w:val="24"/>
          <w:szCs w:val="24"/>
          <w:lang w:val="en-US"/>
        </w:rPr>
        <w:t xml:space="preserve"> the ea</w:t>
      </w:r>
      <w:r w:rsidRPr="00952B69">
        <w:rPr>
          <w:rFonts w:ascii="Times New Roman" w:eastAsia="Times New Roman" w:hAnsi="Times New Roman" w:cs="Times New Roman"/>
          <w:sz w:val="24"/>
          <w:szCs w:val="24"/>
          <w:lang w:val="en-US"/>
        </w:rPr>
        <w:t xml:space="preserve">se with which the </w:t>
      </w:r>
      <w:r w:rsidRPr="00952B69">
        <w:rPr>
          <w:rFonts w:ascii="Times New Roman" w:eastAsia="Times New Roman" w:hAnsi="Times New Roman" w:cs="Times New Roman"/>
          <w:i/>
          <w:sz w:val="24"/>
          <w:szCs w:val="24"/>
          <w:lang w:val="en-US"/>
        </w:rPr>
        <w:t>unwanted</w:t>
      </w:r>
      <w:r w:rsidRPr="00952B69">
        <w:rPr>
          <w:rFonts w:ascii="Times New Roman" w:eastAsia="Times New Roman" w:hAnsi="Times New Roman" w:cs="Times New Roman"/>
          <w:sz w:val="24"/>
          <w:szCs w:val="24"/>
          <w:lang w:val="en-US"/>
        </w:rPr>
        <w:t xml:space="preserve"> language was inhibited, as reflected in the effect of false friends.</w:t>
      </w:r>
      <w:r>
        <w:rPr>
          <w:rFonts w:ascii="Times New Roman" w:eastAsia="Times New Roman" w:hAnsi="Times New Roman" w:cs="Times New Roman"/>
          <w:sz w:val="24"/>
          <w:szCs w:val="24"/>
          <w:lang w:val="en-US"/>
        </w:rPr>
        <w:t xml:space="preserve"> </w:t>
      </w:r>
      <w:r w:rsidRPr="00961DED">
        <w:rPr>
          <w:rFonts w:ascii="Times New Roman" w:eastAsia="Times New Roman" w:hAnsi="Times New Roman" w:cs="Times New Roman"/>
          <w:sz w:val="24"/>
          <w:szCs w:val="24"/>
          <w:lang w:val="en-US"/>
        </w:rPr>
        <w:t>While, for the balanced group, managing the activation of the unwanted language was similar</w:t>
      </w:r>
      <w:r>
        <w:rPr>
          <w:rFonts w:ascii="Times New Roman" w:eastAsia="Times New Roman" w:hAnsi="Times New Roman" w:cs="Times New Roman"/>
          <w:sz w:val="24"/>
          <w:szCs w:val="24"/>
          <w:lang w:val="en-US"/>
        </w:rPr>
        <w:t>ly</w:t>
      </w:r>
      <w:r w:rsidRPr="00961DED">
        <w:rPr>
          <w:rFonts w:ascii="Times New Roman" w:eastAsia="Times New Roman" w:hAnsi="Times New Roman" w:cs="Times New Roman"/>
          <w:sz w:val="24"/>
          <w:szCs w:val="24"/>
          <w:lang w:val="en-US"/>
        </w:rPr>
        <w:t xml:space="preserve"> difficult </w:t>
      </w:r>
      <w:r>
        <w:rPr>
          <w:rFonts w:ascii="Times New Roman" w:eastAsia="Times New Roman" w:hAnsi="Times New Roman" w:cs="Times New Roman"/>
          <w:sz w:val="24"/>
          <w:szCs w:val="24"/>
          <w:lang w:val="en-US"/>
        </w:rPr>
        <w:t>across</w:t>
      </w:r>
      <w:r w:rsidRPr="00961DED">
        <w:rPr>
          <w:rFonts w:ascii="Times New Roman" w:eastAsia="Times New Roman" w:hAnsi="Times New Roman" w:cs="Times New Roman"/>
          <w:sz w:val="24"/>
          <w:szCs w:val="24"/>
          <w:lang w:val="en-US"/>
        </w:rPr>
        <w:t xml:space="preserve"> languages, </w:t>
      </w:r>
      <w:r w:rsidR="00701FBC">
        <w:rPr>
          <w:rFonts w:ascii="Times New Roman" w:eastAsia="Times New Roman" w:hAnsi="Times New Roman" w:cs="Times New Roman"/>
          <w:sz w:val="24"/>
          <w:szCs w:val="24"/>
          <w:lang w:val="en-US"/>
        </w:rPr>
        <w:t>unbalanced bilingual children</w:t>
      </w:r>
      <w:r w:rsidR="00701FBC" w:rsidRPr="00961DED">
        <w:rPr>
          <w:rFonts w:ascii="Times New Roman" w:eastAsia="Times New Roman" w:hAnsi="Times New Roman" w:cs="Times New Roman"/>
          <w:sz w:val="24"/>
          <w:szCs w:val="24"/>
          <w:lang w:val="en-US"/>
        </w:rPr>
        <w:t xml:space="preserve"> </w:t>
      </w:r>
      <w:r w:rsidRPr="00961DED">
        <w:rPr>
          <w:rFonts w:ascii="Times New Roman" w:eastAsia="Times New Roman" w:hAnsi="Times New Roman" w:cs="Times New Roman"/>
          <w:sz w:val="24"/>
          <w:szCs w:val="24"/>
          <w:lang w:val="en-US"/>
        </w:rPr>
        <w:t>had insufficient L2 experience to successfully cope with L1 interference.</w:t>
      </w:r>
      <w:r>
        <w:rPr>
          <w:rFonts w:ascii="Times New Roman" w:eastAsia="Times New Roman" w:hAnsi="Times New Roman" w:cs="Times New Roman"/>
          <w:sz w:val="24"/>
          <w:szCs w:val="24"/>
          <w:lang w:val="en-US"/>
        </w:rPr>
        <w:t xml:space="preserve"> Additional evidence for the role of proficiency comes from comparing L2 performance: S</w:t>
      </w:r>
      <w:r w:rsidRPr="00027B18">
        <w:rPr>
          <w:rFonts w:ascii="Times New Roman" w:eastAsia="Times New Roman" w:hAnsi="Times New Roman" w:cs="Times New Roman"/>
          <w:sz w:val="24"/>
          <w:szCs w:val="24"/>
          <w:lang w:val="en-US"/>
        </w:rPr>
        <w:t xml:space="preserve">tronger L2 skills and more experience in managing simultaneous language activation </w:t>
      </w:r>
      <w:r w:rsidRPr="003200B4">
        <w:rPr>
          <w:rFonts w:ascii="Times New Roman" w:eastAsia="Times New Roman" w:hAnsi="Times New Roman" w:cs="Times New Roman"/>
          <w:sz w:val="24"/>
          <w:szCs w:val="24"/>
          <w:lang w:val="en-US"/>
        </w:rPr>
        <w:t>allow</w:t>
      </w:r>
      <w:r>
        <w:rPr>
          <w:rFonts w:ascii="Times New Roman" w:eastAsia="Times New Roman" w:hAnsi="Times New Roman" w:cs="Times New Roman"/>
          <w:sz w:val="24"/>
          <w:szCs w:val="24"/>
          <w:lang w:val="en-US"/>
        </w:rPr>
        <w:t>ed</w:t>
      </w:r>
      <w:r w:rsidRPr="003200B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00701FBC">
        <w:rPr>
          <w:rFonts w:ascii="Times New Roman" w:eastAsia="Times New Roman" w:hAnsi="Times New Roman" w:cs="Times New Roman"/>
          <w:sz w:val="24"/>
          <w:szCs w:val="24"/>
          <w:lang w:val="en-US"/>
        </w:rPr>
        <w:t>balanced bilinguals</w:t>
      </w:r>
      <w:r w:rsidR="00701FBC" w:rsidRPr="006C2CE2">
        <w:rPr>
          <w:rFonts w:ascii="Times New Roman" w:eastAsia="Times New Roman" w:hAnsi="Times New Roman" w:cs="Times New Roman"/>
          <w:sz w:val="24"/>
          <w:szCs w:val="24"/>
          <w:lang w:val="en-US"/>
        </w:rPr>
        <w:t xml:space="preserve"> </w:t>
      </w:r>
      <w:r w:rsidRPr="006C2CE2">
        <w:rPr>
          <w:rFonts w:ascii="Times New Roman" w:eastAsia="Times New Roman" w:hAnsi="Times New Roman" w:cs="Times New Roman"/>
          <w:sz w:val="24"/>
          <w:szCs w:val="24"/>
          <w:lang w:val="en-US"/>
        </w:rPr>
        <w:t xml:space="preserve">to better </w:t>
      </w:r>
      <w:r w:rsidRPr="008E4E4D">
        <w:rPr>
          <w:rFonts w:ascii="Times New Roman" w:eastAsia="Times New Roman" w:hAnsi="Times New Roman" w:cs="Times New Roman"/>
          <w:sz w:val="24"/>
          <w:szCs w:val="24"/>
          <w:lang w:val="en-US"/>
        </w:rPr>
        <w:t>resist the lure of L2 false friends</w:t>
      </w:r>
      <w:r w:rsidRPr="00027B18">
        <w:rPr>
          <w:rFonts w:ascii="Times New Roman" w:eastAsia="Times New Roman" w:hAnsi="Times New Roman" w:cs="Times New Roman"/>
          <w:i/>
          <w:sz w:val="24"/>
          <w:szCs w:val="24"/>
          <w:lang w:val="en-US"/>
        </w:rPr>
        <w:t>.</w:t>
      </w:r>
      <w:r w:rsidRPr="00027B18">
        <w:rPr>
          <w:rFonts w:ascii="Times New Roman" w:eastAsia="Times New Roman" w:hAnsi="Times New Roman" w:cs="Times New Roman"/>
          <w:sz w:val="24"/>
          <w:szCs w:val="24"/>
          <w:lang w:val="en-US"/>
        </w:rPr>
        <w:t xml:space="preserve"> </w:t>
      </w:r>
    </w:p>
    <w:p w14:paraId="4A5B8AB3" w14:textId="74B3CF31" w:rsidR="00F54AB1" w:rsidRDefault="00CD2171" w:rsidP="00FB41DC">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w:t>
      </w:r>
      <w:r w:rsidRPr="00C62332">
        <w:rPr>
          <w:rFonts w:ascii="Times New Roman" w:eastAsia="Times New Roman" w:hAnsi="Times New Roman" w:cs="Times New Roman"/>
          <w:sz w:val="24"/>
          <w:szCs w:val="24"/>
          <w:lang w:val="en-US"/>
        </w:rPr>
        <w:t xml:space="preserve">ote that it is </w:t>
      </w:r>
      <w:r>
        <w:rPr>
          <w:rFonts w:ascii="Times New Roman" w:eastAsia="Times New Roman" w:hAnsi="Times New Roman" w:cs="Times New Roman"/>
          <w:sz w:val="24"/>
          <w:szCs w:val="24"/>
          <w:lang w:val="en-US"/>
        </w:rPr>
        <w:t xml:space="preserve">not </w:t>
      </w:r>
      <w:r w:rsidRPr="00C62332">
        <w:rPr>
          <w:rFonts w:ascii="Times New Roman" w:eastAsia="Times New Roman" w:hAnsi="Times New Roman" w:cs="Times New Roman"/>
          <w:sz w:val="24"/>
          <w:szCs w:val="24"/>
          <w:lang w:val="en-US"/>
        </w:rPr>
        <w:t>possible</w:t>
      </w:r>
      <w:r>
        <w:rPr>
          <w:rFonts w:ascii="Times New Roman" w:eastAsia="Times New Roman" w:hAnsi="Times New Roman" w:cs="Times New Roman"/>
          <w:sz w:val="24"/>
          <w:szCs w:val="24"/>
          <w:lang w:val="en-US"/>
        </w:rPr>
        <w:t>,</w:t>
      </w:r>
      <w:r w:rsidRPr="00C6233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based on this</w:t>
      </w:r>
      <w:r w:rsidRPr="00C62332">
        <w:rPr>
          <w:rFonts w:ascii="Times New Roman" w:eastAsia="Times New Roman" w:hAnsi="Times New Roman" w:cs="Times New Roman"/>
          <w:sz w:val="24"/>
          <w:szCs w:val="24"/>
          <w:lang w:val="en-US"/>
        </w:rPr>
        <w:t xml:space="preserve"> study</w:t>
      </w:r>
      <w:r>
        <w:rPr>
          <w:rFonts w:ascii="Times New Roman" w:eastAsia="Times New Roman" w:hAnsi="Times New Roman" w:cs="Times New Roman"/>
          <w:sz w:val="24"/>
          <w:szCs w:val="24"/>
          <w:lang w:val="en-US"/>
        </w:rPr>
        <w:t xml:space="preserve"> alone,</w:t>
      </w:r>
      <w:r w:rsidRPr="00C62332">
        <w:rPr>
          <w:rFonts w:ascii="Times New Roman" w:eastAsia="Times New Roman" w:hAnsi="Times New Roman" w:cs="Times New Roman"/>
          <w:sz w:val="24"/>
          <w:szCs w:val="24"/>
          <w:lang w:val="en-US"/>
        </w:rPr>
        <w:t xml:space="preserve"> to disentangle the effect</w:t>
      </w:r>
      <w:r>
        <w:rPr>
          <w:rFonts w:ascii="Times New Roman" w:eastAsia="Times New Roman" w:hAnsi="Times New Roman" w:cs="Times New Roman"/>
          <w:sz w:val="24"/>
          <w:szCs w:val="24"/>
          <w:lang w:val="en-US"/>
        </w:rPr>
        <w:t>s</w:t>
      </w:r>
      <w:r w:rsidRPr="00C62332">
        <w:rPr>
          <w:rFonts w:ascii="Times New Roman" w:eastAsia="Times New Roman" w:hAnsi="Times New Roman" w:cs="Times New Roman"/>
          <w:sz w:val="24"/>
          <w:szCs w:val="24"/>
          <w:lang w:val="en-US"/>
        </w:rPr>
        <w:t xml:space="preserve"> of age (or maturation) from increased exposure and use (or gains in lexical knowledge). However, </w:t>
      </w:r>
      <w:r>
        <w:rPr>
          <w:rFonts w:ascii="Times New Roman" w:eastAsia="Times New Roman" w:hAnsi="Times New Roman" w:cs="Times New Roman"/>
          <w:sz w:val="24"/>
          <w:szCs w:val="24"/>
          <w:lang w:val="en-US"/>
        </w:rPr>
        <w:t xml:space="preserve">the differences between our balanced and unbalanced bilinguals are in accord with the now </w:t>
      </w:r>
      <w:r>
        <w:rPr>
          <w:rFonts w:ascii="Times New Roman" w:eastAsia="Times New Roman" w:hAnsi="Times New Roman" w:cs="Times New Roman"/>
          <w:sz w:val="24"/>
          <w:szCs w:val="24"/>
          <w:lang w:val="en-US"/>
        </w:rPr>
        <w:lastRenderedPageBreak/>
        <w:t>widely held</w:t>
      </w:r>
      <w:r w:rsidRPr="00CD217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view that</w:t>
      </w:r>
      <w:r w:rsidRPr="00C62332">
        <w:rPr>
          <w:rFonts w:ascii="Times New Roman" w:eastAsia="Times New Roman" w:hAnsi="Times New Roman" w:cs="Times New Roman"/>
          <w:sz w:val="24"/>
          <w:szCs w:val="24"/>
          <w:lang w:val="en-US"/>
        </w:rPr>
        <w:t xml:space="preserve"> </w:t>
      </w:r>
      <w:r w:rsidR="00BF06B3" w:rsidRPr="00C62332">
        <w:rPr>
          <w:rFonts w:ascii="Times New Roman" w:eastAsia="Times New Roman" w:hAnsi="Times New Roman" w:cs="Times New Roman"/>
          <w:sz w:val="24"/>
          <w:szCs w:val="24"/>
          <w:lang w:val="en-US"/>
        </w:rPr>
        <w:t xml:space="preserve">the extent of a child’s baseline lexical knowledge is a critical factor in further </w:t>
      </w:r>
      <w:r w:rsidR="002F39FC" w:rsidRPr="00C62332">
        <w:rPr>
          <w:rFonts w:ascii="Times New Roman" w:eastAsia="Times New Roman" w:hAnsi="Times New Roman" w:cs="Times New Roman"/>
          <w:sz w:val="24"/>
          <w:szCs w:val="24"/>
          <w:lang w:val="en-US"/>
        </w:rPr>
        <w:t>development</w:t>
      </w:r>
      <w:r w:rsidR="00BF06B3" w:rsidRPr="00C62332">
        <w:rPr>
          <w:rFonts w:ascii="Times New Roman" w:eastAsia="Times New Roman" w:hAnsi="Times New Roman" w:cs="Times New Roman"/>
          <w:lang w:val="en-US"/>
        </w:rPr>
        <w:t xml:space="preserve"> </w:t>
      </w:r>
      <w:r w:rsidRPr="00C62332">
        <w:rPr>
          <w:rFonts w:ascii="Times New Roman" w:eastAsia="Times New Roman" w:hAnsi="Times New Roman" w:cs="Times New Roman"/>
          <w:sz w:val="24"/>
          <w:szCs w:val="24"/>
          <w:lang w:val="en-US"/>
        </w:rPr>
        <w:t>(see James et al., 2017).</w:t>
      </w:r>
    </w:p>
    <w:p w14:paraId="34E4CE1E" w14:textId="041751D7" w:rsidR="00F54AB1" w:rsidRPr="00867EBD" w:rsidRDefault="00F54AB1" w:rsidP="00FB41DC">
      <w:pPr>
        <w:spacing w:line="480" w:lineRule="auto"/>
        <w:ind w:firstLine="720"/>
        <w:rPr>
          <w:rFonts w:ascii="Times New Roman" w:eastAsia="Times New Roman" w:hAnsi="Times New Roman" w:cs="Times New Roman"/>
          <w:sz w:val="24"/>
          <w:szCs w:val="24"/>
          <w:lang w:val="en-US"/>
        </w:rPr>
      </w:pPr>
      <w:r w:rsidRPr="008E4E4D">
        <w:rPr>
          <w:rFonts w:ascii="Times New Roman" w:eastAsia="Times New Roman" w:hAnsi="Times New Roman" w:cs="Times New Roman"/>
          <w:sz w:val="24"/>
          <w:szCs w:val="24"/>
          <w:lang w:val="en-US"/>
        </w:rPr>
        <w:t xml:space="preserve">We </w:t>
      </w:r>
      <w:r>
        <w:rPr>
          <w:rFonts w:ascii="Times New Roman" w:eastAsia="Times New Roman" w:hAnsi="Times New Roman" w:cs="Times New Roman"/>
          <w:sz w:val="24"/>
          <w:szCs w:val="24"/>
          <w:lang w:val="en-US"/>
        </w:rPr>
        <w:t xml:space="preserve">also </w:t>
      </w:r>
      <w:r w:rsidRPr="008E4E4D">
        <w:rPr>
          <w:rFonts w:ascii="Times New Roman" w:eastAsia="Times New Roman" w:hAnsi="Times New Roman" w:cs="Times New Roman"/>
          <w:sz w:val="24"/>
          <w:szCs w:val="24"/>
          <w:lang w:val="en-US"/>
        </w:rPr>
        <w:t xml:space="preserve">found that bilinguals </w:t>
      </w:r>
      <w:r w:rsidRPr="00213EBE">
        <w:rPr>
          <w:rFonts w:ascii="Times New Roman" w:eastAsia="Times New Roman" w:hAnsi="Times New Roman" w:cs="Times New Roman"/>
          <w:sz w:val="24"/>
          <w:szCs w:val="24"/>
          <w:lang w:val="en-US"/>
        </w:rPr>
        <w:t xml:space="preserve">must gain sufficiently robust knowledge of the L2 before false friends </w:t>
      </w:r>
      <w:r w:rsidRPr="007E634F">
        <w:rPr>
          <w:rFonts w:ascii="Times New Roman" w:eastAsia="Times New Roman" w:hAnsi="Times New Roman" w:cs="Times New Roman"/>
          <w:sz w:val="24"/>
          <w:szCs w:val="24"/>
          <w:lang w:val="en-US"/>
        </w:rPr>
        <w:t xml:space="preserve">affect their dominant language: Our </w:t>
      </w:r>
      <w:r w:rsidR="00701FBC">
        <w:rPr>
          <w:rFonts w:ascii="Times New Roman" w:eastAsia="Times New Roman" w:hAnsi="Times New Roman" w:cs="Times New Roman"/>
          <w:sz w:val="24"/>
          <w:szCs w:val="24"/>
          <w:lang w:val="en-US"/>
        </w:rPr>
        <w:t>unbalanced bilingual children</w:t>
      </w:r>
      <w:r w:rsidR="00701FBC" w:rsidRPr="007E634F">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showed no interference effect in their L1. This is in line with adult research (e.g., Costa et al., 2000</w:t>
      </w:r>
      <w:r w:rsidRPr="00213EBE">
        <w:rPr>
          <w:rFonts w:ascii="Times New Roman" w:eastAsia="Times New Roman" w:hAnsi="Times New Roman" w:cs="Times New Roman"/>
          <w:sz w:val="24"/>
          <w:szCs w:val="24"/>
          <w:lang w:val="en-US"/>
        </w:rPr>
        <w:t xml:space="preserve">) as well as with </w:t>
      </w:r>
      <w:r w:rsidRPr="007E634F">
        <w:rPr>
          <w:rFonts w:ascii="Times New Roman" w:eastAsia="Times New Roman" w:hAnsi="Times New Roman" w:cs="Times New Roman"/>
          <w:sz w:val="24"/>
          <w:szCs w:val="24"/>
          <w:lang w:val="en-US"/>
        </w:rPr>
        <w:t>Poarch and van Hell (2012)</w:t>
      </w:r>
      <w:r w:rsidRPr="00213EBE">
        <w:rPr>
          <w:rFonts w:ascii="Times New Roman" w:eastAsia="Times New Roman" w:hAnsi="Times New Roman" w:cs="Times New Roman"/>
          <w:sz w:val="24"/>
          <w:szCs w:val="24"/>
          <w:lang w:val="en-US"/>
        </w:rPr>
        <w:t xml:space="preserve">, who found that only more balanced </w:t>
      </w:r>
      <w:r w:rsidRPr="007E634F">
        <w:rPr>
          <w:rFonts w:ascii="Times New Roman" w:eastAsia="Times New Roman" w:hAnsi="Times New Roman" w:cs="Times New Roman"/>
          <w:sz w:val="24"/>
          <w:szCs w:val="24"/>
          <w:lang w:val="en-US"/>
        </w:rPr>
        <w:t xml:space="preserve">multilingual children show cognate facilitation effects in picture naming in both L2 and (though less robustly) L1. However, in our study even </w:t>
      </w:r>
      <w:r w:rsidR="00701FBC">
        <w:rPr>
          <w:rFonts w:ascii="Times New Roman" w:eastAsia="Times New Roman" w:hAnsi="Times New Roman" w:cs="Times New Roman"/>
          <w:sz w:val="24"/>
          <w:szCs w:val="24"/>
          <w:lang w:val="en-US"/>
        </w:rPr>
        <w:t xml:space="preserve">the balanced bilinguals </w:t>
      </w:r>
      <w:r w:rsidRPr="007E634F">
        <w:rPr>
          <w:rFonts w:ascii="Times New Roman" w:eastAsia="Times New Roman" w:hAnsi="Times New Roman" w:cs="Times New Roman"/>
          <w:sz w:val="24"/>
          <w:szCs w:val="24"/>
          <w:lang w:val="en-US"/>
        </w:rPr>
        <w:t>suffered more cross-linguistic phonological interference in L2 than in L1. This may mean that, despite their similar vocabulary scores, these</w:t>
      </w:r>
      <w:r>
        <w:rPr>
          <w:rFonts w:ascii="Times New Roman" w:eastAsia="Times New Roman" w:hAnsi="Times New Roman" w:cs="Times New Roman"/>
          <w:sz w:val="24"/>
          <w:szCs w:val="24"/>
          <w:lang w:val="en-US"/>
        </w:rPr>
        <w:t xml:space="preserve"> balanced bilinguals access words more efficiently in Italian than in German. This differential strength is revealed only in tasks with more sensitive measures, such as RTs; thus, eye-tracking or ERPs, for example, would be even better suited to test these ideas. </w:t>
      </w:r>
    </w:p>
    <w:p w14:paraId="48C42D9D" w14:textId="0DAB4614" w:rsidR="00F54AB1" w:rsidRDefault="00F54AB1" w:rsidP="00FB41DC">
      <w:pPr>
        <w:spacing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Contrary to our expectations, </w:t>
      </w:r>
      <w:r w:rsidRPr="00416DDE">
        <w:rPr>
          <w:rFonts w:ascii="Times New Roman" w:eastAsia="Times New Roman" w:hAnsi="Times New Roman" w:cs="Times New Roman"/>
          <w:sz w:val="24"/>
          <w:szCs w:val="24"/>
          <w:lang w:val="en-US"/>
        </w:rPr>
        <w:t xml:space="preserve">rejecting picture-word pairs </w:t>
      </w:r>
      <w:r>
        <w:rPr>
          <w:rFonts w:ascii="Times New Roman" w:eastAsia="Times New Roman" w:hAnsi="Times New Roman" w:cs="Times New Roman"/>
          <w:sz w:val="24"/>
          <w:szCs w:val="24"/>
          <w:lang w:val="en-US"/>
        </w:rPr>
        <w:t>proved</w:t>
      </w:r>
      <w:r w:rsidRPr="00416DD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no </w:t>
      </w:r>
      <w:r w:rsidRPr="00416DDE">
        <w:rPr>
          <w:rFonts w:ascii="Times New Roman" w:eastAsia="Times New Roman" w:hAnsi="Times New Roman" w:cs="Times New Roman"/>
          <w:sz w:val="24"/>
          <w:szCs w:val="24"/>
          <w:lang w:val="en-US"/>
        </w:rPr>
        <w:t>more difficult when the associated concepts belong</w:t>
      </w:r>
      <w:r>
        <w:rPr>
          <w:rFonts w:ascii="Times New Roman" w:eastAsia="Times New Roman" w:hAnsi="Times New Roman" w:cs="Times New Roman"/>
          <w:sz w:val="24"/>
          <w:szCs w:val="24"/>
          <w:lang w:val="en-US"/>
        </w:rPr>
        <w:t>ed</w:t>
      </w:r>
      <w:r w:rsidRPr="00416DDE">
        <w:rPr>
          <w:rFonts w:ascii="Times New Roman" w:eastAsia="Times New Roman" w:hAnsi="Times New Roman" w:cs="Times New Roman"/>
          <w:sz w:val="24"/>
          <w:szCs w:val="24"/>
          <w:lang w:val="en-US"/>
        </w:rPr>
        <w:t xml:space="preserve"> to a single semantic network (Semantic-relation) than when they d</w:t>
      </w:r>
      <w:r>
        <w:rPr>
          <w:rFonts w:ascii="Times New Roman" w:eastAsia="Times New Roman" w:hAnsi="Times New Roman" w:cs="Times New Roman"/>
          <w:sz w:val="24"/>
          <w:szCs w:val="24"/>
          <w:lang w:val="en-US"/>
        </w:rPr>
        <w:t>id</w:t>
      </w:r>
      <w:r w:rsidRPr="00416DDE">
        <w:rPr>
          <w:rFonts w:ascii="Times New Roman" w:eastAsia="Times New Roman" w:hAnsi="Times New Roman" w:cs="Times New Roman"/>
          <w:sz w:val="24"/>
          <w:szCs w:val="24"/>
          <w:lang w:val="en-US"/>
        </w:rPr>
        <w:t xml:space="preserve"> not (Mismatch).</w:t>
      </w:r>
      <w:r w:rsidRPr="00BD1A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Moreover</w:t>
      </w:r>
      <w:r w:rsidRPr="00BD1A7B">
        <w:rPr>
          <w:rFonts w:ascii="Times New Roman" w:eastAsia="Times New Roman" w:hAnsi="Times New Roman" w:cs="Times New Roman"/>
          <w:sz w:val="24"/>
          <w:szCs w:val="24"/>
          <w:lang w:val="en-US"/>
        </w:rPr>
        <w:t xml:space="preserve">, efficiency in responding to semantically related as compared to mismatched words </w:t>
      </w:r>
      <w:r>
        <w:rPr>
          <w:rFonts w:ascii="Times New Roman" w:eastAsia="Times New Roman" w:hAnsi="Times New Roman" w:cs="Times New Roman"/>
          <w:sz w:val="24"/>
          <w:szCs w:val="24"/>
          <w:lang w:val="en-US"/>
        </w:rPr>
        <w:t>did</w:t>
      </w:r>
      <w:r w:rsidRPr="00BD1A7B">
        <w:rPr>
          <w:rFonts w:ascii="Times New Roman" w:eastAsia="Times New Roman" w:hAnsi="Times New Roman" w:cs="Times New Roman"/>
          <w:sz w:val="24"/>
          <w:szCs w:val="24"/>
          <w:lang w:val="en-US"/>
        </w:rPr>
        <w:t xml:space="preserve"> not </w:t>
      </w:r>
      <w:r>
        <w:rPr>
          <w:rFonts w:ascii="Times New Roman" w:eastAsia="Times New Roman" w:hAnsi="Times New Roman" w:cs="Times New Roman"/>
          <w:sz w:val="24"/>
          <w:szCs w:val="24"/>
          <w:lang w:val="en-US"/>
        </w:rPr>
        <w:t xml:space="preserve">tend </w:t>
      </w:r>
      <w:r w:rsidRPr="00BD1A7B">
        <w:rPr>
          <w:rFonts w:ascii="Times New Roman" w:eastAsia="Times New Roman" w:hAnsi="Times New Roman" w:cs="Times New Roman"/>
          <w:sz w:val="24"/>
          <w:szCs w:val="24"/>
          <w:lang w:val="en-US"/>
        </w:rPr>
        <w:t xml:space="preserve">to increase with greater </w:t>
      </w:r>
      <w:r>
        <w:rPr>
          <w:rFonts w:ascii="Times New Roman" w:eastAsia="Times New Roman" w:hAnsi="Times New Roman" w:cs="Times New Roman"/>
          <w:sz w:val="24"/>
          <w:szCs w:val="24"/>
          <w:lang w:val="en-US"/>
        </w:rPr>
        <w:t xml:space="preserve">language </w:t>
      </w:r>
      <w:r w:rsidRPr="00BD1A7B">
        <w:rPr>
          <w:rFonts w:ascii="Times New Roman" w:eastAsia="Times New Roman" w:hAnsi="Times New Roman" w:cs="Times New Roman"/>
          <w:sz w:val="24"/>
          <w:szCs w:val="24"/>
          <w:lang w:val="en-US"/>
        </w:rPr>
        <w:t xml:space="preserve">proficiency and longer periods of L2 exposure for </w:t>
      </w:r>
      <w:r>
        <w:rPr>
          <w:rFonts w:ascii="Times New Roman" w:eastAsia="Times New Roman" w:hAnsi="Times New Roman" w:cs="Times New Roman"/>
          <w:sz w:val="24"/>
          <w:szCs w:val="24"/>
          <w:lang w:val="en-US"/>
        </w:rPr>
        <w:t xml:space="preserve">either the </w:t>
      </w:r>
      <w:r w:rsidRPr="00BD1A7B">
        <w:rPr>
          <w:rFonts w:ascii="Times New Roman" w:eastAsia="Times New Roman" w:hAnsi="Times New Roman" w:cs="Times New Roman"/>
          <w:sz w:val="24"/>
          <w:szCs w:val="24"/>
          <w:lang w:val="en-US"/>
        </w:rPr>
        <w:t xml:space="preserve">Italian-German </w:t>
      </w:r>
      <w:r>
        <w:rPr>
          <w:rFonts w:ascii="Times New Roman" w:eastAsia="Times New Roman" w:hAnsi="Times New Roman" w:cs="Times New Roman"/>
          <w:sz w:val="24"/>
          <w:szCs w:val="24"/>
          <w:lang w:val="en-US"/>
        </w:rPr>
        <w:t xml:space="preserve">or the </w:t>
      </w:r>
      <w:r w:rsidRPr="00BD1A7B">
        <w:rPr>
          <w:rFonts w:ascii="Times New Roman" w:eastAsia="Times New Roman" w:hAnsi="Times New Roman" w:cs="Times New Roman"/>
          <w:sz w:val="24"/>
          <w:szCs w:val="24"/>
          <w:lang w:val="en-US"/>
        </w:rPr>
        <w:t xml:space="preserve">Italian-French </w:t>
      </w:r>
      <w:r w:rsidR="00701FBC">
        <w:rPr>
          <w:rFonts w:ascii="Times New Roman" w:eastAsia="Times New Roman" w:hAnsi="Times New Roman" w:cs="Times New Roman"/>
          <w:sz w:val="24"/>
          <w:szCs w:val="24"/>
          <w:lang w:val="en-US"/>
        </w:rPr>
        <w:t>unbalanced bilingual children</w:t>
      </w:r>
      <w:r w:rsidRPr="00BD1A7B">
        <w:rPr>
          <w:rFonts w:ascii="Times New Roman" w:eastAsia="Times New Roman" w:hAnsi="Times New Roman" w:cs="Times New Roman"/>
          <w:sz w:val="24"/>
          <w:szCs w:val="24"/>
          <w:lang w:val="en-US"/>
        </w:rPr>
        <w:t xml:space="preserve">. </w:t>
      </w:r>
    </w:p>
    <w:p w14:paraId="2916BC46" w14:textId="77777777" w:rsidR="00F54AB1" w:rsidRPr="007E634F" w:rsidRDefault="00F54AB1" w:rsidP="00FB41DC">
      <w:pPr>
        <w:spacing w:line="480" w:lineRule="auto"/>
        <w:ind w:firstLine="708"/>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Th</w:t>
      </w:r>
      <w:r>
        <w:rPr>
          <w:rFonts w:ascii="Times New Roman" w:eastAsia="Times New Roman" w:hAnsi="Times New Roman" w:cs="Times New Roman"/>
          <w:sz w:val="24"/>
          <w:szCs w:val="24"/>
          <w:lang w:val="en-US"/>
        </w:rPr>
        <w:t xml:space="preserve">us in this study </w:t>
      </w:r>
      <w:r w:rsidRPr="00BD1A7B">
        <w:rPr>
          <w:rFonts w:ascii="Times New Roman" w:eastAsia="Times New Roman" w:hAnsi="Times New Roman" w:cs="Times New Roman"/>
          <w:sz w:val="24"/>
          <w:szCs w:val="24"/>
          <w:lang w:val="en-US"/>
        </w:rPr>
        <w:t xml:space="preserve">the effect of semantic relationship </w:t>
      </w:r>
      <w:r>
        <w:rPr>
          <w:rFonts w:ascii="Times New Roman" w:eastAsia="Times New Roman" w:hAnsi="Times New Roman" w:cs="Times New Roman"/>
          <w:sz w:val="24"/>
          <w:szCs w:val="24"/>
          <w:lang w:val="en-US"/>
        </w:rPr>
        <w:t xml:space="preserve">was not significantly affected by </w:t>
      </w:r>
      <w:r w:rsidRPr="00BD1A7B">
        <w:rPr>
          <w:rFonts w:ascii="Times New Roman" w:eastAsia="Times New Roman" w:hAnsi="Times New Roman" w:cs="Times New Roman"/>
          <w:sz w:val="24"/>
          <w:szCs w:val="24"/>
          <w:lang w:val="en-US"/>
        </w:rPr>
        <w:t>vocabulary siz</w:t>
      </w:r>
      <w:r>
        <w:rPr>
          <w:rFonts w:ascii="Times New Roman" w:eastAsia="Times New Roman" w:hAnsi="Times New Roman" w:cs="Times New Roman"/>
          <w:sz w:val="24"/>
          <w:szCs w:val="24"/>
          <w:lang w:val="en-US"/>
        </w:rPr>
        <w:t xml:space="preserve">e, </w:t>
      </w:r>
      <w:r w:rsidRPr="00BD1A7B">
        <w:rPr>
          <w:rFonts w:ascii="Times New Roman" w:eastAsia="Times New Roman" w:hAnsi="Times New Roman" w:cs="Times New Roman"/>
          <w:sz w:val="24"/>
          <w:szCs w:val="24"/>
          <w:lang w:val="en-US"/>
        </w:rPr>
        <w:t>proficiency</w:t>
      </w:r>
      <w:r>
        <w:rPr>
          <w:rFonts w:ascii="Times New Roman" w:eastAsia="Times New Roman" w:hAnsi="Times New Roman" w:cs="Times New Roman"/>
          <w:sz w:val="24"/>
          <w:szCs w:val="24"/>
          <w:lang w:val="en-US"/>
        </w:rPr>
        <w:t xml:space="preserve">, or </w:t>
      </w:r>
      <w:r w:rsidRPr="00BD1A7B">
        <w:rPr>
          <w:rFonts w:ascii="Times New Roman" w:eastAsia="Times New Roman" w:hAnsi="Times New Roman" w:cs="Times New Roman"/>
          <w:sz w:val="24"/>
          <w:szCs w:val="24"/>
          <w:lang w:val="en-US"/>
        </w:rPr>
        <w:t>the particular language pair</w:t>
      </w:r>
      <w:r w:rsidRPr="001516EA">
        <w:rPr>
          <w:rFonts w:ascii="Times New Roman" w:eastAsia="Times New Roman" w:hAnsi="Times New Roman" w:cs="Times New Roman"/>
          <w:sz w:val="24"/>
          <w:szCs w:val="24"/>
          <w:lang w:val="en-US"/>
        </w:rPr>
        <w:t xml:space="preserve">. </w:t>
      </w:r>
      <w:r w:rsidRPr="00C75C59">
        <w:rPr>
          <w:rFonts w:ascii="Times New Roman" w:eastAsia="Times New Roman" w:hAnsi="Times New Roman" w:cs="Times New Roman"/>
          <w:sz w:val="24"/>
          <w:szCs w:val="24"/>
          <w:lang w:val="en-US"/>
        </w:rPr>
        <w:t>This is surprising given that</w:t>
      </w:r>
      <w:r>
        <w:rPr>
          <w:rFonts w:ascii="Times New Roman" w:eastAsia="Times New Roman" w:hAnsi="Times New Roman" w:cs="Times New Roman"/>
          <w:sz w:val="24"/>
          <w:szCs w:val="24"/>
          <w:lang w:val="en-US"/>
        </w:rPr>
        <w:t>,</w:t>
      </w:r>
      <w:r w:rsidRPr="00C75C59">
        <w:rPr>
          <w:rFonts w:ascii="Times New Roman" w:eastAsia="Times New Roman" w:hAnsi="Times New Roman" w:cs="Times New Roman"/>
          <w:sz w:val="24"/>
          <w:szCs w:val="24"/>
          <w:lang w:val="en-US"/>
        </w:rPr>
        <w:t xml:space="preserve"> as children learn new words and associate them with meanings, they build and organize their mental representations into a system thought to become </w:t>
      </w:r>
      <w:r>
        <w:rPr>
          <w:rFonts w:ascii="Times New Roman" w:eastAsia="Times New Roman" w:hAnsi="Times New Roman" w:cs="Times New Roman"/>
          <w:sz w:val="24"/>
          <w:szCs w:val="24"/>
          <w:lang w:val="en-US"/>
        </w:rPr>
        <w:t>ever</w:t>
      </w:r>
      <w:r w:rsidRPr="00C75C59">
        <w:rPr>
          <w:rFonts w:ascii="Times New Roman" w:eastAsia="Times New Roman" w:hAnsi="Times New Roman" w:cs="Times New Roman"/>
          <w:sz w:val="24"/>
          <w:szCs w:val="24"/>
          <w:lang w:val="en-US"/>
        </w:rPr>
        <w:t xml:space="preserve"> </w:t>
      </w:r>
      <w:r w:rsidRPr="00213EBE">
        <w:rPr>
          <w:rFonts w:ascii="Times New Roman" w:eastAsia="Times New Roman" w:hAnsi="Times New Roman" w:cs="Times New Roman"/>
          <w:sz w:val="24"/>
          <w:szCs w:val="24"/>
          <w:lang w:val="en-US"/>
        </w:rPr>
        <w:t xml:space="preserve">more efficient </w:t>
      </w:r>
      <w:r w:rsidRPr="007E634F">
        <w:rPr>
          <w:rFonts w:ascii="Times New Roman" w:eastAsia="Times New Roman" w:hAnsi="Times New Roman" w:cs="Times New Roman"/>
          <w:sz w:val="24"/>
          <w:szCs w:val="24"/>
          <w:lang w:val="en-US"/>
        </w:rPr>
        <w:t>as the vocabulary grows – but also to engender more semantic interference as a consequence (Singh, 2014</w:t>
      </w:r>
      <w:r w:rsidRPr="00213EBE">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lastRenderedPageBreak/>
        <w:t>However, the lack of the expected effect might be due to the over-familiarity of the stimuli or a lack of sensitivity in the measures used.</w:t>
      </w:r>
    </w:p>
    <w:p w14:paraId="684193E8" w14:textId="7EAC1DBE" w:rsidR="00F54AB1" w:rsidRPr="007E634F" w:rsidRDefault="00F54AB1" w:rsidP="00FB41DC">
      <w:pPr>
        <w:spacing w:line="480" w:lineRule="auto"/>
        <w:ind w:firstLine="708"/>
        <w:rPr>
          <w:rFonts w:ascii="Times New Roman" w:eastAsia="Times New Roman" w:hAnsi="Times New Roman" w:cs="Times New Roman"/>
          <w:sz w:val="24"/>
          <w:szCs w:val="24"/>
          <w:lang w:val="en-US"/>
        </w:rPr>
      </w:pPr>
      <w:r w:rsidRPr="007E634F">
        <w:rPr>
          <w:rFonts w:ascii="Times New Roman" w:eastAsia="Times New Roman" w:hAnsi="Times New Roman" w:cs="Times New Roman"/>
          <w:sz w:val="24"/>
          <w:szCs w:val="24"/>
          <w:lang w:val="en-US"/>
        </w:rPr>
        <w:t xml:space="preserve">Finally, across-grade comparison showed a general improvement in each group, but not in any one particular condition. Importantly, it showed that improvement was not the same for all children: Only </w:t>
      </w:r>
      <w:r w:rsidR="00701FBC">
        <w:rPr>
          <w:rFonts w:ascii="Times New Roman" w:eastAsia="Times New Roman" w:hAnsi="Times New Roman" w:cs="Times New Roman"/>
          <w:sz w:val="24"/>
          <w:szCs w:val="24"/>
          <w:lang w:val="en-US"/>
        </w:rPr>
        <w:t>unbalanced bilingual children</w:t>
      </w:r>
      <w:r w:rsidR="00701FBC" w:rsidRPr="007E634F" w:rsidDel="00A252D0">
        <w:rPr>
          <w:rFonts w:ascii="Times New Roman" w:eastAsia="Times New Roman" w:hAnsi="Times New Roman" w:cs="Times New Roman"/>
          <w:sz w:val="24"/>
          <w:szCs w:val="24"/>
          <w:lang w:val="en-US"/>
        </w:rPr>
        <w:t xml:space="preserve"> </w:t>
      </w:r>
      <w:r w:rsidRPr="007E634F">
        <w:rPr>
          <w:rFonts w:ascii="Times New Roman" w:eastAsia="Times New Roman" w:hAnsi="Times New Roman" w:cs="Times New Roman"/>
          <w:sz w:val="24"/>
          <w:szCs w:val="24"/>
          <w:lang w:val="en-US"/>
        </w:rPr>
        <w:t>showed significantly better performance in Grade III, perhaps because in their L2 they have more room for improvement.</w:t>
      </w:r>
      <w:r w:rsidR="00B35792" w:rsidRPr="00B35792">
        <w:rPr>
          <w:rStyle w:val="FootnoteReference"/>
          <w:rFonts w:ascii="Times New Roman" w:eastAsia="Times New Roman" w:hAnsi="Times New Roman" w:cs="Times New Roman"/>
          <w:sz w:val="24"/>
          <w:szCs w:val="24"/>
          <w:lang w:val="en-US"/>
        </w:rPr>
        <w:t xml:space="preserve"> </w:t>
      </w:r>
    </w:p>
    <w:p w14:paraId="36D41A40" w14:textId="77777777" w:rsidR="00F54AB1" w:rsidRPr="007E634F" w:rsidRDefault="00F54AB1" w:rsidP="00FB41DC">
      <w:pPr>
        <w:spacing w:line="480" w:lineRule="auto"/>
        <w:rPr>
          <w:rFonts w:ascii="Times New Roman" w:hAnsi="Times New Roman" w:cs="Times New Roman"/>
          <w:sz w:val="24"/>
          <w:szCs w:val="24"/>
          <w:lang w:val="en-US"/>
        </w:rPr>
      </w:pPr>
    </w:p>
    <w:p w14:paraId="01FFE378" w14:textId="77777777" w:rsidR="00F54AB1" w:rsidRPr="007E634F" w:rsidRDefault="00F54AB1" w:rsidP="00FB41DC">
      <w:pPr>
        <w:spacing w:line="480" w:lineRule="auto"/>
        <w:outlineLvl w:val="0"/>
        <w:rPr>
          <w:rFonts w:ascii="Times New Roman" w:eastAsia="Times New Roman" w:hAnsi="Times New Roman" w:cs="Times New Roman"/>
          <w:sz w:val="24"/>
          <w:szCs w:val="24"/>
          <w:lang w:val="en-US"/>
        </w:rPr>
      </w:pPr>
      <w:r w:rsidRPr="007E634F">
        <w:rPr>
          <w:rFonts w:ascii="Times New Roman" w:hAnsi="Times New Roman" w:cs="Times New Roman"/>
          <w:i/>
          <w:sz w:val="24"/>
          <w:szCs w:val="24"/>
          <w:lang w:val="en-US"/>
        </w:rPr>
        <w:t>Lexical similarity across the two languages</w:t>
      </w:r>
    </w:p>
    <w:p w14:paraId="1F009168" w14:textId="77777777" w:rsidR="00B760C7" w:rsidRDefault="00865AFC" w:rsidP="00FB41DC">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We </w:t>
      </w:r>
      <w:r w:rsidR="00A1352E" w:rsidRPr="007E634F">
        <w:rPr>
          <w:rFonts w:ascii="Times New Roman" w:eastAsia="Times New Roman" w:hAnsi="Times New Roman" w:cs="Times New Roman"/>
          <w:sz w:val="24"/>
          <w:szCs w:val="24"/>
          <w:lang w:val="en-US"/>
        </w:rPr>
        <w:t xml:space="preserve">predicted that Italian and French would be more difficult to keep apart in the case of false friends than more lexically distinct Italian and German. </w:t>
      </w:r>
      <w:r w:rsidR="00F54AB1" w:rsidRPr="007E634F">
        <w:rPr>
          <w:rFonts w:ascii="Times New Roman" w:eastAsia="Times New Roman" w:hAnsi="Times New Roman" w:cs="Times New Roman"/>
          <w:sz w:val="24"/>
          <w:szCs w:val="24"/>
          <w:lang w:val="en-US"/>
        </w:rPr>
        <w:t>As in BLINCS (Shook &amp; Marian, 2013</w:t>
      </w:r>
      <w:r w:rsidR="00F54AB1" w:rsidRPr="00213EBE">
        <w:rPr>
          <w:rFonts w:ascii="Times New Roman" w:eastAsia="Times New Roman" w:hAnsi="Times New Roman" w:cs="Times New Roman"/>
          <w:sz w:val="24"/>
          <w:szCs w:val="24"/>
          <w:lang w:val="en-US"/>
        </w:rPr>
        <w:t xml:space="preserve">), </w:t>
      </w:r>
      <w:r w:rsidR="00F54AB1" w:rsidRPr="007E634F">
        <w:rPr>
          <w:rFonts w:ascii="Times New Roman" w:eastAsia="Times New Roman" w:hAnsi="Times New Roman" w:cs="Times New Roman"/>
          <w:sz w:val="24"/>
          <w:szCs w:val="24"/>
          <w:lang w:val="en-US"/>
        </w:rPr>
        <w:t>we see</w:t>
      </w:r>
      <w:r w:rsidR="00F54AB1" w:rsidRPr="00213EBE">
        <w:rPr>
          <w:rFonts w:ascii="Times New Roman" w:eastAsia="Times New Roman" w:hAnsi="Times New Roman" w:cs="Times New Roman"/>
          <w:sz w:val="24"/>
          <w:szCs w:val="24"/>
          <w:lang w:val="en-US"/>
        </w:rPr>
        <w:t xml:space="preserve"> the two languages as </w:t>
      </w:r>
      <w:r w:rsidR="00F54AB1" w:rsidRPr="007E634F">
        <w:rPr>
          <w:rFonts w:ascii="Times New Roman" w:eastAsia="Times New Roman" w:hAnsi="Times New Roman" w:cs="Times New Roman"/>
          <w:sz w:val="24"/>
          <w:szCs w:val="24"/>
          <w:lang w:val="en-US"/>
        </w:rPr>
        <w:t>self-organizing into densely connected within-language</w:t>
      </w:r>
      <w:r w:rsidR="00F54AB1" w:rsidRPr="00BD1A7B">
        <w:rPr>
          <w:rFonts w:ascii="Times New Roman" w:eastAsia="Times New Roman" w:hAnsi="Times New Roman" w:cs="Times New Roman"/>
          <w:sz w:val="24"/>
          <w:szCs w:val="24"/>
          <w:lang w:val="en-US"/>
        </w:rPr>
        <w:t xml:space="preserve"> networks based on the features that different linguistic units have in common </w:t>
      </w:r>
      <w:r w:rsidR="00F54AB1" w:rsidRPr="00BD1A7B">
        <w:rPr>
          <w:rFonts w:ascii="Times New Roman" w:eastAsia="Times New Roman" w:hAnsi="Times New Roman" w:cs="Times New Roman"/>
          <w:i/>
          <w:sz w:val="24"/>
          <w:szCs w:val="24"/>
          <w:lang w:val="en-US"/>
        </w:rPr>
        <w:t xml:space="preserve">within </w:t>
      </w:r>
      <w:r w:rsidR="00F54AB1" w:rsidRPr="00BD1A7B">
        <w:rPr>
          <w:rFonts w:ascii="Times New Roman" w:eastAsia="Times New Roman" w:hAnsi="Times New Roman" w:cs="Times New Roman"/>
          <w:sz w:val="24"/>
          <w:szCs w:val="24"/>
          <w:lang w:val="en-US"/>
        </w:rPr>
        <w:t xml:space="preserve">a given language; these units are also connected </w:t>
      </w:r>
      <w:r w:rsidR="00F54AB1" w:rsidRPr="00BD1A7B">
        <w:rPr>
          <w:rFonts w:ascii="Times New Roman" w:eastAsia="Times New Roman" w:hAnsi="Times New Roman" w:cs="Times New Roman"/>
          <w:i/>
          <w:sz w:val="24"/>
          <w:szCs w:val="24"/>
          <w:lang w:val="en-US"/>
        </w:rPr>
        <w:t>across</w:t>
      </w:r>
      <w:r w:rsidR="00F54AB1" w:rsidRPr="00BD1A7B">
        <w:rPr>
          <w:rFonts w:ascii="Times New Roman" w:eastAsia="Times New Roman" w:hAnsi="Times New Roman" w:cs="Times New Roman"/>
          <w:sz w:val="24"/>
          <w:szCs w:val="24"/>
          <w:lang w:val="en-US"/>
        </w:rPr>
        <w:t xml:space="preserve"> the languages of a bilingual through form-form as well as form-meaning links (with the meanings largely shared cross</w:t>
      </w:r>
      <w:r w:rsidR="00F54AB1">
        <w:rPr>
          <w:rFonts w:ascii="Times New Roman" w:eastAsia="Times New Roman" w:hAnsi="Times New Roman" w:cs="Times New Roman"/>
          <w:sz w:val="24"/>
          <w:szCs w:val="24"/>
          <w:lang w:val="en-US"/>
        </w:rPr>
        <w:t>-linguistically</w:t>
      </w:r>
      <w:r w:rsidR="00F54AB1" w:rsidRPr="00BD1A7B">
        <w:rPr>
          <w:rFonts w:ascii="Times New Roman" w:eastAsia="Times New Roman" w:hAnsi="Times New Roman" w:cs="Times New Roman"/>
          <w:sz w:val="24"/>
          <w:szCs w:val="24"/>
          <w:lang w:val="en-US"/>
        </w:rPr>
        <w:t xml:space="preserve">). </w:t>
      </w:r>
      <w:r w:rsidR="00F54AB1">
        <w:rPr>
          <w:rFonts w:ascii="Times New Roman" w:eastAsia="Times New Roman" w:hAnsi="Times New Roman" w:cs="Times New Roman"/>
          <w:sz w:val="24"/>
          <w:szCs w:val="24"/>
          <w:lang w:val="en-US"/>
        </w:rPr>
        <w:t xml:space="preserve">According to the </w:t>
      </w:r>
      <w:r w:rsidR="00F54AB1" w:rsidRPr="00BD1A7B">
        <w:rPr>
          <w:rFonts w:ascii="Times New Roman" w:eastAsia="Times New Roman" w:hAnsi="Times New Roman" w:cs="Times New Roman"/>
          <w:sz w:val="24"/>
          <w:szCs w:val="24"/>
          <w:lang w:val="en-US"/>
        </w:rPr>
        <w:t xml:space="preserve">BLINCS </w:t>
      </w:r>
      <w:r w:rsidR="00F54AB1">
        <w:rPr>
          <w:rFonts w:ascii="Times New Roman" w:eastAsia="Times New Roman" w:hAnsi="Times New Roman" w:cs="Times New Roman"/>
          <w:sz w:val="24"/>
          <w:szCs w:val="24"/>
          <w:lang w:val="en-US"/>
        </w:rPr>
        <w:t>model cross-linguistic lexical similarity should affect lexical access</w:t>
      </w:r>
      <w:r w:rsidR="00F54AB1" w:rsidRPr="00BD1A7B">
        <w:rPr>
          <w:rFonts w:ascii="Times New Roman" w:eastAsia="Times New Roman" w:hAnsi="Times New Roman" w:cs="Times New Roman"/>
          <w:sz w:val="24"/>
          <w:szCs w:val="24"/>
          <w:lang w:val="en-US"/>
        </w:rPr>
        <w:t xml:space="preserve">: </w:t>
      </w:r>
      <w:r w:rsidR="00F54AB1">
        <w:rPr>
          <w:rFonts w:ascii="Times New Roman" w:eastAsia="Times New Roman" w:hAnsi="Times New Roman" w:cs="Times New Roman"/>
          <w:sz w:val="24"/>
          <w:szCs w:val="24"/>
          <w:lang w:val="en-US"/>
        </w:rPr>
        <w:t>T</w:t>
      </w:r>
      <w:r w:rsidR="00F54AB1" w:rsidRPr="00BD1A7B">
        <w:rPr>
          <w:rFonts w:ascii="Times New Roman" w:eastAsia="Times New Roman" w:hAnsi="Times New Roman" w:cs="Times New Roman"/>
          <w:sz w:val="24"/>
          <w:szCs w:val="24"/>
          <w:lang w:val="en-US"/>
        </w:rPr>
        <w:t xml:space="preserve">he </w:t>
      </w:r>
      <w:r w:rsidR="00F54AB1">
        <w:rPr>
          <w:rFonts w:ascii="Times New Roman" w:eastAsia="Times New Roman" w:hAnsi="Times New Roman" w:cs="Times New Roman"/>
          <w:sz w:val="24"/>
          <w:szCs w:val="24"/>
          <w:lang w:val="en-US"/>
        </w:rPr>
        <w:t>word-form</w:t>
      </w:r>
      <w:r w:rsidR="00F54AB1" w:rsidRPr="00BD1A7B">
        <w:rPr>
          <w:rFonts w:ascii="Times New Roman" w:eastAsia="Times New Roman" w:hAnsi="Times New Roman" w:cs="Times New Roman"/>
          <w:sz w:val="24"/>
          <w:szCs w:val="24"/>
          <w:lang w:val="en-US"/>
        </w:rPr>
        <w:t xml:space="preserve"> similarity of Italian and French create</w:t>
      </w:r>
      <w:r w:rsidR="00F54AB1">
        <w:rPr>
          <w:rFonts w:ascii="Times New Roman" w:eastAsia="Times New Roman" w:hAnsi="Times New Roman" w:cs="Times New Roman"/>
          <w:sz w:val="24"/>
          <w:szCs w:val="24"/>
          <w:lang w:val="en-US"/>
        </w:rPr>
        <w:t>s</w:t>
      </w:r>
      <w:r w:rsidR="00F54AB1" w:rsidRPr="00BD1A7B">
        <w:rPr>
          <w:rFonts w:ascii="Times New Roman" w:eastAsia="Times New Roman" w:hAnsi="Times New Roman" w:cs="Times New Roman"/>
          <w:sz w:val="24"/>
          <w:szCs w:val="24"/>
          <w:lang w:val="en-US"/>
        </w:rPr>
        <w:t xml:space="preserve"> mappings in which Italian and French words cluster together along a putative language-border; Italian and German have fewer such words. </w:t>
      </w:r>
    </w:p>
    <w:p w14:paraId="50C61A61" w14:textId="7F82FFE1" w:rsidR="00F54AB1" w:rsidRDefault="00B760C7" w:rsidP="00FB41DC">
      <w:pPr>
        <w:spacing w:line="480" w:lineRule="auto"/>
        <w:ind w:firstLine="708"/>
        <w:rPr>
          <w:rFonts w:ascii="Times New Roman" w:eastAsia="Times New Roman" w:hAnsi="Times New Roman" w:cs="Times New Roman"/>
          <w:sz w:val="24"/>
          <w:szCs w:val="24"/>
          <w:lang w:val="en-US"/>
        </w:rPr>
      </w:pPr>
      <w:r w:rsidRPr="00017078">
        <w:rPr>
          <w:rFonts w:ascii="Times New Roman" w:eastAsia="Times New Roman" w:hAnsi="Times New Roman" w:cs="Times New Roman"/>
          <w:sz w:val="24"/>
          <w:szCs w:val="24"/>
          <w:lang w:val="en-US"/>
        </w:rPr>
        <w:t xml:space="preserve">The greater similarity of Italian and French – as compared to Italian and German – is evident even from a comparison of just our </w:t>
      </w:r>
      <w:r w:rsidR="001F4C8E">
        <w:rPr>
          <w:rFonts w:ascii="Times New Roman" w:eastAsia="Times New Roman" w:hAnsi="Times New Roman" w:cs="Times New Roman"/>
          <w:sz w:val="24"/>
          <w:szCs w:val="24"/>
          <w:lang w:val="en-US"/>
        </w:rPr>
        <w:t xml:space="preserve">small </w:t>
      </w:r>
      <w:r w:rsidRPr="00017078">
        <w:rPr>
          <w:rFonts w:ascii="Times New Roman" w:eastAsia="Times New Roman" w:hAnsi="Times New Roman" w:cs="Times New Roman"/>
          <w:sz w:val="24"/>
          <w:szCs w:val="24"/>
          <w:lang w:val="en-US"/>
        </w:rPr>
        <w:t xml:space="preserve">subset of German and French stimuli (excluding false friends) and their Italian translation equivalents: While only 3% of Italian and German words overlap to the extent of three (sequential but not necessarily contiguous) phonemes </w:t>
      </w:r>
      <w:r w:rsidR="001F4C8E" w:rsidRPr="002454E0">
        <w:rPr>
          <w:rFonts w:ascii="Times New Roman" w:eastAsia="Times New Roman" w:hAnsi="Times New Roman" w:cs="Times New Roman"/>
          <w:sz w:val="24"/>
          <w:szCs w:val="24"/>
          <w:lang w:val="en-US"/>
        </w:rPr>
        <w:t>–</w:t>
      </w:r>
      <w:r w:rsidRPr="00017078">
        <w:rPr>
          <w:rFonts w:ascii="Times New Roman" w:eastAsia="Times New Roman" w:hAnsi="Times New Roman" w:cs="Times New Roman"/>
          <w:sz w:val="24"/>
          <w:szCs w:val="24"/>
          <w:lang w:val="en-US"/>
        </w:rPr>
        <w:t xml:space="preserve"> the criterion used here for identifying false friends </w:t>
      </w:r>
      <w:r w:rsidR="001F4C8E" w:rsidRPr="002454E0">
        <w:rPr>
          <w:rFonts w:ascii="Times New Roman" w:eastAsia="Times New Roman" w:hAnsi="Times New Roman" w:cs="Times New Roman"/>
          <w:sz w:val="24"/>
          <w:szCs w:val="24"/>
          <w:lang w:val="en-US"/>
        </w:rPr>
        <w:t>–</w:t>
      </w:r>
      <w:r w:rsidRPr="00017078">
        <w:rPr>
          <w:rFonts w:ascii="Times New Roman" w:eastAsia="Times New Roman" w:hAnsi="Times New Roman" w:cs="Times New Roman"/>
          <w:sz w:val="24"/>
          <w:szCs w:val="24"/>
          <w:lang w:val="en-US"/>
        </w:rPr>
        <w:t xml:space="preserve"> there is a 15% overlap between Italian and French. The larger pool of similar words would account for the greater </w:t>
      </w:r>
      <w:r w:rsidRPr="00017078">
        <w:rPr>
          <w:rFonts w:ascii="Times New Roman" w:eastAsia="Times New Roman" w:hAnsi="Times New Roman" w:cs="Times New Roman"/>
          <w:sz w:val="24"/>
          <w:szCs w:val="24"/>
          <w:lang w:val="en-US"/>
        </w:rPr>
        <w:lastRenderedPageBreak/>
        <w:t>difficulty shown by the Italian-French-speaking unbalanced bilinguals as compared with the Italian-German unbalanced group in the L2, both in general and in False-friends in particular.</w:t>
      </w:r>
    </w:p>
    <w:p w14:paraId="5AEEE663" w14:textId="7305824B" w:rsidR="00F54AB1" w:rsidRDefault="00F54AB1" w:rsidP="00FB41DC">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On the other hand, performance in </w:t>
      </w:r>
      <w:r w:rsidR="00710154" w:rsidRPr="00FB41DC">
        <w:rPr>
          <w:rFonts w:ascii="Times New Roman" w:eastAsia="Times New Roman" w:hAnsi="Times New Roman" w:cs="Times New Roman"/>
          <w:sz w:val="24"/>
          <w:szCs w:val="24"/>
          <w:lang w:val="en-US"/>
        </w:rPr>
        <w:t>False-friends</w:t>
      </w:r>
      <w:r w:rsidRPr="00FB41DC">
        <w:rPr>
          <w:rFonts w:ascii="Times New Roman" w:eastAsia="Times New Roman" w:hAnsi="Times New Roman" w:cs="Times New Roman"/>
          <w:sz w:val="24"/>
          <w:szCs w:val="24"/>
          <w:lang w:val="en-US"/>
        </w:rPr>
        <w:t xml:space="preserve"> </w:t>
      </w:r>
      <w:r w:rsidR="00E6368E" w:rsidRPr="00FB41D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improved</w:t>
      </w:r>
      <w:r w:rsidR="00E6368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more in the case of Italian-French children between Grades I and III, to the point that in Grade III the Italian-French and Italian-German bilingual groups no longer differed in response time. This suggests that although lexical similarity initially leads to greater difficulty in dealing with false friends, over the course of development the ability to cope improves more for those bilingual children who encounter more cross-linguistically similar words, allowing children learning two more similar languages to catch up with their peers after just two years.</w:t>
      </w:r>
    </w:p>
    <w:p w14:paraId="1A094B12" w14:textId="77777777" w:rsidR="00F54AB1" w:rsidRDefault="00F54AB1" w:rsidP="00FB41DC">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lexical similarity of the two languages also affected how much each group ‘improved’ from Grade I to III overall. In fact, although we found no interaction between Language and Group, the analysis of the performance of the two groups alone and then as compared showed </w:t>
      </w:r>
      <w:r w:rsidRPr="00BD1A7B">
        <w:rPr>
          <w:rFonts w:ascii="Times New Roman" w:eastAsia="Times New Roman" w:hAnsi="Times New Roman" w:cs="Times New Roman"/>
          <w:sz w:val="24"/>
          <w:szCs w:val="24"/>
          <w:lang w:val="en-US"/>
        </w:rPr>
        <w:t xml:space="preserve">greater </w:t>
      </w:r>
      <w:r>
        <w:rPr>
          <w:rFonts w:ascii="Times New Roman" w:eastAsia="Times New Roman" w:hAnsi="Times New Roman" w:cs="Times New Roman"/>
          <w:sz w:val="24"/>
          <w:szCs w:val="24"/>
          <w:lang w:val="en-US"/>
        </w:rPr>
        <w:t>advances</w:t>
      </w:r>
      <w:r w:rsidRPr="00BD1A7B">
        <w:rPr>
          <w:rFonts w:ascii="Times New Roman" w:eastAsia="Times New Roman" w:hAnsi="Times New Roman" w:cs="Times New Roman"/>
          <w:sz w:val="24"/>
          <w:szCs w:val="24"/>
          <w:lang w:val="en-US"/>
        </w:rPr>
        <w:t xml:space="preserve"> between Grades I and III </w:t>
      </w:r>
      <w:r>
        <w:rPr>
          <w:rFonts w:ascii="Times New Roman" w:eastAsia="Times New Roman" w:hAnsi="Times New Roman" w:cs="Times New Roman"/>
          <w:sz w:val="24"/>
          <w:szCs w:val="24"/>
          <w:lang w:val="en-US"/>
        </w:rPr>
        <w:t>for the</w:t>
      </w:r>
      <w:r w:rsidRPr="00BD1A7B">
        <w:rPr>
          <w:rFonts w:ascii="Times New Roman" w:eastAsia="Times New Roman" w:hAnsi="Times New Roman" w:cs="Times New Roman"/>
          <w:sz w:val="24"/>
          <w:szCs w:val="24"/>
          <w:lang w:val="en-US"/>
        </w:rPr>
        <w:t xml:space="preserve"> Italian-German than </w:t>
      </w:r>
      <w:r>
        <w:rPr>
          <w:rFonts w:ascii="Times New Roman" w:eastAsia="Times New Roman" w:hAnsi="Times New Roman" w:cs="Times New Roman"/>
          <w:sz w:val="24"/>
          <w:szCs w:val="24"/>
          <w:lang w:val="en-US"/>
        </w:rPr>
        <w:t xml:space="preserve">for the </w:t>
      </w:r>
      <w:r w:rsidRPr="00BD1A7B">
        <w:rPr>
          <w:rFonts w:ascii="Times New Roman" w:eastAsia="Times New Roman" w:hAnsi="Times New Roman" w:cs="Times New Roman"/>
          <w:sz w:val="24"/>
          <w:szCs w:val="24"/>
          <w:lang w:val="en-US"/>
        </w:rPr>
        <w:t>Italian-French children</w:t>
      </w:r>
      <w:r>
        <w:rPr>
          <w:rFonts w:ascii="Times New Roman" w:eastAsia="Times New Roman" w:hAnsi="Times New Roman" w:cs="Times New Roman"/>
          <w:sz w:val="24"/>
          <w:szCs w:val="24"/>
          <w:lang w:val="en-US"/>
        </w:rPr>
        <w:t xml:space="preserve">. This suggests </w:t>
      </w:r>
      <w:r w:rsidRPr="00BD1A7B">
        <w:rPr>
          <w:rFonts w:ascii="Times New Roman" w:eastAsia="Times New Roman" w:hAnsi="Times New Roman" w:cs="Times New Roman"/>
          <w:sz w:val="24"/>
          <w:szCs w:val="24"/>
          <w:lang w:val="en-US"/>
        </w:rPr>
        <w:t xml:space="preserve">that knowledge of languages more closely related in terms of </w:t>
      </w:r>
      <w:r>
        <w:rPr>
          <w:rFonts w:ascii="Times New Roman" w:eastAsia="Times New Roman" w:hAnsi="Times New Roman" w:cs="Times New Roman"/>
          <w:sz w:val="24"/>
          <w:szCs w:val="24"/>
          <w:lang w:val="en-US"/>
        </w:rPr>
        <w:t xml:space="preserve">number of similar </w:t>
      </w:r>
      <w:r w:rsidRPr="00BD1A7B">
        <w:rPr>
          <w:rFonts w:ascii="Times New Roman" w:eastAsia="Times New Roman" w:hAnsi="Times New Roman" w:cs="Times New Roman"/>
          <w:sz w:val="24"/>
          <w:szCs w:val="24"/>
          <w:lang w:val="en-US"/>
        </w:rPr>
        <w:t>word form</w:t>
      </w:r>
      <w:r>
        <w:rPr>
          <w:rFonts w:ascii="Times New Roman" w:eastAsia="Times New Roman" w:hAnsi="Times New Roman" w:cs="Times New Roman"/>
          <w:sz w:val="24"/>
          <w:szCs w:val="24"/>
          <w:lang w:val="en-US"/>
        </w:rPr>
        <w:t>s</w:t>
      </w:r>
      <w:r w:rsidRPr="00BD1A7B">
        <w:rPr>
          <w:rFonts w:ascii="Times New Roman" w:eastAsia="Times New Roman" w:hAnsi="Times New Roman" w:cs="Times New Roman"/>
          <w:sz w:val="24"/>
          <w:szCs w:val="24"/>
          <w:lang w:val="en-US"/>
        </w:rPr>
        <w:t xml:space="preserve"> is slower to lead to improvement</w:t>
      </w:r>
      <w:r>
        <w:rPr>
          <w:rFonts w:ascii="Times New Roman" w:eastAsia="Times New Roman" w:hAnsi="Times New Roman" w:cs="Times New Roman"/>
          <w:sz w:val="24"/>
          <w:szCs w:val="24"/>
          <w:lang w:val="en-US"/>
        </w:rPr>
        <w:t xml:space="preserve"> in </w:t>
      </w:r>
      <w:r w:rsidRPr="007B0665">
        <w:rPr>
          <w:rFonts w:ascii="Times New Roman" w:eastAsia="Times New Roman" w:hAnsi="Times New Roman" w:cs="Times New Roman"/>
          <w:i/>
          <w:sz w:val="24"/>
          <w:szCs w:val="24"/>
          <w:lang w:val="en-US"/>
        </w:rPr>
        <w:t>efficiency of</w:t>
      </w:r>
      <w:r>
        <w:rPr>
          <w:rFonts w:ascii="Times New Roman" w:eastAsia="Times New Roman" w:hAnsi="Times New Roman" w:cs="Times New Roman"/>
          <w:sz w:val="24"/>
          <w:szCs w:val="24"/>
          <w:lang w:val="en-US"/>
        </w:rPr>
        <w:t xml:space="preserve"> </w:t>
      </w:r>
      <w:r w:rsidRPr="007B0665">
        <w:rPr>
          <w:rFonts w:ascii="Times New Roman" w:eastAsia="Times New Roman" w:hAnsi="Times New Roman" w:cs="Times New Roman"/>
          <w:i/>
          <w:sz w:val="24"/>
          <w:szCs w:val="24"/>
          <w:lang w:val="en-US"/>
        </w:rPr>
        <w:t>lexical access</w:t>
      </w:r>
      <w:r>
        <w:rPr>
          <w:rFonts w:ascii="Times New Roman" w:eastAsia="Times New Roman" w:hAnsi="Times New Roman" w:cs="Times New Roman"/>
          <w:sz w:val="24"/>
          <w:szCs w:val="24"/>
          <w:lang w:val="en-US"/>
        </w:rPr>
        <w:t xml:space="preserve"> as compared to </w:t>
      </w:r>
      <w:r w:rsidRPr="00BD1A7B">
        <w:rPr>
          <w:rFonts w:ascii="Times New Roman" w:eastAsia="Times New Roman" w:hAnsi="Times New Roman" w:cs="Times New Roman"/>
          <w:sz w:val="24"/>
          <w:szCs w:val="24"/>
          <w:lang w:val="en-US"/>
        </w:rPr>
        <w:t xml:space="preserve">knowledge </w:t>
      </w:r>
      <w:r>
        <w:rPr>
          <w:rFonts w:ascii="Times New Roman" w:eastAsia="Times New Roman" w:hAnsi="Times New Roman" w:cs="Times New Roman"/>
          <w:sz w:val="24"/>
          <w:szCs w:val="24"/>
          <w:lang w:val="en-US"/>
        </w:rPr>
        <w:t xml:space="preserve">of two less similar languages. However, </w:t>
      </w:r>
      <w:r w:rsidRPr="00BD1A7B">
        <w:rPr>
          <w:rFonts w:ascii="Times New Roman" w:eastAsia="Times New Roman" w:hAnsi="Times New Roman" w:cs="Times New Roman"/>
          <w:sz w:val="24"/>
          <w:szCs w:val="24"/>
          <w:lang w:val="en-US"/>
        </w:rPr>
        <w:t>longitudinal studies</w:t>
      </w:r>
      <w:r>
        <w:rPr>
          <w:rFonts w:ascii="Times New Roman" w:eastAsia="Times New Roman" w:hAnsi="Times New Roman" w:cs="Times New Roman"/>
          <w:sz w:val="24"/>
          <w:szCs w:val="24"/>
          <w:lang w:val="en-US"/>
        </w:rPr>
        <w:t xml:space="preserve"> </w:t>
      </w:r>
      <w:r w:rsidRPr="00C51C25">
        <w:rPr>
          <w:rFonts w:ascii="Times New Roman" w:eastAsia="Times New Roman" w:hAnsi="Times New Roman" w:cs="Times New Roman"/>
          <w:sz w:val="24"/>
          <w:szCs w:val="24"/>
          <w:lang w:val="en-US"/>
        </w:rPr>
        <w:t>or</w:t>
      </w:r>
      <w:r>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sz w:val="24"/>
          <w:szCs w:val="24"/>
          <w:lang w:val="en-US"/>
        </w:rPr>
        <w:t>comparison of two languages more sharply contrasted in terms of word form</w:t>
      </w:r>
      <w:r>
        <w:rPr>
          <w:rFonts w:ascii="Times New Roman" w:eastAsia="Times New Roman" w:hAnsi="Times New Roman" w:cs="Times New Roman"/>
          <w:sz w:val="24"/>
          <w:szCs w:val="24"/>
          <w:lang w:val="en-US"/>
        </w:rPr>
        <w:t>s</w:t>
      </w:r>
      <w:r w:rsidRPr="00BD1A7B">
        <w:rPr>
          <w:rFonts w:ascii="Times New Roman" w:eastAsia="Times New Roman" w:hAnsi="Times New Roman" w:cs="Times New Roman"/>
          <w:sz w:val="24"/>
          <w:szCs w:val="24"/>
          <w:lang w:val="en-US"/>
        </w:rPr>
        <w:t xml:space="preserve"> would be needed to </w:t>
      </w:r>
      <w:r>
        <w:rPr>
          <w:rFonts w:ascii="Times New Roman" w:eastAsia="Times New Roman" w:hAnsi="Times New Roman" w:cs="Times New Roman"/>
          <w:sz w:val="24"/>
          <w:szCs w:val="24"/>
          <w:lang w:val="en-US"/>
        </w:rPr>
        <w:t>test</w:t>
      </w:r>
      <w:r w:rsidRPr="00BD1A7B">
        <w:rPr>
          <w:rFonts w:ascii="Times New Roman" w:eastAsia="Times New Roman" w:hAnsi="Times New Roman" w:cs="Times New Roman"/>
          <w:sz w:val="24"/>
          <w:szCs w:val="24"/>
          <w:lang w:val="en-US"/>
        </w:rPr>
        <w:t xml:space="preserve"> this proposal. </w:t>
      </w:r>
    </w:p>
    <w:p w14:paraId="7191A29D" w14:textId="77777777" w:rsidR="00F54AB1" w:rsidRDefault="00F54AB1" w:rsidP="00FB41DC">
      <w:pPr>
        <w:spacing w:line="480" w:lineRule="auto"/>
        <w:ind w:firstLine="720"/>
        <w:rPr>
          <w:rFonts w:ascii="Times New Roman" w:eastAsia="Times New Roman" w:hAnsi="Times New Roman" w:cs="Times New Roman"/>
          <w:sz w:val="24"/>
          <w:szCs w:val="24"/>
          <w:lang w:val="en-US"/>
        </w:rPr>
      </w:pPr>
    </w:p>
    <w:p w14:paraId="7B186043" w14:textId="77777777" w:rsidR="00F54AB1" w:rsidRPr="00693C74" w:rsidRDefault="00F54AB1" w:rsidP="00FB41DC">
      <w:pPr>
        <w:spacing w:line="480" w:lineRule="auto"/>
        <w:rPr>
          <w:rFonts w:ascii="Times New Roman" w:eastAsia="Times New Roman" w:hAnsi="Times New Roman" w:cs="Times New Roman"/>
          <w:b/>
          <w:sz w:val="24"/>
          <w:szCs w:val="24"/>
          <w:lang w:val="en-US"/>
        </w:rPr>
      </w:pPr>
      <w:r w:rsidRPr="00693C74">
        <w:rPr>
          <w:rFonts w:ascii="Times New Roman" w:eastAsia="Times New Roman" w:hAnsi="Times New Roman" w:cs="Times New Roman"/>
          <w:b/>
          <w:sz w:val="24"/>
          <w:szCs w:val="24"/>
          <w:lang w:val="en-US"/>
        </w:rPr>
        <w:t>Conclusion</w:t>
      </w:r>
    </w:p>
    <w:p w14:paraId="7131D4A9" w14:textId="7E8FA4C8" w:rsidR="00F54AB1" w:rsidRDefault="00F54AB1" w:rsidP="00FB41DC">
      <w:pPr>
        <w:spacing w:line="480" w:lineRule="auto"/>
        <w:ind w:firstLine="708"/>
        <w:rPr>
          <w:rFonts w:ascii="Times New Roman" w:eastAsia="Times New Roman" w:hAnsi="Times New Roman" w:cs="Times New Roman"/>
          <w:sz w:val="24"/>
          <w:szCs w:val="24"/>
          <w:lang w:val="en-US"/>
        </w:rPr>
      </w:pPr>
      <w:r w:rsidRPr="00693C74">
        <w:rPr>
          <w:rFonts w:ascii="Times New Roman" w:eastAsia="Times New Roman" w:hAnsi="Times New Roman" w:cs="Times New Roman"/>
          <w:sz w:val="24"/>
          <w:szCs w:val="24"/>
          <w:lang w:val="en-US"/>
        </w:rPr>
        <w:t>This study</w:t>
      </w:r>
      <w:r>
        <w:rPr>
          <w:rFonts w:ascii="Times New Roman" w:eastAsia="Times New Roman" w:hAnsi="Times New Roman" w:cs="Times New Roman"/>
          <w:sz w:val="24"/>
          <w:szCs w:val="24"/>
          <w:lang w:val="en-US"/>
        </w:rPr>
        <w:t xml:space="preserve"> is the first</w:t>
      </w:r>
      <w:r w:rsidRPr="00693C74">
        <w:rPr>
          <w:rFonts w:ascii="Times New Roman" w:eastAsia="Times New Roman" w:hAnsi="Times New Roman" w:cs="Times New Roman"/>
          <w:sz w:val="24"/>
          <w:szCs w:val="24"/>
          <w:lang w:val="en-US"/>
        </w:rPr>
        <w:t xml:space="preserve"> to explore developmental aspects of both </w:t>
      </w:r>
      <w:r>
        <w:rPr>
          <w:rFonts w:ascii="Times New Roman" w:eastAsia="Times New Roman" w:hAnsi="Times New Roman" w:cs="Times New Roman"/>
          <w:sz w:val="24"/>
          <w:szCs w:val="24"/>
          <w:lang w:val="en-US"/>
        </w:rPr>
        <w:t>balanced</w:t>
      </w:r>
      <w:r w:rsidRPr="00693C74">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unbalanced</w:t>
      </w:r>
      <w:r w:rsidRPr="00693C74">
        <w:rPr>
          <w:rFonts w:ascii="Times New Roman" w:eastAsia="Times New Roman" w:hAnsi="Times New Roman" w:cs="Times New Roman"/>
          <w:sz w:val="24"/>
          <w:szCs w:val="24"/>
          <w:lang w:val="en-US"/>
        </w:rPr>
        <w:t xml:space="preserve"> bilingual exposure in the early school years</w:t>
      </w:r>
      <w:r>
        <w:rPr>
          <w:rFonts w:ascii="Times New Roman" w:eastAsia="Times New Roman" w:hAnsi="Times New Roman" w:cs="Times New Roman"/>
          <w:sz w:val="24"/>
          <w:szCs w:val="24"/>
          <w:lang w:val="en-US"/>
        </w:rPr>
        <w:t>. It has again shown n</w:t>
      </w:r>
      <w:r w:rsidRPr="006C44A9">
        <w:rPr>
          <w:rFonts w:ascii="Times New Roman" w:eastAsia="Times New Roman" w:hAnsi="Times New Roman" w:cs="Times New Roman"/>
          <w:sz w:val="24"/>
          <w:szCs w:val="24"/>
          <w:lang w:val="en-US"/>
        </w:rPr>
        <w:t>on-selective lexical access</w:t>
      </w:r>
      <w:r>
        <w:rPr>
          <w:rFonts w:ascii="Times New Roman" w:eastAsia="Times New Roman" w:hAnsi="Times New Roman" w:cs="Times New Roman"/>
          <w:sz w:val="24"/>
          <w:szCs w:val="24"/>
          <w:lang w:val="en-US"/>
        </w:rPr>
        <w:t xml:space="preserve">, as expected. It has also provided insight into how the ability to inhibit the unwanted language is affected by proficiency. Balanced and unbalanced bilingual children </w:t>
      </w:r>
      <w:r w:rsidRPr="00F02FBD">
        <w:rPr>
          <w:rFonts w:ascii="Times New Roman" w:eastAsia="Times New Roman" w:hAnsi="Times New Roman" w:cs="Times New Roman"/>
          <w:sz w:val="24"/>
          <w:szCs w:val="24"/>
          <w:lang w:val="en-US"/>
        </w:rPr>
        <w:t xml:space="preserve">were </w:t>
      </w:r>
      <w:r>
        <w:rPr>
          <w:rFonts w:ascii="Times New Roman" w:eastAsia="Times New Roman" w:hAnsi="Times New Roman" w:cs="Times New Roman"/>
          <w:sz w:val="24"/>
          <w:szCs w:val="24"/>
          <w:lang w:val="en-US"/>
        </w:rPr>
        <w:t xml:space="preserve">affected similarly in the L1, but in the L2 the unbalanced bilinguals improved more </w:t>
      </w:r>
      <w:r>
        <w:rPr>
          <w:rFonts w:ascii="Times New Roman" w:eastAsia="Times New Roman" w:hAnsi="Times New Roman" w:cs="Times New Roman"/>
          <w:sz w:val="24"/>
          <w:szCs w:val="24"/>
          <w:lang w:val="en-US"/>
        </w:rPr>
        <w:lastRenderedPageBreak/>
        <w:t xml:space="preserve">between grades; this </w:t>
      </w:r>
      <w:r w:rsidRPr="003F33F8">
        <w:rPr>
          <w:rFonts w:ascii="Times New Roman" w:eastAsia="Times New Roman" w:hAnsi="Times New Roman" w:cs="Times New Roman"/>
          <w:sz w:val="24"/>
          <w:szCs w:val="24"/>
          <w:lang w:val="en-US"/>
        </w:rPr>
        <w:t xml:space="preserve">suggests that being </w:t>
      </w:r>
      <w:r>
        <w:rPr>
          <w:rFonts w:ascii="Times New Roman" w:eastAsia="Times New Roman" w:hAnsi="Times New Roman" w:cs="Times New Roman"/>
          <w:sz w:val="24"/>
          <w:szCs w:val="24"/>
          <w:lang w:val="en-US"/>
        </w:rPr>
        <w:t xml:space="preserve">first </w:t>
      </w:r>
      <w:r w:rsidRPr="003F33F8">
        <w:rPr>
          <w:rFonts w:ascii="Times New Roman" w:eastAsia="Times New Roman" w:hAnsi="Times New Roman" w:cs="Times New Roman"/>
          <w:sz w:val="24"/>
          <w:szCs w:val="24"/>
          <w:lang w:val="en-US"/>
        </w:rPr>
        <w:t xml:space="preserve">exposed to a second language </w:t>
      </w:r>
      <w:r>
        <w:rPr>
          <w:rFonts w:ascii="Times New Roman" w:eastAsia="Times New Roman" w:hAnsi="Times New Roman" w:cs="Times New Roman"/>
          <w:sz w:val="24"/>
          <w:szCs w:val="24"/>
          <w:lang w:val="en-US"/>
        </w:rPr>
        <w:t xml:space="preserve">at </w:t>
      </w:r>
      <w:r w:rsidRPr="003F33F8">
        <w:rPr>
          <w:rFonts w:ascii="Times New Roman" w:eastAsia="Times New Roman" w:hAnsi="Times New Roman" w:cs="Times New Roman"/>
          <w:sz w:val="24"/>
          <w:szCs w:val="24"/>
          <w:lang w:val="en-US"/>
        </w:rPr>
        <w:t xml:space="preserve">some </w:t>
      </w:r>
      <w:r>
        <w:rPr>
          <w:rFonts w:ascii="Times New Roman" w:eastAsia="Times New Roman" w:hAnsi="Times New Roman" w:cs="Times New Roman"/>
          <w:sz w:val="24"/>
          <w:szCs w:val="24"/>
          <w:lang w:val="en-US"/>
        </w:rPr>
        <w:t>point</w:t>
      </w:r>
      <w:r w:rsidRPr="003F33F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after</w:t>
      </w:r>
      <w:r w:rsidRPr="003F33F8">
        <w:rPr>
          <w:rFonts w:ascii="Times New Roman" w:eastAsia="Times New Roman" w:hAnsi="Times New Roman" w:cs="Times New Roman"/>
          <w:sz w:val="24"/>
          <w:szCs w:val="24"/>
          <w:lang w:val="en-US"/>
        </w:rPr>
        <w:t xml:space="preserve"> the first year of life irreversibly</w:t>
      </w:r>
      <w:r>
        <w:rPr>
          <w:rFonts w:ascii="Times New Roman" w:eastAsia="Times New Roman" w:hAnsi="Times New Roman" w:cs="Times New Roman"/>
          <w:sz w:val="24"/>
          <w:szCs w:val="24"/>
          <w:lang w:val="en-US"/>
        </w:rPr>
        <w:t xml:space="preserve"> compromises neither L1 nor L2 attainment.</w:t>
      </w:r>
      <w:r w:rsidRPr="000947A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By testing unbalanced groups learning German and French as their second language we have demonstrated the greater challenge posed by lexically similar languages, especially in the case of </w:t>
      </w:r>
      <w:r w:rsidR="0077351B">
        <w:rPr>
          <w:rFonts w:ascii="Times New Roman" w:eastAsia="Times New Roman" w:hAnsi="Times New Roman" w:cs="Times New Roman"/>
          <w:sz w:val="24"/>
          <w:szCs w:val="24"/>
          <w:lang w:val="en-US"/>
        </w:rPr>
        <w:t>words cross-linguistically similar in form but not in meaning</w:t>
      </w:r>
      <w:r>
        <w:rPr>
          <w:rFonts w:ascii="Times New Roman" w:eastAsia="Times New Roman" w:hAnsi="Times New Roman" w:cs="Times New Roman"/>
          <w:sz w:val="24"/>
          <w:szCs w:val="24"/>
          <w:lang w:val="en-US"/>
        </w:rPr>
        <w:t>, although Italian-French bilinguals catch up with their Italian-German peers by Grade III. Further study is needed to clarify in more detail how learning trajectories differ between balanced and unbalanced bilingual children and in those learning more or less distinct language pairs.</w:t>
      </w:r>
    </w:p>
    <w:p w14:paraId="1FB84E02" w14:textId="77777777" w:rsidR="00F54AB1" w:rsidRDefault="00F54AB1" w:rsidP="00FB41DC">
      <w:pPr>
        <w:spacing w:line="480" w:lineRule="auto"/>
        <w:rPr>
          <w:rFonts w:ascii="Times New Roman" w:eastAsia="Times New Roman" w:hAnsi="Times New Roman" w:cs="Times New Roman"/>
          <w:sz w:val="24"/>
          <w:szCs w:val="24"/>
          <w:lang w:val="en-US"/>
        </w:rPr>
      </w:pPr>
    </w:p>
    <w:p w14:paraId="7C956AE1" w14:textId="77777777" w:rsidR="00F54AB1" w:rsidRPr="00366713" w:rsidRDefault="00F54AB1" w:rsidP="00FB41DC">
      <w:pPr>
        <w:spacing w:line="480" w:lineRule="auto"/>
        <w:rPr>
          <w:b/>
          <w:lang w:val="en-US"/>
        </w:rPr>
      </w:pPr>
      <w:r w:rsidRPr="00366713">
        <w:rPr>
          <w:rFonts w:ascii="Times New Roman" w:eastAsia="Times New Roman" w:hAnsi="Times New Roman" w:cs="Times New Roman"/>
          <w:b/>
          <w:sz w:val="24"/>
          <w:szCs w:val="24"/>
          <w:lang w:val="en-US"/>
        </w:rPr>
        <w:t>Appendix. Supplementary material</w:t>
      </w:r>
    </w:p>
    <w:p w14:paraId="0B3236DF" w14:textId="77777777" w:rsidR="00F54AB1" w:rsidRPr="003B1EF8" w:rsidRDefault="00F54AB1" w:rsidP="00FB41DC">
      <w:pPr>
        <w:pStyle w:val="EndnoteText"/>
        <w:spacing w:line="480" w:lineRule="auto"/>
        <w:rPr>
          <w:rFonts w:ascii="Times New Roman" w:hAnsi="Times New Roman" w:cs="Times New Roman"/>
          <w:lang w:val="en-US"/>
        </w:rPr>
      </w:pPr>
    </w:p>
    <w:p w14:paraId="206FC9AD" w14:textId="77777777" w:rsidR="00F54AB1" w:rsidRDefault="00F54AB1" w:rsidP="00FB41DC">
      <w:pPr>
        <w:spacing w:after="20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lang w:val="en-US"/>
        </w:rPr>
        <w:br w:type="page"/>
      </w:r>
    </w:p>
    <w:p w14:paraId="7B98C251" w14:textId="77777777" w:rsidR="00F54AB1" w:rsidRPr="00A45969" w:rsidRDefault="00F54AB1" w:rsidP="00FB41DC">
      <w:pPr>
        <w:spacing w:line="480" w:lineRule="auto"/>
        <w:ind w:left="567" w:hanging="567"/>
        <w:jc w:val="center"/>
        <w:outlineLvl w:val="0"/>
        <w:rPr>
          <w:rFonts w:ascii="Times New Roman" w:eastAsia="Times New Roman" w:hAnsi="Times New Roman" w:cs="Times New Roman"/>
          <w:sz w:val="24"/>
          <w:szCs w:val="24"/>
          <w:lang w:val="en-US"/>
        </w:rPr>
      </w:pPr>
      <w:r w:rsidRPr="00A45969">
        <w:rPr>
          <w:rFonts w:ascii="Times New Roman" w:eastAsia="Times New Roman" w:hAnsi="Times New Roman" w:cs="Times New Roman"/>
          <w:sz w:val="24"/>
          <w:szCs w:val="24"/>
          <w:lang w:val="en-US"/>
        </w:rPr>
        <w:lastRenderedPageBreak/>
        <w:t>References</w:t>
      </w:r>
    </w:p>
    <w:p w14:paraId="2E63A0C7" w14:textId="77777777" w:rsidR="00F54AB1" w:rsidRPr="00A45969" w:rsidRDefault="00F54AB1" w:rsidP="00FB41DC">
      <w:pPr>
        <w:spacing w:line="480" w:lineRule="auto"/>
        <w:ind w:left="567" w:hanging="567"/>
        <w:jc w:val="center"/>
        <w:outlineLvl w:val="0"/>
        <w:rPr>
          <w:rFonts w:ascii="Times New Roman" w:eastAsia="Times New Roman" w:hAnsi="Times New Roman" w:cs="Times New Roman"/>
          <w:sz w:val="24"/>
          <w:szCs w:val="24"/>
          <w:lang w:val="en-US"/>
        </w:rPr>
      </w:pPr>
    </w:p>
    <w:p w14:paraId="3F1BB5CE"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proofErr w:type="spellStart"/>
      <w:r w:rsidRPr="00765A60">
        <w:rPr>
          <w:rFonts w:ascii="Times New Roman" w:eastAsia="Times New Roman" w:hAnsi="Times New Roman" w:cs="Times New Roman"/>
          <w:sz w:val="24"/>
          <w:szCs w:val="24"/>
          <w:lang w:val="en-US"/>
        </w:rPr>
        <w:t>Abutalebi</w:t>
      </w:r>
      <w:proofErr w:type="spellEnd"/>
      <w:r w:rsidRPr="00765A60">
        <w:rPr>
          <w:rFonts w:ascii="Times New Roman" w:eastAsia="Times New Roman" w:hAnsi="Times New Roman" w:cs="Times New Roman"/>
          <w:sz w:val="24"/>
          <w:szCs w:val="24"/>
          <w:lang w:val="en-US"/>
        </w:rPr>
        <w:t xml:space="preserve">, J., </w:t>
      </w:r>
      <w:proofErr w:type="spellStart"/>
      <w:r w:rsidRPr="00765A60">
        <w:rPr>
          <w:rFonts w:ascii="Times New Roman" w:eastAsia="Times New Roman" w:hAnsi="Times New Roman" w:cs="Times New Roman"/>
          <w:sz w:val="24"/>
          <w:szCs w:val="24"/>
          <w:lang w:val="en-US"/>
        </w:rPr>
        <w:t>Cappa</w:t>
      </w:r>
      <w:proofErr w:type="spellEnd"/>
      <w:r w:rsidRPr="00765A60">
        <w:rPr>
          <w:rFonts w:ascii="Times New Roman" w:eastAsia="Times New Roman" w:hAnsi="Times New Roman" w:cs="Times New Roman"/>
          <w:sz w:val="24"/>
          <w:szCs w:val="24"/>
          <w:lang w:val="en-US"/>
        </w:rPr>
        <w:t xml:space="preserve">, S., &amp; </w:t>
      </w:r>
      <w:proofErr w:type="spellStart"/>
      <w:r w:rsidRPr="00765A60">
        <w:rPr>
          <w:rFonts w:ascii="Times New Roman" w:eastAsia="Times New Roman" w:hAnsi="Times New Roman" w:cs="Times New Roman"/>
          <w:sz w:val="24"/>
          <w:szCs w:val="24"/>
          <w:lang w:val="en-US"/>
        </w:rPr>
        <w:t>Perani</w:t>
      </w:r>
      <w:proofErr w:type="spellEnd"/>
      <w:r w:rsidRPr="00765A60">
        <w:rPr>
          <w:rFonts w:ascii="Times New Roman" w:eastAsia="Times New Roman" w:hAnsi="Times New Roman" w:cs="Times New Roman"/>
          <w:sz w:val="24"/>
          <w:szCs w:val="24"/>
          <w:lang w:val="en-US"/>
        </w:rPr>
        <w:t xml:space="preserve">, D. (2001). </w:t>
      </w:r>
      <w:r w:rsidRPr="00BD1A7B">
        <w:rPr>
          <w:rFonts w:ascii="Times New Roman" w:eastAsia="Times New Roman" w:hAnsi="Times New Roman" w:cs="Times New Roman"/>
          <w:sz w:val="24"/>
          <w:szCs w:val="24"/>
          <w:lang w:val="en-US"/>
        </w:rPr>
        <w:t xml:space="preserve">The bilingual brain as revealed by functional neuroimaging. </w:t>
      </w:r>
      <w:r w:rsidRPr="00BD1A7B">
        <w:rPr>
          <w:rFonts w:ascii="Times New Roman" w:eastAsia="Times New Roman" w:hAnsi="Times New Roman" w:cs="Times New Roman"/>
          <w:i/>
          <w:sz w:val="24"/>
          <w:szCs w:val="24"/>
          <w:lang w:val="en-US"/>
        </w:rPr>
        <w:t>Bilingualism: Language and Cognition, 4</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179-190.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://doi.org/10.1017/S136672890100027X</w:t>
      </w:r>
      <w:r w:rsidRPr="00BD1A7B">
        <w:rPr>
          <w:rStyle w:val="Hyperlink"/>
          <w:rFonts w:ascii="Times New Roman" w:hAnsi="Times New Roman" w:cs="Times New Roman"/>
          <w:color w:val="auto"/>
          <w:sz w:val="24"/>
          <w:szCs w:val="24"/>
          <w:u w:val="none"/>
          <w:lang w:val="en-US"/>
        </w:rPr>
        <w:t>.</w:t>
      </w:r>
      <w:r w:rsidRPr="00BD1A7B">
        <w:rPr>
          <w:rFonts w:ascii="Times New Roman" w:eastAsia="Times New Roman" w:hAnsi="Times New Roman" w:cs="Times New Roman"/>
          <w:sz w:val="24"/>
          <w:szCs w:val="24"/>
          <w:lang w:val="en-US"/>
        </w:rPr>
        <w:t xml:space="preserve"> </w:t>
      </w:r>
    </w:p>
    <w:p w14:paraId="251A6C91"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Barr, D. J. (2013). Random effects structure for testing interactions in linear mixed-effects models. </w:t>
      </w:r>
      <w:r w:rsidRPr="00BD1A7B">
        <w:rPr>
          <w:rFonts w:ascii="Times New Roman" w:eastAsia="Times New Roman" w:hAnsi="Times New Roman" w:cs="Times New Roman"/>
          <w:i/>
          <w:sz w:val="24"/>
          <w:szCs w:val="24"/>
          <w:lang w:val="en-US"/>
        </w:rPr>
        <w:t>Frontiers in Quantitative Psychology and Measurement, 4,</w:t>
      </w:r>
      <w:r w:rsidRPr="00BD1A7B">
        <w:rPr>
          <w:rFonts w:ascii="Times New Roman" w:eastAsia="Times New Roman" w:hAnsi="Times New Roman" w:cs="Times New Roman"/>
          <w:sz w:val="24"/>
          <w:szCs w:val="24"/>
          <w:lang w:val="en-US"/>
        </w:rPr>
        <w:t xml:space="preserve"> 328. 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t>
      </w:r>
      <w:r w:rsidRPr="00B54E55">
        <w:rPr>
          <w:rStyle w:val="Hyperlink"/>
          <w:rFonts w:ascii="Times New Roman" w:hAnsi="Times New Roman" w:cs="Times New Roman"/>
          <w:sz w:val="24"/>
          <w:szCs w:val="24"/>
          <w:lang w:val="en-US"/>
        </w:rPr>
        <w:t>doi</w:t>
      </w:r>
      <w:r>
        <w:rPr>
          <w:rStyle w:val="Hyperlink"/>
          <w:rFonts w:ascii="Times New Roman" w:hAnsi="Times New Roman" w:cs="Times New Roman"/>
          <w:sz w:val="24"/>
          <w:szCs w:val="24"/>
          <w:lang w:val="en-US"/>
        </w:rPr>
        <w:t>.org/</w:t>
      </w:r>
      <w:r w:rsidRPr="00B54E55">
        <w:rPr>
          <w:rStyle w:val="Hyperlink"/>
          <w:rFonts w:ascii="Times New Roman" w:hAnsi="Times New Roman" w:cs="Times New Roman"/>
          <w:sz w:val="24"/>
          <w:szCs w:val="24"/>
          <w:lang w:val="en-US"/>
        </w:rPr>
        <w:t>10.3389/fpsyg.2013.00328</w:t>
      </w:r>
      <w:r w:rsidRPr="00BD1A7B">
        <w:rPr>
          <w:rStyle w:val="Hyperlink"/>
          <w:rFonts w:ascii="Times New Roman" w:hAnsi="Times New Roman" w:cs="Times New Roman"/>
          <w:color w:val="auto"/>
          <w:sz w:val="24"/>
          <w:szCs w:val="24"/>
          <w:u w:val="none"/>
          <w:lang w:val="en-US"/>
        </w:rPr>
        <w:t>.</w:t>
      </w:r>
    </w:p>
    <w:p w14:paraId="01C3AA28"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Barr, D. J., Levy, R., Scheepers, C., &amp; </w:t>
      </w:r>
      <w:proofErr w:type="spellStart"/>
      <w:r w:rsidRPr="00BD1A7B">
        <w:rPr>
          <w:rFonts w:ascii="Times New Roman" w:eastAsia="Times New Roman" w:hAnsi="Times New Roman" w:cs="Times New Roman"/>
          <w:sz w:val="24"/>
          <w:szCs w:val="24"/>
          <w:lang w:val="en-US"/>
        </w:rPr>
        <w:t>Tily</w:t>
      </w:r>
      <w:proofErr w:type="spellEnd"/>
      <w:r w:rsidRPr="00BD1A7B">
        <w:rPr>
          <w:rFonts w:ascii="Times New Roman" w:eastAsia="Times New Roman" w:hAnsi="Times New Roman" w:cs="Times New Roman"/>
          <w:sz w:val="24"/>
          <w:szCs w:val="24"/>
          <w:lang w:val="en-US"/>
        </w:rPr>
        <w:t xml:space="preserve">, H. J. (2013). Random effects structure for confirmatory hypothesis testing. </w:t>
      </w:r>
      <w:r w:rsidRPr="00BD1A7B">
        <w:rPr>
          <w:rFonts w:ascii="Times New Roman" w:eastAsia="Times New Roman" w:hAnsi="Times New Roman" w:cs="Times New Roman"/>
          <w:i/>
          <w:sz w:val="24"/>
          <w:szCs w:val="24"/>
          <w:lang w:val="en-US"/>
        </w:rPr>
        <w:t>Journal of Memory and Language, 68</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255-278.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t>
      </w:r>
      <w:r w:rsidRPr="00B54E55">
        <w:rPr>
          <w:rStyle w:val="Hyperlink"/>
          <w:rFonts w:ascii="Times New Roman" w:hAnsi="Times New Roman" w:cs="Times New Roman"/>
          <w:sz w:val="24"/>
          <w:szCs w:val="24"/>
          <w:lang w:val="en-US"/>
        </w:rPr>
        <w:t>doi.org/10.1016/j.jml.2012.11.001</w:t>
      </w:r>
      <w:r w:rsidRPr="00BD1A7B">
        <w:rPr>
          <w:rStyle w:val="Hyperlink"/>
          <w:rFonts w:ascii="Times New Roman" w:hAnsi="Times New Roman" w:cs="Times New Roman"/>
          <w:color w:val="auto"/>
          <w:sz w:val="24"/>
          <w:szCs w:val="24"/>
          <w:u w:val="none"/>
          <w:lang w:val="en-US"/>
        </w:rPr>
        <w:t>.</w:t>
      </w:r>
    </w:p>
    <w:p w14:paraId="4A636BD7"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Bates, D. M., </w:t>
      </w:r>
      <w:proofErr w:type="spellStart"/>
      <w:r w:rsidRPr="00BD1A7B">
        <w:rPr>
          <w:rFonts w:ascii="Times New Roman" w:eastAsia="Times New Roman" w:hAnsi="Times New Roman" w:cs="Times New Roman"/>
          <w:sz w:val="24"/>
          <w:szCs w:val="24"/>
          <w:lang w:val="en-US"/>
        </w:rPr>
        <w:t>Kliegl</w:t>
      </w:r>
      <w:proofErr w:type="spellEnd"/>
      <w:r w:rsidRPr="00BD1A7B">
        <w:rPr>
          <w:rFonts w:ascii="Times New Roman" w:eastAsia="Times New Roman" w:hAnsi="Times New Roman" w:cs="Times New Roman"/>
          <w:sz w:val="24"/>
          <w:szCs w:val="24"/>
          <w:lang w:val="en-US"/>
        </w:rPr>
        <w:t xml:space="preserve">, R., </w:t>
      </w:r>
      <w:proofErr w:type="spellStart"/>
      <w:r w:rsidRPr="00BD1A7B">
        <w:rPr>
          <w:rFonts w:ascii="Times New Roman" w:eastAsia="Times New Roman" w:hAnsi="Times New Roman" w:cs="Times New Roman"/>
          <w:sz w:val="24"/>
          <w:szCs w:val="24"/>
          <w:lang w:val="en-US"/>
        </w:rPr>
        <w:t>Vasishth</w:t>
      </w:r>
      <w:proofErr w:type="spellEnd"/>
      <w:r w:rsidRPr="00BD1A7B">
        <w:rPr>
          <w:rFonts w:ascii="Times New Roman" w:eastAsia="Times New Roman" w:hAnsi="Times New Roman" w:cs="Times New Roman"/>
          <w:sz w:val="24"/>
          <w:szCs w:val="24"/>
          <w:lang w:val="en-US"/>
        </w:rPr>
        <w:t xml:space="preserve">, S., &amp; </w:t>
      </w:r>
      <w:proofErr w:type="spellStart"/>
      <w:r w:rsidRPr="00BD1A7B">
        <w:rPr>
          <w:rFonts w:ascii="Times New Roman" w:eastAsia="Times New Roman" w:hAnsi="Times New Roman" w:cs="Times New Roman"/>
          <w:sz w:val="24"/>
          <w:szCs w:val="24"/>
          <w:lang w:val="en-US"/>
        </w:rPr>
        <w:t>Baayen</w:t>
      </w:r>
      <w:proofErr w:type="spellEnd"/>
      <w:r w:rsidRPr="00BD1A7B">
        <w:rPr>
          <w:rFonts w:ascii="Times New Roman" w:eastAsia="Times New Roman" w:hAnsi="Times New Roman" w:cs="Times New Roman"/>
          <w:sz w:val="24"/>
          <w:szCs w:val="24"/>
          <w:lang w:val="en-US"/>
        </w:rPr>
        <w:t xml:space="preserve">, H. (2015). Parsimonious </w:t>
      </w:r>
      <w:r>
        <w:rPr>
          <w:rFonts w:ascii="Times New Roman" w:eastAsia="Times New Roman" w:hAnsi="Times New Roman" w:cs="Times New Roman"/>
          <w:sz w:val="24"/>
          <w:szCs w:val="24"/>
          <w:lang w:val="en-US"/>
        </w:rPr>
        <w:t>m</w:t>
      </w:r>
      <w:r w:rsidRPr="00BD1A7B">
        <w:rPr>
          <w:rFonts w:ascii="Times New Roman" w:eastAsia="Times New Roman" w:hAnsi="Times New Roman" w:cs="Times New Roman"/>
          <w:sz w:val="24"/>
          <w:szCs w:val="24"/>
          <w:lang w:val="en-US"/>
        </w:rPr>
        <w:t xml:space="preserve">ixed </w:t>
      </w:r>
      <w:r>
        <w:rPr>
          <w:rFonts w:ascii="Times New Roman" w:eastAsia="Times New Roman" w:hAnsi="Times New Roman" w:cs="Times New Roman"/>
          <w:sz w:val="24"/>
          <w:szCs w:val="24"/>
          <w:lang w:val="en-US"/>
        </w:rPr>
        <w:t>m</w:t>
      </w:r>
      <w:r w:rsidRPr="00BD1A7B">
        <w:rPr>
          <w:rFonts w:ascii="Times New Roman" w:eastAsia="Times New Roman" w:hAnsi="Times New Roman" w:cs="Times New Roman"/>
          <w:sz w:val="24"/>
          <w:szCs w:val="24"/>
          <w:lang w:val="en-US"/>
        </w:rPr>
        <w:t xml:space="preserve">odels. </w:t>
      </w:r>
      <w:proofErr w:type="spellStart"/>
      <w:r w:rsidRPr="00BD1A7B">
        <w:rPr>
          <w:rFonts w:ascii="Times New Roman" w:eastAsia="Times New Roman" w:hAnsi="Times New Roman" w:cs="Times New Roman"/>
          <w:sz w:val="24"/>
          <w:szCs w:val="24"/>
          <w:lang w:val="en-US"/>
        </w:rPr>
        <w:t>arXiv</w:t>
      </w:r>
      <w:proofErr w:type="spellEnd"/>
      <w:r w:rsidRPr="00BD1A7B">
        <w:rPr>
          <w:rFonts w:ascii="Times New Roman" w:eastAsia="Times New Roman" w:hAnsi="Times New Roman" w:cs="Times New Roman"/>
          <w:sz w:val="24"/>
          <w:szCs w:val="24"/>
          <w:lang w:val="en-US"/>
        </w:rPr>
        <w:t xml:space="preserve"> preprint arXiv:1506.04967, 1-27.</w:t>
      </w:r>
    </w:p>
    <w:p w14:paraId="632CF07F" w14:textId="77777777" w:rsidR="00F54AB1" w:rsidRDefault="00F54AB1" w:rsidP="00FB41DC">
      <w:pPr>
        <w:spacing w:line="480" w:lineRule="auto"/>
        <w:ind w:left="567" w:hanging="567"/>
        <w:rPr>
          <w:rStyle w:val="Hyperlink"/>
          <w:rFonts w:ascii="Times New Roman" w:hAnsi="Times New Roman" w:cs="Times New Roman"/>
          <w:color w:val="auto"/>
          <w:sz w:val="24"/>
          <w:szCs w:val="24"/>
          <w:u w:val="none"/>
          <w:shd w:val="clear" w:color="auto" w:fill="FFFFFF"/>
          <w:lang w:val="en-US" w:eastAsia="en-US"/>
        </w:rPr>
      </w:pPr>
      <w:r w:rsidRPr="00BD1A7B">
        <w:rPr>
          <w:rFonts w:ascii="Times New Roman" w:eastAsia="Times New Roman" w:hAnsi="Times New Roman" w:cs="Times New Roman"/>
          <w:sz w:val="24"/>
          <w:szCs w:val="24"/>
          <w:lang w:val="en-US"/>
        </w:rPr>
        <w:t xml:space="preserve">Bates, D. M., </w:t>
      </w:r>
      <w:proofErr w:type="spellStart"/>
      <w:r w:rsidRPr="00BD1A7B">
        <w:rPr>
          <w:rFonts w:ascii="Times New Roman" w:eastAsia="Times New Roman" w:hAnsi="Times New Roman" w:cs="Times New Roman"/>
          <w:sz w:val="24"/>
          <w:szCs w:val="24"/>
          <w:lang w:val="en-US"/>
        </w:rPr>
        <w:t>Mächler</w:t>
      </w:r>
      <w:proofErr w:type="spellEnd"/>
      <w:r w:rsidRPr="00BD1A7B">
        <w:rPr>
          <w:rFonts w:ascii="Times New Roman" w:eastAsia="Times New Roman" w:hAnsi="Times New Roman" w:cs="Times New Roman"/>
          <w:sz w:val="24"/>
          <w:szCs w:val="24"/>
          <w:lang w:val="en-US"/>
        </w:rPr>
        <w:t xml:space="preserve">, M., </w:t>
      </w:r>
      <w:proofErr w:type="spellStart"/>
      <w:r w:rsidRPr="00BD1A7B">
        <w:rPr>
          <w:rFonts w:ascii="Times New Roman" w:eastAsia="Times New Roman" w:hAnsi="Times New Roman" w:cs="Times New Roman"/>
          <w:sz w:val="24"/>
          <w:szCs w:val="24"/>
          <w:lang w:val="en-US"/>
        </w:rPr>
        <w:t>Bolker</w:t>
      </w:r>
      <w:proofErr w:type="spellEnd"/>
      <w:r w:rsidRPr="00BD1A7B">
        <w:rPr>
          <w:rFonts w:ascii="Times New Roman" w:eastAsia="Times New Roman" w:hAnsi="Times New Roman" w:cs="Times New Roman"/>
          <w:sz w:val="24"/>
          <w:szCs w:val="24"/>
          <w:lang w:val="en-US"/>
        </w:rPr>
        <w:t xml:space="preserve">, B., &amp; Walker, S. (2015). Fitting </w:t>
      </w:r>
      <w:r>
        <w:rPr>
          <w:rFonts w:ascii="Times New Roman" w:eastAsia="Times New Roman" w:hAnsi="Times New Roman" w:cs="Times New Roman"/>
          <w:sz w:val="24"/>
          <w:szCs w:val="24"/>
          <w:lang w:val="en-US"/>
        </w:rPr>
        <w:t>l</w:t>
      </w:r>
      <w:r w:rsidRPr="00BD1A7B">
        <w:rPr>
          <w:rFonts w:ascii="Times New Roman" w:eastAsia="Times New Roman" w:hAnsi="Times New Roman" w:cs="Times New Roman"/>
          <w:sz w:val="24"/>
          <w:szCs w:val="24"/>
          <w:lang w:val="en-US"/>
        </w:rPr>
        <w:t xml:space="preserve">inear </w:t>
      </w:r>
      <w:r>
        <w:rPr>
          <w:rFonts w:ascii="Times New Roman" w:eastAsia="Times New Roman" w:hAnsi="Times New Roman" w:cs="Times New Roman"/>
          <w:sz w:val="24"/>
          <w:szCs w:val="24"/>
          <w:lang w:val="en-US"/>
        </w:rPr>
        <w:t>m</w:t>
      </w:r>
      <w:r w:rsidRPr="00BD1A7B">
        <w:rPr>
          <w:rFonts w:ascii="Times New Roman" w:eastAsia="Times New Roman" w:hAnsi="Times New Roman" w:cs="Times New Roman"/>
          <w:sz w:val="24"/>
          <w:szCs w:val="24"/>
          <w:lang w:val="en-US"/>
        </w:rPr>
        <w:t>ixed-</w:t>
      </w:r>
      <w:r>
        <w:rPr>
          <w:rFonts w:ascii="Times New Roman" w:eastAsia="Times New Roman" w:hAnsi="Times New Roman" w:cs="Times New Roman"/>
          <w:sz w:val="24"/>
          <w:szCs w:val="24"/>
          <w:lang w:val="en-US"/>
        </w:rPr>
        <w:t>e</w:t>
      </w:r>
      <w:r w:rsidRPr="00BD1A7B">
        <w:rPr>
          <w:rFonts w:ascii="Times New Roman" w:eastAsia="Times New Roman" w:hAnsi="Times New Roman" w:cs="Times New Roman"/>
          <w:sz w:val="24"/>
          <w:szCs w:val="24"/>
          <w:lang w:val="en-US"/>
        </w:rPr>
        <w:t xml:space="preserve">ffects </w:t>
      </w:r>
      <w:r>
        <w:rPr>
          <w:rFonts w:ascii="Times New Roman" w:eastAsia="Times New Roman" w:hAnsi="Times New Roman" w:cs="Times New Roman"/>
          <w:sz w:val="24"/>
          <w:szCs w:val="24"/>
          <w:lang w:val="en-US"/>
        </w:rPr>
        <w:t>m</w:t>
      </w:r>
      <w:r w:rsidRPr="00BD1A7B">
        <w:rPr>
          <w:rFonts w:ascii="Times New Roman" w:eastAsia="Times New Roman" w:hAnsi="Times New Roman" w:cs="Times New Roman"/>
          <w:sz w:val="24"/>
          <w:szCs w:val="24"/>
          <w:lang w:val="en-US"/>
        </w:rPr>
        <w:t xml:space="preserve">odels </w:t>
      </w:r>
      <w:r>
        <w:rPr>
          <w:rFonts w:ascii="Times New Roman" w:eastAsia="Times New Roman" w:hAnsi="Times New Roman" w:cs="Times New Roman"/>
          <w:sz w:val="24"/>
          <w:szCs w:val="24"/>
          <w:lang w:val="en-US"/>
        </w:rPr>
        <w:t>u</w:t>
      </w:r>
      <w:r w:rsidRPr="00BD1A7B">
        <w:rPr>
          <w:rFonts w:ascii="Times New Roman" w:eastAsia="Times New Roman" w:hAnsi="Times New Roman" w:cs="Times New Roman"/>
          <w:sz w:val="24"/>
          <w:szCs w:val="24"/>
          <w:lang w:val="en-US"/>
        </w:rPr>
        <w:t>sing lme4.</w:t>
      </w:r>
      <w:r w:rsidRPr="00BD1A7B">
        <w:rPr>
          <w:rFonts w:ascii="Times New Roman" w:eastAsia="Times New Roman" w:hAnsi="Times New Roman" w:cs="Times New Roman"/>
          <w:i/>
          <w:sz w:val="24"/>
          <w:szCs w:val="24"/>
          <w:lang w:val="en-US"/>
        </w:rPr>
        <w:t xml:space="preserve"> Journal of Statistical Software, 67</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1-48. </w:t>
      </w:r>
      <w:r w:rsidRPr="00A9098B">
        <w:rPr>
          <w:rStyle w:val="Hyperlink"/>
          <w:rFonts w:ascii="Times New Roman" w:hAnsi="Times New Roman" w:cs="Times New Roman"/>
          <w:sz w:val="24"/>
          <w:szCs w:val="24"/>
          <w:lang w:val="en-US"/>
        </w:rPr>
        <w:t>https://doi.org/10.18637/jss.v067.i01</w:t>
      </w:r>
      <w:r w:rsidRPr="00BD1A7B">
        <w:rPr>
          <w:rStyle w:val="Hyperlink"/>
          <w:rFonts w:ascii="Times New Roman" w:hAnsi="Times New Roman" w:cs="Times New Roman"/>
          <w:color w:val="auto"/>
          <w:sz w:val="24"/>
          <w:szCs w:val="24"/>
          <w:u w:val="none"/>
          <w:shd w:val="clear" w:color="auto" w:fill="FFFFFF"/>
          <w:lang w:val="en-US" w:eastAsia="en-US"/>
        </w:rPr>
        <w:t>.</w:t>
      </w:r>
    </w:p>
    <w:p w14:paraId="4E131D5D" w14:textId="77777777" w:rsidR="00F54AB1" w:rsidRDefault="00F54AB1" w:rsidP="00FB41DC">
      <w:pPr>
        <w:spacing w:line="480" w:lineRule="auto"/>
        <w:ind w:left="567" w:hanging="567"/>
        <w:rPr>
          <w:rStyle w:val="Hyperlink"/>
          <w:rFonts w:ascii="Times New Roman" w:hAnsi="Times New Roman" w:cs="Times New Roman"/>
          <w:color w:val="auto"/>
          <w:sz w:val="24"/>
          <w:szCs w:val="24"/>
          <w:u w:val="none"/>
          <w:lang w:val="en-US"/>
        </w:rPr>
      </w:pPr>
      <w:r w:rsidRPr="00BD1A7B">
        <w:rPr>
          <w:rFonts w:ascii="Times New Roman" w:eastAsia="Times New Roman" w:hAnsi="Times New Roman" w:cs="Times New Roman"/>
          <w:color w:val="000000"/>
          <w:sz w:val="24"/>
          <w:szCs w:val="24"/>
          <w:shd w:val="clear" w:color="auto" w:fill="FFFFFF"/>
          <w:lang w:val="en-US" w:eastAsia="en-US"/>
        </w:rPr>
        <w:t xml:space="preserve">Boersma, P., &amp; </w:t>
      </w:r>
      <w:proofErr w:type="spellStart"/>
      <w:r w:rsidRPr="00BD1A7B">
        <w:rPr>
          <w:rFonts w:ascii="Times New Roman" w:eastAsia="Times New Roman" w:hAnsi="Times New Roman" w:cs="Times New Roman"/>
          <w:color w:val="000000"/>
          <w:sz w:val="24"/>
          <w:szCs w:val="24"/>
          <w:shd w:val="clear" w:color="auto" w:fill="FFFFFF"/>
          <w:lang w:val="en-US" w:eastAsia="en-US"/>
        </w:rPr>
        <w:t>Weenink</w:t>
      </w:r>
      <w:proofErr w:type="spellEnd"/>
      <w:r w:rsidRPr="00BD1A7B">
        <w:rPr>
          <w:rFonts w:ascii="Times New Roman" w:eastAsia="Times New Roman" w:hAnsi="Times New Roman" w:cs="Times New Roman"/>
          <w:color w:val="000000"/>
          <w:sz w:val="24"/>
          <w:szCs w:val="24"/>
          <w:shd w:val="clear" w:color="auto" w:fill="FFFFFF"/>
          <w:lang w:val="en-US" w:eastAsia="en-US"/>
        </w:rPr>
        <w:t xml:space="preserve">, D. (2017). </w:t>
      </w:r>
      <w:proofErr w:type="spellStart"/>
      <w:r w:rsidRPr="00BD1A7B">
        <w:rPr>
          <w:rFonts w:ascii="Times New Roman" w:eastAsia="Times New Roman" w:hAnsi="Times New Roman" w:cs="Times New Roman"/>
          <w:color w:val="000000"/>
          <w:sz w:val="24"/>
          <w:szCs w:val="24"/>
          <w:shd w:val="clear" w:color="auto" w:fill="FFFFFF"/>
          <w:lang w:val="en-US" w:eastAsia="en-US"/>
        </w:rPr>
        <w:t>Praat</w:t>
      </w:r>
      <w:proofErr w:type="spellEnd"/>
      <w:r>
        <w:rPr>
          <w:rFonts w:ascii="Times New Roman" w:eastAsia="Times New Roman" w:hAnsi="Times New Roman" w:cs="Times New Roman"/>
          <w:color w:val="000000"/>
          <w:sz w:val="24"/>
          <w:szCs w:val="24"/>
          <w:shd w:val="clear" w:color="auto" w:fill="FFFFFF"/>
          <w:lang w:val="en-US" w:eastAsia="en-US"/>
        </w:rPr>
        <w:t xml:space="preserve">. </w:t>
      </w:r>
      <w:r w:rsidRPr="00BD1A7B">
        <w:rPr>
          <w:rFonts w:ascii="Times New Roman" w:eastAsia="Times New Roman" w:hAnsi="Times New Roman" w:cs="Times New Roman"/>
          <w:color w:val="000000"/>
          <w:sz w:val="24"/>
          <w:szCs w:val="24"/>
          <w:shd w:val="clear" w:color="auto" w:fill="FFFFFF"/>
          <w:lang w:val="en-US" w:eastAsia="en-US"/>
        </w:rPr>
        <w:t>[Computer program]. Version 6.0.25, retrieved 11 February 2017 from</w:t>
      </w:r>
      <w:r w:rsidRPr="00BD1A7B">
        <w:rPr>
          <w:rStyle w:val="Hyperlink"/>
          <w:rFonts w:ascii="Times New Roman" w:hAnsi="Times New Roman" w:cs="Times New Roman"/>
          <w:sz w:val="24"/>
          <w:szCs w:val="24"/>
          <w:u w:val="none"/>
          <w:lang w:val="en-US"/>
        </w:rPr>
        <w:t xml:space="preserve"> </w:t>
      </w:r>
      <w:r w:rsidRPr="008E78B7">
        <w:rPr>
          <w:rStyle w:val="Hyperlink"/>
          <w:rFonts w:ascii="Times New Roman" w:hAnsi="Times New Roman" w:cs="Times New Roman"/>
          <w:sz w:val="24"/>
          <w:szCs w:val="24"/>
          <w:lang w:val="en-US"/>
        </w:rPr>
        <w:t>https://www.praat.org</w:t>
      </w:r>
      <w:r w:rsidRPr="00BD1A7B">
        <w:rPr>
          <w:rStyle w:val="Hyperlink"/>
          <w:rFonts w:ascii="Times New Roman" w:hAnsi="Times New Roman" w:cs="Times New Roman"/>
          <w:color w:val="auto"/>
          <w:sz w:val="24"/>
          <w:szCs w:val="24"/>
          <w:u w:val="none"/>
          <w:lang w:val="en-US"/>
        </w:rPr>
        <w:t>.</w:t>
      </w:r>
    </w:p>
    <w:p w14:paraId="4E5A61D6" w14:textId="77777777" w:rsidR="00F54AB1" w:rsidRPr="00BD1A7B" w:rsidRDefault="00F54AB1" w:rsidP="00FB41DC">
      <w:pPr>
        <w:spacing w:line="480" w:lineRule="auto"/>
        <w:ind w:left="567" w:hanging="567"/>
        <w:rPr>
          <w:rFonts w:ascii="Times New Roman" w:eastAsia="Times New Roman" w:hAnsi="Times New Roman" w:cs="Times New Roman"/>
          <w:color w:val="000000"/>
          <w:sz w:val="24"/>
          <w:szCs w:val="24"/>
          <w:shd w:val="clear" w:color="auto" w:fill="FFFFFF"/>
          <w:lang w:val="en-US" w:eastAsia="en-US"/>
        </w:rPr>
      </w:pPr>
      <w:r w:rsidRPr="008B0E96">
        <w:rPr>
          <w:rFonts w:ascii="Times New Roman" w:eastAsia="Times New Roman" w:hAnsi="Times New Roman" w:cs="Times New Roman"/>
          <w:color w:val="000000"/>
          <w:sz w:val="24"/>
          <w:szCs w:val="24"/>
          <w:shd w:val="clear" w:color="auto" w:fill="FFFFFF"/>
          <w:lang w:val="en-US" w:eastAsia="en-US"/>
        </w:rPr>
        <w:t>Bosch, L.</w:t>
      </w:r>
      <w:r>
        <w:rPr>
          <w:rFonts w:ascii="Times New Roman" w:eastAsia="Times New Roman" w:hAnsi="Times New Roman" w:cs="Times New Roman"/>
          <w:color w:val="000000"/>
          <w:sz w:val="24"/>
          <w:szCs w:val="24"/>
          <w:shd w:val="clear" w:color="auto" w:fill="FFFFFF"/>
          <w:lang w:val="en-US" w:eastAsia="en-US"/>
        </w:rPr>
        <w:t>,</w:t>
      </w:r>
      <w:r w:rsidRPr="008B0E96">
        <w:rPr>
          <w:rFonts w:ascii="Times New Roman" w:eastAsia="Times New Roman" w:hAnsi="Times New Roman" w:cs="Times New Roman"/>
          <w:color w:val="000000"/>
          <w:sz w:val="24"/>
          <w:szCs w:val="24"/>
          <w:shd w:val="clear" w:color="auto" w:fill="FFFFFF"/>
          <w:lang w:val="en-US" w:eastAsia="en-US"/>
        </w:rPr>
        <w:t xml:space="preserve"> &amp; Ramon-Casas, M. (2014). First translation equivalents in bilingual toddlers’ expressive vocabulary</w:t>
      </w:r>
      <w:r>
        <w:rPr>
          <w:rFonts w:ascii="Times New Roman" w:eastAsia="Times New Roman" w:hAnsi="Times New Roman" w:cs="Times New Roman"/>
          <w:color w:val="000000"/>
          <w:sz w:val="24"/>
          <w:szCs w:val="24"/>
          <w:shd w:val="clear" w:color="auto" w:fill="FFFFFF"/>
          <w:lang w:val="en-US" w:eastAsia="en-US"/>
        </w:rPr>
        <w:t xml:space="preserve">. </w:t>
      </w:r>
      <w:r w:rsidRPr="008B0E96">
        <w:rPr>
          <w:rFonts w:ascii="Times New Roman" w:eastAsia="Times New Roman" w:hAnsi="Times New Roman" w:cs="Times New Roman"/>
          <w:i/>
          <w:color w:val="000000"/>
          <w:sz w:val="24"/>
          <w:szCs w:val="24"/>
          <w:shd w:val="clear" w:color="auto" w:fill="FFFFFF"/>
          <w:lang w:val="en-US" w:eastAsia="en-US"/>
        </w:rPr>
        <w:t xml:space="preserve">International Journal of Behavioral Development, 38, </w:t>
      </w:r>
      <w:r w:rsidRPr="008B0E96">
        <w:rPr>
          <w:rFonts w:ascii="Times New Roman" w:eastAsia="Times New Roman" w:hAnsi="Times New Roman" w:cs="Times New Roman"/>
          <w:color w:val="000000"/>
          <w:sz w:val="24"/>
          <w:szCs w:val="24"/>
          <w:shd w:val="clear" w:color="auto" w:fill="FFFFFF"/>
          <w:lang w:val="en-US" w:eastAsia="en-US"/>
        </w:rPr>
        <w:t>317-322.</w:t>
      </w:r>
      <w:r>
        <w:rPr>
          <w:rFonts w:ascii="Times New Roman" w:eastAsia="Times New Roman" w:hAnsi="Times New Roman" w:cs="Times New Roman"/>
          <w:color w:val="000000"/>
          <w:sz w:val="24"/>
          <w:szCs w:val="24"/>
          <w:shd w:val="clear" w:color="auto" w:fill="FFFFFF"/>
          <w:lang w:val="en-US" w:eastAsia="en-US"/>
        </w:rPr>
        <w:t xml:space="preserve"> </w:t>
      </w:r>
      <w:r w:rsidRPr="00EC20A7">
        <w:rPr>
          <w:rStyle w:val="Hyperlink"/>
          <w:rFonts w:ascii="Times New Roman" w:hAnsi="Times New Roman" w:cs="Times New Roman"/>
          <w:sz w:val="24"/>
          <w:szCs w:val="24"/>
          <w:lang w:val="en-US"/>
        </w:rPr>
        <w:t>https://doi.org/10.1177/0165025414532559</w:t>
      </w:r>
      <w:r>
        <w:rPr>
          <w:rFonts w:ascii="Times New Roman" w:eastAsia="Times New Roman" w:hAnsi="Times New Roman" w:cs="Times New Roman"/>
          <w:color w:val="000000"/>
          <w:sz w:val="24"/>
          <w:szCs w:val="24"/>
          <w:shd w:val="clear" w:color="auto" w:fill="FFFFFF"/>
          <w:lang w:val="en-US" w:eastAsia="en-US"/>
        </w:rPr>
        <w:t>.</w:t>
      </w:r>
    </w:p>
    <w:p w14:paraId="7C681B8A" w14:textId="77777777" w:rsidR="00F54AB1" w:rsidRPr="00BD1A7B" w:rsidRDefault="00F54AB1" w:rsidP="00FB41DC">
      <w:pPr>
        <w:spacing w:line="480" w:lineRule="auto"/>
        <w:ind w:left="567" w:hanging="567"/>
        <w:rPr>
          <w:rStyle w:val="Hyperlink"/>
          <w:rFonts w:ascii="Times New Roman" w:hAnsi="Times New Roman" w:cs="Times New Roman"/>
          <w:sz w:val="24"/>
          <w:szCs w:val="24"/>
          <w:lang w:val="en-US"/>
        </w:rPr>
      </w:pPr>
      <w:proofErr w:type="spellStart"/>
      <w:r w:rsidRPr="00BD1A7B">
        <w:rPr>
          <w:rFonts w:ascii="Times New Roman" w:eastAsia="Times New Roman" w:hAnsi="Times New Roman" w:cs="Times New Roman"/>
          <w:sz w:val="24"/>
          <w:szCs w:val="24"/>
          <w:lang w:val="en-US"/>
        </w:rPr>
        <w:t>Brenders</w:t>
      </w:r>
      <w:proofErr w:type="spellEnd"/>
      <w:r w:rsidRPr="00BD1A7B">
        <w:rPr>
          <w:rFonts w:ascii="Times New Roman" w:eastAsia="Times New Roman" w:hAnsi="Times New Roman" w:cs="Times New Roman"/>
          <w:sz w:val="24"/>
          <w:szCs w:val="24"/>
          <w:lang w:val="en-US"/>
        </w:rPr>
        <w:t xml:space="preserve">, P., van Hell, J. G., &amp; Dijkstra, T. (2011). Word recognition in child second language learners. </w:t>
      </w:r>
      <w:r w:rsidRPr="00BD1A7B">
        <w:rPr>
          <w:rFonts w:ascii="Times New Roman" w:eastAsia="Times New Roman" w:hAnsi="Times New Roman" w:cs="Times New Roman"/>
          <w:i/>
          <w:sz w:val="24"/>
          <w:szCs w:val="24"/>
          <w:lang w:val="en-US"/>
        </w:rPr>
        <w:t>Journal of Experimental Child Psychology, 109</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383-396.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://doi.org/10.1016/j.jecp.2011.03.012</w:t>
      </w:r>
      <w:r w:rsidRPr="00BD1A7B">
        <w:rPr>
          <w:rStyle w:val="Hyperlink"/>
          <w:rFonts w:ascii="Times New Roman" w:hAnsi="Times New Roman" w:cs="Times New Roman"/>
          <w:color w:val="auto"/>
          <w:sz w:val="24"/>
          <w:szCs w:val="24"/>
          <w:u w:val="none"/>
          <w:lang w:val="en-US"/>
        </w:rPr>
        <w:t>.</w:t>
      </w:r>
    </w:p>
    <w:p w14:paraId="40F5844E"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lastRenderedPageBreak/>
        <w:t xml:space="preserve">Conboy, B. T., &amp; Mills, D. L. (2006). Two languages, one developing brain. </w:t>
      </w:r>
      <w:r w:rsidRPr="00BD1A7B">
        <w:rPr>
          <w:rFonts w:ascii="Times New Roman" w:eastAsia="Times New Roman" w:hAnsi="Times New Roman" w:cs="Times New Roman"/>
          <w:i/>
          <w:sz w:val="24"/>
          <w:szCs w:val="24"/>
          <w:lang w:val="en-US"/>
        </w:rPr>
        <w:t>Developmental Science, 9</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F1-F12.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://doi.org/10.1111/j.1467-7687.2005.00453.x</w:t>
      </w:r>
      <w:r w:rsidRPr="00BD1A7B">
        <w:rPr>
          <w:rFonts w:ascii="Times New Roman" w:eastAsia="Times New Roman" w:hAnsi="Times New Roman" w:cs="Times New Roman"/>
          <w:sz w:val="24"/>
          <w:szCs w:val="24"/>
          <w:lang w:val="en-US"/>
        </w:rPr>
        <w:t>.</w:t>
      </w:r>
    </w:p>
    <w:p w14:paraId="25E171E3"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382E69">
        <w:rPr>
          <w:rFonts w:ascii="Times New Roman" w:eastAsia="Times New Roman" w:hAnsi="Times New Roman" w:cs="Times New Roman"/>
          <w:sz w:val="24"/>
          <w:szCs w:val="24"/>
          <w:lang w:val="en-US"/>
        </w:rPr>
        <w:t xml:space="preserve">Costa, A., </w:t>
      </w:r>
      <w:proofErr w:type="spellStart"/>
      <w:r w:rsidRPr="00382E69">
        <w:rPr>
          <w:rFonts w:ascii="Times New Roman" w:eastAsia="Times New Roman" w:hAnsi="Times New Roman" w:cs="Times New Roman"/>
          <w:sz w:val="24"/>
          <w:szCs w:val="24"/>
          <w:lang w:val="en-US"/>
        </w:rPr>
        <w:t>Caramazza</w:t>
      </w:r>
      <w:proofErr w:type="spellEnd"/>
      <w:r w:rsidRPr="00382E69">
        <w:rPr>
          <w:rFonts w:ascii="Times New Roman" w:eastAsia="Times New Roman" w:hAnsi="Times New Roman" w:cs="Times New Roman"/>
          <w:sz w:val="24"/>
          <w:szCs w:val="24"/>
          <w:lang w:val="en-US"/>
        </w:rPr>
        <w:t xml:space="preserve">, A., &amp; </w:t>
      </w:r>
      <w:proofErr w:type="spellStart"/>
      <w:r w:rsidRPr="00382E69">
        <w:rPr>
          <w:rFonts w:ascii="Times New Roman" w:eastAsia="Times New Roman" w:hAnsi="Times New Roman" w:cs="Times New Roman"/>
          <w:sz w:val="24"/>
          <w:szCs w:val="24"/>
          <w:lang w:val="en-US"/>
        </w:rPr>
        <w:t>Sebastián-Gallés</w:t>
      </w:r>
      <w:proofErr w:type="spellEnd"/>
      <w:r w:rsidRPr="00382E69">
        <w:rPr>
          <w:rFonts w:ascii="Times New Roman" w:eastAsia="Times New Roman" w:hAnsi="Times New Roman" w:cs="Times New Roman"/>
          <w:sz w:val="24"/>
          <w:szCs w:val="24"/>
          <w:lang w:val="en-US"/>
        </w:rPr>
        <w:t xml:space="preserve">, N. (2000). </w:t>
      </w:r>
      <w:proofErr w:type="gramStart"/>
      <w:r w:rsidRPr="00BD1A7B">
        <w:rPr>
          <w:rFonts w:ascii="Times New Roman" w:eastAsia="Times New Roman" w:hAnsi="Times New Roman" w:cs="Times New Roman"/>
          <w:sz w:val="24"/>
          <w:szCs w:val="24"/>
          <w:lang w:val="en-US"/>
        </w:rPr>
        <w:t>The cognate facilitation effect.</w:t>
      </w:r>
      <w:proofErr w:type="gramEnd"/>
      <w:r w:rsidRPr="00BD1A7B">
        <w:rPr>
          <w:rFonts w:ascii="Times New Roman" w:eastAsia="Times New Roman" w:hAnsi="Times New Roman" w:cs="Times New Roman"/>
          <w:sz w:val="24"/>
          <w:szCs w:val="24"/>
          <w:lang w:val="en-US"/>
        </w:rPr>
        <w:t xml:space="preserve"> </w:t>
      </w:r>
      <w:r w:rsidRPr="00BD1A7B">
        <w:rPr>
          <w:rFonts w:ascii="Times New Roman" w:eastAsia="Times New Roman" w:hAnsi="Times New Roman" w:cs="Times New Roman"/>
          <w:i/>
          <w:sz w:val="24"/>
          <w:szCs w:val="24"/>
          <w:lang w:val="en-US"/>
        </w:rPr>
        <w:t>Journal of Experimental Psychology: Learning, Memory, and Cognition, 26</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1283-1296. </w:t>
      </w:r>
    </w:p>
    <w:p w14:paraId="54DAEB3A" w14:textId="77777777" w:rsidR="00F54AB1" w:rsidRPr="002D6DC0" w:rsidRDefault="00F54AB1" w:rsidP="00FB41DC">
      <w:pPr>
        <w:spacing w:line="480" w:lineRule="auto"/>
        <w:ind w:left="567"/>
        <w:rPr>
          <w:rFonts w:ascii="Times New Roman" w:eastAsia="Times New Roman" w:hAnsi="Times New Roman" w:cs="Times New Roman"/>
          <w:sz w:val="24"/>
          <w:szCs w:val="24"/>
        </w:rPr>
      </w:pPr>
      <w:r w:rsidRPr="002D6DC0">
        <w:rPr>
          <w:rStyle w:val="Hyperlink"/>
          <w:rFonts w:ascii="Times New Roman" w:hAnsi="Times New Roman" w:cs="Times New Roman"/>
          <w:sz w:val="24"/>
          <w:szCs w:val="24"/>
        </w:rPr>
        <w:t>https://</w:t>
      </w:r>
      <w:r w:rsidRPr="00A02996">
        <w:rPr>
          <w:rStyle w:val="Hyperlink"/>
          <w:rFonts w:ascii="Times New Roman" w:hAnsi="Times New Roman" w:cs="Times New Roman"/>
          <w:sz w:val="24"/>
          <w:szCs w:val="24"/>
        </w:rPr>
        <w:t>doi.org/10.1037/0278-7393.26.5.1283</w:t>
      </w:r>
      <w:r w:rsidRPr="002D6DC0">
        <w:rPr>
          <w:rStyle w:val="Hyperlink"/>
          <w:rFonts w:ascii="Times New Roman" w:hAnsi="Times New Roman" w:cs="Times New Roman"/>
          <w:color w:val="auto"/>
          <w:sz w:val="24"/>
          <w:szCs w:val="24"/>
          <w:u w:val="none"/>
        </w:rPr>
        <w:t>.</w:t>
      </w:r>
    </w:p>
    <w:p w14:paraId="6D7F0122"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9D56ED">
        <w:rPr>
          <w:rFonts w:ascii="Times New Roman" w:eastAsia="Times New Roman" w:hAnsi="Times New Roman" w:cs="Times New Roman"/>
          <w:sz w:val="24"/>
          <w:szCs w:val="24"/>
        </w:rPr>
        <w:t xml:space="preserve">Costa, A., La </w:t>
      </w:r>
      <w:proofErr w:type="spellStart"/>
      <w:r w:rsidRPr="009D56ED">
        <w:rPr>
          <w:rFonts w:ascii="Times New Roman" w:eastAsia="Times New Roman" w:hAnsi="Times New Roman" w:cs="Times New Roman"/>
          <w:sz w:val="24"/>
          <w:szCs w:val="24"/>
        </w:rPr>
        <w:t>Heij</w:t>
      </w:r>
      <w:proofErr w:type="spellEnd"/>
      <w:r w:rsidRPr="009D56ED">
        <w:rPr>
          <w:rFonts w:ascii="Times New Roman" w:eastAsia="Times New Roman" w:hAnsi="Times New Roman" w:cs="Times New Roman"/>
          <w:sz w:val="24"/>
          <w:szCs w:val="24"/>
        </w:rPr>
        <w:t xml:space="preserve">, W., &amp; </w:t>
      </w:r>
      <w:proofErr w:type="spellStart"/>
      <w:r w:rsidRPr="009D56ED">
        <w:rPr>
          <w:rFonts w:ascii="Times New Roman" w:eastAsia="Times New Roman" w:hAnsi="Times New Roman" w:cs="Times New Roman"/>
          <w:sz w:val="24"/>
          <w:szCs w:val="24"/>
        </w:rPr>
        <w:t>Navarrete</w:t>
      </w:r>
      <w:proofErr w:type="spellEnd"/>
      <w:r w:rsidRPr="009D56ED">
        <w:rPr>
          <w:rFonts w:ascii="Times New Roman" w:eastAsia="Times New Roman" w:hAnsi="Times New Roman" w:cs="Times New Roman"/>
          <w:sz w:val="24"/>
          <w:szCs w:val="24"/>
        </w:rPr>
        <w:t xml:space="preserve">, E. (2006). </w:t>
      </w:r>
      <w:r w:rsidRPr="00BD1A7B">
        <w:rPr>
          <w:rFonts w:ascii="Times New Roman" w:eastAsia="Times New Roman" w:hAnsi="Times New Roman" w:cs="Times New Roman"/>
          <w:sz w:val="24"/>
          <w:szCs w:val="24"/>
          <w:lang w:val="en-US"/>
        </w:rPr>
        <w:t xml:space="preserve">The dynamics of bilingual lexical access. </w:t>
      </w:r>
      <w:r w:rsidRPr="00BD1A7B">
        <w:rPr>
          <w:rFonts w:ascii="Times New Roman" w:eastAsia="Times New Roman" w:hAnsi="Times New Roman" w:cs="Times New Roman"/>
          <w:i/>
          <w:sz w:val="24"/>
          <w:szCs w:val="24"/>
          <w:lang w:val="en-US"/>
        </w:rPr>
        <w:t>Bilingualism: Language and Cognition, 9</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137-151.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t>
      </w:r>
      <w:r w:rsidRPr="00A02996">
        <w:rPr>
          <w:rStyle w:val="Hyperlink"/>
          <w:rFonts w:ascii="Times New Roman" w:hAnsi="Times New Roman" w:cs="Times New Roman"/>
          <w:sz w:val="24"/>
          <w:szCs w:val="24"/>
          <w:lang w:val="en-US"/>
        </w:rPr>
        <w:t>doi.org/10.1017/S1366728906002495</w:t>
      </w:r>
      <w:r w:rsidRPr="00BD1A7B">
        <w:rPr>
          <w:rStyle w:val="Hyperlink"/>
          <w:rFonts w:ascii="Times New Roman" w:eastAsia="Times New Roman" w:hAnsi="Times New Roman" w:cs="Times New Roman"/>
          <w:color w:val="auto"/>
          <w:sz w:val="24"/>
          <w:szCs w:val="24"/>
          <w:u w:val="none"/>
          <w:lang w:val="en-US"/>
        </w:rPr>
        <w:t>.</w:t>
      </w:r>
    </w:p>
    <w:p w14:paraId="3C5B793A" w14:textId="77777777" w:rsidR="00F54AB1" w:rsidRDefault="00F54AB1" w:rsidP="00FB41DC">
      <w:pPr>
        <w:spacing w:line="480" w:lineRule="auto"/>
        <w:ind w:left="567" w:hanging="567"/>
        <w:rPr>
          <w:rStyle w:val="Hyperlink"/>
          <w:rFonts w:ascii="Times New Roman" w:hAnsi="Times New Roman" w:cs="Times New Roman"/>
          <w:sz w:val="24"/>
          <w:szCs w:val="24"/>
          <w:u w:val="none"/>
          <w:lang w:val="en-US"/>
        </w:rPr>
      </w:pPr>
      <w:proofErr w:type="spellStart"/>
      <w:r w:rsidRPr="00521DB4">
        <w:rPr>
          <w:rFonts w:ascii="Times New Roman" w:eastAsia="Times New Roman" w:hAnsi="Times New Roman" w:cs="Times New Roman"/>
          <w:sz w:val="24"/>
          <w:szCs w:val="24"/>
          <w:lang w:val="en-US"/>
        </w:rPr>
        <w:t>DeAnda</w:t>
      </w:r>
      <w:proofErr w:type="spellEnd"/>
      <w:r w:rsidRPr="00521DB4">
        <w:rPr>
          <w:rFonts w:ascii="Times New Roman" w:eastAsia="Times New Roman" w:hAnsi="Times New Roman" w:cs="Times New Roman"/>
          <w:sz w:val="24"/>
          <w:szCs w:val="24"/>
          <w:lang w:val="en-US"/>
        </w:rPr>
        <w:t xml:space="preserve">, S., Poulin-Dubois, D., </w:t>
      </w:r>
      <w:proofErr w:type="spellStart"/>
      <w:r w:rsidRPr="00521DB4">
        <w:rPr>
          <w:rFonts w:ascii="Times New Roman" w:eastAsia="Times New Roman" w:hAnsi="Times New Roman" w:cs="Times New Roman"/>
          <w:sz w:val="24"/>
          <w:szCs w:val="24"/>
          <w:lang w:val="en-US"/>
        </w:rPr>
        <w:t>Zesiger</w:t>
      </w:r>
      <w:proofErr w:type="spellEnd"/>
      <w:r w:rsidRPr="00521DB4">
        <w:rPr>
          <w:rFonts w:ascii="Times New Roman" w:eastAsia="Times New Roman" w:hAnsi="Times New Roman" w:cs="Times New Roman"/>
          <w:sz w:val="24"/>
          <w:szCs w:val="24"/>
          <w:lang w:val="en-US"/>
        </w:rPr>
        <w:t>, P.</w:t>
      </w:r>
      <w:r>
        <w:rPr>
          <w:rFonts w:ascii="Times New Roman" w:eastAsia="Times New Roman" w:hAnsi="Times New Roman" w:cs="Times New Roman"/>
          <w:sz w:val="24"/>
          <w:szCs w:val="24"/>
          <w:lang w:val="en-US"/>
        </w:rPr>
        <w:t>,</w:t>
      </w:r>
      <w:r w:rsidRPr="00521DB4">
        <w:rPr>
          <w:rFonts w:ascii="Times New Roman" w:eastAsia="Times New Roman" w:hAnsi="Times New Roman" w:cs="Times New Roman"/>
          <w:sz w:val="24"/>
          <w:szCs w:val="24"/>
          <w:lang w:val="en-US"/>
        </w:rPr>
        <w:t xml:space="preserve"> &amp; Friend, M. (2016). Lexical processing and organization in bilingual first language acquisition. </w:t>
      </w:r>
      <w:r w:rsidRPr="00521DB4">
        <w:rPr>
          <w:rFonts w:ascii="Times New Roman" w:eastAsia="Times New Roman" w:hAnsi="Times New Roman" w:cs="Times New Roman"/>
          <w:i/>
          <w:sz w:val="24"/>
          <w:szCs w:val="24"/>
          <w:lang w:val="en-US"/>
        </w:rPr>
        <w:t xml:space="preserve">Psychological Bulletin, 142, </w:t>
      </w:r>
      <w:r w:rsidRPr="00521DB4">
        <w:rPr>
          <w:rFonts w:ascii="Times New Roman" w:eastAsia="Times New Roman" w:hAnsi="Times New Roman" w:cs="Times New Roman"/>
          <w:sz w:val="24"/>
          <w:szCs w:val="24"/>
          <w:lang w:val="en-US"/>
        </w:rPr>
        <w:t>655-667</w:t>
      </w:r>
      <w:r w:rsidRPr="00B81763">
        <w:rPr>
          <w:rFonts w:ascii="Times New Roman" w:eastAsia="Times New Roman" w:hAnsi="Times New Roman" w:cs="Times New Roman"/>
          <w:sz w:val="24"/>
          <w:szCs w:val="24"/>
          <w:lang w:val="en-US"/>
        </w:rPr>
        <w:t>.</w:t>
      </w:r>
      <w:r>
        <w:rPr>
          <w:rStyle w:val="Hyperlink"/>
          <w:rFonts w:ascii="Times New Roman" w:hAnsi="Times New Roman" w:cs="Times New Roman"/>
          <w:sz w:val="24"/>
          <w:szCs w:val="24"/>
          <w:u w:val="none"/>
          <w:lang w:val="en-US"/>
        </w:rPr>
        <w:t xml:space="preserve"> </w:t>
      </w:r>
      <w:r w:rsidRPr="00684572">
        <w:rPr>
          <w:rStyle w:val="Hyperlink"/>
          <w:rFonts w:ascii="Times New Roman" w:hAnsi="Times New Roman" w:cs="Times New Roman"/>
          <w:sz w:val="24"/>
          <w:szCs w:val="24"/>
          <w:lang w:val="en-US"/>
        </w:rPr>
        <w:t>https://</w:t>
      </w:r>
      <w:r w:rsidRPr="00EC20A7">
        <w:rPr>
          <w:rStyle w:val="Hyperlink"/>
          <w:rFonts w:ascii="Times New Roman" w:hAnsi="Times New Roman" w:cs="Times New Roman"/>
          <w:sz w:val="24"/>
          <w:szCs w:val="24"/>
          <w:lang w:val="en-US"/>
        </w:rPr>
        <w:t>doi.org/10.1037/bul0000042</w:t>
      </w:r>
      <w:r>
        <w:rPr>
          <w:lang w:val="en-US"/>
        </w:rPr>
        <w:t>.</w:t>
      </w:r>
    </w:p>
    <w:p w14:paraId="1C4673EC"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proofErr w:type="spellStart"/>
      <w:r w:rsidRPr="00765A60">
        <w:rPr>
          <w:rFonts w:ascii="Times New Roman" w:eastAsia="Times New Roman" w:hAnsi="Times New Roman" w:cs="Times New Roman"/>
          <w:sz w:val="24"/>
          <w:szCs w:val="24"/>
        </w:rPr>
        <w:t>Dunn</w:t>
      </w:r>
      <w:proofErr w:type="spellEnd"/>
      <w:r w:rsidRPr="00765A60">
        <w:rPr>
          <w:rFonts w:ascii="Times New Roman" w:eastAsia="Times New Roman" w:hAnsi="Times New Roman" w:cs="Times New Roman"/>
          <w:sz w:val="24"/>
          <w:szCs w:val="24"/>
        </w:rPr>
        <w:t xml:space="preserve">, L. M., &amp; </w:t>
      </w:r>
      <w:proofErr w:type="spellStart"/>
      <w:r w:rsidRPr="00765A60">
        <w:rPr>
          <w:rFonts w:ascii="Times New Roman" w:eastAsia="Times New Roman" w:hAnsi="Times New Roman" w:cs="Times New Roman"/>
          <w:sz w:val="24"/>
          <w:szCs w:val="24"/>
        </w:rPr>
        <w:t>Dunn</w:t>
      </w:r>
      <w:proofErr w:type="spellEnd"/>
      <w:r w:rsidRPr="00765A60">
        <w:rPr>
          <w:rFonts w:ascii="Times New Roman" w:eastAsia="Times New Roman" w:hAnsi="Times New Roman" w:cs="Times New Roman"/>
          <w:sz w:val="24"/>
          <w:szCs w:val="24"/>
        </w:rPr>
        <w:t xml:space="preserve">, L. M. (1981). </w:t>
      </w:r>
      <w:r w:rsidRPr="00BD1A7B">
        <w:rPr>
          <w:rFonts w:ascii="Times New Roman" w:eastAsia="Times New Roman" w:hAnsi="Times New Roman" w:cs="Times New Roman"/>
          <w:i/>
          <w:sz w:val="24"/>
          <w:szCs w:val="24"/>
          <w:lang w:val="en-US"/>
        </w:rPr>
        <w:t>Examiner’s manual for the Peabody Picture Vocabulary Test- Revised edition</w:t>
      </w:r>
      <w:r w:rsidRPr="009D56ED">
        <w:rPr>
          <w:rFonts w:ascii="Times New Roman" w:eastAsia="Times New Roman" w:hAnsi="Times New Roman" w:cs="Times New Roman"/>
          <w:sz w:val="24"/>
          <w:szCs w:val="24"/>
          <w:lang w:val="en-US"/>
        </w:rPr>
        <w:t>.</w:t>
      </w:r>
      <w:r w:rsidRPr="00BD1A7B">
        <w:rPr>
          <w:rFonts w:ascii="Times New Roman" w:eastAsia="Times New Roman" w:hAnsi="Times New Roman" w:cs="Times New Roman"/>
          <w:sz w:val="24"/>
          <w:szCs w:val="24"/>
          <w:lang w:val="en-US"/>
        </w:rPr>
        <w:t xml:space="preserve"> Circle Pines, MN: American Guidance Service.</w:t>
      </w:r>
    </w:p>
    <w:p w14:paraId="55D9F402" w14:textId="67E48C6C" w:rsidR="00F54AB1" w:rsidRPr="007105BF" w:rsidRDefault="00F54AB1" w:rsidP="00FB41DC">
      <w:pPr>
        <w:spacing w:line="480" w:lineRule="auto"/>
        <w:ind w:left="567" w:hanging="567"/>
        <w:rPr>
          <w:rStyle w:val="Hyperlink"/>
          <w:color w:val="auto"/>
          <w:u w:val="none"/>
          <w:bdr w:val="none" w:sz="0" w:space="0" w:color="auto" w:frame="1"/>
          <w:shd w:val="clear" w:color="auto" w:fill="FFFFFF"/>
          <w:lang w:val="en-US" w:eastAsia="en-US"/>
        </w:rPr>
      </w:pPr>
      <w:proofErr w:type="spellStart"/>
      <w:r w:rsidRPr="001E4A32">
        <w:rPr>
          <w:rStyle w:val="Hyperlink"/>
          <w:rFonts w:ascii="Times New Roman" w:hAnsi="Times New Roman" w:cs="Times New Roman"/>
          <w:color w:val="auto"/>
          <w:sz w:val="24"/>
          <w:szCs w:val="24"/>
          <w:u w:val="none"/>
          <w:lang w:val="en-US"/>
        </w:rPr>
        <w:t>Floccia</w:t>
      </w:r>
      <w:proofErr w:type="spellEnd"/>
      <w:r w:rsidRPr="001E4A32">
        <w:rPr>
          <w:rStyle w:val="Hyperlink"/>
          <w:rFonts w:ascii="Times New Roman" w:hAnsi="Times New Roman" w:cs="Times New Roman"/>
          <w:color w:val="auto"/>
          <w:sz w:val="24"/>
          <w:szCs w:val="24"/>
          <w:u w:val="none"/>
          <w:lang w:val="en-US"/>
        </w:rPr>
        <w:t>, C., Sambrook, T. D.,</w:t>
      </w:r>
      <w:r w:rsidRPr="007105BF">
        <w:rPr>
          <w:rStyle w:val="Hyperlink"/>
          <w:rFonts w:ascii="Times New Roman" w:hAnsi="Times New Roman" w:cs="Times New Roman"/>
          <w:color w:val="auto"/>
          <w:sz w:val="24"/>
          <w:szCs w:val="24"/>
          <w:u w:val="none"/>
          <w:lang w:val="en-US"/>
        </w:rPr>
        <w:t xml:space="preserve"> </w:t>
      </w:r>
      <w:proofErr w:type="spellStart"/>
      <w:r w:rsidRPr="007105BF">
        <w:rPr>
          <w:rStyle w:val="Hyperlink"/>
          <w:rFonts w:ascii="Times New Roman" w:hAnsi="Times New Roman" w:cs="Times New Roman"/>
          <w:color w:val="auto"/>
          <w:sz w:val="24"/>
          <w:szCs w:val="24"/>
          <w:u w:val="none"/>
          <w:lang w:val="en-US"/>
        </w:rPr>
        <w:t>Delle</w:t>
      </w:r>
      <w:proofErr w:type="spellEnd"/>
      <w:r w:rsidRPr="007105BF">
        <w:rPr>
          <w:rStyle w:val="Hyperlink"/>
          <w:rFonts w:ascii="Times New Roman" w:hAnsi="Times New Roman" w:cs="Times New Roman"/>
          <w:color w:val="auto"/>
          <w:sz w:val="24"/>
          <w:szCs w:val="24"/>
          <w:u w:val="none"/>
          <w:lang w:val="en-US"/>
        </w:rPr>
        <w:t xml:space="preserve"> </w:t>
      </w:r>
      <w:proofErr w:type="spellStart"/>
      <w:r w:rsidRPr="007105BF">
        <w:rPr>
          <w:rStyle w:val="Hyperlink"/>
          <w:rFonts w:ascii="Times New Roman" w:hAnsi="Times New Roman" w:cs="Times New Roman"/>
          <w:color w:val="auto"/>
          <w:sz w:val="24"/>
          <w:szCs w:val="24"/>
          <w:u w:val="none"/>
          <w:lang w:val="en-US"/>
        </w:rPr>
        <w:t>Luche</w:t>
      </w:r>
      <w:proofErr w:type="spellEnd"/>
      <w:r w:rsidRPr="007105BF">
        <w:rPr>
          <w:rStyle w:val="Hyperlink"/>
          <w:rFonts w:ascii="Times New Roman" w:hAnsi="Times New Roman" w:cs="Times New Roman"/>
          <w:color w:val="auto"/>
          <w:sz w:val="24"/>
          <w:szCs w:val="24"/>
          <w:u w:val="none"/>
          <w:lang w:val="en-US"/>
        </w:rPr>
        <w:t xml:space="preserve">, C., Kwok, R., </w:t>
      </w:r>
      <w:proofErr w:type="spellStart"/>
      <w:r w:rsidRPr="007105BF">
        <w:rPr>
          <w:rStyle w:val="Hyperlink"/>
          <w:rFonts w:ascii="Times New Roman" w:hAnsi="Times New Roman" w:cs="Times New Roman"/>
          <w:color w:val="auto"/>
          <w:sz w:val="24"/>
          <w:szCs w:val="24"/>
          <w:u w:val="none"/>
          <w:lang w:val="en-US"/>
        </w:rPr>
        <w:t>Goslin</w:t>
      </w:r>
      <w:proofErr w:type="spellEnd"/>
      <w:r w:rsidRPr="007105BF">
        <w:rPr>
          <w:rStyle w:val="Hyperlink"/>
          <w:rFonts w:ascii="Times New Roman" w:hAnsi="Times New Roman" w:cs="Times New Roman"/>
          <w:color w:val="auto"/>
          <w:sz w:val="24"/>
          <w:szCs w:val="24"/>
          <w:u w:val="none"/>
          <w:lang w:val="en-US"/>
        </w:rPr>
        <w:t xml:space="preserve">, J., White, L., </w:t>
      </w:r>
      <w:proofErr w:type="spellStart"/>
      <w:r w:rsidRPr="007105BF">
        <w:rPr>
          <w:rStyle w:val="Hyperlink"/>
          <w:rFonts w:ascii="Times New Roman" w:hAnsi="Times New Roman" w:cs="Times New Roman"/>
          <w:color w:val="auto"/>
          <w:sz w:val="24"/>
          <w:szCs w:val="24"/>
          <w:u w:val="none"/>
          <w:lang w:val="en-US"/>
        </w:rPr>
        <w:t>Cattani</w:t>
      </w:r>
      <w:proofErr w:type="spellEnd"/>
      <w:r w:rsidRPr="007105BF">
        <w:rPr>
          <w:rStyle w:val="Hyperlink"/>
          <w:rFonts w:ascii="Times New Roman" w:hAnsi="Times New Roman" w:cs="Times New Roman"/>
          <w:color w:val="auto"/>
          <w:sz w:val="24"/>
          <w:szCs w:val="24"/>
          <w:u w:val="none"/>
          <w:lang w:val="en-US"/>
        </w:rPr>
        <w:t xml:space="preserve">, A., Sullivan, E., Abbot-Smith, K., </w:t>
      </w:r>
      <w:proofErr w:type="spellStart"/>
      <w:r w:rsidRPr="007105BF">
        <w:rPr>
          <w:rStyle w:val="Hyperlink"/>
          <w:rFonts w:ascii="Times New Roman" w:hAnsi="Times New Roman" w:cs="Times New Roman"/>
          <w:color w:val="auto"/>
          <w:sz w:val="24"/>
          <w:szCs w:val="24"/>
          <w:u w:val="none"/>
          <w:lang w:val="en-US"/>
        </w:rPr>
        <w:t>Krott</w:t>
      </w:r>
      <w:proofErr w:type="spellEnd"/>
      <w:r w:rsidRPr="007105BF">
        <w:rPr>
          <w:rStyle w:val="Hyperlink"/>
          <w:rFonts w:ascii="Times New Roman" w:hAnsi="Times New Roman" w:cs="Times New Roman"/>
          <w:color w:val="auto"/>
          <w:sz w:val="24"/>
          <w:szCs w:val="24"/>
          <w:u w:val="none"/>
          <w:lang w:val="en-US"/>
        </w:rPr>
        <w:t>, A.,</w:t>
      </w:r>
      <w:r w:rsidRPr="001E4A32">
        <w:rPr>
          <w:rStyle w:val="Hyperlink"/>
          <w:rFonts w:ascii="Times New Roman" w:hAnsi="Times New Roman" w:cs="Times New Roman"/>
          <w:color w:val="auto"/>
          <w:sz w:val="24"/>
          <w:szCs w:val="24"/>
          <w:u w:val="none"/>
          <w:lang w:val="en-US"/>
        </w:rPr>
        <w:t xml:space="preserve"> Mills, D.,</w:t>
      </w:r>
      <w:r w:rsidRPr="00B839FD">
        <w:rPr>
          <w:rStyle w:val="Hyperlink"/>
          <w:rFonts w:ascii="Times New Roman" w:hAnsi="Times New Roman" w:cs="Times New Roman"/>
          <w:color w:val="auto"/>
          <w:sz w:val="24"/>
          <w:szCs w:val="24"/>
          <w:u w:val="none"/>
          <w:lang w:val="en-US"/>
        </w:rPr>
        <w:t xml:space="preserve"> Rowland, C., </w:t>
      </w:r>
      <w:proofErr w:type="spellStart"/>
      <w:r w:rsidRPr="00B839FD">
        <w:rPr>
          <w:rStyle w:val="Hyperlink"/>
          <w:rFonts w:ascii="Times New Roman" w:hAnsi="Times New Roman" w:cs="Times New Roman"/>
          <w:color w:val="auto"/>
          <w:sz w:val="24"/>
          <w:szCs w:val="24"/>
          <w:u w:val="none"/>
          <w:lang w:val="en-US"/>
        </w:rPr>
        <w:t>Gervain</w:t>
      </w:r>
      <w:proofErr w:type="spellEnd"/>
      <w:r w:rsidRPr="00B839FD">
        <w:rPr>
          <w:rStyle w:val="Hyperlink"/>
          <w:rFonts w:ascii="Times New Roman" w:hAnsi="Times New Roman" w:cs="Times New Roman"/>
          <w:color w:val="auto"/>
          <w:sz w:val="24"/>
          <w:szCs w:val="24"/>
          <w:u w:val="none"/>
          <w:lang w:val="en-US"/>
        </w:rPr>
        <w:t xml:space="preserve">, J., &amp; Plunkett, K. (2018). </w:t>
      </w:r>
      <w:r w:rsidRPr="00A17500">
        <w:rPr>
          <w:rStyle w:val="Hyperlink"/>
          <w:rFonts w:ascii="Times New Roman" w:hAnsi="Times New Roman" w:cs="Times New Roman"/>
          <w:color w:val="auto"/>
          <w:sz w:val="24"/>
          <w:szCs w:val="24"/>
          <w:u w:val="none"/>
          <w:lang w:val="en-US"/>
        </w:rPr>
        <w:t>III: A</w:t>
      </w:r>
      <w:r>
        <w:rPr>
          <w:rStyle w:val="Hyperlink"/>
          <w:rFonts w:ascii="Times New Roman" w:hAnsi="Times New Roman" w:cs="Times New Roman"/>
          <w:color w:val="auto"/>
          <w:sz w:val="24"/>
          <w:szCs w:val="24"/>
          <w:u w:val="none"/>
          <w:lang w:val="en-US"/>
        </w:rPr>
        <w:t>nalyses and results for study 1</w:t>
      </w:r>
      <w:r w:rsidRPr="00A17500">
        <w:rPr>
          <w:rStyle w:val="Hyperlink"/>
          <w:rFonts w:ascii="Times New Roman" w:hAnsi="Times New Roman" w:cs="Times New Roman"/>
          <w:color w:val="auto"/>
          <w:sz w:val="24"/>
          <w:szCs w:val="24"/>
          <w:u w:val="none"/>
          <w:lang w:val="en-US"/>
        </w:rPr>
        <w:t>: E</w:t>
      </w:r>
      <w:r>
        <w:rPr>
          <w:rStyle w:val="Hyperlink"/>
          <w:rFonts w:ascii="Times New Roman" w:hAnsi="Times New Roman" w:cs="Times New Roman"/>
          <w:color w:val="auto"/>
          <w:sz w:val="24"/>
          <w:szCs w:val="24"/>
          <w:u w:val="none"/>
          <w:lang w:val="en-US"/>
        </w:rPr>
        <w:t>stimating</w:t>
      </w:r>
      <w:r w:rsidRPr="00A17500">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color w:val="auto"/>
          <w:sz w:val="24"/>
          <w:szCs w:val="24"/>
          <w:u w:val="none"/>
          <w:lang w:val="en-US"/>
        </w:rPr>
        <w:t>the effect of</w:t>
      </w:r>
      <w:r w:rsidRPr="00A17500">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color w:val="auto"/>
          <w:sz w:val="24"/>
          <w:szCs w:val="24"/>
          <w:u w:val="none"/>
          <w:lang w:val="en-US"/>
        </w:rPr>
        <w:t>linguistic</w:t>
      </w:r>
      <w:r w:rsidRPr="00A17500">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color w:val="auto"/>
          <w:sz w:val="24"/>
          <w:szCs w:val="24"/>
          <w:u w:val="none"/>
          <w:lang w:val="en-US"/>
        </w:rPr>
        <w:t>distance</w:t>
      </w:r>
      <w:r w:rsidRPr="00A17500">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color w:val="auto"/>
          <w:sz w:val="24"/>
          <w:szCs w:val="24"/>
          <w:u w:val="none"/>
          <w:lang w:val="en-US"/>
        </w:rPr>
        <w:t>on</w:t>
      </w:r>
      <w:r w:rsidRPr="00A17500">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color w:val="auto"/>
          <w:sz w:val="24"/>
          <w:szCs w:val="24"/>
          <w:u w:val="none"/>
          <w:lang w:val="en-US"/>
        </w:rPr>
        <w:t>vocabulary</w:t>
      </w:r>
      <w:r w:rsidRPr="00A17500">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color w:val="auto"/>
          <w:sz w:val="24"/>
          <w:szCs w:val="24"/>
          <w:u w:val="none"/>
          <w:lang w:val="en-US"/>
        </w:rPr>
        <w:t>development</w:t>
      </w:r>
      <w:r w:rsidRPr="00A17500">
        <w:rPr>
          <w:rStyle w:val="Hyperlink"/>
          <w:rFonts w:ascii="Times New Roman" w:hAnsi="Times New Roman" w:cs="Times New Roman"/>
          <w:i/>
          <w:color w:val="auto"/>
          <w:sz w:val="24"/>
          <w:szCs w:val="24"/>
          <w:u w:val="none"/>
          <w:lang w:val="en-US"/>
        </w:rPr>
        <w:t>.</w:t>
      </w:r>
      <w:r w:rsidRPr="00A17500">
        <w:rPr>
          <w:rStyle w:val="Hyperlink"/>
          <w:rFonts w:ascii="Times New Roman" w:hAnsi="Times New Roman" w:cs="Times New Roman"/>
          <w:color w:val="auto"/>
          <w:sz w:val="24"/>
          <w:szCs w:val="24"/>
          <w:u w:val="none"/>
          <w:lang w:val="en-US"/>
        </w:rPr>
        <w:t xml:space="preserve"> </w:t>
      </w:r>
      <w:proofErr w:type="gramStart"/>
      <w:r w:rsidRPr="007105BF">
        <w:rPr>
          <w:rFonts w:ascii="Times New Roman" w:hAnsi="Times New Roman" w:cs="Times New Roman"/>
          <w:i/>
          <w:iCs/>
          <w:sz w:val="24"/>
          <w:szCs w:val="24"/>
          <w:lang w:val="en-US"/>
        </w:rPr>
        <w:t xml:space="preserve">Monographs of the Society </w:t>
      </w:r>
      <w:r w:rsidRPr="00EC20A7">
        <w:rPr>
          <w:rFonts w:ascii="Times New Roman" w:hAnsi="Times New Roman" w:cs="Times New Roman"/>
          <w:i/>
          <w:iCs/>
          <w:sz w:val="24"/>
          <w:szCs w:val="24"/>
          <w:lang w:val="en-US"/>
        </w:rPr>
        <w:t>For</w:t>
      </w:r>
      <w:r w:rsidRPr="007105BF">
        <w:rPr>
          <w:rFonts w:ascii="Times New Roman" w:hAnsi="Times New Roman" w:cs="Times New Roman"/>
          <w:i/>
          <w:iCs/>
          <w:sz w:val="24"/>
          <w:szCs w:val="24"/>
          <w:lang w:val="en-US"/>
        </w:rPr>
        <w:t xml:space="preserve"> Research in Child Development</w:t>
      </w:r>
      <w:r>
        <w:rPr>
          <w:rFonts w:ascii="Times New Roman" w:hAnsi="Times New Roman" w:cs="Times New Roman"/>
          <w:sz w:val="24"/>
          <w:szCs w:val="24"/>
          <w:lang w:val="en-US"/>
        </w:rPr>
        <w:t>,</w:t>
      </w:r>
      <w:r w:rsidRPr="007105BF">
        <w:rPr>
          <w:rFonts w:ascii="Times New Roman" w:hAnsi="Times New Roman" w:cs="Times New Roman"/>
          <w:sz w:val="24"/>
          <w:szCs w:val="24"/>
          <w:lang w:val="en-US"/>
        </w:rPr>
        <w:t xml:space="preserve"> </w:t>
      </w:r>
      <w:r w:rsidRPr="007105BF">
        <w:rPr>
          <w:rFonts w:ascii="Times New Roman" w:hAnsi="Times New Roman" w:cs="Times New Roman"/>
          <w:i/>
          <w:sz w:val="24"/>
          <w:szCs w:val="24"/>
          <w:lang w:val="en-US"/>
        </w:rPr>
        <w:t>83</w:t>
      </w:r>
      <w:r>
        <w:rPr>
          <w:rFonts w:ascii="Times New Roman" w:hAnsi="Times New Roman" w:cs="Times New Roman"/>
          <w:sz w:val="24"/>
          <w:szCs w:val="24"/>
          <w:lang w:val="en-US"/>
        </w:rPr>
        <w:t>,</w:t>
      </w:r>
      <w:r w:rsidRPr="007105BF">
        <w:rPr>
          <w:rFonts w:ascii="Times New Roman" w:hAnsi="Times New Roman" w:cs="Times New Roman"/>
          <w:sz w:val="32"/>
          <w:szCs w:val="24"/>
          <w:lang w:val="en-US"/>
        </w:rPr>
        <w:t xml:space="preserve"> </w:t>
      </w:r>
      <w:r w:rsidRPr="00574610">
        <w:rPr>
          <w:rFonts w:ascii="Times New Roman" w:hAnsi="Times New Roman" w:cs="Times New Roman"/>
          <w:sz w:val="24"/>
          <w:szCs w:val="24"/>
          <w:lang w:val="en-US"/>
        </w:rPr>
        <w:t>43-60.</w:t>
      </w:r>
      <w:proofErr w:type="gramEnd"/>
      <w:r w:rsidRPr="00574610">
        <w:rPr>
          <w:rFonts w:ascii="Times New Roman" w:hAnsi="Times New Roman" w:cs="Times New Roman"/>
          <w:sz w:val="24"/>
          <w:szCs w:val="24"/>
          <w:lang w:val="en-US"/>
        </w:rPr>
        <w:t xml:space="preserve"> </w:t>
      </w:r>
      <w:r w:rsidRPr="00574610">
        <w:rPr>
          <w:rStyle w:val="Hyperlink"/>
          <w:rFonts w:ascii="Times New Roman" w:hAnsi="Times New Roman" w:cs="Times New Roman"/>
          <w:sz w:val="24"/>
          <w:szCs w:val="24"/>
          <w:bdr w:val="none" w:sz="0" w:space="0" w:color="auto" w:frame="1"/>
          <w:shd w:val="clear" w:color="auto" w:fill="FFFFFF"/>
          <w:lang w:val="en-US"/>
        </w:rPr>
        <w:t>https://doi.org/10.1111/mono.12350</w:t>
      </w:r>
      <w:r w:rsidRPr="00574610">
        <w:rPr>
          <w:rStyle w:val="Hyperlink"/>
          <w:rFonts w:ascii="Times New Roman" w:eastAsia="Times New Roman" w:hAnsi="Times New Roman" w:cs="Times New Roman"/>
          <w:color w:val="auto"/>
          <w:sz w:val="24"/>
          <w:szCs w:val="24"/>
          <w:u w:val="none"/>
          <w:bdr w:val="none" w:sz="0" w:space="0" w:color="auto" w:frame="1"/>
          <w:shd w:val="clear" w:color="auto" w:fill="FFFFFF"/>
          <w:lang w:val="en-US" w:eastAsia="en-US"/>
        </w:rPr>
        <w:t>.</w:t>
      </w:r>
    </w:p>
    <w:p w14:paraId="2572D150" w14:textId="77777777" w:rsidR="00F54AB1" w:rsidRPr="007105BF" w:rsidRDefault="00F54AB1" w:rsidP="00FB41DC">
      <w:pPr>
        <w:spacing w:line="480" w:lineRule="auto"/>
        <w:ind w:left="567" w:hanging="567"/>
        <w:rPr>
          <w:rFonts w:ascii="Times New Roman" w:hAnsi="Times New Roman" w:cs="Times New Roman"/>
          <w:sz w:val="24"/>
          <w:szCs w:val="24"/>
          <w:lang w:val="en-US"/>
        </w:rPr>
      </w:pPr>
      <w:r w:rsidRPr="00DD56A0">
        <w:rPr>
          <w:rFonts w:ascii="Times New Roman" w:eastAsia="Times New Roman" w:hAnsi="Times New Roman" w:cs="Times New Roman"/>
          <w:sz w:val="24"/>
          <w:szCs w:val="24"/>
          <w:lang w:val="en-US" w:eastAsia="en-US"/>
        </w:rPr>
        <w:t>Gerard, L. D.</w:t>
      </w:r>
      <w:r>
        <w:rPr>
          <w:rFonts w:ascii="Times New Roman" w:eastAsia="Times New Roman" w:hAnsi="Times New Roman" w:cs="Times New Roman"/>
          <w:sz w:val="24"/>
          <w:szCs w:val="24"/>
          <w:lang w:val="en-US" w:eastAsia="en-US"/>
        </w:rPr>
        <w:t>,</w:t>
      </w:r>
      <w:r w:rsidRPr="00DD56A0">
        <w:rPr>
          <w:rFonts w:ascii="Times New Roman" w:eastAsia="Times New Roman" w:hAnsi="Times New Roman" w:cs="Times New Roman"/>
          <w:sz w:val="24"/>
          <w:szCs w:val="24"/>
          <w:lang w:val="en-US" w:eastAsia="en-US"/>
        </w:rPr>
        <w:t xml:space="preserve"> &amp; Scarborough, D. L. (1989). Language-specific lexical access of homographs by bilinguals. </w:t>
      </w:r>
      <w:r w:rsidRPr="00DD56A0">
        <w:rPr>
          <w:rFonts w:ascii="Times New Roman" w:eastAsia="Times New Roman" w:hAnsi="Times New Roman" w:cs="Times New Roman"/>
          <w:i/>
          <w:sz w:val="24"/>
          <w:szCs w:val="24"/>
          <w:lang w:val="en-US" w:eastAsia="en-US"/>
        </w:rPr>
        <w:t>Journal of Experimental Psychology: Learning, Memory, and Cognition, 15</w:t>
      </w:r>
      <w:r w:rsidRPr="002D6DC0">
        <w:rPr>
          <w:rFonts w:ascii="Times New Roman" w:eastAsia="Times New Roman" w:hAnsi="Times New Roman" w:cs="Times New Roman"/>
          <w:sz w:val="24"/>
          <w:szCs w:val="24"/>
          <w:lang w:val="en-US" w:eastAsia="en-US"/>
        </w:rPr>
        <w:t>,</w:t>
      </w:r>
      <w:r w:rsidRPr="00DD56A0">
        <w:rPr>
          <w:rFonts w:ascii="Times New Roman" w:eastAsia="Times New Roman" w:hAnsi="Times New Roman" w:cs="Times New Roman"/>
          <w:sz w:val="24"/>
          <w:szCs w:val="24"/>
          <w:lang w:val="en-US" w:eastAsia="en-US"/>
        </w:rPr>
        <w:t xml:space="preserve"> 305–315.</w:t>
      </w:r>
      <w:r w:rsidRPr="001E4A32">
        <w:rPr>
          <w:rFonts w:ascii="Times New Roman" w:eastAsia="Times New Roman" w:hAnsi="Times New Roman" w:cs="Times New Roman"/>
          <w:sz w:val="24"/>
          <w:szCs w:val="24"/>
          <w:lang w:val="en-US" w:eastAsia="en-US"/>
        </w:rPr>
        <w:t xml:space="preserve"> </w:t>
      </w:r>
      <w:r w:rsidRPr="00A41B54">
        <w:rPr>
          <w:rStyle w:val="Hyperlink"/>
          <w:rFonts w:ascii="Times New Roman" w:eastAsia="Times New Roman" w:hAnsi="Times New Roman" w:cs="Times New Roman"/>
          <w:sz w:val="24"/>
          <w:szCs w:val="24"/>
          <w:bdr w:val="none" w:sz="0" w:space="0" w:color="auto" w:frame="1"/>
          <w:shd w:val="clear" w:color="auto" w:fill="FFFFFF"/>
          <w:lang w:val="en-US" w:eastAsia="en-US"/>
        </w:rPr>
        <w:t>https</w:t>
      </w:r>
      <w:r w:rsidRPr="002D6DC0">
        <w:rPr>
          <w:rStyle w:val="Hyperlink"/>
          <w:rFonts w:ascii="Times New Roman" w:hAnsi="Times New Roman" w:cs="Times New Roman"/>
          <w:sz w:val="24"/>
          <w:szCs w:val="24"/>
          <w:bdr w:val="none" w:sz="0" w:space="0" w:color="auto" w:frame="1"/>
          <w:shd w:val="clear" w:color="auto" w:fill="FFFFFF"/>
          <w:lang w:val="en-US"/>
        </w:rPr>
        <w:t>://doi.org/10.1037/0278-7393.15.2.305</w:t>
      </w:r>
      <w:r w:rsidRPr="00A41B54">
        <w:rPr>
          <w:lang w:val="en-US"/>
        </w:rPr>
        <w:t>.</w:t>
      </w:r>
    </w:p>
    <w:p w14:paraId="40D4A2B5" w14:textId="3CE74B41" w:rsidR="00F54AB1" w:rsidRDefault="00F54AB1" w:rsidP="00FB41DC">
      <w:pPr>
        <w:spacing w:line="480" w:lineRule="auto"/>
        <w:ind w:left="567" w:hanging="567"/>
        <w:rPr>
          <w:rStyle w:val="Hyperlink"/>
          <w:rFonts w:ascii="Times New Roman" w:hAnsi="Times New Roman" w:cs="Times New Roman"/>
          <w:color w:val="000000" w:themeColor="text1"/>
          <w:sz w:val="24"/>
          <w:szCs w:val="24"/>
          <w:u w:val="none"/>
          <w:lang w:val="en-US"/>
        </w:rPr>
      </w:pPr>
      <w:proofErr w:type="spellStart"/>
      <w:r w:rsidRPr="00BD1A7B">
        <w:rPr>
          <w:rFonts w:ascii="Times New Roman" w:eastAsia="Times New Roman" w:hAnsi="Times New Roman" w:cs="Times New Roman"/>
          <w:sz w:val="24"/>
          <w:szCs w:val="24"/>
          <w:lang w:val="en-US"/>
        </w:rPr>
        <w:t>Grosjean</w:t>
      </w:r>
      <w:proofErr w:type="spellEnd"/>
      <w:r w:rsidRPr="00BD1A7B">
        <w:rPr>
          <w:rFonts w:ascii="Times New Roman" w:hAnsi="Times New Roman" w:cs="Times New Roman"/>
          <w:sz w:val="24"/>
          <w:szCs w:val="24"/>
          <w:lang w:val="en-US"/>
        </w:rPr>
        <w:t xml:space="preserve">, F. (1998). Studying bilinguals. </w:t>
      </w:r>
      <w:r w:rsidRPr="00BD1A7B">
        <w:rPr>
          <w:rFonts w:ascii="Times New Roman" w:hAnsi="Times New Roman" w:cs="Times New Roman"/>
          <w:i/>
          <w:sz w:val="24"/>
          <w:szCs w:val="24"/>
          <w:lang w:val="en-US"/>
        </w:rPr>
        <w:t>Bilingualism: Language and Cognition, 1</w:t>
      </w:r>
      <w:r w:rsidRPr="002D6DC0">
        <w:rPr>
          <w:rFonts w:ascii="Times New Roman" w:hAnsi="Times New Roman" w:cs="Times New Roman"/>
          <w:sz w:val="24"/>
          <w:szCs w:val="24"/>
          <w:lang w:val="en-US"/>
        </w:rPr>
        <w:t>,</w:t>
      </w:r>
      <w:r w:rsidRPr="00BD1A7B">
        <w:rPr>
          <w:rFonts w:ascii="Times New Roman" w:hAnsi="Times New Roman" w:cs="Times New Roman"/>
          <w:i/>
          <w:sz w:val="24"/>
          <w:szCs w:val="24"/>
          <w:lang w:val="en-US"/>
        </w:rPr>
        <w:t xml:space="preserve"> </w:t>
      </w:r>
      <w:r w:rsidRPr="00BD1A7B">
        <w:rPr>
          <w:rFonts w:ascii="Times New Roman" w:hAnsi="Times New Roman" w:cs="Times New Roman"/>
          <w:sz w:val="24"/>
          <w:szCs w:val="24"/>
          <w:lang w:val="en-US"/>
        </w:rPr>
        <w:t xml:space="preserve">131-149. </w:t>
      </w:r>
      <w:r w:rsidR="00C11CB7" w:rsidRPr="008401E8">
        <w:rPr>
          <w:rStyle w:val="Hyperlink"/>
          <w:rFonts w:ascii="Times New Roman" w:hAnsi="Times New Roman" w:cs="Times New Roman"/>
          <w:sz w:val="24"/>
          <w:szCs w:val="24"/>
          <w:lang w:val="en-US"/>
        </w:rPr>
        <w:t>https://doi.org/10.1017/S136672899800025X</w:t>
      </w:r>
      <w:r w:rsidRPr="00574610">
        <w:rPr>
          <w:rStyle w:val="Hyperlink"/>
          <w:rFonts w:ascii="Times New Roman" w:hAnsi="Times New Roman" w:cs="Times New Roman"/>
          <w:color w:val="000000" w:themeColor="text1"/>
          <w:sz w:val="24"/>
          <w:szCs w:val="24"/>
          <w:u w:val="none"/>
          <w:lang w:val="en-US"/>
        </w:rPr>
        <w:t>.</w:t>
      </w:r>
    </w:p>
    <w:p w14:paraId="275F5F75" w14:textId="3CF448BD" w:rsidR="00C11CB7" w:rsidRPr="00017078" w:rsidRDefault="00C11CB7" w:rsidP="00FB41DC">
      <w:pPr>
        <w:spacing w:line="480" w:lineRule="auto"/>
        <w:ind w:left="567" w:hanging="567"/>
        <w:rPr>
          <w:rStyle w:val="Hyperlink"/>
          <w:rFonts w:asciiTheme="majorBidi" w:hAnsiTheme="majorBidi" w:cstheme="majorBidi"/>
          <w:color w:val="auto"/>
          <w:sz w:val="56"/>
          <w:szCs w:val="56"/>
          <w:u w:val="none"/>
          <w:lang w:val="en-US"/>
        </w:rPr>
      </w:pPr>
      <w:r>
        <w:rPr>
          <w:rStyle w:val="Hyperlink"/>
          <w:rFonts w:ascii="Times New Roman" w:hAnsi="Times New Roman" w:cs="Times New Roman"/>
          <w:color w:val="000000" w:themeColor="text1"/>
          <w:sz w:val="24"/>
          <w:szCs w:val="24"/>
          <w:u w:val="none"/>
          <w:lang w:val="en-US"/>
        </w:rPr>
        <w:lastRenderedPageBreak/>
        <w:t xml:space="preserve">James, E., Gaskell, M. G., </w:t>
      </w:r>
      <w:proofErr w:type="spellStart"/>
      <w:r>
        <w:rPr>
          <w:rStyle w:val="Hyperlink"/>
          <w:rFonts w:ascii="Times New Roman" w:hAnsi="Times New Roman" w:cs="Times New Roman"/>
          <w:color w:val="000000" w:themeColor="text1"/>
          <w:sz w:val="24"/>
          <w:szCs w:val="24"/>
          <w:u w:val="none"/>
          <w:lang w:val="en-US"/>
        </w:rPr>
        <w:t>Weighall</w:t>
      </w:r>
      <w:proofErr w:type="spellEnd"/>
      <w:r>
        <w:rPr>
          <w:rStyle w:val="Hyperlink"/>
          <w:rFonts w:ascii="Times New Roman" w:hAnsi="Times New Roman" w:cs="Times New Roman"/>
          <w:color w:val="000000" w:themeColor="text1"/>
          <w:sz w:val="24"/>
          <w:szCs w:val="24"/>
          <w:u w:val="none"/>
          <w:lang w:val="en-US"/>
        </w:rPr>
        <w:t>, A.</w:t>
      </w:r>
      <w:r w:rsidR="002238CC">
        <w:rPr>
          <w:rStyle w:val="Hyperlink"/>
          <w:rFonts w:ascii="Times New Roman" w:hAnsi="Times New Roman" w:cs="Times New Roman"/>
          <w:color w:val="000000" w:themeColor="text1"/>
          <w:sz w:val="24"/>
          <w:szCs w:val="24"/>
          <w:u w:val="none"/>
          <w:lang w:val="en-US"/>
        </w:rPr>
        <w:t>,</w:t>
      </w:r>
      <w:r>
        <w:rPr>
          <w:rStyle w:val="Hyperlink"/>
          <w:rFonts w:ascii="Times New Roman" w:hAnsi="Times New Roman" w:cs="Times New Roman"/>
          <w:color w:val="000000" w:themeColor="text1"/>
          <w:sz w:val="24"/>
          <w:szCs w:val="24"/>
          <w:u w:val="none"/>
          <w:lang w:val="en-US"/>
        </w:rPr>
        <w:t xml:space="preserve"> &amp; Henderson, L. (2017). Consolidation of vocabulary during sleep: The rich get richer? </w:t>
      </w:r>
      <w:r>
        <w:rPr>
          <w:rStyle w:val="Hyperlink"/>
          <w:rFonts w:ascii="Times New Roman" w:hAnsi="Times New Roman" w:cs="Times New Roman"/>
          <w:i/>
          <w:iCs/>
          <w:color w:val="000000" w:themeColor="text1"/>
          <w:sz w:val="24"/>
          <w:szCs w:val="24"/>
          <w:u w:val="none"/>
          <w:lang w:val="en-US"/>
        </w:rPr>
        <w:t xml:space="preserve">Neuroscience and Biobehavioral Reviews, </w:t>
      </w:r>
      <w:r w:rsidR="005716D9">
        <w:rPr>
          <w:rStyle w:val="Hyperlink"/>
          <w:rFonts w:ascii="Times New Roman" w:hAnsi="Times New Roman" w:cs="Times New Roman"/>
          <w:i/>
          <w:iCs/>
          <w:color w:val="000000" w:themeColor="text1"/>
          <w:sz w:val="24"/>
          <w:szCs w:val="24"/>
          <w:u w:val="none"/>
          <w:lang w:val="en-US"/>
        </w:rPr>
        <w:t xml:space="preserve">77, </w:t>
      </w:r>
      <w:r w:rsidR="005716D9">
        <w:rPr>
          <w:rStyle w:val="Hyperlink"/>
          <w:rFonts w:ascii="Times New Roman" w:hAnsi="Times New Roman" w:cs="Times New Roman"/>
          <w:color w:val="000000" w:themeColor="text1"/>
          <w:sz w:val="24"/>
          <w:szCs w:val="24"/>
          <w:u w:val="none"/>
          <w:lang w:val="en-US"/>
        </w:rPr>
        <w:t xml:space="preserve">1-13. </w:t>
      </w:r>
      <w:r w:rsidR="005716D9" w:rsidRPr="00017078">
        <w:rPr>
          <w:rFonts w:asciiTheme="majorBidi" w:hAnsiTheme="majorBidi" w:cstheme="majorBidi"/>
          <w:sz w:val="24"/>
          <w:szCs w:val="24"/>
          <w:lang w:val="en-US"/>
        </w:rPr>
        <w:t>http</w:t>
      </w:r>
      <w:r w:rsidR="002238CC">
        <w:rPr>
          <w:rFonts w:asciiTheme="majorBidi" w:hAnsiTheme="majorBidi" w:cstheme="majorBidi"/>
          <w:sz w:val="24"/>
          <w:szCs w:val="24"/>
          <w:lang w:val="en-US"/>
        </w:rPr>
        <w:t>s</w:t>
      </w:r>
      <w:r w:rsidR="005716D9" w:rsidRPr="00017078">
        <w:rPr>
          <w:rFonts w:asciiTheme="majorBidi" w:hAnsiTheme="majorBidi" w:cstheme="majorBidi"/>
          <w:sz w:val="24"/>
          <w:szCs w:val="24"/>
          <w:lang w:val="en-US"/>
        </w:rPr>
        <w:t>://doi.org/10.1016/j.neubiorev.2017.01.054</w:t>
      </w:r>
      <w:r w:rsidR="001E3861" w:rsidRPr="00017078">
        <w:rPr>
          <w:rFonts w:asciiTheme="majorBidi" w:hAnsiTheme="majorBidi" w:cstheme="majorBidi"/>
          <w:sz w:val="24"/>
          <w:szCs w:val="24"/>
          <w:lang w:val="en-US"/>
        </w:rPr>
        <w:t>.</w:t>
      </w:r>
    </w:p>
    <w:p w14:paraId="2A03AAAF" w14:textId="02973CFA" w:rsidR="00F54AB1" w:rsidRPr="007105BF" w:rsidRDefault="00F54AB1" w:rsidP="00FB41DC">
      <w:pPr>
        <w:spacing w:line="480" w:lineRule="auto"/>
        <w:ind w:left="567" w:hanging="567"/>
        <w:rPr>
          <w:rStyle w:val="Hyperlink"/>
          <w:rFonts w:ascii="Times New Roman" w:hAnsi="Times New Roman" w:cs="Times New Roman"/>
          <w:color w:val="auto"/>
          <w:sz w:val="24"/>
          <w:szCs w:val="24"/>
          <w:u w:val="none"/>
          <w:lang w:val="en-US"/>
        </w:rPr>
      </w:pPr>
      <w:r w:rsidRPr="00EC20A7">
        <w:rPr>
          <w:rFonts w:ascii="Times New Roman" w:hAnsi="Times New Roman" w:cs="Times New Roman"/>
          <w:sz w:val="24"/>
          <w:szCs w:val="24"/>
          <w:lang w:val="en-US"/>
        </w:rPr>
        <w:t xml:space="preserve">Kroll, J.F. (2008). Juggling two languages in one mind. </w:t>
      </w:r>
      <w:r w:rsidRPr="00EC20A7">
        <w:rPr>
          <w:rFonts w:ascii="Times New Roman" w:hAnsi="Times New Roman" w:cs="Times New Roman"/>
          <w:i/>
          <w:iCs/>
          <w:sz w:val="24"/>
          <w:szCs w:val="24"/>
          <w:lang w:val="en-US"/>
        </w:rPr>
        <w:t xml:space="preserve">Psychological Science Agenda SCIENCE BRIEFS. </w:t>
      </w:r>
      <w:r>
        <w:rPr>
          <w:rFonts w:ascii="Times New Roman" w:hAnsi="Times New Roman" w:cs="Times New Roman"/>
          <w:sz w:val="24"/>
          <w:szCs w:val="24"/>
          <w:lang w:val="en-US"/>
        </w:rPr>
        <w:t>Retrieved from</w:t>
      </w:r>
      <w:r w:rsidRPr="00EC20A7">
        <w:rPr>
          <w:rFonts w:ascii="Times New Roman" w:hAnsi="Times New Roman" w:cs="Times New Roman"/>
          <w:sz w:val="24"/>
          <w:szCs w:val="24"/>
          <w:lang w:val="en-US"/>
        </w:rPr>
        <w:t xml:space="preserve"> </w:t>
      </w:r>
      <w:r w:rsidRPr="00EC20A7">
        <w:rPr>
          <w:rStyle w:val="Hyperlink"/>
          <w:rFonts w:ascii="Times New Roman" w:hAnsi="Times New Roman" w:cs="Times New Roman"/>
          <w:sz w:val="24"/>
          <w:szCs w:val="24"/>
          <w:lang w:val="en-US"/>
        </w:rPr>
        <w:t>http</w:t>
      </w:r>
      <w:r w:rsidR="002238CC">
        <w:rPr>
          <w:rStyle w:val="Hyperlink"/>
          <w:rFonts w:ascii="Times New Roman" w:hAnsi="Times New Roman" w:cs="Times New Roman"/>
          <w:sz w:val="24"/>
          <w:szCs w:val="24"/>
          <w:lang w:val="en-US"/>
        </w:rPr>
        <w:t>s</w:t>
      </w:r>
      <w:r w:rsidRPr="00EC20A7">
        <w:rPr>
          <w:rStyle w:val="Hyperlink"/>
          <w:rFonts w:ascii="Times New Roman" w:hAnsi="Times New Roman" w:cs="Times New Roman"/>
          <w:sz w:val="24"/>
          <w:szCs w:val="24"/>
          <w:lang w:val="en-US"/>
        </w:rPr>
        <w:t>://www.apa.org/science/about/psa/2008/01/kroll.aspx</w:t>
      </w:r>
      <w:r w:rsidRPr="00EC20A7">
        <w:rPr>
          <w:rFonts w:ascii="Times New Roman" w:hAnsi="Times New Roman" w:cs="Times New Roman"/>
          <w:sz w:val="24"/>
          <w:szCs w:val="24"/>
          <w:lang w:val="en-US"/>
        </w:rPr>
        <w:t xml:space="preserve"> (accessed </w:t>
      </w:r>
      <w:r>
        <w:rPr>
          <w:rFonts w:ascii="Times New Roman" w:hAnsi="Times New Roman" w:cs="Times New Roman"/>
          <w:sz w:val="24"/>
          <w:szCs w:val="24"/>
          <w:lang w:val="en-US"/>
        </w:rPr>
        <w:t>June</w:t>
      </w:r>
      <w:r w:rsidRPr="00716924">
        <w:rPr>
          <w:rFonts w:ascii="Times New Roman" w:hAnsi="Times New Roman" w:cs="Times New Roman"/>
          <w:sz w:val="24"/>
          <w:szCs w:val="24"/>
          <w:lang w:val="en-US"/>
        </w:rPr>
        <w:t xml:space="preserve"> 2018</w:t>
      </w:r>
      <w:r w:rsidRPr="00EC20A7">
        <w:rPr>
          <w:rFonts w:ascii="Times New Roman" w:hAnsi="Times New Roman" w:cs="Times New Roman"/>
          <w:sz w:val="24"/>
          <w:szCs w:val="24"/>
          <w:lang w:val="en-US"/>
        </w:rPr>
        <w:t xml:space="preserve">). </w:t>
      </w:r>
    </w:p>
    <w:p w14:paraId="69B7BD49" w14:textId="77777777" w:rsidR="00F54AB1" w:rsidRPr="00B54E55" w:rsidRDefault="00F54AB1" w:rsidP="00FB41DC">
      <w:pPr>
        <w:spacing w:line="480" w:lineRule="auto"/>
        <w:ind w:left="567" w:hanging="567"/>
        <w:rPr>
          <w:rStyle w:val="Hyperlink"/>
          <w:lang w:val="en-US"/>
        </w:rPr>
      </w:pPr>
      <w:r w:rsidRPr="00DD56A0">
        <w:rPr>
          <w:rFonts w:ascii="Times New Roman" w:eastAsia="Times New Roman" w:hAnsi="Times New Roman" w:cs="Times New Roman"/>
          <w:sz w:val="24"/>
          <w:szCs w:val="24"/>
          <w:lang w:val="en-US"/>
        </w:rPr>
        <w:t xml:space="preserve">Kroll, J. F., </w:t>
      </w:r>
      <w:proofErr w:type="spellStart"/>
      <w:r w:rsidRPr="00DD56A0">
        <w:rPr>
          <w:rFonts w:ascii="Times New Roman" w:eastAsia="Times New Roman" w:hAnsi="Times New Roman" w:cs="Times New Roman"/>
          <w:sz w:val="24"/>
          <w:szCs w:val="24"/>
          <w:lang w:val="en-US"/>
        </w:rPr>
        <w:t>Bobb</w:t>
      </w:r>
      <w:proofErr w:type="spellEnd"/>
      <w:r w:rsidRPr="00DD56A0">
        <w:rPr>
          <w:rFonts w:ascii="Times New Roman" w:eastAsia="Times New Roman" w:hAnsi="Times New Roman" w:cs="Times New Roman"/>
          <w:sz w:val="24"/>
          <w:szCs w:val="24"/>
          <w:lang w:val="en-US"/>
        </w:rPr>
        <w:t>, S. C.</w:t>
      </w:r>
      <w:r>
        <w:rPr>
          <w:rFonts w:ascii="Times New Roman" w:eastAsia="Times New Roman" w:hAnsi="Times New Roman" w:cs="Times New Roman"/>
          <w:sz w:val="24"/>
          <w:szCs w:val="24"/>
          <w:lang w:val="en-US"/>
        </w:rPr>
        <w:t>,</w:t>
      </w:r>
      <w:r w:rsidRPr="00DD56A0">
        <w:rPr>
          <w:rFonts w:ascii="Times New Roman" w:eastAsia="Times New Roman" w:hAnsi="Times New Roman" w:cs="Times New Roman"/>
          <w:sz w:val="24"/>
          <w:szCs w:val="24"/>
          <w:lang w:val="en-US"/>
        </w:rPr>
        <w:t xml:space="preserve"> &amp; </w:t>
      </w:r>
      <w:proofErr w:type="spellStart"/>
      <w:r w:rsidRPr="00DD56A0">
        <w:rPr>
          <w:rFonts w:ascii="Times New Roman" w:eastAsia="Times New Roman" w:hAnsi="Times New Roman" w:cs="Times New Roman"/>
          <w:sz w:val="24"/>
          <w:szCs w:val="24"/>
          <w:lang w:val="en-US"/>
        </w:rPr>
        <w:t>Wodniecka</w:t>
      </w:r>
      <w:proofErr w:type="spellEnd"/>
      <w:r w:rsidRPr="00DD56A0">
        <w:rPr>
          <w:rFonts w:ascii="Times New Roman" w:eastAsia="Times New Roman" w:hAnsi="Times New Roman" w:cs="Times New Roman"/>
          <w:sz w:val="24"/>
          <w:szCs w:val="24"/>
          <w:lang w:val="en-US"/>
        </w:rPr>
        <w:t xml:space="preserve">, Z. (2006). Language selectivity is the exception, not the rule. </w:t>
      </w:r>
      <w:r w:rsidRPr="00DD56A0">
        <w:rPr>
          <w:rFonts w:ascii="Times New Roman" w:eastAsia="Times New Roman" w:hAnsi="Times New Roman" w:cs="Times New Roman"/>
          <w:i/>
          <w:sz w:val="24"/>
          <w:szCs w:val="24"/>
          <w:lang w:val="en-US"/>
        </w:rPr>
        <w:t>Bilingualism: Language and Cognition, 9</w:t>
      </w:r>
      <w:r w:rsidRPr="002D6DC0">
        <w:rPr>
          <w:rFonts w:ascii="Times New Roman" w:eastAsia="Times New Roman" w:hAnsi="Times New Roman" w:cs="Times New Roman"/>
          <w:sz w:val="24"/>
          <w:szCs w:val="24"/>
          <w:lang w:val="en-US"/>
        </w:rPr>
        <w:t>,</w:t>
      </w:r>
      <w:r w:rsidRPr="00DD56A0">
        <w:rPr>
          <w:rFonts w:ascii="Times New Roman" w:eastAsia="Times New Roman" w:hAnsi="Times New Roman" w:cs="Times New Roman"/>
          <w:i/>
          <w:sz w:val="24"/>
          <w:szCs w:val="24"/>
          <w:lang w:val="en-US"/>
        </w:rPr>
        <w:t xml:space="preserve"> </w:t>
      </w:r>
      <w:r w:rsidRPr="00DD56A0">
        <w:rPr>
          <w:rFonts w:ascii="Times New Roman" w:eastAsia="Times New Roman" w:hAnsi="Times New Roman" w:cs="Times New Roman"/>
          <w:sz w:val="24"/>
          <w:szCs w:val="24"/>
          <w:lang w:val="en-US"/>
        </w:rPr>
        <w:t>119-135.</w:t>
      </w:r>
      <w:r>
        <w:rPr>
          <w:rFonts w:ascii="Times New Roman" w:eastAsia="Times New Roman" w:hAnsi="Times New Roman" w:cs="Times New Roman"/>
          <w:sz w:val="24"/>
          <w:szCs w:val="24"/>
          <w:lang w:val="en-US"/>
        </w:rPr>
        <w:t xml:space="preserve"> </w:t>
      </w:r>
      <w:r w:rsidRPr="00B54E55">
        <w:rPr>
          <w:rStyle w:val="Hyperlink"/>
          <w:rFonts w:ascii="Times New Roman" w:hAnsi="Times New Roman" w:cs="Times New Roman"/>
          <w:sz w:val="24"/>
          <w:szCs w:val="24"/>
          <w:lang w:val="en-US"/>
        </w:rPr>
        <w:t>https://doi.org/10.1017/S1366728906002483</w:t>
      </w:r>
      <w:r w:rsidRPr="00574610">
        <w:rPr>
          <w:rStyle w:val="Hyperlink"/>
          <w:rFonts w:ascii="Times New Roman" w:hAnsi="Times New Roman" w:cs="Times New Roman"/>
          <w:sz w:val="24"/>
          <w:szCs w:val="24"/>
          <w:u w:val="none"/>
          <w:lang w:val="en-US"/>
        </w:rPr>
        <w:t>.</w:t>
      </w:r>
    </w:p>
    <w:p w14:paraId="48E57ED3"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Kroll, J. F., </w:t>
      </w:r>
      <w:proofErr w:type="spellStart"/>
      <w:r w:rsidRPr="00BD1A7B">
        <w:rPr>
          <w:rFonts w:ascii="Times New Roman" w:eastAsia="Times New Roman" w:hAnsi="Times New Roman" w:cs="Times New Roman"/>
          <w:sz w:val="24"/>
          <w:szCs w:val="24"/>
          <w:lang w:val="en-US"/>
        </w:rPr>
        <w:t>Gullifer</w:t>
      </w:r>
      <w:proofErr w:type="spellEnd"/>
      <w:r w:rsidRPr="00BD1A7B">
        <w:rPr>
          <w:rFonts w:ascii="Times New Roman" w:eastAsia="Times New Roman" w:hAnsi="Times New Roman" w:cs="Times New Roman"/>
          <w:sz w:val="24"/>
          <w:szCs w:val="24"/>
          <w:lang w:val="en-US"/>
        </w:rPr>
        <w:t xml:space="preserve">, J. W., &amp; Rossi, E. (2013). The multilingual lexicon. </w:t>
      </w:r>
      <w:r w:rsidRPr="00BD1A7B">
        <w:rPr>
          <w:rFonts w:ascii="Times New Roman" w:eastAsia="Times New Roman" w:hAnsi="Times New Roman" w:cs="Times New Roman"/>
          <w:i/>
          <w:sz w:val="24"/>
          <w:szCs w:val="24"/>
          <w:lang w:val="en-US"/>
        </w:rPr>
        <w:t>Annual Review of Applied Linguistics, 33</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102-127. </w:t>
      </w:r>
      <w:r w:rsidRPr="00B54E55">
        <w:rPr>
          <w:rStyle w:val="Hyperlink"/>
          <w:rFonts w:ascii="Times New Roman" w:hAnsi="Times New Roman" w:cs="Times New Roman"/>
          <w:sz w:val="24"/>
          <w:szCs w:val="24"/>
          <w:lang w:val="en-US"/>
        </w:rPr>
        <w:t>https://doi.rg/10.1017/S0267190513000111</w:t>
      </w:r>
      <w:r>
        <w:rPr>
          <w:rStyle w:val="Hyperlink"/>
          <w:rFonts w:ascii="Times New Roman" w:hAnsi="Times New Roman" w:cs="Times New Roman"/>
          <w:color w:val="auto"/>
          <w:sz w:val="24"/>
          <w:szCs w:val="24"/>
          <w:u w:val="none"/>
          <w:lang w:val="en-US"/>
        </w:rPr>
        <w:t>.</w:t>
      </w:r>
    </w:p>
    <w:p w14:paraId="273F2E4F" w14:textId="77777777" w:rsidR="00F54AB1" w:rsidRPr="00BD1A7B" w:rsidRDefault="00F54AB1" w:rsidP="00FB41DC">
      <w:pPr>
        <w:pStyle w:val="CommentText"/>
        <w:spacing w:line="480" w:lineRule="auto"/>
        <w:ind w:left="567" w:hanging="567"/>
        <w:rPr>
          <w:rFonts w:ascii="Times New Roman" w:hAnsi="Times New Roman" w:cs="Times New Roman"/>
          <w:lang w:val="en-US"/>
        </w:rPr>
      </w:pPr>
      <w:r w:rsidRPr="00BD1A7B">
        <w:rPr>
          <w:rFonts w:ascii="Times New Roman" w:hAnsi="Times New Roman" w:cs="Times New Roman"/>
          <w:lang w:val="en-US"/>
        </w:rPr>
        <w:t xml:space="preserve">Kuznetsova, A., </w:t>
      </w:r>
      <w:proofErr w:type="spellStart"/>
      <w:r w:rsidRPr="00BD1A7B">
        <w:rPr>
          <w:rFonts w:ascii="Times New Roman" w:hAnsi="Times New Roman" w:cs="Times New Roman"/>
          <w:lang w:val="en-US"/>
        </w:rPr>
        <w:t>Brockhoff</w:t>
      </w:r>
      <w:proofErr w:type="spellEnd"/>
      <w:r w:rsidRPr="00BD1A7B">
        <w:rPr>
          <w:rFonts w:ascii="Times New Roman" w:hAnsi="Times New Roman" w:cs="Times New Roman"/>
          <w:lang w:val="en-US"/>
        </w:rPr>
        <w:t xml:space="preserve">, P. B., &amp; Christensen, R. H. B. (2016). </w:t>
      </w:r>
      <w:proofErr w:type="spellStart"/>
      <w:r w:rsidRPr="00BD1A7B">
        <w:rPr>
          <w:rFonts w:ascii="Times New Roman" w:hAnsi="Times New Roman" w:cs="Times New Roman"/>
          <w:lang w:val="en-US"/>
        </w:rPr>
        <w:t>lmerTest</w:t>
      </w:r>
      <w:proofErr w:type="spellEnd"/>
      <w:r w:rsidRPr="00BD1A7B">
        <w:rPr>
          <w:rFonts w:ascii="Times New Roman" w:hAnsi="Times New Roman" w:cs="Times New Roman"/>
          <w:lang w:val="en-US"/>
        </w:rPr>
        <w:t xml:space="preserve">. R package version 2.0-32, URL </w:t>
      </w:r>
      <w:r w:rsidRPr="00BD1A7B">
        <w:rPr>
          <w:rStyle w:val="Hyperlink"/>
          <w:rFonts w:ascii="Times New Roman" w:hAnsi="Times New Roman" w:cs="Times New Roman"/>
          <w:lang w:val="en-US"/>
        </w:rPr>
        <w:t>https://CRAN.R-project.org/package=lmerTest</w:t>
      </w:r>
      <w:r w:rsidRPr="00BD1A7B">
        <w:rPr>
          <w:rFonts w:ascii="Times New Roman" w:hAnsi="Times New Roman" w:cs="Times New Roman"/>
          <w:lang w:val="en-US"/>
        </w:rPr>
        <w:t>.</w:t>
      </w:r>
    </w:p>
    <w:p w14:paraId="3DE05561" w14:textId="77777777" w:rsidR="00F54AB1" w:rsidRDefault="00F54AB1" w:rsidP="00FB41DC">
      <w:pPr>
        <w:spacing w:line="480" w:lineRule="auto"/>
        <w:ind w:left="567" w:hanging="567"/>
        <w:rPr>
          <w:rStyle w:val="Hyperlink"/>
          <w:rFonts w:ascii="Times New Roman" w:hAnsi="Times New Roman" w:cs="Times New Roman"/>
          <w:color w:val="auto"/>
          <w:sz w:val="24"/>
          <w:szCs w:val="24"/>
          <w:u w:val="none"/>
          <w:lang w:val="en-US"/>
        </w:rPr>
      </w:pPr>
      <w:proofErr w:type="spellStart"/>
      <w:r w:rsidRPr="00BD1A7B">
        <w:rPr>
          <w:rFonts w:ascii="Times New Roman" w:eastAsia="Times New Roman" w:hAnsi="Times New Roman" w:cs="Times New Roman"/>
          <w:sz w:val="24"/>
          <w:szCs w:val="24"/>
          <w:lang w:val="en-US"/>
        </w:rPr>
        <w:t>Kupisch</w:t>
      </w:r>
      <w:proofErr w:type="spellEnd"/>
      <w:r w:rsidRPr="00BD1A7B">
        <w:rPr>
          <w:rFonts w:ascii="Times New Roman" w:eastAsia="Times New Roman" w:hAnsi="Times New Roman" w:cs="Times New Roman"/>
          <w:sz w:val="24"/>
          <w:szCs w:val="24"/>
          <w:lang w:val="en-US"/>
        </w:rPr>
        <w:t xml:space="preserve">, T. (2012). Specific and generic subjects in the Italian of German-Italian simultaneous bilinguals and L2 learners. </w:t>
      </w:r>
      <w:r w:rsidRPr="00BD1A7B">
        <w:rPr>
          <w:rFonts w:ascii="Times New Roman" w:eastAsia="Times New Roman" w:hAnsi="Times New Roman" w:cs="Times New Roman"/>
          <w:i/>
          <w:sz w:val="24"/>
          <w:szCs w:val="24"/>
          <w:lang w:val="en-US"/>
        </w:rPr>
        <w:t>Bilingualism: Language and Cognition, 1</w:t>
      </w:r>
      <w:r w:rsidRPr="00A401C1">
        <w:rPr>
          <w:rFonts w:ascii="Times New Roman" w:eastAsia="Times New Roman" w:hAnsi="Times New Roman" w:cs="Times New Roman"/>
          <w:i/>
          <w:sz w:val="24"/>
          <w:szCs w:val="24"/>
          <w:lang w:val="en-US"/>
        </w:rPr>
        <w:t>5</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736-756. </w:t>
      </w:r>
      <w:r w:rsidRPr="002E2413">
        <w:rPr>
          <w:rStyle w:val="Hyperlink"/>
          <w:rFonts w:ascii="Times New Roman" w:hAnsi="Times New Roman" w:cs="Times New Roman"/>
          <w:sz w:val="24"/>
          <w:szCs w:val="24"/>
          <w:lang w:val="en-US"/>
        </w:rPr>
        <w:t>https://doi.org/10.1017/S1366728911000691</w:t>
      </w:r>
      <w:r>
        <w:rPr>
          <w:rStyle w:val="Hyperlink"/>
          <w:rFonts w:ascii="Times New Roman" w:hAnsi="Times New Roman" w:cs="Times New Roman"/>
          <w:color w:val="auto"/>
          <w:sz w:val="24"/>
          <w:szCs w:val="24"/>
          <w:u w:val="none"/>
          <w:lang w:val="en-US"/>
        </w:rPr>
        <w:t>.</w:t>
      </w:r>
    </w:p>
    <w:p w14:paraId="62384B6B" w14:textId="77777777" w:rsidR="00F54AB1" w:rsidRDefault="00F54AB1" w:rsidP="00FB41DC">
      <w:pPr>
        <w:spacing w:line="480" w:lineRule="auto"/>
        <w:ind w:left="567" w:hanging="567"/>
        <w:rPr>
          <w:rStyle w:val="Hyperlink"/>
          <w:rFonts w:ascii="Times New Roman" w:hAnsi="Times New Roman" w:cs="Times New Roman"/>
          <w:color w:val="auto"/>
          <w:sz w:val="24"/>
          <w:szCs w:val="24"/>
          <w:u w:val="none"/>
          <w:lang w:val="en-US"/>
        </w:rPr>
      </w:pPr>
      <w:proofErr w:type="spellStart"/>
      <w:r>
        <w:rPr>
          <w:rStyle w:val="Hyperlink"/>
          <w:rFonts w:ascii="Times New Roman" w:hAnsi="Times New Roman" w:cs="Times New Roman"/>
          <w:color w:val="auto"/>
          <w:sz w:val="24"/>
          <w:szCs w:val="24"/>
          <w:u w:val="none"/>
          <w:lang w:val="en-US"/>
        </w:rPr>
        <w:t>Lagrou</w:t>
      </w:r>
      <w:proofErr w:type="spellEnd"/>
      <w:r>
        <w:rPr>
          <w:rStyle w:val="Hyperlink"/>
          <w:rFonts w:ascii="Times New Roman" w:hAnsi="Times New Roman" w:cs="Times New Roman"/>
          <w:color w:val="auto"/>
          <w:sz w:val="24"/>
          <w:szCs w:val="24"/>
          <w:u w:val="none"/>
          <w:lang w:val="en-US"/>
        </w:rPr>
        <w:t xml:space="preserve">, E., </w:t>
      </w:r>
      <w:proofErr w:type="spellStart"/>
      <w:r>
        <w:rPr>
          <w:rStyle w:val="Hyperlink"/>
          <w:rFonts w:ascii="Times New Roman" w:hAnsi="Times New Roman" w:cs="Times New Roman"/>
          <w:color w:val="auto"/>
          <w:sz w:val="24"/>
          <w:szCs w:val="24"/>
          <w:u w:val="none"/>
          <w:lang w:val="en-US"/>
        </w:rPr>
        <w:t>Hartsuiker</w:t>
      </w:r>
      <w:proofErr w:type="spellEnd"/>
      <w:r>
        <w:rPr>
          <w:rStyle w:val="Hyperlink"/>
          <w:rFonts w:ascii="Times New Roman" w:hAnsi="Times New Roman" w:cs="Times New Roman"/>
          <w:color w:val="auto"/>
          <w:sz w:val="24"/>
          <w:szCs w:val="24"/>
          <w:u w:val="none"/>
          <w:lang w:val="en-US"/>
        </w:rPr>
        <w:t xml:space="preserve">, R. J., &amp; </w:t>
      </w:r>
      <w:proofErr w:type="spellStart"/>
      <w:r>
        <w:rPr>
          <w:rStyle w:val="Hyperlink"/>
          <w:rFonts w:ascii="Times New Roman" w:hAnsi="Times New Roman" w:cs="Times New Roman"/>
          <w:color w:val="auto"/>
          <w:sz w:val="24"/>
          <w:szCs w:val="24"/>
          <w:u w:val="none"/>
          <w:lang w:val="en-US"/>
        </w:rPr>
        <w:t>Duyck</w:t>
      </w:r>
      <w:proofErr w:type="spellEnd"/>
      <w:r>
        <w:rPr>
          <w:rStyle w:val="Hyperlink"/>
          <w:rFonts w:ascii="Times New Roman" w:hAnsi="Times New Roman" w:cs="Times New Roman"/>
          <w:color w:val="auto"/>
          <w:sz w:val="24"/>
          <w:szCs w:val="24"/>
          <w:u w:val="none"/>
          <w:lang w:val="en-US"/>
        </w:rPr>
        <w:t xml:space="preserve">, W. (2011). </w:t>
      </w:r>
      <w:r w:rsidRPr="002E2413">
        <w:rPr>
          <w:rStyle w:val="Hyperlink"/>
          <w:rFonts w:ascii="Times New Roman" w:hAnsi="Times New Roman" w:cs="Times New Roman"/>
          <w:color w:val="auto"/>
          <w:sz w:val="24"/>
          <w:szCs w:val="24"/>
          <w:u w:val="none"/>
          <w:lang w:val="en-US"/>
        </w:rPr>
        <w:t xml:space="preserve">Knowledge of a </w:t>
      </w:r>
      <w:r>
        <w:rPr>
          <w:rStyle w:val="Hyperlink"/>
          <w:rFonts w:ascii="Times New Roman" w:hAnsi="Times New Roman" w:cs="Times New Roman"/>
          <w:color w:val="auto"/>
          <w:sz w:val="24"/>
          <w:szCs w:val="24"/>
          <w:u w:val="none"/>
          <w:lang w:val="en-US"/>
        </w:rPr>
        <w:t>s</w:t>
      </w:r>
      <w:r w:rsidRPr="002E2413">
        <w:rPr>
          <w:rStyle w:val="Hyperlink"/>
          <w:rFonts w:ascii="Times New Roman" w:hAnsi="Times New Roman" w:cs="Times New Roman"/>
          <w:color w:val="auto"/>
          <w:sz w:val="24"/>
          <w:szCs w:val="24"/>
          <w:u w:val="none"/>
          <w:lang w:val="en-US"/>
        </w:rPr>
        <w:t xml:space="preserve">econd </w:t>
      </w:r>
      <w:r>
        <w:rPr>
          <w:rStyle w:val="Hyperlink"/>
          <w:rFonts w:ascii="Times New Roman" w:hAnsi="Times New Roman" w:cs="Times New Roman"/>
          <w:color w:val="auto"/>
          <w:sz w:val="24"/>
          <w:szCs w:val="24"/>
          <w:u w:val="none"/>
          <w:lang w:val="en-US"/>
        </w:rPr>
        <w:t>l</w:t>
      </w:r>
      <w:r w:rsidRPr="002E2413">
        <w:rPr>
          <w:rStyle w:val="Hyperlink"/>
          <w:rFonts w:ascii="Times New Roman" w:hAnsi="Times New Roman" w:cs="Times New Roman"/>
          <w:color w:val="auto"/>
          <w:sz w:val="24"/>
          <w:szCs w:val="24"/>
          <w:u w:val="none"/>
          <w:lang w:val="en-US"/>
        </w:rPr>
        <w:t xml:space="preserve">anguage </w:t>
      </w:r>
      <w:r>
        <w:rPr>
          <w:rStyle w:val="Hyperlink"/>
          <w:rFonts w:ascii="Times New Roman" w:hAnsi="Times New Roman" w:cs="Times New Roman"/>
          <w:color w:val="auto"/>
          <w:sz w:val="24"/>
          <w:szCs w:val="24"/>
          <w:u w:val="none"/>
          <w:lang w:val="en-US"/>
        </w:rPr>
        <w:t>i</w:t>
      </w:r>
      <w:r w:rsidRPr="002E2413">
        <w:rPr>
          <w:rStyle w:val="Hyperlink"/>
          <w:rFonts w:ascii="Times New Roman" w:hAnsi="Times New Roman" w:cs="Times New Roman"/>
          <w:color w:val="auto"/>
          <w:sz w:val="24"/>
          <w:szCs w:val="24"/>
          <w:u w:val="none"/>
          <w:lang w:val="en-US"/>
        </w:rPr>
        <w:t xml:space="preserve">nfluences </w:t>
      </w:r>
      <w:r>
        <w:rPr>
          <w:rStyle w:val="Hyperlink"/>
          <w:rFonts w:ascii="Times New Roman" w:hAnsi="Times New Roman" w:cs="Times New Roman"/>
          <w:color w:val="auto"/>
          <w:sz w:val="24"/>
          <w:szCs w:val="24"/>
          <w:u w:val="none"/>
          <w:lang w:val="en-US"/>
        </w:rPr>
        <w:t>a</w:t>
      </w:r>
      <w:r w:rsidRPr="002E2413">
        <w:rPr>
          <w:rStyle w:val="Hyperlink"/>
          <w:rFonts w:ascii="Times New Roman" w:hAnsi="Times New Roman" w:cs="Times New Roman"/>
          <w:color w:val="auto"/>
          <w:sz w:val="24"/>
          <w:szCs w:val="24"/>
          <w:u w:val="none"/>
          <w:lang w:val="en-US"/>
        </w:rPr>
        <w:t xml:space="preserve">uditory </w:t>
      </w:r>
      <w:r>
        <w:rPr>
          <w:rStyle w:val="Hyperlink"/>
          <w:rFonts w:ascii="Times New Roman" w:hAnsi="Times New Roman" w:cs="Times New Roman"/>
          <w:color w:val="auto"/>
          <w:sz w:val="24"/>
          <w:szCs w:val="24"/>
          <w:u w:val="none"/>
          <w:lang w:val="en-US"/>
        </w:rPr>
        <w:t>w</w:t>
      </w:r>
      <w:r w:rsidRPr="002E2413">
        <w:rPr>
          <w:rStyle w:val="Hyperlink"/>
          <w:rFonts w:ascii="Times New Roman" w:hAnsi="Times New Roman" w:cs="Times New Roman"/>
          <w:color w:val="auto"/>
          <w:sz w:val="24"/>
          <w:szCs w:val="24"/>
          <w:u w:val="none"/>
          <w:lang w:val="en-US"/>
        </w:rPr>
        <w:t xml:space="preserve">ord </w:t>
      </w:r>
      <w:r>
        <w:rPr>
          <w:rStyle w:val="Hyperlink"/>
          <w:rFonts w:ascii="Times New Roman" w:hAnsi="Times New Roman" w:cs="Times New Roman"/>
          <w:color w:val="auto"/>
          <w:sz w:val="24"/>
          <w:szCs w:val="24"/>
          <w:u w:val="none"/>
          <w:lang w:val="en-US"/>
        </w:rPr>
        <w:t>r</w:t>
      </w:r>
      <w:r w:rsidRPr="002E2413">
        <w:rPr>
          <w:rStyle w:val="Hyperlink"/>
          <w:rFonts w:ascii="Times New Roman" w:hAnsi="Times New Roman" w:cs="Times New Roman"/>
          <w:color w:val="auto"/>
          <w:sz w:val="24"/>
          <w:szCs w:val="24"/>
          <w:u w:val="none"/>
          <w:lang w:val="en-US"/>
        </w:rPr>
        <w:t xml:space="preserve">ecognition in the </w:t>
      </w:r>
      <w:r>
        <w:rPr>
          <w:rStyle w:val="Hyperlink"/>
          <w:rFonts w:ascii="Times New Roman" w:hAnsi="Times New Roman" w:cs="Times New Roman"/>
          <w:color w:val="auto"/>
          <w:sz w:val="24"/>
          <w:szCs w:val="24"/>
          <w:u w:val="none"/>
          <w:lang w:val="en-US"/>
        </w:rPr>
        <w:t>n</w:t>
      </w:r>
      <w:r w:rsidRPr="002E2413">
        <w:rPr>
          <w:rStyle w:val="Hyperlink"/>
          <w:rFonts w:ascii="Times New Roman" w:hAnsi="Times New Roman" w:cs="Times New Roman"/>
          <w:color w:val="auto"/>
          <w:sz w:val="24"/>
          <w:szCs w:val="24"/>
          <w:u w:val="none"/>
          <w:lang w:val="en-US"/>
        </w:rPr>
        <w:t xml:space="preserve">ative </w:t>
      </w:r>
      <w:r>
        <w:rPr>
          <w:rStyle w:val="Hyperlink"/>
          <w:rFonts w:ascii="Times New Roman" w:hAnsi="Times New Roman" w:cs="Times New Roman"/>
          <w:color w:val="auto"/>
          <w:sz w:val="24"/>
          <w:szCs w:val="24"/>
          <w:u w:val="none"/>
          <w:lang w:val="en-US"/>
        </w:rPr>
        <w:t>l</w:t>
      </w:r>
      <w:r w:rsidRPr="002E2413">
        <w:rPr>
          <w:rStyle w:val="Hyperlink"/>
          <w:rFonts w:ascii="Times New Roman" w:hAnsi="Times New Roman" w:cs="Times New Roman"/>
          <w:color w:val="auto"/>
          <w:sz w:val="24"/>
          <w:szCs w:val="24"/>
          <w:u w:val="none"/>
          <w:lang w:val="en-US"/>
        </w:rPr>
        <w:t>anguage</w:t>
      </w:r>
      <w:r w:rsidRPr="001E4A32">
        <w:rPr>
          <w:rStyle w:val="Hyperlink"/>
          <w:rFonts w:ascii="Times New Roman" w:hAnsi="Times New Roman" w:cs="Times New Roman"/>
          <w:color w:val="auto"/>
          <w:sz w:val="24"/>
          <w:szCs w:val="24"/>
          <w:u w:val="none"/>
          <w:lang w:val="en-US"/>
        </w:rPr>
        <w:t>.</w:t>
      </w:r>
      <w:r>
        <w:rPr>
          <w:rStyle w:val="Hyperlink"/>
          <w:rFonts w:ascii="Times New Roman" w:hAnsi="Times New Roman" w:cs="Times New Roman"/>
          <w:color w:val="auto"/>
          <w:sz w:val="24"/>
          <w:szCs w:val="24"/>
          <w:u w:val="none"/>
          <w:lang w:val="en-US"/>
        </w:rPr>
        <w:t xml:space="preserve"> </w:t>
      </w:r>
      <w:r>
        <w:rPr>
          <w:rStyle w:val="Hyperlink"/>
          <w:rFonts w:ascii="Times New Roman" w:hAnsi="Times New Roman" w:cs="Times New Roman"/>
          <w:i/>
          <w:color w:val="auto"/>
          <w:sz w:val="24"/>
          <w:szCs w:val="24"/>
          <w:u w:val="none"/>
          <w:lang w:val="en-US"/>
        </w:rPr>
        <w:t>Journal of Experimental Psychology: Learning, Memory, and Cognition, 37</w:t>
      </w:r>
      <w:r>
        <w:rPr>
          <w:rStyle w:val="Hyperlink"/>
          <w:rFonts w:ascii="Times New Roman" w:hAnsi="Times New Roman" w:cs="Times New Roman"/>
          <w:color w:val="auto"/>
          <w:sz w:val="24"/>
          <w:szCs w:val="24"/>
          <w:u w:val="none"/>
          <w:lang w:val="en-US"/>
        </w:rPr>
        <w:t xml:space="preserve">, 952-965. </w:t>
      </w:r>
      <w:r w:rsidRPr="008E78B7">
        <w:rPr>
          <w:rStyle w:val="Hyperlink"/>
          <w:rFonts w:ascii="Times New Roman" w:hAnsi="Times New Roman" w:cs="Times New Roman"/>
          <w:sz w:val="24"/>
          <w:szCs w:val="24"/>
          <w:lang w:val="en-US"/>
        </w:rPr>
        <w:t>https://doi.org/10.1037/a0023217</w:t>
      </w:r>
      <w:r w:rsidRPr="0068096B">
        <w:rPr>
          <w:rStyle w:val="Hyperlink"/>
          <w:rFonts w:ascii="Times New Roman" w:hAnsi="Times New Roman" w:cs="Times New Roman"/>
          <w:color w:val="auto"/>
          <w:sz w:val="24"/>
          <w:szCs w:val="24"/>
          <w:u w:val="none"/>
          <w:lang w:val="en-US"/>
        </w:rPr>
        <w:t>.</w:t>
      </w:r>
    </w:p>
    <w:p w14:paraId="24B23844" w14:textId="77777777" w:rsidR="00F54AB1" w:rsidRPr="00426B03" w:rsidRDefault="00F54AB1" w:rsidP="00FB41DC">
      <w:pPr>
        <w:spacing w:line="480" w:lineRule="auto"/>
        <w:ind w:left="567" w:hanging="567"/>
        <w:rPr>
          <w:rFonts w:ascii="Times New Roman" w:hAnsi="Times New Roman" w:cs="Times New Roman"/>
          <w:color w:val="0000FF"/>
          <w:lang w:val="en-US"/>
        </w:rPr>
      </w:pPr>
      <w:proofErr w:type="spellStart"/>
      <w:r w:rsidRPr="00BD1A7B">
        <w:rPr>
          <w:rFonts w:ascii="Times New Roman" w:eastAsia="Times New Roman" w:hAnsi="Times New Roman" w:cs="Times New Roman"/>
          <w:sz w:val="24"/>
          <w:szCs w:val="24"/>
          <w:lang w:val="en-US"/>
        </w:rPr>
        <w:t>Mägiste</w:t>
      </w:r>
      <w:proofErr w:type="spellEnd"/>
      <w:r w:rsidRPr="00BD1A7B">
        <w:rPr>
          <w:rFonts w:ascii="Times New Roman" w:eastAsia="Times New Roman" w:hAnsi="Times New Roman" w:cs="Times New Roman"/>
          <w:sz w:val="24"/>
          <w:szCs w:val="24"/>
          <w:lang w:val="en-US"/>
        </w:rPr>
        <w:t xml:space="preserve">, E. (1979). The competing language systems of the multilingual.  </w:t>
      </w:r>
      <w:r w:rsidRPr="00BD1A7B">
        <w:rPr>
          <w:rFonts w:ascii="Times New Roman" w:eastAsia="Times New Roman" w:hAnsi="Times New Roman" w:cs="Times New Roman"/>
          <w:i/>
          <w:sz w:val="24"/>
          <w:szCs w:val="24"/>
          <w:lang w:val="en-US"/>
        </w:rPr>
        <w:t>Journal of Verbal Learning and Verbal Behavior, 18</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79-89</w:t>
      </w:r>
      <w:r w:rsidRPr="00BD1A7B">
        <w:rPr>
          <w:rStyle w:val="Hyperlink"/>
          <w:rFonts w:ascii="Times New Roman" w:hAnsi="Times New Roman" w:cs="Times New Roman"/>
          <w:u w:val="none"/>
          <w:lang w:val="en-US"/>
        </w:rPr>
        <w:t xml:space="preserve">. </w:t>
      </w:r>
      <w:r w:rsidRPr="00B54E55">
        <w:rPr>
          <w:rStyle w:val="Hyperlink"/>
          <w:rFonts w:ascii="Times New Roman" w:hAnsi="Times New Roman" w:cs="Times New Roman"/>
          <w:sz w:val="24"/>
          <w:szCs w:val="24"/>
          <w:lang w:val="en-US"/>
        </w:rPr>
        <w:t>https://doi.org/10.1016/S0022-5371(79)90584-X</w:t>
      </w:r>
      <w:r w:rsidRPr="00BD1A7B">
        <w:rPr>
          <w:rFonts w:ascii="Times New Roman" w:hAnsi="Times New Roman" w:cs="Times New Roman"/>
          <w:sz w:val="24"/>
          <w:szCs w:val="24"/>
          <w:lang w:val="en-US"/>
        </w:rPr>
        <w:t>.</w:t>
      </w:r>
    </w:p>
    <w:p w14:paraId="64254DDC" w14:textId="77777777" w:rsidR="00F54AB1" w:rsidRPr="00BD1A7B" w:rsidRDefault="00F54AB1" w:rsidP="00FB41DC">
      <w:pPr>
        <w:spacing w:line="480" w:lineRule="auto"/>
        <w:ind w:left="567" w:hanging="567"/>
        <w:rPr>
          <w:rFonts w:ascii="Times New Roman" w:hAnsi="Times New Roman" w:cs="Times New Roman"/>
          <w:color w:val="111111"/>
          <w:sz w:val="24"/>
          <w:szCs w:val="24"/>
          <w:shd w:val="clear" w:color="auto" w:fill="FFFFFF"/>
          <w:lang w:val="en-US"/>
        </w:rPr>
      </w:pPr>
      <w:r w:rsidRPr="00BD1A7B">
        <w:rPr>
          <w:rFonts w:ascii="Times New Roman" w:hAnsi="Times New Roman" w:cs="Times New Roman"/>
          <w:color w:val="111111"/>
          <w:sz w:val="24"/>
          <w:szCs w:val="24"/>
          <w:shd w:val="clear" w:color="auto" w:fill="FFFFFF"/>
          <w:lang w:val="en-US"/>
        </w:rPr>
        <w:lastRenderedPageBreak/>
        <w:t xml:space="preserve">Marchman, V., Fernald, A., &amp; Hurtado, N. (2010). How vocabulary size in two languages relates to efficiency in spoken word recognition by young Spanish–English bilinguals. </w:t>
      </w:r>
      <w:r w:rsidRPr="00BD1A7B">
        <w:rPr>
          <w:rFonts w:ascii="Times New Roman" w:hAnsi="Times New Roman" w:cs="Times New Roman"/>
          <w:i/>
          <w:color w:val="111111"/>
          <w:sz w:val="24"/>
          <w:szCs w:val="24"/>
          <w:shd w:val="clear" w:color="auto" w:fill="FFFFFF"/>
          <w:lang w:val="en-US"/>
        </w:rPr>
        <w:t>Journal of Child Language, 37</w:t>
      </w:r>
      <w:r w:rsidRPr="009D56ED">
        <w:rPr>
          <w:rFonts w:ascii="Times New Roman" w:hAnsi="Times New Roman" w:cs="Times New Roman"/>
          <w:i/>
          <w:color w:val="111111"/>
          <w:sz w:val="24"/>
          <w:szCs w:val="24"/>
          <w:shd w:val="clear" w:color="auto" w:fill="FFFFFF"/>
          <w:lang w:val="en-US"/>
        </w:rPr>
        <w:t>,</w:t>
      </w:r>
      <w:r w:rsidRPr="00BD1A7B">
        <w:rPr>
          <w:rFonts w:ascii="Times New Roman" w:hAnsi="Times New Roman" w:cs="Times New Roman"/>
          <w:color w:val="111111"/>
          <w:sz w:val="24"/>
          <w:szCs w:val="24"/>
          <w:shd w:val="clear" w:color="auto" w:fill="FFFFFF"/>
          <w:lang w:val="en-US"/>
        </w:rPr>
        <w:t xml:space="preserve"> 817-840. </w:t>
      </w:r>
      <w:r w:rsidRPr="00BD1A7B">
        <w:rPr>
          <w:rStyle w:val="Hyperlink"/>
          <w:rFonts w:ascii="Times New Roman" w:hAnsi="Times New Roman" w:cs="Times New Roman"/>
          <w:sz w:val="24"/>
          <w:lang w:val="en-US"/>
        </w:rPr>
        <w:t>http</w:t>
      </w:r>
      <w:r>
        <w:rPr>
          <w:rStyle w:val="Hyperlink"/>
          <w:rFonts w:ascii="Times New Roman" w:hAnsi="Times New Roman" w:cs="Times New Roman"/>
          <w:sz w:val="24"/>
          <w:lang w:val="en-US"/>
        </w:rPr>
        <w:t>s</w:t>
      </w:r>
      <w:r w:rsidRPr="00BD1A7B">
        <w:rPr>
          <w:rStyle w:val="Hyperlink"/>
          <w:rFonts w:ascii="Times New Roman" w:hAnsi="Times New Roman" w:cs="Times New Roman"/>
          <w:sz w:val="24"/>
          <w:lang w:val="en-US"/>
        </w:rPr>
        <w:t>://doi.org/10.1017/S0305000909990055</w:t>
      </w:r>
      <w:r w:rsidRPr="00BD1A7B">
        <w:rPr>
          <w:rFonts w:ascii="Times New Roman" w:hAnsi="Times New Roman" w:cs="Times New Roman"/>
          <w:color w:val="111111"/>
          <w:sz w:val="24"/>
          <w:szCs w:val="24"/>
          <w:shd w:val="clear" w:color="auto" w:fill="FFFFFF"/>
          <w:lang w:val="en-US"/>
        </w:rPr>
        <w:t>.</w:t>
      </w:r>
    </w:p>
    <w:p w14:paraId="0628E3DE" w14:textId="77777777" w:rsidR="00F54AB1" w:rsidRPr="00AF3B24" w:rsidRDefault="00F54AB1" w:rsidP="00FB41DC">
      <w:pPr>
        <w:spacing w:line="48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Marelli, M. (2017). Word-embeddings Italian semantic spaces. </w:t>
      </w:r>
      <w:proofErr w:type="spellStart"/>
      <w:r w:rsidRPr="00AF3B24">
        <w:rPr>
          <w:rFonts w:ascii="Times New Roman" w:eastAsia="Times New Roman" w:hAnsi="Times New Roman" w:cs="Times New Roman"/>
          <w:i/>
          <w:sz w:val="24"/>
          <w:szCs w:val="24"/>
        </w:rPr>
        <w:t>Psihologija</w:t>
      </w:r>
      <w:proofErr w:type="spellEnd"/>
      <w:r w:rsidRPr="00AF3B24">
        <w:rPr>
          <w:rFonts w:ascii="Times New Roman" w:eastAsia="Times New Roman" w:hAnsi="Times New Roman" w:cs="Times New Roman"/>
          <w:i/>
          <w:sz w:val="24"/>
          <w:szCs w:val="24"/>
        </w:rPr>
        <w:t>, 50</w:t>
      </w:r>
      <w:r w:rsidRPr="00AF3B24">
        <w:rPr>
          <w:rFonts w:ascii="Times New Roman" w:eastAsia="Times New Roman" w:hAnsi="Times New Roman" w:cs="Times New Roman"/>
          <w:sz w:val="24"/>
          <w:szCs w:val="24"/>
        </w:rPr>
        <w:t xml:space="preserve">, 503-520. </w:t>
      </w:r>
      <w:r w:rsidRPr="00AF3B24">
        <w:rPr>
          <w:rStyle w:val="Hyperlink"/>
          <w:rFonts w:ascii="Times New Roman" w:hAnsi="Times New Roman" w:cs="Times New Roman"/>
          <w:sz w:val="24"/>
          <w:szCs w:val="24"/>
        </w:rPr>
        <w:t>https://doi.org/10.2298/PSI161208011M</w:t>
      </w:r>
      <w:r w:rsidRPr="00AF3B24">
        <w:rPr>
          <w:rFonts w:ascii="Times New Roman" w:eastAsia="Times New Roman" w:hAnsi="Times New Roman" w:cs="Times New Roman"/>
          <w:sz w:val="24"/>
          <w:szCs w:val="24"/>
        </w:rPr>
        <w:t>.</w:t>
      </w:r>
    </w:p>
    <w:p w14:paraId="69BA612F" w14:textId="77777777" w:rsidR="00F54AB1" w:rsidRDefault="00F54AB1" w:rsidP="00FB41DC">
      <w:pPr>
        <w:spacing w:line="480" w:lineRule="auto"/>
        <w:ind w:left="567" w:hanging="567"/>
        <w:rPr>
          <w:rStyle w:val="Hyperlink"/>
          <w:rFonts w:ascii="Times New Roman" w:hAnsi="Times New Roman" w:cs="Times New Roman"/>
          <w:color w:val="auto"/>
          <w:sz w:val="24"/>
          <w:szCs w:val="24"/>
          <w:u w:val="none"/>
          <w:lang w:val="en-US"/>
        </w:rPr>
      </w:pPr>
      <w:r w:rsidRPr="00BD1A7B">
        <w:rPr>
          <w:rFonts w:ascii="Times New Roman" w:eastAsia="Times New Roman" w:hAnsi="Times New Roman" w:cs="Times New Roman"/>
          <w:sz w:val="24"/>
          <w:szCs w:val="24"/>
          <w:lang w:val="en-US"/>
        </w:rPr>
        <w:t xml:space="preserve">Marian, V., &amp; Spivey, M. (2003). Bilingual and monolingual processing of competing lexical items. </w:t>
      </w:r>
      <w:r w:rsidRPr="00BD1A7B">
        <w:rPr>
          <w:rFonts w:ascii="Times New Roman" w:eastAsia="Times New Roman" w:hAnsi="Times New Roman" w:cs="Times New Roman"/>
          <w:i/>
          <w:sz w:val="24"/>
          <w:szCs w:val="24"/>
          <w:lang w:val="en-US"/>
        </w:rPr>
        <w:t>Applied Psycholinguistics, 24</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173-193.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t>
      </w:r>
      <w:r w:rsidRPr="008E78B7">
        <w:rPr>
          <w:rStyle w:val="Hyperlink"/>
          <w:rFonts w:ascii="Times New Roman" w:hAnsi="Times New Roman" w:cs="Times New Roman"/>
          <w:sz w:val="24"/>
          <w:szCs w:val="24"/>
          <w:lang w:val="en-US"/>
        </w:rPr>
        <w:t>doi.org/10.1017/S0142716403000092</w:t>
      </w:r>
      <w:r w:rsidRPr="00BD1A7B">
        <w:rPr>
          <w:rStyle w:val="Hyperlink"/>
          <w:rFonts w:ascii="Times New Roman" w:hAnsi="Times New Roman" w:cs="Times New Roman"/>
          <w:color w:val="auto"/>
          <w:sz w:val="24"/>
          <w:szCs w:val="24"/>
          <w:u w:val="none"/>
          <w:lang w:val="en-US"/>
        </w:rPr>
        <w:t>.</w:t>
      </w:r>
    </w:p>
    <w:p w14:paraId="2E2F485A"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877133">
        <w:rPr>
          <w:rFonts w:ascii="Times New Roman" w:eastAsia="Times New Roman" w:hAnsi="Times New Roman" w:cs="Times New Roman"/>
          <w:sz w:val="24"/>
          <w:szCs w:val="24"/>
          <w:lang w:val="en-US"/>
        </w:rPr>
        <w:t xml:space="preserve">McLaughlin, B. (1984). </w:t>
      </w:r>
      <w:r w:rsidRPr="00877133">
        <w:rPr>
          <w:rFonts w:ascii="Times New Roman" w:eastAsia="Times New Roman" w:hAnsi="Times New Roman" w:cs="Times New Roman"/>
          <w:i/>
          <w:sz w:val="24"/>
          <w:szCs w:val="24"/>
          <w:lang w:val="en-US"/>
        </w:rPr>
        <w:t xml:space="preserve">Second-language Acquisition in Childhood, </w:t>
      </w:r>
      <w:r w:rsidRPr="00877133">
        <w:rPr>
          <w:rFonts w:ascii="Times New Roman" w:eastAsia="Times New Roman" w:hAnsi="Times New Roman" w:cs="Times New Roman"/>
          <w:sz w:val="24"/>
          <w:szCs w:val="24"/>
          <w:lang w:val="en-US"/>
        </w:rPr>
        <w:t>2</w:t>
      </w:r>
      <w:r w:rsidRPr="00877133">
        <w:rPr>
          <w:rFonts w:ascii="Times New Roman" w:eastAsia="Times New Roman" w:hAnsi="Times New Roman" w:cs="Times New Roman"/>
          <w:sz w:val="24"/>
          <w:szCs w:val="24"/>
          <w:vertAlign w:val="superscript"/>
          <w:lang w:val="en-US"/>
        </w:rPr>
        <w:t>nd</w:t>
      </w:r>
      <w:r w:rsidRPr="00877133">
        <w:rPr>
          <w:rFonts w:ascii="Times New Roman" w:eastAsia="Times New Roman" w:hAnsi="Times New Roman" w:cs="Times New Roman"/>
          <w:sz w:val="24"/>
          <w:szCs w:val="24"/>
          <w:lang w:val="en-US"/>
        </w:rPr>
        <w:t xml:space="preserve"> ed</w:t>
      </w:r>
      <w:proofErr w:type="gramStart"/>
      <w:r w:rsidRPr="00877133">
        <w:rPr>
          <w:rFonts w:ascii="Times New Roman" w:eastAsia="Times New Roman" w:hAnsi="Times New Roman" w:cs="Times New Roman"/>
          <w:sz w:val="24"/>
          <w:szCs w:val="24"/>
          <w:lang w:val="en-US"/>
        </w:rPr>
        <w:t>.</w:t>
      </w:r>
      <w:r w:rsidRPr="00877133">
        <w:rPr>
          <w:rFonts w:ascii="Times New Roman" w:eastAsia="Times New Roman" w:hAnsi="Times New Roman" w:cs="Times New Roman"/>
          <w:i/>
          <w:sz w:val="24"/>
          <w:szCs w:val="24"/>
          <w:lang w:val="en-US"/>
        </w:rPr>
        <w:t>.</w:t>
      </w:r>
      <w:proofErr w:type="gramEnd"/>
      <w:r w:rsidRPr="00877133">
        <w:rPr>
          <w:rFonts w:ascii="Times New Roman" w:eastAsia="Times New Roman" w:hAnsi="Times New Roman" w:cs="Times New Roman"/>
          <w:i/>
          <w:sz w:val="24"/>
          <w:szCs w:val="24"/>
          <w:lang w:val="en-US"/>
        </w:rPr>
        <w:t xml:space="preserve"> </w:t>
      </w:r>
      <w:r w:rsidRPr="00877133">
        <w:rPr>
          <w:rFonts w:ascii="Times New Roman" w:eastAsia="Times New Roman" w:hAnsi="Times New Roman" w:cs="Times New Roman"/>
          <w:sz w:val="24"/>
          <w:szCs w:val="24"/>
          <w:lang w:val="en-US"/>
        </w:rPr>
        <w:t>V</w:t>
      </w:r>
      <w:r w:rsidRPr="00877133">
        <w:rPr>
          <w:rFonts w:ascii="Times New Roman" w:eastAsia="Times New Roman" w:hAnsi="Times New Roman" w:cs="Times New Roman"/>
          <w:i/>
          <w:sz w:val="24"/>
          <w:szCs w:val="24"/>
          <w:lang w:val="en-US"/>
        </w:rPr>
        <w:t xml:space="preserve">. </w:t>
      </w:r>
      <w:r w:rsidRPr="00877133">
        <w:rPr>
          <w:rFonts w:ascii="Times New Roman" w:eastAsia="Times New Roman" w:hAnsi="Times New Roman" w:cs="Times New Roman"/>
          <w:sz w:val="24"/>
          <w:szCs w:val="24"/>
          <w:lang w:val="en-US"/>
        </w:rPr>
        <w:t>1:</w:t>
      </w:r>
      <w:r>
        <w:rPr>
          <w:rFonts w:ascii="Times New Roman" w:eastAsia="Times New Roman" w:hAnsi="Times New Roman" w:cs="Times New Roman"/>
          <w:i/>
          <w:sz w:val="24"/>
          <w:szCs w:val="24"/>
          <w:lang w:val="en-US"/>
        </w:rPr>
        <w:t xml:space="preserve"> Preschool children.</w:t>
      </w:r>
      <w:r w:rsidRPr="00877133">
        <w:rPr>
          <w:rFonts w:ascii="Times New Roman" w:eastAsia="Times New Roman" w:hAnsi="Times New Roman" w:cs="Times New Roman"/>
          <w:sz w:val="24"/>
          <w:szCs w:val="24"/>
          <w:lang w:val="en-US"/>
        </w:rPr>
        <w:t xml:space="preserve"> Hillsdale, NJ: Lawrence Erlbaum.</w:t>
      </w:r>
    </w:p>
    <w:p w14:paraId="66F77D55" w14:textId="77777777" w:rsidR="00F54AB1" w:rsidRPr="00BD1A7B" w:rsidRDefault="00F54AB1" w:rsidP="00FB41DC">
      <w:pPr>
        <w:spacing w:line="480" w:lineRule="auto"/>
        <w:ind w:left="567" w:hanging="567"/>
        <w:rPr>
          <w:rFonts w:ascii="Times New Roman" w:hAnsi="Times New Roman" w:cs="Times New Roman"/>
          <w:sz w:val="24"/>
          <w:szCs w:val="24"/>
          <w:lang w:val="en-US"/>
        </w:rPr>
      </w:pPr>
      <w:proofErr w:type="spellStart"/>
      <w:r w:rsidRPr="00BD1A7B">
        <w:rPr>
          <w:rFonts w:ascii="Times New Roman" w:hAnsi="Times New Roman" w:cs="Times New Roman"/>
          <w:sz w:val="24"/>
          <w:szCs w:val="24"/>
          <w:lang w:val="fr-FR"/>
        </w:rPr>
        <w:t>Poarch</w:t>
      </w:r>
      <w:proofErr w:type="spellEnd"/>
      <w:r w:rsidRPr="00BD1A7B">
        <w:rPr>
          <w:rFonts w:ascii="Times New Roman" w:hAnsi="Times New Roman" w:cs="Times New Roman"/>
          <w:sz w:val="24"/>
          <w:szCs w:val="24"/>
          <w:lang w:val="fr-FR"/>
        </w:rPr>
        <w:t xml:space="preserve">, G. J., &amp; van </w:t>
      </w:r>
      <w:proofErr w:type="spellStart"/>
      <w:r w:rsidRPr="00BD1A7B">
        <w:rPr>
          <w:rFonts w:ascii="Times New Roman" w:hAnsi="Times New Roman" w:cs="Times New Roman"/>
          <w:sz w:val="24"/>
          <w:szCs w:val="24"/>
          <w:lang w:val="fr-FR"/>
        </w:rPr>
        <w:t>Hell</w:t>
      </w:r>
      <w:proofErr w:type="spellEnd"/>
      <w:r w:rsidRPr="00BD1A7B">
        <w:rPr>
          <w:rFonts w:ascii="Times New Roman" w:hAnsi="Times New Roman" w:cs="Times New Roman"/>
          <w:sz w:val="24"/>
          <w:szCs w:val="24"/>
          <w:lang w:val="fr-FR"/>
        </w:rPr>
        <w:t>, J. G. (2012).</w:t>
      </w:r>
      <w:r w:rsidRPr="009803BD">
        <w:rPr>
          <w:rFonts w:ascii="Times New Roman" w:hAnsi="Times New Roman" w:cs="Times New Roman"/>
          <w:color w:val="0000FF"/>
          <w:sz w:val="24"/>
          <w:szCs w:val="24"/>
          <w:lang w:val="fr-FR"/>
        </w:rPr>
        <w:t xml:space="preserve"> </w:t>
      </w:r>
      <w:r w:rsidRPr="00BD1A7B">
        <w:rPr>
          <w:rFonts w:ascii="Times New Roman" w:hAnsi="Times New Roman" w:cs="Times New Roman"/>
          <w:sz w:val="24"/>
          <w:szCs w:val="24"/>
          <w:lang w:val="en-US"/>
        </w:rPr>
        <w:t xml:space="preserve">Cross-language activation in children’s speech production. </w:t>
      </w:r>
      <w:r w:rsidRPr="00BD1A7B">
        <w:rPr>
          <w:rFonts w:ascii="Times New Roman" w:hAnsi="Times New Roman" w:cs="Times New Roman"/>
          <w:i/>
          <w:sz w:val="24"/>
          <w:szCs w:val="24"/>
          <w:lang w:val="en-US"/>
        </w:rPr>
        <w:t>Journal of Experimental Child Psychology, 111</w:t>
      </w:r>
      <w:r w:rsidRPr="009D56ED">
        <w:rPr>
          <w:rFonts w:ascii="Times New Roman" w:hAnsi="Times New Roman" w:cs="Times New Roman"/>
          <w:i/>
          <w:sz w:val="24"/>
          <w:szCs w:val="24"/>
          <w:lang w:val="en-US"/>
        </w:rPr>
        <w:t>,</w:t>
      </w:r>
      <w:r w:rsidRPr="00BD1A7B">
        <w:rPr>
          <w:rFonts w:ascii="Times New Roman" w:hAnsi="Times New Roman" w:cs="Times New Roman"/>
          <w:sz w:val="24"/>
          <w:szCs w:val="24"/>
          <w:lang w:val="en-US"/>
        </w:rPr>
        <w:t xml:space="preserve"> 419-438.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w:t>
      </w:r>
      <w:r w:rsidRPr="008A45B2">
        <w:rPr>
          <w:rStyle w:val="Hyperlink"/>
          <w:rFonts w:ascii="Times New Roman" w:hAnsi="Times New Roman" w:cs="Times New Roman"/>
          <w:sz w:val="24"/>
          <w:szCs w:val="24"/>
          <w:lang w:val="en-US"/>
        </w:rPr>
        <w:t>10.1016/j.jecp.2011.09.008</w:t>
      </w:r>
      <w:r w:rsidRPr="00BD1A7B">
        <w:rPr>
          <w:rStyle w:val="Hyperlink"/>
          <w:rFonts w:ascii="Times New Roman" w:hAnsi="Times New Roman" w:cs="Times New Roman"/>
          <w:color w:val="auto"/>
          <w:sz w:val="24"/>
          <w:szCs w:val="24"/>
          <w:u w:val="none"/>
          <w:lang w:val="en-US"/>
        </w:rPr>
        <w:t>.</w:t>
      </w:r>
    </w:p>
    <w:p w14:paraId="3F902183"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R Development Core Team (2016). </w:t>
      </w:r>
      <w:r w:rsidRPr="00BD1A7B">
        <w:rPr>
          <w:rFonts w:ascii="Times New Roman" w:eastAsia="Times New Roman" w:hAnsi="Times New Roman" w:cs="Times New Roman"/>
          <w:i/>
          <w:sz w:val="24"/>
          <w:szCs w:val="24"/>
          <w:lang w:val="en-US"/>
        </w:rPr>
        <w:t>R: A language and environment for statistical computing. R Foundation for Statistical Computing</w:t>
      </w:r>
      <w:r w:rsidRPr="00BD1A7B">
        <w:rPr>
          <w:rFonts w:ascii="Times New Roman" w:eastAsia="Times New Roman" w:hAnsi="Times New Roman" w:cs="Times New Roman"/>
          <w:sz w:val="24"/>
          <w:szCs w:val="24"/>
          <w:lang w:val="en-US"/>
        </w:rPr>
        <w:t xml:space="preserve">. Vienna, Austria. URL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://www.R-project.org</w:t>
      </w:r>
      <w:r w:rsidRPr="00BD1A7B">
        <w:rPr>
          <w:rStyle w:val="Hyperlink"/>
          <w:rFonts w:ascii="Times New Roman" w:hAnsi="Times New Roman" w:cs="Times New Roman"/>
          <w:color w:val="auto"/>
          <w:sz w:val="24"/>
          <w:szCs w:val="24"/>
          <w:u w:val="none"/>
          <w:lang w:val="en-US"/>
        </w:rPr>
        <w:t>.</w:t>
      </w:r>
    </w:p>
    <w:p w14:paraId="17626D31"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Rosinski, R. R. (1977). Picture-word interference is semantically based. </w:t>
      </w:r>
      <w:r w:rsidRPr="00BD1A7B">
        <w:rPr>
          <w:rFonts w:ascii="Times New Roman" w:eastAsia="Times New Roman" w:hAnsi="Times New Roman" w:cs="Times New Roman"/>
          <w:i/>
          <w:sz w:val="24"/>
          <w:szCs w:val="24"/>
          <w:lang w:val="en-US"/>
        </w:rPr>
        <w:t>Child Development, 48,</w:t>
      </w:r>
      <w:r w:rsidRPr="00BD1A7B">
        <w:rPr>
          <w:rFonts w:ascii="Times New Roman" w:eastAsia="Times New Roman" w:hAnsi="Times New Roman" w:cs="Times New Roman"/>
          <w:sz w:val="24"/>
          <w:szCs w:val="24"/>
          <w:lang w:val="en-US"/>
        </w:rPr>
        <w:t xml:space="preserve"> 643-647.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://doi.org/10.2307/1128667</w:t>
      </w:r>
      <w:r w:rsidRPr="00BD1A7B">
        <w:rPr>
          <w:rStyle w:val="Hyperlink"/>
          <w:rFonts w:ascii="Times New Roman" w:hAnsi="Times New Roman" w:cs="Times New Roman"/>
          <w:color w:val="auto"/>
          <w:sz w:val="24"/>
          <w:szCs w:val="24"/>
          <w:u w:val="none"/>
          <w:lang w:val="en-US"/>
        </w:rPr>
        <w:t>.</w:t>
      </w:r>
    </w:p>
    <w:p w14:paraId="3603B908" w14:textId="77777777" w:rsidR="00F54AB1" w:rsidRPr="009D56ED" w:rsidRDefault="00F54AB1" w:rsidP="00FB41DC">
      <w:pPr>
        <w:spacing w:line="480" w:lineRule="auto"/>
        <w:ind w:left="567" w:hanging="567"/>
        <w:rPr>
          <w:rFonts w:ascii="Times New Roman" w:eastAsia="Times New Roman" w:hAnsi="Times New Roman" w:cs="Times New Roman"/>
          <w:sz w:val="24"/>
          <w:szCs w:val="24"/>
        </w:rPr>
      </w:pPr>
      <w:r w:rsidRPr="00BD1A7B">
        <w:rPr>
          <w:rFonts w:ascii="Times New Roman" w:hAnsi="Times New Roman" w:cs="Times New Roman"/>
          <w:color w:val="222222"/>
          <w:sz w:val="24"/>
          <w:szCs w:val="24"/>
          <w:shd w:val="clear" w:color="auto" w:fill="FFFFFF"/>
          <w:lang w:val="en-US"/>
        </w:rPr>
        <w:t xml:space="preserve">Satterthwaite, F. (1946). An </w:t>
      </w:r>
      <w:r>
        <w:rPr>
          <w:rFonts w:ascii="Times New Roman" w:hAnsi="Times New Roman" w:cs="Times New Roman"/>
          <w:color w:val="222222"/>
          <w:sz w:val="24"/>
          <w:szCs w:val="24"/>
          <w:shd w:val="clear" w:color="auto" w:fill="FFFFFF"/>
          <w:lang w:val="en-US"/>
        </w:rPr>
        <w:t>a</w:t>
      </w:r>
      <w:r w:rsidRPr="00BD1A7B">
        <w:rPr>
          <w:rFonts w:ascii="Times New Roman" w:hAnsi="Times New Roman" w:cs="Times New Roman"/>
          <w:color w:val="222222"/>
          <w:sz w:val="24"/>
          <w:szCs w:val="24"/>
          <w:shd w:val="clear" w:color="auto" w:fill="FFFFFF"/>
          <w:lang w:val="en-US"/>
        </w:rPr>
        <w:t xml:space="preserve">pproximate </w:t>
      </w:r>
      <w:r>
        <w:rPr>
          <w:rFonts w:ascii="Times New Roman" w:hAnsi="Times New Roman" w:cs="Times New Roman"/>
          <w:color w:val="222222"/>
          <w:sz w:val="24"/>
          <w:szCs w:val="24"/>
          <w:shd w:val="clear" w:color="auto" w:fill="FFFFFF"/>
          <w:lang w:val="en-US"/>
        </w:rPr>
        <w:t>d</w:t>
      </w:r>
      <w:r w:rsidRPr="00BD1A7B">
        <w:rPr>
          <w:rFonts w:ascii="Times New Roman" w:hAnsi="Times New Roman" w:cs="Times New Roman"/>
          <w:color w:val="222222"/>
          <w:sz w:val="24"/>
          <w:szCs w:val="24"/>
          <w:shd w:val="clear" w:color="auto" w:fill="FFFFFF"/>
          <w:lang w:val="en-US"/>
        </w:rPr>
        <w:t xml:space="preserve">istribution of </w:t>
      </w:r>
      <w:r>
        <w:rPr>
          <w:rFonts w:ascii="Times New Roman" w:hAnsi="Times New Roman" w:cs="Times New Roman"/>
          <w:color w:val="222222"/>
          <w:sz w:val="24"/>
          <w:szCs w:val="24"/>
          <w:shd w:val="clear" w:color="auto" w:fill="FFFFFF"/>
          <w:lang w:val="en-US"/>
        </w:rPr>
        <w:t>e</w:t>
      </w:r>
      <w:r w:rsidRPr="00BD1A7B">
        <w:rPr>
          <w:rFonts w:ascii="Times New Roman" w:hAnsi="Times New Roman" w:cs="Times New Roman"/>
          <w:color w:val="222222"/>
          <w:sz w:val="24"/>
          <w:szCs w:val="24"/>
          <w:shd w:val="clear" w:color="auto" w:fill="FFFFFF"/>
          <w:lang w:val="en-US"/>
        </w:rPr>
        <w:t xml:space="preserve">stimates of </w:t>
      </w:r>
      <w:r>
        <w:rPr>
          <w:rFonts w:ascii="Times New Roman" w:hAnsi="Times New Roman" w:cs="Times New Roman"/>
          <w:color w:val="222222"/>
          <w:sz w:val="24"/>
          <w:szCs w:val="24"/>
          <w:shd w:val="clear" w:color="auto" w:fill="FFFFFF"/>
          <w:lang w:val="en-US"/>
        </w:rPr>
        <w:t>v</w:t>
      </w:r>
      <w:r w:rsidRPr="00BD1A7B">
        <w:rPr>
          <w:rFonts w:ascii="Times New Roman" w:hAnsi="Times New Roman" w:cs="Times New Roman"/>
          <w:color w:val="222222"/>
          <w:sz w:val="24"/>
          <w:szCs w:val="24"/>
          <w:shd w:val="clear" w:color="auto" w:fill="FFFFFF"/>
          <w:lang w:val="en-US"/>
        </w:rPr>
        <w:t xml:space="preserve">ariance </w:t>
      </w:r>
      <w:r>
        <w:rPr>
          <w:rFonts w:ascii="Times New Roman" w:hAnsi="Times New Roman" w:cs="Times New Roman"/>
          <w:color w:val="222222"/>
          <w:sz w:val="24"/>
          <w:szCs w:val="24"/>
          <w:shd w:val="clear" w:color="auto" w:fill="FFFFFF"/>
          <w:lang w:val="en-US"/>
        </w:rPr>
        <w:t>c</w:t>
      </w:r>
      <w:r w:rsidRPr="00BD1A7B">
        <w:rPr>
          <w:rFonts w:ascii="Times New Roman" w:hAnsi="Times New Roman" w:cs="Times New Roman"/>
          <w:color w:val="222222"/>
          <w:sz w:val="24"/>
          <w:szCs w:val="24"/>
          <w:shd w:val="clear" w:color="auto" w:fill="FFFFFF"/>
          <w:lang w:val="en-US"/>
        </w:rPr>
        <w:t>omponents.</w:t>
      </w:r>
      <w:r w:rsidRPr="00BD1A7B">
        <w:rPr>
          <w:rStyle w:val="apple-converted-space"/>
          <w:rFonts w:ascii="Times New Roman" w:hAnsi="Times New Roman" w:cs="Times New Roman"/>
          <w:color w:val="222222"/>
          <w:sz w:val="24"/>
          <w:szCs w:val="24"/>
          <w:shd w:val="clear" w:color="auto" w:fill="FFFFFF"/>
          <w:lang w:val="en-US"/>
        </w:rPr>
        <w:t> </w:t>
      </w:r>
      <w:proofErr w:type="spellStart"/>
      <w:r w:rsidRPr="009D56ED">
        <w:rPr>
          <w:rFonts w:ascii="Times New Roman" w:hAnsi="Times New Roman" w:cs="Times New Roman"/>
          <w:i/>
          <w:iCs/>
          <w:color w:val="222222"/>
          <w:sz w:val="24"/>
          <w:szCs w:val="24"/>
          <w:shd w:val="clear" w:color="auto" w:fill="FFFFFF"/>
        </w:rPr>
        <w:t>Biometrics</w:t>
      </w:r>
      <w:proofErr w:type="spellEnd"/>
      <w:r w:rsidRPr="009D56ED">
        <w:rPr>
          <w:rFonts w:ascii="Times New Roman" w:hAnsi="Times New Roman" w:cs="Times New Roman"/>
          <w:i/>
          <w:iCs/>
          <w:color w:val="222222"/>
          <w:sz w:val="24"/>
          <w:szCs w:val="24"/>
          <w:shd w:val="clear" w:color="auto" w:fill="FFFFFF"/>
        </w:rPr>
        <w:t xml:space="preserve"> </w:t>
      </w:r>
      <w:proofErr w:type="spellStart"/>
      <w:r w:rsidRPr="009D56ED">
        <w:rPr>
          <w:rFonts w:ascii="Times New Roman" w:hAnsi="Times New Roman" w:cs="Times New Roman"/>
          <w:i/>
          <w:iCs/>
          <w:color w:val="222222"/>
          <w:sz w:val="24"/>
          <w:szCs w:val="24"/>
          <w:shd w:val="clear" w:color="auto" w:fill="FFFFFF"/>
        </w:rPr>
        <w:t>Bulletin</w:t>
      </w:r>
      <w:proofErr w:type="spellEnd"/>
      <w:r w:rsidRPr="009D56ED">
        <w:rPr>
          <w:rFonts w:ascii="Times New Roman" w:hAnsi="Times New Roman" w:cs="Times New Roman"/>
          <w:i/>
          <w:iCs/>
          <w:color w:val="222222"/>
          <w:sz w:val="24"/>
          <w:szCs w:val="24"/>
          <w:shd w:val="clear" w:color="auto" w:fill="FFFFFF"/>
        </w:rPr>
        <w:t>,</w:t>
      </w:r>
      <w:r w:rsidRPr="009D56ED">
        <w:rPr>
          <w:rStyle w:val="apple-converted-space"/>
          <w:rFonts w:ascii="Times New Roman" w:hAnsi="Times New Roman" w:cs="Times New Roman"/>
          <w:color w:val="222222"/>
          <w:sz w:val="24"/>
          <w:szCs w:val="24"/>
          <w:shd w:val="clear" w:color="auto" w:fill="FFFFFF"/>
        </w:rPr>
        <w:t> </w:t>
      </w:r>
      <w:r w:rsidRPr="009D56ED">
        <w:rPr>
          <w:rFonts w:ascii="Times New Roman" w:hAnsi="Times New Roman" w:cs="Times New Roman"/>
          <w:i/>
          <w:iCs/>
          <w:color w:val="222222"/>
          <w:sz w:val="24"/>
          <w:szCs w:val="24"/>
          <w:shd w:val="clear" w:color="auto" w:fill="FFFFFF"/>
        </w:rPr>
        <w:t>2</w:t>
      </w:r>
      <w:r w:rsidRPr="009D56ED">
        <w:rPr>
          <w:rFonts w:ascii="Times New Roman" w:hAnsi="Times New Roman" w:cs="Times New Roman"/>
          <w:i/>
          <w:color w:val="222222"/>
          <w:sz w:val="24"/>
          <w:szCs w:val="24"/>
          <w:shd w:val="clear" w:color="auto" w:fill="FFFFFF"/>
        </w:rPr>
        <w:t>,</w:t>
      </w:r>
      <w:r w:rsidRPr="009D56ED">
        <w:rPr>
          <w:rFonts w:ascii="Times New Roman" w:hAnsi="Times New Roman" w:cs="Times New Roman"/>
          <w:color w:val="222222"/>
          <w:sz w:val="24"/>
          <w:szCs w:val="24"/>
          <w:shd w:val="clear" w:color="auto" w:fill="FFFFFF"/>
        </w:rPr>
        <w:t xml:space="preserve"> 110-114. </w:t>
      </w:r>
      <w:r w:rsidRPr="009D56ED">
        <w:rPr>
          <w:rStyle w:val="Hyperlink"/>
          <w:rFonts w:ascii="Times New Roman" w:hAnsi="Times New Roman" w:cs="Times New Roman"/>
          <w:sz w:val="24"/>
          <w:szCs w:val="24"/>
        </w:rPr>
        <w:t>http</w:t>
      </w:r>
      <w:r>
        <w:rPr>
          <w:rStyle w:val="Hyperlink"/>
          <w:rFonts w:ascii="Times New Roman" w:hAnsi="Times New Roman" w:cs="Times New Roman"/>
          <w:sz w:val="24"/>
          <w:szCs w:val="24"/>
        </w:rPr>
        <w:t>s</w:t>
      </w:r>
      <w:r w:rsidRPr="009D56ED">
        <w:rPr>
          <w:rStyle w:val="Hyperlink"/>
          <w:rFonts w:ascii="Times New Roman" w:hAnsi="Times New Roman" w:cs="Times New Roman"/>
          <w:sz w:val="24"/>
          <w:szCs w:val="24"/>
        </w:rPr>
        <w:t>://doi.org/10.2307/3002019</w:t>
      </w:r>
      <w:r w:rsidRPr="009D56ED">
        <w:rPr>
          <w:rStyle w:val="Hyperlink"/>
          <w:rFonts w:ascii="Times New Roman" w:hAnsi="Times New Roman" w:cs="Times New Roman"/>
          <w:color w:val="auto"/>
          <w:sz w:val="24"/>
          <w:szCs w:val="24"/>
          <w:u w:val="none"/>
        </w:rPr>
        <w:t>.</w:t>
      </w:r>
    </w:p>
    <w:p w14:paraId="47DE45A4"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proofErr w:type="spellStart"/>
      <w:r w:rsidRPr="009D56ED">
        <w:rPr>
          <w:rFonts w:ascii="Times New Roman" w:eastAsia="Times New Roman" w:hAnsi="Times New Roman" w:cs="Times New Roman"/>
          <w:sz w:val="24"/>
          <w:szCs w:val="24"/>
        </w:rPr>
        <w:t>Sauval</w:t>
      </w:r>
      <w:proofErr w:type="spellEnd"/>
      <w:r w:rsidRPr="009D56ED">
        <w:rPr>
          <w:rFonts w:ascii="Times New Roman" w:eastAsia="Times New Roman" w:hAnsi="Times New Roman" w:cs="Times New Roman"/>
          <w:sz w:val="24"/>
          <w:szCs w:val="24"/>
        </w:rPr>
        <w:t xml:space="preserve">, K., </w:t>
      </w:r>
      <w:proofErr w:type="spellStart"/>
      <w:r w:rsidRPr="009D56ED">
        <w:rPr>
          <w:rFonts w:ascii="Times New Roman" w:eastAsia="Times New Roman" w:hAnsi="Times New Roman" w:cs="Times New Roman"/>
          <w:sz w:val="24"/>
          <w:szCs w:val="24"/>
        </w:rPr>
        <w:t>Perre</w:t>
      </w:r>
      <w:proofErr w:type="spellEnd"/>
      <w:r w:rsidRPr="009D56ED">
        <w:rPr>
          <w:rFonts w:ascii="Times New Roman" w:eastAsia="Times New Roman" w:hAnsi="Times New Roman" w:cs="Times New Roman"/>
          <w:sz w:val="24"/>
          <w:szCs w:val="24"/>
        </w:rPr>
        <w:t xml:space="preserve">, L., Duncan, L. G., </w:t>
      </w:r>
      <w:proofErr w:type="spellStart"/>
      <w:r w:rsidRPr="009D56ED">
        <w:rPr>
          <w:rFonts w:ascii="Times New Roman" w:eastAsia="Times New Roman" w:hAnsi="Times New Roman" w:cs="Times New Roman"/>
          <w:sz w:val="24"/>
          <w:szCs w:val="24"/>
        </w:rPr>
        <w:t>Marinus</w:t>
      </w:r>
      <w:proofErr w:type="spellEnd"/>
      <w:r w:rsidRPr="009D56ED">
        <w:rPr>
          <w:rFonts w:ascii="Times New Roman" w:eastAsia="Times New Roman" w:hAnsi="Times New Roman" w:cs="Times New Roman"/>
          <w:sz w:val="24"/>
          <w:szCs w:val="24"/>
        </w:rPr>
        <w:t xml:space="preserve">, E., &amp; </w:t>
      </w:r>
      <w:proofErr w:type="spellStart"/>
      <w:r w:rsidRPr="009D56ED">
        <w:rPr>
          <w:rFonts w:ascii="Times New Roman" w:eastAsia="Times New Roman" w:hAnsi="Times New Roman" w:cs="Times New Roman"/>
          <w:sz w:val="24"/>
          <w:szCs w:val="24"/>
        </w:rPr>
        <w:t>Casalis</w:t>
      </w:r>
      <w:proofErr w:type="spellEnd"/>
      <w:r w:rsidRPr="009D56ED">
        <w:rPr>
          <w:rFonts w:ascii="Times New Roman" w:eastAsia="Times New Roman" w:hAnsi="Times New Roman" w:cs="Times New Roman"/>
          <w:sz w:val="24"/>
          <w:szCs w:val="24"/>
        </w:rPr>
        <w:t xml:space="preserve">, S. (2017). </w:t>
      </w:r>
      <w:r w:rsidRPr="00BD1A7B">
        <w:rPr>
          <w:rFonts w:ascii="Times New Roman" w:eastAsia="Times New Roman" w:hAnsi="Times New Roman" w:cs="Times New Roman"/>
          <w:sz w:val="24"/>
          <w:szCs w:val="24"/>
          <w:lang w:val="en-US"/>
        </w:rPr>
        <w:t xml:space="preserve">Automatic phonological activation during visual word recognition in bilingual children. </w:t>
      </w:r>
      <w:r w:rsidRPr="00BD1A7B">
        <w:rPr>
          <w:rFonts w:ascii="Times New Roman" w:eastAsia="Times New Roman" w:hAnsi="Times New Roman" w:cs="Times New Roman"/>
          <w:i/>
          <w:sz w:val="24"/>
          <w:szCs w:val="24"/>
          <w:lang w:val="en-US"/>
        </w:rPr>
        <w:t xml:space="preserve">Journal of Experimental Child Psychology, 154, </w:t>
      </w:r>
      <w:r w:rsidRPr="00BD1A7B">
        <w:rPr>
          <w:rFonts w:ascii="Times New Roman" w:eastAsia="Times New Roman" w:hAnsi="Times New Roman" w:cs="Times New Roman"/>
          <w:sz w:val="24"/>
          <w:szCs w:val="24"/>
          <w:lang w:val="en-US"/>
        </w:rPr>
        <w:t>64-77.</w:t>
      </w:r>
      <w:r w:rsidRPr="00BD1A7B">
        <w:rPr>
          <w:rFonts w:ascii="Times New Roman" w:hAnsi="Times New Roman" w:cs="Times New Roman"/>
          <w:sz w:val="24"/>
          <w:szCs w:val="24"/>
          <w:lang w:val="en-US"/>
        </w:rPr>
        <w:t xml:space="preserve">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t>
      </w:r>
      <w:r w:rsidRPr="008E78B7">
        <w:rPr>
          <w:rStyle w:val="Hyperlink"/>
          <w:rFonts w:ascii="Times New Roman" w:hAnsi="Times New Roman" w:cs="Times New Roman"/>
          <w:sz w:val="24"/>
          <w:szCs w:val="24"/>
          <w:lang w:val="en-US"/>
        </w:rPr>
        <w:t>doi.org/10.1016/j.jecp.2016.10.003</w:t>
      </w:r>
      <w:r w:rsidRPr="00BD1A7B">
        <w:rPr>
          <w:rStyle w:val="Hyperlink"/>
          <w:rFonts w:ascii="Times New Roman" w:hAnsi="Times New Roman" w:cs="Times New Roman"/>
          <w:color w:val="auto"/>
          <w:sz w:val="24"/>
          <w:szCs w:val="24"/>
          <w:u w:val="none"/>
          <w:lang w:val="en-US"/>
        </w:rPr>
        <w:t>.</w:t>
      </w:r>
    </w:p>
    <w:p w14:paraId="35228756" w14:textId="77777777" w:rsidR="00F54AB1" w:rsidRPr="00BD1A7B" w:rsidRDefault="00F54AB1" w:rsidP="00FB41DC">
      <w:pPr>
        <w:spacing w:line="480" w:lineRule="auto"/>
        <w:ind w:left="567" w:hanging="567"/>
        <w:rPr>
          <w:rStyle w:val="Hyperlink"/>
          <w:rFonts w:ascii="Times New Roman" w:hAnsi="Times New Roman" w:cs="Times New Roman"/>
          <w:sz w:val="24"/>
          <w:szCs w:val="24"/>
          <w:lang w:val="en-US"/>
        </w:rPr>
      </w:pPr>
      <w:proofErr w:type="spellStart"/>
      <w:r w:rsidRPr="00BD1A7B">
        <w:rPr>
          <w:rFonts w:ascii="Times New Roman" w:eastAsia="Times New Roman" w:hAnsi="Times New Roman" w:cs="Times New Roman"/>
          <w:sz w:val="24"/>
          <w:szCs w:val="24"/>
          <w:lang w:val="en-US"/>
        </w:rPr>
        <w:lastRenderedPageBreak/>
        <w:t>Schröter</w:t>
      </w:r>
      <w:proofErr w:type="spellEnd"/>
      <w:r w:rsidRPr="00BD1A7B">
        <w:rPr>
          <w:rFonts w:ascii="Times New Roman" w:eastAsia="Times New Roman" w:hAnsi="Times New Roman" w:cs="Times New Roman"/>
          <w:sz w:val="24"/>
          <w:szCs w:val="24"/>
          <w:lang w:val="en-US"/>
        </w:rPr>
        <w:t xml:space="preserve">, P., &amp; Schroeder, S. (2016). Orthographic processing in balanced bilingual children. </w:t>
      </w:r>
      <w:r w:rsidRPr="00BD1A7B">
        <w:rPr>
          <w:rFonts w:ascii="Times New Roman" w:eastAsia="Times New Roman" w:hAnsi="Times New Roman" w:cs="Times New Roman"/>
          <w:i/>
          <w:sz w:val="24"/>
          <w:szCs w:val="24"/>
          <w:lang w:val="en-US"/>
        </w:rPr>
        <w:t xml:space="preserve">Journal of Experimental Child Psychology, 141, </w:t>
      </w:r>
      <w:r w:rsidRPr="00BD1A7B">
        <w:rPr>
          <w:rFonts w:ascii="Times New Roman" w:eastAsia="Times New Roman" w:hAnsi="Times New Roman" w:cs="Times New Roman"/>
          <w:sz w:val="24"/>
          <w:szCs w:val="24"/>
          <w:lang w:val="en-US"/>
        </w:rPr>
        <w:t xml:space="preserve">239-246.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://doi.org/10.1016/j.jecp.2015.09.005</w:t>
      </w:r>
      <w:r w:rsidRPr="00BD1A7B">
        <w:rPr>
          <w:rStyle w:val="Hyperlink"/>
          <w:rFonts w:ascii="Times New Roman" w:hAnsi="Times New Roman" w:cs="Times New Roman"/>
          <w:color w:val="auto"/>
          <w:sz w:val="24"/>
          <w:szCs w:val="24"/>
          <w:u w:val="none"/>
          <w:lang w:val="en-US"/>
        </w:rPr>
        <w:t>.</w:t>
      </w:r>
    </w:p>
    <w:p w14:paraId="08AEB128"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Shook, A., &amp; Marian, V. (2013). The Bilingual Language Interaction Network for comprehension of speech. </w:t>
      </w:r>
      <w:r w:rsidRPr="00BD1A7B">
        <w:rPr>
          <w:rFonts w:ascii="Times New Roman" w:eastAsia="Times New Roman" w:hAnsi="Times New Roman" w:cs="Times New Roman"/>
          <w:i/>
          <w:sz w:val="24"/>
          <w:szCs w:val="24"/>
          <w:lang w:val="en-US"/>
        </w:rPr>
        <w:t>Bilingualism:</w:t>
      </w:r>
      <w:r w:rsidRPr="00BD1A7B">
        <w:rPr>
          <w:rFonts w:ascii="Times New Roman" w:hAnsi="Times New Roman" w:cs="Times New Roman"/>
          <w:i/>
          <w:sz w:val="24"/>
          <w:szCs w:val="24"/>
          <w:lang w:val="en-US"/>
        </w:rPr>
        <w:t xml:space="preserve"> </w:t>
      </w:r>
      <w:r w:rsidRPr="00BD1A7B">
        <w:rPr>
          <w:rFonts w:ascii="Times New Roman" w:eastAsia="Times New Roman" w:hAnsi="Times New Roman" w:cs="Times New Roman"/>
          <w:i/>
          <w:sz w:val="24"/>
          <w:szCs w:val="24"/>
          <w:lang w:val="en-US"/>
        </w:rPr>
        <w:t>Language and Cognition, 16</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304-324.</w:t>
      </w:r>
      <w:r w:rsidRPr="00BD1A7B">
        <w:rPr>
          <w:rFonts w:ascii="Times New Roman" w:hAnsi="Times New Roman" w:cs="Times New Roman"/>
          <w:sz w:val="24"/>
          <w:szCs w:val="24"/>
          <w:lang w:val="en-US"/>
        </w:rPr>
        <w:t xml:space="preserve">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 10.1017/S1366728912000466</w:t>
      </w:r>
      <w:r w:rsidRPr="00BD1A7B">
        <w:rPr>
          <w:rFonts w:ascii="Times New Roman" w:eastAsia="Times New Roman" w:hAnsi="Times New Roman" w:cs="Times New Roman"/>
          <w:sz w:val="24"/>
          <w:szCs w:val="24"/>
          <w:lang w:val="en-US"/>
        </w:rPr>
        <w:t>.</w:t>
      </w:r>
    </w:p>
    <w:p w14:paraId="30CF06E0" w14:textId="77777777" w:rsidR="00F54AB1" w:rsidRPr="00B54E55" w:rsidRDefault="00F54AB1" w:rsidP="00FB41DC">
      <w:pPr>
        <w:spacing w:line="480" w:lineRule="auto"/>
        <w:ind w:left="567" w:hanging="567"/>
        <w:rPr>
          <w:rStyle w:val="Hyperlink"/>
          <w:color w:val="auto"/>
          <w:u w:val="none"/>
          <w:lang w:val="en-US"/>
        </w:rPr>
      </w:pPr>
      <w:r w:rsidRPr="00D34CC5">
        <w:rPr>
          <w:rFonts w:ascii="Times New Roman" w:eastAsia="Times New Roman" w:hAnsi="Times New Roman" w:cs="Times New Roman"/>
          <w:sz w:val="24"/>
          <w:szCs w:val="24"/>
          <w:lang w:val="en-US"/>
        </w:rPr>
        <w:t xml:space="preserve">Singh, L. (2014). One world, two languages. </w:t>
      </w:r>
      <w:r w:rsidRPr="00D34CC5">
        <w:rPr>
          <w:rFonts w:ascii="Times New Roman" w:eastAsia="Times New Roman" w:hAnsi="Times New Roman" w:cs="Times New Roman"/>
          <w:i/>
          <w:sz w:val="24"/>
          <w:szCs w:val="24"/>
          <w:lang w:val="en-US"/>
        </w:rPr>
        <w:t>Child Development, 85,</w:t>
      </w:r>
      <w:r w:rsidRPr="00D34CC5">
        <w:rPr>
          <w:rFonts w:ascii="Times New Roman" w:eastAsia="Times New Roman" w:hAnsi="Times New Roman" w:cs="Times New Roman"/>
          <w:sz w:val="24"/>
          <w:szCs w:val="24"/>
          <w:lang w:val="en-US"/>
        </w:rPr>
        <w:t xml:space="preserve"> 755-766.</w:t>
      </w:r>
      <w:r>
        <w:rPr>
          <w:rFonts w:ascii="Times New Roman" w:eastAsia="Times New Roman" w:hAnsi="Times New Roman" w:cs="Times New Roman"/>
          <w:sz w:val="24"/>
          <w:szCs w:val="24"/>
          <w:lang w:val="en-US"/>
        </w:rPr>
        <w:t xml:space="preserve"> </w:t>
      </w:r>
      <w:r w:rsidRPr="00EF0940">
        <w:rPr>
          <w:rStyle w:val="Hyperlink"/>
          <w:rFonts w:ascii="Times New Roman" w:hAnsi="Times New Roman" w:cs="Times New Roman"/>
          <w:sz w:val="24"/>
          <w:szCs w:val="24"/>
          <w:lang w:val="en-US"/>
        </w:rPr>
        <w:t>https://</w:t>
      </w:r>
      <w:r w:rsidRPr="00B54E55">
        <w:rPr>
          <w:rStyle w:val="Hyperlink"/>
          <w:rFonts w:ascii="Times New Roman" w:hAnsi="Times New Roman" w:cs="Times New Roman"/>
          <w:sz w:val="24"/>
          <w:szCs w:val="24"/>
          <w:lang w:val="en-US"/>
        </w:rPr>
        <w:t>doi.org/10.1111/cdev.12133</w:t>
      </w:r>
      <w:r w:rsidRPr="002E2413">
        <w:rPr>
          <w:rStyle w:val="Hyperlink"/>
          <w:rFonts w:ascii="Times New Roman" w:hAnsi="Times New Roman" w:cs="Times New Roman"/>
          <w:color w:val="auto"/>
          <w:sz w:val="24"/>
          <w:u w:val="none"/>
          <w:lang w:val="en-US"/>
        </w:rPr>
        <w:t>.</w:t>
      </w:r>
    </w:p>
    <w:p w14:paraId="114793D3" w14:textId="79468DD7" w:rsidR="00F54AB1" w:rsidRPr="00283ED7" w:rsidRDefault="00F54AB1" w:rsidP="00FB41DC">
      <w:pPr>
        <w:spacing w:line="480" w:lineRule="auto"/>
        <w:ind w:left="567" w:hanging="567"/>
        <w:rPr>
          <w:rStyle w:val="Hyperlink"/>
          <w:rFonts w:ascii="Times New Roman" w:hAnsi="Times New Roman" w:cs="Times New Roman"/>
          <w:color w:val="auto"/>
          <w:sz w:val="24"/>
          <w:szCs w:val="24"/>
          <w:u w:val="none"/>
        </w:rPr>
      </w:pPr>
      <w:r w:rsidRPr="00BD1A7B">
        <w:rPr>
          <w:rFonts w:ascii="Times New Roman" w:eastAsia="Times New Roman" w:hAnsi="Times New Roman" w:cs="Times New Roman"/>
          <w:sz w:val="24"/>
          <w:szCs w:val="24"/>
          <w:lang w:val="en-US"/>
        </w:rPr>
        <w:t xml:space="preserve">Spivey, M. J., &amp; Marian, V. (1999). Cross talk between native and second languages. </w:t>
      </w:r>
      <w:r w:rsidRPr="00FB41DC">
        <w:rPr>
          <w:rFonts w:ascii="Times New Roman" w:eastAsia="Times New Roman" w:hAnsi="Times New Roman" w:cs="Times New Roman"/>
          <w:i/>
          <w:sz w:val="24"/>
          <w:szCs w:val="24"/>
          <w:lang w:val="en-US"/>
        </w:rPr>
        <w:t>Psychological Science, 10,</w:t>
      </w:r>
      <w:r w:rsidRPr="00FB41DC">
        <w:rPr>
          <w:rFonts w:ascii="Times New Roman" w:eastAsia="Times New Roman" w:hAnsi="Times New Roman" w:cs="Times New Roman"/>
          <w:sz w:val="24"/>
          <w:szCs w:val="24"/>
          <w:lang w:val="en-US"/>
        </w:rPr>
        <w:t xml:space="preserve"> 281-284. </w:t>
      </w:r>
      <w:r w:rsidR="001563BD" w:rsidRPr="00283ED7">
        <w:rPr>
          <w:rStyle w:val="Hyperlink"/>
          <w:rFonts w:ascii="Times New Roman" w:hAnsi="Times New Roman" w:cs="Times New Roman"/>
          <w:sz w:val="24"/>
          <w:szCs w:val="24"/>
        </w:rPr>
        <w:t>https://doi.org/10.1111/1467-9280.00151</w:t>
      </w:r>
      <w:r w:rsidRPr="00283ED7">
        <w:rPr>
          <w:rStyle w:val="Hyperlink"/>
          <w:rFonts w:ascii="Times New Roman" w:hAnsi="Times New Roman" w:cs="Times New Roman"/>
          <w:color w:val="auto"/>
          <w:sz w:val="24"/>
          <w:szCs w:val="24"/>
          <w:u w:val="none"/>
        </w:rPr>
        <w:t>.</w:t>
      </w:r>
    </w:p>
    <w:p w14:paraId="0FF6A545" w14:textId="7B666460" w:rsidR="001563BD" w:rsidRPr="00017078" w:rsidRDefault="001563BD" w:rsidP="00FB41DC">
      <w:pPr>
        <w:spacing w:line="480" w:lineRule="auto"/>
        <w:ind w:left="567" w:hanging="567"/>
        <w:rPr>
          <w:rFonts w:ascii="Times New Roman" w:eastAsia="Times New Roman" w:hAnsi="Times New Roman" w:cs="Times New Roman"/>
          <w:sz w:val="24"/>
          <w:szCs w:val="24"/>
        </w:rPr>
      </w:pPr>
      <w:r w:rsidRPr="00017078">
        <w:rPr>
          <w:rStyle w:val="Hyperlink"/>
          <w:rFonts w:ascii="Times New Roman" w:hAnsi="Times New Roman" w:cs="Times New Roman"/>
          <w:color w:val="auto"/>
          <w:sz w:val="24"/>
          <w:szCs w:val="24"/>
          <w:u w:val="none"/>
        </w:rPr>
        <w:t>Stella, G., P</w:t>
      </w:r>
      <w:r w:rsidRPr="003F56A6">
        <w:rPr>
          <w:rStyle w:val="Hyperlink"/>
          <w:rFonts w:ascii="Times New Roman" w:hAnsi="Times New Roman" w:cs="Times New Roman"/>
          <w:color w:val="auto"/>
          <w:sz w:val="24"/>
          <w:szCs w:val="24"/>
          <w:u w:val="none"/>
        </w:rPr>
        <w:t xml:space="preserve">izzoli, C., &amp; </w:t>
      </w:r>
      <w:proofErr w:type="spellStart"/>
      <w:r w:rsidRPr="003F56A6">
        <w:rPr>
          <w:rStyle w:val="Hyperlink"/>
          <w:rFonts w:ascii="Times New Roman" w:hAnsi="Times New Roman" w:cs="Times New Roman"/>
          <w:color w:val="auto"/>
          <w:sz w:val="24"/>
          <w:szCs w:val="24"/>
          <w:u w:val="none"/>
        </w:rPr>
        <w:t>Tressoldi</w:t>
      </w:r>
      <w:proofErr w:type="spellEnd"/>
      <w:r w:rsidRPr="003F56A6">
        <w:rPr>
          <w:rStyle w:val="Hyperlink"/>
          <w:rFonts w:ascii="Times New Roman" w:hAnsi="Times New Roman" w:cs="Times New Roman"/>
          <w:color w:val="auto"/>
          <w:sz w:val="24"/>
          <w:szCs w:val="24"/>
          <w:u w:val="none"/>
        </w:rPr>
        <w:t xml:space="preserve">, P. </w:t>
      </w:r>
      <w:r>
        <w:rPr>
          <w:rStyle w:val="Hyperlink"/>
          <w:rFonts w:ascii="Times New Roman" w:hAnsi="Times New Roman" w:cs="Times New Roman"/>
          <w:color w:val="auto"/>
          <w:sz w:val="24"/>
          <w:szCs w:val="24"/>
          <w:u w:val="none"/>
        </w:rPr>
        <w:t xml:space="preserve">(2000). </w:t>
      </w:r>
      <w:proofErr w:type="spellStart"/>
      <w:r w:rsidR="00DB2D62">
        <w:rPr>
          <w:rStyle w:val="Hyperlink"/>
          <w:rFonts w:ascii="Times New Roman" w:hAnsi="Times New Roman" w:cs="Times New Roman"/>
          <w:i/>
          <w:color w:val="auto"/>
          <w:sz w:val="24"/>
          <w:szCs w:val="24"/>
          <w:u w:val="none"/>
        </w:rPr>
        <w:t>Peabody</w:t>
      </w:r>
      <w:proofErr w:type="spellEnd"/>
      <w:r w:rsidR="00DB2D62">
        <w:rPr>
          <w:rStyle w:val="Hyperlink"/>
          <w:rFonts w:ascii="Times New Roman" w:hAnsi="Times New Roman" w:cs="Times New Roman"/>
          <w:i/>
          <w:color w:val="auto"/>
          <w:sz w:val="24"/>
          <w:szCs w:val="24"/>
          <w:u w:val="none"/>
        </w:rPr>
        <w:t xml:space="preserve">. Test psicolinguistico. </w:t>
      </w:r>
      <w:r w:rsidR="00F86EBF">
        <w:rPr>
          <w:rStyle w:val="Hyperlink"/>
          <w:rFonts w:ascii="Times New Roman" w:hAnsi="Times New Roman" w:cs="Times New Roman"/>
          <w:color w:val="auto"/>
          <w:sz w:val="24"/>
          <w:szCs w:val="24"/>
          <w:u w:val="none"/>
        </w:rPr>
        <w:t>Torino: Omega</w:t>
      </w:r>
      <w:r w:rsidR="007F244E">
        <w:rPr>
          <w:rStyle w:val="Hyperlink"/>
          <w:rFonts w:ascii="Times New Roman" w:hAnsi="Times New Roman" w:cs="Times New Roman"/>
          <w:color w:val="auto"/>
          <w:sz w:val="24"/>
          <w:szCs w:val="24"/>
          <w:u w:val="none"/>
        </w:rPr>
        <w:t xml:space="preserve"> Edizioni.</w:t>
      </w:r>
    </w:p>
    <w:p w14:paraId="01FEADF8"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DD56A0">
        <w:rPr>
          <w:rFonts w:ascii="Times New Roman" w:eastAsia="Times New Roman" w:hAnsi="Times New Roman" w:cs="Times New Roman"/>
          <w:sz w:val="24"/>
          <w:szCs w:val="24"/>
          <w:lang w:val="en-US"/>
        </w:rPr>
        <w:t>Thierry, G.</w:t>
      </w:r>
      <w:r>
        <w:rPr>
          <w:rFonts w:ascii="Times New Roman" w:eastAsia="Times New Roman" w:hAnsi="Times New Roman" w:cs="Times New Roman"/>
          <w:sz w:val="24"/>
          <w:szCs w:val="24"/>
          <w:lang w:val="en-US"/>
        </w:rPr>
        <w:t>,</w:t>
      </w:r>
      <w:r w:rsidRPr="00DD56A0">
        <w:rPr>
          <w:rFonts w:ascii="Times New Roman" w:eastAsia="Times New Roman" w:hAnsi="Times New Roman" w:cs="Times New Roman"/>
          <w:sz w:val="24"/>
          <w:szCs w:val="24"/>
          <w:lang w:val="en-US"/>
        </w:rPr>
        <w:t xml:space="preserve"> &amp; Wu, Y-J. (2007). Brain potentials reveal unconscious translation during foreign-language comprehension. </w:t>
      </w:r>
      <w:r w:rsidRPr="00DD56A0">
        <w:rPr>
          <w:rFonts w:ascii="Times New Roman" w:eastAsia="Times New Roman" w:hAnsi="Times New Roman" w:cs="Times New Roman"/>
          <w:i/>
          <w:sz w:val="24"/>
          <w:szCs w:val="24"/>
          <w:lang w:val="en-US"/>
        </w:rPr>
        <w:t>Proceedings of the National Academy of Sciences,</w:t>
      </w:r>
      <w:r w:rsidRPr="00DD56A0">
        <w:rPr>
          <w:rFonts w:ascii="Times New Roman" w:eastAsia="Times New Roman" w:hAnsi="Times New Roman" w:cs="Times New Roman"/>
          <w:b/>
          <w:i/>
          <w:sz w:val="24"/>
          <w:szCs w:val="24"/>
          <w:lang w:val="en-US"/>
        </w:rPr>
        <w:t xml:space="preserve"> </w:t>
      </w:r>
      <w:r w:rsidRPr="00DD56A0">
        <w:rPr>
          <w:rFonts w:ascii="Times New Roman" w:eastAsia="Times New Roman" w:hAnsi="Times New Roman" w:cs="Times New Roman"/>
          <w:i/>
          <w:sz w:val="24"/>
          <w:szCs w:val="24"/>
          <w:lang w:val="en-US"/>
        </w:rPr>
        <w:t>104,</w:t>
      </w:r>
      <w:r w:rsidRPr="00DD56A0">
        <w:rPr>
          <w:rFonts w:ascii="Times New Roman" w:eastAsia="Times New Roman" w:hAnsi="Times New Roman" w:cs="Times New Roman"/>
          <w:sz w:val="24"/>
          <w:szCs w:val="24"/>
          <w:lang w:val="en-US"/>
        </w:rPr>
        <w:t xml:space="preserve"> 12530-12535.</w:t>
      </w:r>
      <w:r>
        <w:rPr>
          <w:rFonts w:ascii="Times New Roman" w:eastAsia="Times New Roman" w:hAnsi="Times New Roman" w:cs="Times New Roman"/>
          <w:sz w:val="24"/>
          <w:szCs w:val="24"/>
          <w:lang w:val="en-US"/>
        </w:rPr>
        <w:t xml:space="preserve"> </w:t>
      </w:r>
      <w:r w:rsidRPr="00574610">
        <w:rPr>
          <w:rStyle w:val="Hyperlink"/>
          <w:rFonts w:ascii="Times New Roman" w:hAnsi="Times New Roman" w:cs="Times New Roman"/>
          <w:sz w:val="24"/>
          <w:szCs w:val="24"/>
          <w:lang w:val="en-US"/>
        </w:rPr>
        <w:t>https://doi.org/10.1073/pnas.0609927104</w:t>
      </w:r>
      <w:r w:rsidRPr="002E2413">
        <w:rPr>
          <w:rFonts w:ascii="Times New Roman" w:eastAsia="Times New Roman" w:hAnsi="Times New Roman" w:cs="Times New Roman"/>
          <w:sz w:val="24"/>
          <w:szCs w:val="24"/>
          <w:lang w:val="en-US"/>
        </w:rPr>
        <w:t>.</w:t>
      </w:r>
    </w:p>
    <w:p w14:paraId="2264ABEF" w14:textId="77777777" w:rsidR="00F54AB1" w:rsidRPr="00BD1A7B" w:rsidRDefault="00F54AB1" w:rsidP="00FB41DC">
      <w:pPr>
        <w:spacing w:line="480" w:lineRule="auto"/>
        <w:ind w:left="567" w:hanging="567"/>
        <w:rPr>
          <w:rFonts w:ascii="Times New Roman" w:eastAsia="Times New Roman" w:hAnsi="Times New Roman" w:cs="Times New Roman"/>
          <w:sz w:val="24"/>
          <w:szCs w:val="24"/>
          <w:lang w:val="en-US"/>
        </w:rPr>
      </w:pPr>
      <w:r w:rsidRPr="00BD1A7B">
        <w:rPr>
          <w:rFonts w:ascii="Times New Roman" w:eastAsia="Times New Roman" w:hAnsi="Times New Roman" w:cs="Times New Roman"/>
          <w:sz w:val="24"/>
          <w:szCs w:val="24"/>
          <w:lang w:val="en-US"/>
        </w:rPr>
        <w:t>Unsworth, S. (2013). Utrecht Bilingual Language Exposure Calculator (</w:t>
      </w:r>
      <w:proofErr w:type="spellStart"/>
      <w:r w:rsidRPr="00BD1A7B">
        <w:rPr>
          <w:rFonts w:ascii="Times New Roman" w:eastAsia="Times New Roman" w:hAnsi="Times New Roman" w:cs="Times New Roman"/>
          <w:sz w:val="24"/>
          <w:szCs w:val="24"/>
          <w:lang w:val="en-US"/>
        </w:rPr>
        <w:t>UBiLEC</w:t>
      </w:r>
      <w:proofErr w:type="spellEnd"/>
      <w:r w:rsidRPr="00BD1A7B">
        <w:rPr>
          <w:rFonts w:ascii="Times New Roman" w:eastAsia="Times New Roman" w:hAnsi="Times New Roman" w:cs="Times New Roman"/>
          <w:sz w:val="24"/>
          <w:szCs w:val="24"/>
          <w:lang w:val="en-US"/>
        </w:rPr>
        <w:t>): Excel Spreadsheet. Unpublished material.</w:t>
      </w:r>
    </w:p>
    <w:p w14:paraId="0B24A315" w14:textId="77777777" w:rsidR="00F54AB1" w:rsidRPr="00BD1A7B" w:rsidRDefault="00F54AB1" w:rsidP="00FB41DC">
      <w:pPr>
        <w:spacing w:line="480" w:lineRule="auto"/>
        <w:ind w:left="567" w:hanging="567"/>
        <w:rPr>
          <w:rStyle w:val="Hyperlink"/>
          <w:rFonts w:ascii="Times New Roman" w:hAnsi="Times New Roman" w:cs="Times New Roman"/>
          <w:sz w:val="24"/>
          <w:szCs w:val="24"/>
          <w:lang w:val="en-US"/>
        </w:rPr>
      </w:pPr>
      <w:r w:rsidRPr="00BD1A7B">
        <w:rPr>
          <w:rFonts w:ascii="Times New Roman" w:eastAsia="Times New Roman" w:hAnsi="Times New Roman" w:cs="Times New Roman"/>
          <w:sz w:val="24"/>
          <w:szCs w:val="24"/>
          <w:lang w:val="en-US"/>
        </w:rPr>
        <w:t xml:space="preserve">Van </w:t>
      </w:r>
      <w:proofErr w:type="spellStart"/>
      <w:r w:rsidRPr="00BD1A7B">
        <w:rPr>
          <w:rFonts w:ascii="Times New Roman" w:eastAsia="Times New Roman" w:hAnsi="Times New Roman" w:cs="Times New Roman"/>
          <w:sz w:val="24"/>
          <w:szCs w:val="24"/>
          <w:lang w:val="en-US"/>
        </w:rPr>
        <w:t>Assche</w:t>
      </w:r>
      <w:proofErr w:type="spellEnd"/>
      <w:r w:rsidRPr="00BD1A7B">
        <w:rPr>
          <w:rFonts w:ascii="Times New Roman" w:eastAsia="Times New Roman" w:hAnsi="Times New Roman" w:cs="Times New Roman"/>
          <w:sz w:val="24"/>
          <w:szCs w:val="24"/>
          <w:lang w:val="en-US"/>
        </w:rPr>
        <w:t xml:space="preserve">, E., </w:t>
      </w:r>
      <w:proofErr w:type="spellStart"/>
      <w:r w:rsidRPr="00BD1A7B">
        <w:rPr>
          <w:rFonts w:ascii="Times New Roman" w:eastAsia="Times New Roman" w:hAnsi="Times New Roman" w:cs="Times New Roman"/>
          <w:sz w:val="24"/>
          <w:szCs w:val="24"/>
          <w:lang w:val="en-US"/>
        </w:rPr>
        <w:t>Drieghe</w:t>
      </w:r>
      <w:proofErr w:type="spellEnd"/>
      <w:r w:rsidRPr="00BD1A7B">
        <w:rPr>
          <w:rFonts w:ascii="Times New Roman" w:eastAsia="Times New Roman" w:hAnsi="Times New Roman" w:cs="Times New Roman"/>
          <w:sz w:val="24"/>
          <w:szCs w:val="24"/>
          <w:lang w:val="en-US"/>
        </w:rPr>
        <w:t xml:space="preserve">, D., </w:t>
      </w:r>
      <w:proofErr w:type="spellStart"/>
      <w:r w:rsidRPr="00BD1A7B">
        <w:rPr>
          <w:rFonts w:ascii="Times New Roman" w:eastAsia="Times New Roman" w:hAnsi="Times New Roman" w:cs="Times New Roman"/>
          <w:sz w:val="24"/>
          <w:szCs w:val="24"/>
          <w:lang w:val="en-US"/>
        </w:rPr>
        <w:t>Duyck</w:t>
      </w:r>
      <w:proofErr w:type="spellEnd"/>
      <w:r w:rsidRPr="00BD1A7B">
        <w:rPr>
          <w:rFonts w:ascii="Times New Roman" w:eastAsia="Times New Roman" w:hAnsi="Times New Roman" w:cs="Times New Roman"/>
          <w:sz w:val="24"/>
          <w:szCs w:val="24"/>
          <w:lang w:val="en-US"/>
        </w:rPr>
        <w:t xml:space="preserve">, W., </w:t>
      </w:r>
      <w:proofErr w:type="spellStart"/>
      <w:r w:rsidRPr="00BD1A7B">
        <w:rPr>
          <w:rFonts w:ascii="Times New Roman" w:eastAsia="Times New Roman" w:hAnsi="Times New Roman" w:cs="Times New Roman"/>
          <w:sz w:val="24"/>
          <w:szCs w:val="24"/>
          <w:lang w:val="en-US"/>
        </w:rPr>
        <w:t>Welvaert</w:t>
      </w:r>
      <w:proofErr w:type="spellEnd"/>
      <w:r w:rsidRPr="00BD1A7B">
        <w:rPr>
          <w:rFonts w:ascii="Times New Roman" w:eastAsia="Times New Roman" w:hAnsi="Times New Roman" w:cs="Times New Roman"/>
          <w:sz w:val="24"/>
          <w:szCs w:val="24"/>
          <w:lang w:val="en-US"/>
        </w:rPr>
        <w:t xml:space="preserve">, M., &amp; </w:t>
      </w:r>
      <w:proofErr w:type="spellStart"/>
      <w:r w:rsidRPr="00BD1A7B">
        <w:rPr>
          <w:rFonts w:ascii="Times New Roman" w:eastAsia="Times New Roman" w:hAnsi="Times New Roman" w:cs="Times New Roman"/>
          <w:sz w:val="24"/>
          <w:szCs w:val="24"/>
          <w:lang w:val="en-US"/>
        </w:rPr>
        <w:t>Hartsuiker</w:t>
      </w:r>
      <w:proofErr w:type="spellEnd"/>
      <w:r w:rsidRPr="00BD1A7B">
        <w:rPr>
          <w:rFonts w:ascii="Times New Roman" w:eastAsia="Times New Roman" w:hAnsi="Times New Roman" w:cs="Times New Roman"/>
          <w:sz w:val="24"/>
          <w:szCs w:val="24"/>
          <w:lang w:val="en-US"/>
        </w:rPr>
        <w:t xml:space="preserve">, R. J. (2011). The influence of semantic constraints on bilingual word recognition during sentence reading. </w:t>
      </w:r>
      <w:r w:rsidRPr="00BD1A7B">
        <w:rPr>
          <w:rFonts w:ascii="Times New Roman" w:eastAsia="Times New Roman" w:hAnsi="Times New Roman" w:cs="Times New Roman"/>
          <w:i/>
          <w:sz w:val="24"/>
          <w:szCs w:val="24"/>
          <w:lang w:val="en-US"/>
        </w:rPr>
        <w:t>Journal of Memory and Language, 64</w:t>
      </w:r>
      <w:r w:rsidRPr="009D56ED">
        <w:rPr>
          <w:rFonts w:ascii="Times New Roman" w:eastAsia="Times New Roman" w:hAnsi="Times New Roman" w:cs="Times New Roman"/>
          <w:i/>
          <w:sz w:val="24"/>
          <w:szCs w:val="24"/>
          <w:lang w:val="en-US"/>
        </w:rPr>
        <w:t>,</w:t>
      </w:r>
      <w:r w:rsidRPr="00BD1A7B">
        <w:rPr>
          <w:rFonts w:ascii="Times New Roman" w:eastAsia="Times New Roman" w:hAnsi="Times New Roman" w:cs="Times New Roman"/>
          <w:sz w:val="24"/>
          <w:szCs w:val="24"/>
          <w:lang w:val="en-US"/>
        </w:rPr>
        <w:t xml:space="preserve"> 88-107.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w:t>
      </w:r>
      <w:r w:rsidRPr="00EC20A7">
        <w:rPr>
          <w:rStyle w:val="Hyperlink"/>
          <w:rFonts w:ascii="Times New Roman" w:hAnsi="Times New Roman" w:cs="Times New Roman"/>
          <w:sz w:val="24"/>
          <w:szCs w:val="24"/>
          <w:lang w:val="en-US"/>
        </w:rPr>
        <w:t>doi.org/10.1016/j.jml.2010.08.006</w:t>
      </w:r>
      <w:r w:rsidRPr="00BD1A7B">
        <w:rPr>
          <w:rStyle w:val="Hyperlink"/>
          <w:rFonts w:ascii="Times New Roman" w:hAnsi="Times New Roman" w:cs="Times New Roman"/>
          <w:color w:val="auto"/>
          <w:sz w:val="24"/>
          <w:szCs w:val="24"/>
          <w:u w:val="none"/>
          <w:lang w:val="en-US"/>
        </w:rPr>
        <w:t>.</w:t>
      </w:r>
    </w:p>
    <w:p w14:paraId="167B9FEF" w14:textId="16D26A10" w:rsidR="00013556" w:rsidRPr="00F54AB1" w:rsidRDefault="00F54AB1" w:rsidP="00FB41DC">
      <w:pPr>
        <w:spacing w:line="480" w:lineRule="auto"/>
        <w:ind w:left="567" w:hanging="567"/>
        <w:rPr>
          <w:lang w:val="en-US"/>
        </w:rPr>
      </w:pPr>
      <w:r w:rsidRPr="00FB41DC">
        <w:rPr>
          <w:rFonts w:ascii="Times New Roman" w:eastAsia="Times New Roman" w:hAnsi="Times New Roman" w:cs="Times New Roman"/>
          <w:sz w:val="24"/>
          <w:szCs w:val="24"/>
          <w:lang w:val="en-US"/>
        </w:rPr>
        <w:t xml:space="preserve">von </w:t>
      </w:r>
      <w:proofErr w:type="spellStart"/>
      <w:r w:rsidRPr="00FB41DC">
        <w:rPr>
          <w:rFonts w:ascii="Times New Roman" w:eastAsia="Times New Roman" w:hAnsi="Times New Roman" w:cs="Times New Roman"/>
          <w:sz w:val="24"/>
          <w:szCs w:val="24"/>
          <w:lang w:val="en-US"/>
        </w:rPr>
        <w:t>Holzen</w:t>
      </w:r>
      <w:proofErr w:type="spellEnd"/>
      <w:r w:rsidRPr="00FB41DC">
        <w:rPr>
          <w:rFonts w:ascii="Times New Roman" w:eastAsia="Times New Roman" w:hAnsi="Times New Roman" w:cs="Times New Roman"/>
          <w:sz w:val="24"/>
          <w:szCs w:val="24"/>
          <w:lang w:val="en-US"/>
        </w:rPr>
        <w:t xml:space="preserve">, K., &amp; Mani, N. (2012). </w:t>
      </w:r>
      <w:r w:rsidRPr="00BD1A7B">
        <w:rPr>
          <w:rFonts w:ascii="Times New Roman" w:eastAsia="Times New Roman" w:hAnsi="Times New Roman" w:cs="Times New Roman"/>
          <w:sz w:val="24"/>
          <w:szCs w:val="24"/>
          <w:lang w:val="en-US"/>
        </w:rPr>
        <w:t xml:space="preserve">Language nonselective lexical access in bilingual toddlers. </w:t>
      </w:r>
      <w:r w:rsidRPr="00BD1A7B">
        <w:rPr>
          <w:rFonts w:ascii="Times New Roman" w:eastAsia="Times New Roman" w:hAnsi="Times New Roman" w:cs="Times New Roman"/>
          <w:i/>
          <w:sz w:val="24"/>
          <w:szCs w:val="24"/>
          <w:lang w:val="en-US"/>
        </w:rPr>
        <w:t>Journal of Experimental Child Psychology, 113,</w:t>
      </w:r>
      <w:r w:rsidRPr="00BD1A7B">
        <w:rPr>
          <w:rFonts w:ascii="Times New Roman" w:eastAsia="Times New Roman" w:hAnsi="Times New Roman" w:cs="Times New Roman"/>
          <w:sz w:val="24"/>
          <w:szCs w:val="24"/>
          <w:lang w:val="en-US"/>
        </w:rPr>
        <w:t xml:space="preserve"> 569-586. </w:t>
      </w:r>
      <w:r w:rsidRPr="00BD1A7B">
        <w:rPr>
          <w:rStyle w:val="Hyperlink"/>
          <w:rFonts w:ascii="Times New Roman" w:hAnsi="Times New Roman" w:cs="Times New Roman"/>
          <w:sz w:val="24"/>
          <w:szCs w:val="24"/>
          <w:lang w:val="en-US"/>
        </w:rPr>
        <w:t>http</w:t>
      </w:r>
      <w:r>
        <w:rPr>
          <w:rStyle w:val="Hyperlink"/>
          <w:rFonts w:ascii="Times New Roman" w:hAnsi="Times New Roman" w:cs="Times New Roman"/>
          <w:sz w:val="24"/>
          <w:szCs w:val="24"/>
          <w:lang w:val="en-US"/>
        </w:rPr>
        <w:t>s</w:t>
      </w:r>
      <w:r w:rsidRPr="00BD1A7B">
        <w:rPr>
          <w:rStyle w:val="Hyperlink"/>
          <w:rFonts w:ascii="Times New Roman" w:hAnsi="Times New Roman" w:cs="Times New Roman"/>
          <w:sz w:val="24"/>
          <w:szCs w:val="24"/>
          <w:lang w:val="en-US"/>
        </w:rPr>
        <w:t>://doi.org/</w:t>
      </w:r>
      <w:r>
        <w:rPr>
          <w:rStyle w:val="Hyperlink"/>
          <w:rFonts w:ascii="Times New Roman" w:hAnsi="Times New Roman" w:cs="Times New Roman"/>
          <w:sz w:val="24"/>
          <w:szCs w:val="24"/>
          <w:lang w:val="en-US"/>
        </w:rPr>
        <w:t>10.1016/j.jecp.2012.08.001</w:t>
      </w:r>
      <w:r w:rsidRPr="00BD1A7B">
        <w:rPr>
          <w:rStyle w:val="Hyperlink"/>
          <w:rFonts w:ascii="Times New Roman" w:hAnsi="Times New Roman" w:cs="Times New Roman"/>
          <w:color w:val="auto"/>
          <w:sz w:val="24"/>
          <w:szCs w:val="24"/>
          <w:u w:val="none"/>
          <w:lang w:val="en-US"/>
        </w:rPr>
        <w:t>.</w:t>
      </w:r>
      <w:bookmarkStart w:id="1" w:name="page37"/>
      <w:bookmarkEnd w:id="1"/>
    </w:p>
    <w:sectPr w:rsidR="00013556" w:rsidRPr="00F54AB1" w:rsidSect="00013556">
      <w:headerReference w:type="even" r:id="rId25"/>
      <w:headerReference w:type="default" r:id="rId26"/>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004BF7" w15:done="0"/>
  <w15:commentEx w15:paraId="62D2FD85" w15:done="0"/>
  <w15:commentEx w15:paraId="14552CCF" w15:done="0"/>
  <w15:commentEx w15:paraId="04A9E4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04BF7" w16cid:durableId="1F5E10A9"/>
  <w16cid:commentId w16cid:paraId="62D2FD85" w16cid:durableId="1F5E10AA"/>
  <w16cid:commentId w16cid:paraId="14552CCF" w16cid:durableId="1F5E10AB"/>
  <w16cid:commentId w16cid:paraId="04A9E4E3" w16cid:durableId="1F5E11A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37FBF" w14:textId="77777777" w:rsidR="002C6763" w:rsidRDefault="002C6763" w:rsidP="00F54AB1">
      <w:r>
        <w:separator/>
      </w:r>
    </w:p>
  </w:endnote>
  <w:endnote w:type="continuationSeparator" w:id="0">
    <w:p w14:paraId="4E5B85FE" w14:textId="77777777" w:rsidR="002C6763" w:rsidRDefault="002C6763" w:rsidP="00F5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PMingLiU">
    <w:altName w:val="新細明體"/>
    <w:charset w:val="88"/>
    <w:family w:val="roman"/>
    <w:pitch w:val="variable"/>
    <w:sig w:usb0="A00002FF" w:usb1="28CFFCFA" w:usb2="00000016" w:usb3="00000000" w:csb0="00100001" w:csb1="00000000"/>
  </w:font>
  <w:font w:name="MS Gothic">
    <w:altName w:val="ＭＳ ゴシック"/>
    <w:charset w:val="80"/>
    <w:family w:val="modern"/>
    <w:pitch w:val="fixed"/>
    <w:sig w:usb0="E00002FF" w:usb1="6AC7FDFB" w:usb2="08000012" w:usb3="00000000" w:csb0="0002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B1942" w14:textId="77777777" w:rsidR="002C6763" w:rsidRDefault="002C6763" w:rsidP="00F54AB1">
      <w:r>
        <w:separator/>
      </w:r>
    </w:p>
  </w:footnote>
  <w:footnote w:type="continuationSeparator" w:id="0">
    <w:p w14:paraId="28A2A99C" w14:textId="77777777" w:rsidR="002C6763" w:rsidRDefault="002C6763" w:rsidP="00F54AB1">
      <w:r>
        <w:continuationSeparator/>
      </w:r>
    </w:p>
  </w:footnote>
  <w:footnote w:id="1">
    <w:p w14:paraId="79E142A1" w14:textId="77777777" w:rsidR="00765A60" w:rsidRPr="002D6DC0" w:rsidRDefault="00765A60" w:rsidP="00934CB0">
      <w:pPr>
        <w:pStyle w:val="FootnoteText"/>
        <w:spacing w:line="480" w:lineRule="auto"/>
        <w:rPr>
          <w:lang w:val="en-US"/>
        </w:rPr>
      </w:pPr>
      <w:r>
        <w:rPr>
          <w:rStyle w:val="FootnoteReference"/>
        </w:rPr>
        <w:footnoteRef/>
      </w:r>
      <w:r w:rsidRPr="002D6DC0">
        <w:rPr>
          <w:lang w:val="en-US"/>
        </w:rPr>
        <w:t xml:space="preserve"> </w:t>
      </w:r>
      <w:r w:rsidRPr="00CB6C8D">
        <w:rPr>
          <w:rFonts w:ascii="Times New Roman" w:hAnsi="Times New Roman" w:cs="Times New Roman"/>
          <w:lang w:val="en-US"/>
        </w:rPr>
        <w:t>The researcher speaks standard Italian, without regional accent. She began learning French and German at age 14.</w:t>
      </w:r>
      <w:r>
        <w:rPr>
          <w:rFonts w:ascii="Times New Roman" w:hAnsi="Times New Roman" w:cs="Times New Roman"/>
          <w:lang w:val="en-US"/>
        </w:rPr>
        <w:t xml:space="preserve"> For the L2 experiments, stimuli were recorded multiple times</w:t>
      </w:r>
      <w:r w:rsidRPr="00BD1A7B">
        <w:rPr>
          <w:rFonts w:ascii="Times New Roman" w:hAnsi="Times New Roman" w:cs="Times New Roman"/>
          <w:lang w:val="en-US"/>
        </w:rPr>
        <w:t xml:space="preserve">; the </w:t>
      </w:r>
      <w:r>
        <w:rPr>
          <w:rFonts w:ascii="Times New Roman" w:hAnsi="Times New Roman" w:cs="Times New Roman"/>
          <w:lang w:val="en-US"/>
        </w:rPr>
        <w:t>most</w:t>
      </w:r>
      <w:r w:rsidRPr="00BD1A7B">
        <w:rPr>
          <w:rFonts w:ascii="Times New Roman" w:hAnsi="Times New Roman" w:cs="Times New Roman"/>
          <w:lang w:val="en-US"/>
        </w:rPr>
        <w:t xml:space="preserve"> native-sounding token</w:t>
      </w:r>
      <w:r>
        <w:rPr>
          <w:rFonts w:ascii="Times New Roman" w:hAnsi="Times New Roman" w:cs="Times New Roman"/>
          <w:lang w:val="en-US"/>
        </w:rPr>
        <w:t>s</w:t>
      </w:r>
      <w:r w:rsidRPr="00BD1A7B">
        <w:rPr>
          <w:rFonts w:ascii="Times New Roman" w:hAnsi="Times New Roman" w:cs="Times New Roman"/>
          <w:lang w:val="en-US"/>
        </w:rPr>
        <w:t xml:space="preserve"> w</w:t>
      </w:r>
      <w:r>
        <w:rPr>
          <w:rFonts w:ascii="Times New Roman" w:hAnsi="Times New Roman" w:cs="Times New Roman"/>
          <w:lang w:val="en-US"/>
        </w:rPr>
        <w:t>ere</w:t>
      </w:r>
      <w:r w:rsidRPr="00BD1A7B">
        <w:rPr>
          <w:rFonts w:ascii="Times New Roman" w:hAnsi="Times New Roman" w:cs="Times New Roman"/>
          <w:lang w:val="en-US"/>
        </w:rPr>
        <w:t xml:space="preserve"> selected</w:t>
      </w:r>
      <w:r>
        <w:rPr>
          <w:rFonts w:ascii="Times New Roman" w:hAnsi="Times New Roman" w:cs="Times New Roman"/>
          <w:lang w:val="en-US"/>
        </w:rPr>
        <w:t>.</w:t>
      </w:r>
    </w:p>
  </w:footnote>
  <w:footnote w:id="2">
    <w:p w14:paraId="51C6240E" w14:textId="7A2EC138" w:rsidR="00765A60" w:rsidRPr="002D6DC0" w:rsidRDefault="00765A60" w:rsidP="00934CB0">
      <w:pPr>
        <w:pStyle w:val="FootnoteText"/>
        <w:spacing w:line="480" w:lineRule="auto"/>
        <w:rPr>
          <w:lang w:val="en-US"/>
        </w:rPr>
      </w:pPr>
      <w:r>
        <w:rPr>
          <w:rStyle w:val="FootnoteReference"/>
        </w:rPr>
        <w:footnoteRef/>
      </w:r>
      <w:r w:rsidRPr="002D6DC0">
        <w:rPr>
          <w:lang w:val="en-US"/>
        </w:rPr>
        <w:t xml:space="preserve"> </w:t>
      </w:r>
      <w:r>
        <w:rPr>
          <w:rFonts w:ascii="Times New Roman" w:hAnsi="Times New Roman" w:cs="Times New Roman"/>
          <w:lang w:val="en-US"/>
        </w:rPr>
        <w:t>‘Similar’ a</w:t>
      </w:r>
      <w:r w:rsidRPr="004F45CD">
        <w:rPr>
          <w:rFonts w:ascii="Times New Roman" w:hAnsi="Times New Roman" w:cs="Times New Roman"/>
          <w:lang w:val="en-US"/>
        </w:rPr>
        <w:t xml:space="preserve">ccentual </w:t>
      </w:r>
      <w:r>
        <w:rPr>
          <w:rFonts w:ascii="Times New Roman" w:hAnsi="Times New Roman" w:cs="Times New Roman"/>
          <w:lang w:val="en-US"/>
        </w:rPr>
        <w:t xml:space="preserve">word </w:t>
      </w:r>
      <w:r w:rsidRPr="004F45CD">
        <w:rPr>
          <w:rFonts w:ascii="Times New Roman" w:hAnsi="Times New Roman" w:cs="Times New Roman"/>
          <w:lang w:val="en-US"/>
        </w:rPr>
        <w:t xml:space="preserve">patterns differ by no more than one syllable </w:t>
      </w:r>
      <w:r>
        <w:rPr>
          <w:rFonts w:ascii="Times New Roman" w:hAnsi="Times New Roman" w:cs="Times New Roman"/>
          <w:lang w:val="en-US"/>
        </w:rPr>
        <w:t>in length and in stress placement</w:t>
      </w:r>
      <w:r w:rsidRPr="00CB6C8D">
        <w:rPr>
          <w:rFonts w:ascii="Times New Roman" w:hAnsi="Times New Roman" w:cs="Times New Roman"/>
          <w:lang w:val="en-US"/>
        </w:rPr>
        <w:t>.</w:t>
      </w:r>
    </w:p>
  </w:footnote>
  <w:footnote w:id="3">
    <w:p w14:paraId="51759837" w14:textId="77777777" w:rsidR="008F0224" w:rsidRPr="002D6DC0" w:rsidRDefault="008F0224" w:rsidP="00934CB0">
      <w:pPr>
        <w:pStyle w:val="FootnoteText"/>
        <w:spacing w:line="480" w:lineRule="auto"/>
        <w:rPr>
          <w:lang w:val="en-US"/>
        </w:rPr>
      </w:pPr>
      <w:r>
        <w:rPr>
          <w:rStyle w:val="FootnoteReference"/>
        </w:rPr>
        <w:footnoteRef/>
      </w:r>
      <w:r w:rsidRPr="002D6DC0">
        <w:rPr>
          <w:lang w:val="en-US"/>
        </w:rPr>
        <w:t xml:space="preserve"> </w:t>
      </w:r>
      <w:r>
        <w:rPr>
          <w:rFonts w:ascii="Times New Roman" w:eastAsia="Times New Roman" w:hAnsi="Times New Roman" w:cs="Times New Roman"/>
          <w:lang w:val="en-US"/>
        </w:rPr>
        <w:t>We administered (</w:t>
      </w:r>
      <w:proofErr w:type="spellStart"/>
      <w:r>
        <w:rPr>
          <w:rFonts w:ascii="Times New Roman" w:eastAsia="Times New Roman" w:hAnsi="Times New Roman" w:cs="Times New Roman"/>
          <w:lang w:val="en-US"/>
        </w:rPr>
        <w:t>i</w:t>
      </w:r>
      <w:proofErr w:type="spellEnd"/>
      <w:r>
        <w:rPr>
          <w:rFonts w:ascii="Times New Roman" w:eastAsia="Times New Roman" w:hAnsi="Times New Roman" w:cs="Times New Roman"/>
          <w:lang w:val="en-US"/>
        </w:rPr>
        <w:t>) a semantic association test to 20 adults.</w:t>
      </w:r>
      <w:r w:rsidRPr="00612AF6">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After each picture name was read aloud participants were to say the first three words of the same category that came to mind. We excluded from subsequent analysis pairs whose auditory-stimulus word was among the first three words cited by 10 or more participants. (ii) We estimated the semantic distance between image and auditory </w:t>
      </w:r>
      <w:r w:rsidRPr="00D37197">
        <w:rPr>
          <w:rFonts w:ascii="Times New Roman" w:eastAsia="Times New Roman" w:hAnsi="Times New Roman" w:cs="Times New Roman"/>
          <w:lang w:val="en-US"/>
        </w:rPr>
        <w:t>word</w:t>
      </w:r>
      <w:r>
        <w:rPr>
          <w:rFonts w:ascii="Times New Roman" w:eastAsia="Times New Roman" w:hAnsi="Times New Roman" w:cs="Times New Roman"/>
          <w:lang w:val="en-US"/>
        </w:rPr>
        <w:t>, using ‘Word-</w:t>
      </w:r>
      <w:proofErr w:type="spellStart"/>
      <w:r>
        <w:rPr>
          <w:rFonts w:ascii="Times New Roman" w:eastAsia="Times New Roman" w:hAnsi="Times New Roman" w:cs="Times New Roman"/>
          <w:lang w:val="en-US"/>
        </w:rPr>
        <w:t>Embeddings</w:t>
      </w:r>
      <w:proofErr w:type="spellEnd"/>
      <w:r>
        <w:rPr>
          <w:rFonts w:ascii="Times New Roman" w:eastAsia="Times New Roman" w:hAnsi="Times New Roman" w:cs="Times New Roman"/>
          <w:lang w:val="en-US"/>
        </w:rPr>
        <w:t xml:space="preserve"> Italian Semantic Spaces’ (WEISSs; </w:t>
      </w:r>
      <w:proofErr w:type="spellStart"/>
      <w:r>
        <w:rPr>
          <w:rFonts w:ascii="Times New Roman" w:eastAsia="Times New Roman" w:hAnsi="Times New Roman" w:cs="Times New Roman"/>
          <w:lang w:val="en-US"/>
        </w:rPr>
        <w:t>Marelli</w:t>
      </w:r>
      <w:proofErr w:type="spellEnd"/>
      <w:r>
        <w:rPr>
          <w:rFonts w:ascii="Times New Roman" w:eastAsia="Times New Roman" w:hAnsi="Times New Roman" w:cs="Times New Roman"/>
          <w:lang w:val="en-US"/>
        </w:rPr>
        <w:t>, 2017), 1 and 2.</w:t>
      </w:r>
      <w:r w:rsidRPr="00612AF6">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Items with a score more than 2.5 SD below the mean were removed. Finally, we excluded item pairs on which at least half the monolingual children had an accuracy score of 0, indicating that these stimuli were too </w:t>
      </w:r>
      <w:r w:rsidRPr="00F371F6">
        <w:rPr>
          <w:rFonts w:ascii="Times New Roman" w:eastAsia="Times New Roman" w:hAnsi="Times New Roman" w:cs="Times New Roman"/>
          <w:lang w:val="en-US"/>
        </w:rPr>
        <w:t>difficult</w:t>
      </w:r>
      <w:r>
        <w:rPr>
          <w:rFonts w:ascii="Times New Roman" w:eastAsia="Times New Roman" w:hAnsi="Times New Roman" w:cs="Times New Roman"/>
          <w:lang w:val="en-US"/>
        </w:rPr>
        <w:t xml:space="preserve"> (given that those participants knew neither French nor German).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CD8BB" w14:textId="77777777" w:rsidR="00765A60" w:rsidRDefault="00765A60" w:rsidP="000135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936E1A" w14:textId="77777777" w:rsidR="00765A60" w:rsidRDefault="00765A60" w:rsidP="0001355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5C89F" w14:textId="77777777" w:rsidR="00765A60" w:rsidRPr="00283BE3" w:rsidRDefault="00765A60" w:rsidP="00013556">
    <w:pPr>
      <w:pStyle w:val="Header"/>
      <w:framePr w:wrap="around" w:vAnchor="text" w:hAnchor="margin" w:xAlign="right" w:y="1"/>
      <w:rPr>
        <w:rStyle w:val="PageNumber"/>
        <w:rFonts w:ascii="Times New Roman" w:hAnsi="Times New Roman" w:cs="Times New Roman"/>
        <w:sz w:val="24"/>
        <w:szCs w:val="24"/>
      </w:rPr>
    </w:pPr>
    <w:r w:rsidRPr="00283BE3">
      <w:rPr>
        <w:rStyle w:val="PageNumber"/>
        <w:rFonts w:ascii="Times New Roman" w:hAnsi="Times New Roman" w:cs="Times New Roman"/>
        <w:sz w:val="24"/>
        <w:szCs w:val="24"/>
      </w:rPr>
      <w:fldChar w:fldCharType="begin"/>
    </w:r>
    <w:r w:rsidRPr="00283BE3">
      <w:rPr>
        <w:rStyle w:val="PageNumber"/>
        <w:rFonts w:ascii="Times New Roman" w:hAnsi="Times New Roman" w:cs="Times New Roman"/>
        <w:sz w:val="24"/>
        <w:szCs w:val="24"/>
      </w:rPr>
      <w:instrText xml:space="preserve">PAGE  </w:instrText>
    </w:r>
    <w:r w:rsidRPr="00283BE3">
      <w:rPr>
        <w:rStyle w:val="PageNumber"/>
        <w:rFonts w:ascii="Times New Roman" w:hAnsi="Times New Roman" w:cs="Times New Roman"/>
        <w:sz w:val="24"/>
        <w:szCs w:val="24"/>
      </w:rPr>
      <w:fldChar w:fldCharType="separate"/>
    </w:r>
    <w:r w:rsidR="00DD10C9">
      <w:rPr>
        <w:rStyle w:val="PageNumber"/>
        <w:rFonts w:ascii="Times New Roman" w:hAnsi="Times New Roman" w:cs="Times New Roman"/>
        <w:noProof/>
        <w:sz w:val="24"/>
        <w:szCs w:val="24"/>
      </w:rPr>
      <w:t>8</w:t>
    </w:r>
    <w:r w:rsidRPr="00283BE3">
      <w:rPr>
        <w:rStyle w:val="PageNumber"/>
        <w:rFonts w:ascii="Times New Roman" w:hAnsi="Times New Roman" w:cs="Times New Roman"/>
        <w:sz w:val="24"/>
        <w:szCs w:val="24"/>
      </w:rPr>
      <w:fldChar w:fldCharType="end"/>
    </w:r>
  </w:p>
  <w:p w14:paraId="40EE68C8" w14:textId="77777777" w:rsidR="00765A60" w:rsidRPr="008E5CF1" w:rsidRDefault="00765A60">
    <w:pPr>
      <w:pStyle w:val="Header"/>
      <w:rPr>
        <w:rFonts w:ascii="Times New Roman" w:hAnsi="Times New Roman" w:cs="Times New Roman"/>
        <w:sz w:val="24"/>
        <w:szCs w:val="24"/>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858CC" w14:textId="77777777" w:rsidR="00765A60" w:rsidRDefault="00765A60" w:rsidP="000135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F36B84" w14:textId="77777777" w:rsidR="00765A60" w:rsidRDefault="00765A60" w:rsidP="00013556">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D34A0" w14:textId="77777777" w:rsidR="00765A60" w:rsidRPr="00283BE3" w:rsidRDefault="00765A60" w:rsidP="00013556">
    <w:pPr>
      <w:pStyle w:val="Header"/>
      <w:framePr w:wrap="around" w:vAnchor="text" w:hAnchor="margin" w:xAlign="right" w:y="1"/>
      <w:rPr>
        <w:rStyle w:val="PageNumber"/>
        <w:rFonts w:ascii="Times New Roman" w:hAnsi="Times New Roman" w:cs="Times New Roman"/>
        <w:sz w:val="24"/>
        <w:szCs w:val="24"/>
      </w:rPr>
    </w:pPr>
    <w:r w:rsidRPr="00283BE3">
      <w:rPr>
        <w:rStyle w:val="PageNumber"/>
        <w:rFonts w:ascii="Times New Roman" w:hAnsi="Times New Roman" w:cs="Times New Roman"/>
        <w:sz w:val="24"/>
        <w:szCs w:val="24"/>
      </w:rPr>
      <w:fldChar w:fldCharType="begin"/>
    </w:r>
    <w:r w:rsidRPr="00283BE3">
      <w:rPr>
        <w:rStyle w:val="PageNumber"/>
        <w:rFonts w:ascii="Times New Roman" w:hAnsi="Times New Roman" w:cs="Times New Roman"/>
        <w:sz w:val="24"/>
        <w:szCs w:val="24"/>
      </w:rPr>
      <w:instrText xml:space="preserve">PAGE  </w:instrText>
    </w:r>
    <w:r w:rsidRPr="00283BE3">
      <w:rPr>
        <w:rStyle w:val="PageNumber"/>
        <w:rFonts w:ascii="Times New Roman" w:hAnsi="Times New Roman" w:cs="Times New Roman"/>
        <w:sz w:val="24"/>
        <w:szCs w:val="24"/>
      </w:rPr>
      <w:fldChar w:fldCharType="separate"/>
    </w:r>
    <w:r w:rsidR="00DD10C9">
      <w:rPr>
        <w:rStyle w:val="PageNumber"/>
        <w:rFonts w:ascii="Times New Roman" w:hAnsi="Times New Roman" w:cs="Times New Roman"/>
        <w:noProof/>
        <w:sz w:val="24"/>
        <w:szCs w:val="24"/>
      </w:rPr>
      <w:t>32</w:t>
    </w:r>
    <w:r w:rsidRPr="00283BE3">
      <w:rPr>
        <w:rStyle w:val="PageNumber"/>
        <w:rFonts w:ascii="Times New Roman" w:hAnsi="Times New Roman" w:cs="Times New Roman"/>
        <w:sz w:val="24"/>
        <w:szCs w:val="24"/>
      </w:rPr>
      <w:fldChar w:fldCharType="end"/>
    </w:r>
  </w:p>
  <w:p w14:paraId="6E68ABD3" w14:textId="77777777" w:rsidR="00765A60" w:rsidRPr="008E5CF1" w:rsidRDefault="00765A60">
    <w:pPr>
      <w:pStyle w:val="Header"/>
      <w:rPr>
        <w:rFonts w:ascii="Times New Roman" w:hAnsi="Times New Roman" w:cs="Times New Roman"/>
        <w:sz w:val="24"/>
        <w:szCs w:val="24"/>
        <w:lang w:val="en-US"/>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85686" w14:textId="77777777" w:rsidR="00765A60" w:rsidRDefault="00765A60" w:rsidP="000135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C0A93" w14:textId="77777777" w:rsidR="00765A60" w:rsidRDefault="00765A60" w:rsidP="00013556">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351E7" w14:textId="77777777" w:rsidR="00765A60" w:rsidRPr="00283BE3" w:rsidRDefault="00765A60" w:rsidP="00013556">
    <w:pPr>
      <w:pStyle w:val="Header"/>
      <w:framePr w:wrap="around" w:vAnchor="text" w:hAnchor="margin" w:xAlign="right" w:y="1"/>
      <w:rPr>
        <w:rStyle w:val="PageNumber"/>
        <w:rFonts w:ascii="Times New Roman" w:hAnsi="Times New Roman" w:cs="Times New Roman"/>
        <w:sz w:val="24"/>
        <w:szCs w:val="24"/>
      </w:rPr>
    </w:pPr>
    <w:r w:rsidRPr="00283BE3">
      <w:rPr>
        <w:rStyle w:val="PageNumber"/>
        <w:rFonts w:ascii="Times New Roman" w:hAnsi="Times New Roman" w:cs="Times New Roman"/>
        <w:sz w:val="24"/>
        <w:szCs w:val="24"/>
      </w:rPr>
      <w:fldChar w:fldCharType="begin"/>
    </w:r>
    <w:r w:rsidRPr="00283BE3">
      <w:rPr>
        <w:rStyle w:val="PageNumber"/>
        <w:rFonts w:ascii="Times New Roman" w:hAnsi="Times New Roman" w:cs="Times New Roman"/>
        <w:sz w:val="24"/>
        <w:szCs w:val="24"/>
      </w:rPr>
      <w:instrText xml:space="preserve">PAGE  </w:instrText>
    </w:r>
    <w:r w:rsidRPr="00283BE3">
      <w:rPr>
        <w:rStyle w:val="PageNumber"/>
        <w:rFonts w:ascii="Times New Roman" w:hAnsi="Times New Roman" w:cs="Times New Roman"/>
        <w:sz w:val="24"/>
        <w:szCs w:val="24"/>
      </w:rPr>
      <w:fldChar w:fldCharType="separate"/>
    </w:r>
    <w:r w:rsidR="00DD10C9">
      <w:rPr>
        <w:rStyle w:val="PageNumber"/>
        <w:rFonts w:ascii="Times New Roman" w:hAnsi="Times New Roman" w:cs="Times New Roman"/>
        <w:noProof/>
        <w:sz w:val="24"/>
        <w:szCs w:val="24"/>
      </w:rPr>
      <w:t>50</w:t>
    </w:r>
    <w:r w:rsidRPr="00283BE3">
      <w:rPr>
        <w:rStyle w:val="PageNumber"/>
        <w:rFonts w:ascii="Times New Roman" w:hAnsi="Times New Roman" w:cs="Times New Roman"/>
        <w:sz w:val="24"/>
        <w:szCs w:val="24"/>
      </w:rPr>
      <w:fldChar w:fldCharType="end"/>
    </w:r>
  </w:p>
  <w:p w14:paraId="0DB9F638" w14:textId="77777777" w:rsidR="00765A60" w:rsidRPr="008E5CF1" w:rsidRDefault="00765A60">
    <w:pPr>
      <w:pStyle w:val="Header"/>
      <w:rPr>
        <w:rFonts w:ascii="Times New Roman" w:hAnsi="Times New Roman" w:cs="Times New Roman"/>
        <w:sz w:val="24"/>
        <w:szCs w:val="24"/>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507ED7AA"/>
    <w:lvl w:ilvl="0" w:tplc="C0BC62DE">
      <w:start w:val="1"/>
      <w:numFmt w:val="bullet"/>
      <w:lvlText w:val=""/>
      <w:lvlJc w:val="left"/>
    </w:lvl>
    <w:lvl w:ilvl="1" w:tplc="56B03156">
      <w:start w:val="1"/>
      <w:numFmt w:val="bullet"/>
      <w:lvlText w:val=""/>
      <w:lvlJc w:val="left"/>
    </w:lvl>
    <w:lvl w:ilvl="2" w:tplc="1F02D92A">
      <w:start w:val="1"/>
      <w:numFmt w:val="bullet"/>
      <w:lvlText w:val=""/>
      <w:lvlJc w:val="left"/>
    </w:lvl>
    <w:lvl w:ilvl="3" w:tplc="9C141788">
      <w:start w:val="1"/>
      <w:numFmt w:val="bullet"/>
      <w:lvlText w:val=""/>
      <w:lvlJc w:val="left"/>
    </w:lvl>
    <w:lvl w:ilvl="4" w:tplc="2B1A085A">
      <w:start w:val="1"/>
      <w:numFmt w:val="bullet"/>
      <w:lvlText w:val=""/>
      <w:lvlJc w:val="left"/>
    </w:lvl>
    <w:lvl w:ilvl="5" w:tplc="B7C0EBC4">
      <w:start w:val="1"/>
      <w:numFmt w:val="bullet"/>
      <w:lvlText w:val=""/>
      <w:lvlJc w:val="left"/>
    </w:lvl>
    <w:lvl w:ilvl="6" w:tplc="7FDA73D2">
      <w:start w:val="1"/>
      <w:numFmt w:val="bullet"/>
      <w:lvlText w:val=""/>
      <w:lvlJc w:val="left"/>
    </w:lvl>
    <w:lvl w:ilvl="7" w:tplc="9BD83CEA">
      <w:start w:val="1"/>
      <w:numFmt w:val="bullet"/>
      <w:lvlText w:val=""/>
      <w:lvlJc w:val="left"/>
    </w:lvl>
    <w:lvl w:ilvl="8" w:tplc="568C8AD6">
      <w:start w:val="1"/>
      <w:numFmt w:val="bullet"/>
      <w:lvlText w:val=""/>
      <w:lvlJc w:val="left"/>
    </w:lvl>
  </w:abstractNum>
  <w:abstractNum w:abstractNumId="1">
    <w:nsid w:val="00000004"/>
    <w:multiLevelType w:val="hybridMultilevel"/>
    <w:tmpl w:val="2EB141F2"/>
    <w:lvl w:ilvl="0" w:tplc="BC0A5A82">
      <w:start w:val="1"/>
      <w:numFmt w:val="lowerRoman"/>
      <w:lvlText w:val="(%1)"/>
      <w:lvlJc w:val="left"/>
    </w:lvl>
    <w:lvl w:ilvl="1" w:tplc="9E8A874E">
      <w:start w:val="1"/>
      <w:numFmt w:val="bullet"/>
      <w:lvlText w:val=""/>
      <w:lvlJc w:val="left"/>
    </w:lvl>
    <w:lvl w:ilvl="2" w:tplc="1B4A343A">
      <w:start w:val="1"/>
      <w:numFmt w:val="bullet"/>
      <w:lvlText w:val=""/>
      <w:lvlJc w:val="left"/>
    </w:lvl>
    <w:lvl w:ilvl="3" w:tplc="E1123414">
      <w:start w:val="1"/>
      <w:numFmt w:val="bullet"/>
      <w:lvlText w:val=""/>
      <w:lvlJc w:val="left"/>
    </w:lvl>
    <w:lvl w:ilvl="4" w:tplc="45007024">
      <w:start w:val="1"/>
      <w:numFmt w:val="bullet"/>
      <w:lvlText w:val=""/>
      <w:lvlJc w:val="left"/>
    </w:lvl>
    <w:lvl w:ilvl="5" w:tplc="8528D4A8">
      <w:start w:val="1"/>
      <w:numFmt w:val="bullet"/>
      <w:lvlText w:val=""/>
      <w:lvlJc w:val="left"/>
    </w:lvl>
    <w:lvl w:ilvl="6" w:tplc="EB605D44">
      <w:start w:val="1"/>
      <w:numFmt w:val="bullet"/>
      <w:lvlText w:val=""/>
      <w:lvlJc w:val="left"/>
    </w:lvl>
    <w:lvl w:ilvl="7" w:tplc="628E565A">
      <w:start w:val="1"/>
      <w:numFmt w:val="bullet"/>
      <w:lvlText w:val=""/>
      <w:lvlJc w:val="left"/>
    </w:lvl>
    <w:lvl w:ilvl="8" w:tplc="481015B8">
      <w:start w:val="1"/>
      <w:numFmt w:val="bullet"/>
      <w:lvlText w:val=""/>
      <w:lvlJc w:val="left"/>
    </w:lvl>
  </w:abstractNum>
  <w:abstractNum w:abstractNumId="2">
    <w:nsid w:val="027904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58259F"/>
    <w:multiLevelType w:val="hybridMultilevel"/>
    <w:tmpl w:val="5712AD12"/>
    <w:lvl w:ilvl="0" w:tplc="3302433A">
      <w:start w:val="40"/>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83798"/>
    <w:multiLevelType w:val="hybridMultilevel"/>
    <w:tmpl w:val="5F8E57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B417A0"/>
    <w:multiLevelType w:val="hybridMultilevel"/>
    <w:tmpl w:val="1DAA5728"/>
    <w:lvl w:ilvl="0" w:tplc="0BB0D666">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810E41"/>
    <w:multiLevelType w:val="multilevel"/>
    <w:tmpl w:val="738404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2380F8F"/>
    <w:multiLevelType w:val="multilevel"/>
    <w:tmpl w:val="71D6B828"/>
    <w:lvl w:ilvl="0">
      <w:start w:val="1"/>
      <w:numFmt w:val="decimal"/>
      <w:lvlText w:val="%1)"/>
      <w:lvlJc w:val="left"/>
      <w:pPr>
        <w:ind w:left="360" w:hanging="360"/>
      </w:pPr>
      <w:rPr>
        <w:rFonts w:ascii="Cambria" w:hAnsi="Cambria"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F8D2928"/>
    <w:multiLevelType w:val="hybridMultilevel"/>
    <w:tmpl w:val="22604160"/>
    <w:lvl w:ilvl="0" w:tplc="80049AFC">
      <w:numFmt w:val="bullet"/>
      <w:lvlText w:val="-"/>
      <w:lvlJc w:val="left"/>
      <w:pPr>
        <w:ind w:left="720" w:hanging="360"/>
      </w:pPr>
      <w:rPr>
        <w:rFonts w:ascii="inherit" w:eastAsia="Times New Roman" w:hAnsi="inherit"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17E23F9"/>
    <w:multiLevelType w:val="multilevel"/>
    <w:tmpl w:val="8CC8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0C092B"/>
    <w:multiLevelType w:val="hybridMultilevel"/>
    <w:tmpl w:val="C0168FA0"/>
    <w:lvl w:ilvl="0" w:tplc="825EEEC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F7A3D"/>
    <w:multiLevelType w:val="hybridMultilevel"/>
    <w:tmpl w:val="A582D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767C0"/>
    <w:multiLevelType w:val="hybridMultilevel"/>
    <w:tmpl w:val="B7A603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311DBB"/>
    <w:multiLevelType w:val="hybridMultilevel"/>
    <w:tmpl w:val="1A98A880"/>
    <w:lvl w:ilvl="0" w:tplc="8BF0165C">
      <w:start w:val="1"/>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32ED71F4"/>
    <w:multiLevelType w:val="hybridMultilevel"/>
    <w:tmpl w:val="CEF64A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nsid w:val="3445756B"/>
    <w:multiLevelType w:val="multilevel"/>
    <w:tmpl w:val="DB1691C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3B0325EC"/>
    <w:multiLevelType w:val="multilevel"/>
    <w:tmpl w:val="B7A603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BF30A4E"/>
    <w:multiLevelType w:val="multilevel"/>
    <w:tmpl w:val="389299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3F1546E7"/>
    <w:multiLevelType w:val="multilevel"/>
    <w:tmpl w:val="B1B0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DD3256"/>
    <w:multiLevelType w:val="hybridMultilevel"/>
    <w:tmpl w:val="7CE6F7D2"/>
    <w:lvl w:ilvl="0" w:tplc="0409000F">
      <w:start w:val="1"/>
      <w:numFmt w:val="decimal"/>
      <w:lvlText w:val="%1."/>
      <w:lvlJc w:val="left"/>
      <w:pPr>
        <w:ind w:left="360" w:hanging="360"/>
      </w:pPr>
    </w:lvl>
    <w:lvl w:ilvl="1" w:tplc="56B03156">
      <w:start w:val="1"/>
      <w:numFmt w:val="bullet"/>
      <w:lvlText w:val=""/>
      <w:lvlJc w:val="left"/>
    </w:lvl>
    <w:lvl w:ilvl="2" w:tplc="1F02D92A">
      <w:start w:val="1"/>
      <w:numFmt w:val="bullet"/>
      <w:lvlText w:val=""/>
      <w:lvlJc w:val="left"/>
    </w:lvl>
    <w:lvl w:ilvl="3" w:tplc="9C141788">
      <w:start w:val="1"/>
      <w:numFmt w:val="bullet"/>
      <w:lvlText w:val=""/>
      <w:lvlJc w:val="left"/>
    </w:lvl>
    <w:lvl w:ilvl="4" w:tplc="2B1A085A">
      <w:start w:val="1"/>
      <w:numFmt w:val="bullet"/>
      <w:lvlText w:val=""/>
      <w:lvlJc w:val="left"/>
    </w:lvl>
    <w:lvl w:ilvl="5" w:tplc="B7C0EBC4">
      <w:start w:val="1"/>
      <w:numFmt w:val="bullet"/>
      <w:lvlText w:val=""/>
      <w:lvlJc w:val="left"/>
    </w:lvl>
    <w:lvl w:ilvl="6" w:tplc="7FDA73D2">
      <w:start w:val="1"/>
      <w:numFmt w:val="bullet"/>
      <w:lvlText w:val=""/>
      <w:lvlJc w:val="left"/>
    </w:lvl>
    <w:lvl w:ilvl="7" w:tplc="9BD83CEA">
      <w:start w:val="1"/>
      <w:numFmt w:val="bullet"/>
      <w:lvlText w:val=""/>
      <w:lvlJc w:val="left"/>
    </w:lvl>
    <w:lvl w:ilvl="8" w:tplc="568C8AD6">
      <w:start w:val="1"/>
      <w:numFmt w:val="bullet"/>
      <w:lvlText w:val=""/>
      <w:lvlJc w:val="left"/>
    </w:lvl>
  </w:abstractNum>
  <w:abstractNum w:abstractNumId="20">
    <w:nsid w:val="40925C84"/>
    <w:multiLevelType w:val="hybridMultilevel"/>
    <w:tmpl w:val="B9A453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A52A52"/>
    <w:multiLevelType w:val="multilevel"/>
    <w:tmpl w:val="0409001F"/>
    <w:styleLink w:val="1111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15809AC"/>
    <w:multiLevelType w:val="multilevel"/>
    <w:tmpl w:val="A582D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2847DF2"/>
    <w:multiLevelType w:val="hybridMultilevel"/>
    <w:tmpl w:val="9E06C770"/>
    <w:lvl w:ilvl="0" w:tplc="3590312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5E5BB1"/>
    <w:multiLevelType w:val="multilevel"/>
    <w:tmpl w:val="C9BE1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365510"/>
    <w:multiLevelType w:val="hybridMultilevel"/>
    <w:tmpl w:val="6A56ED42"/>
    <w:lvl w:ilvl="0" w:tplc="C45A5EB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8A761D0"/>
    <w:multiLevelType w:val="hybridMultilevel"/>
    <w:tmpl w:val="6BC61A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9FE4EAE"/>
    <w:multiLevelType w:val="hybridMultilevel"/>
    <w:tmpl w:val="8026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21D2A"/>
    <w:multiLevelType w:val="hybridMultilevel"/>
    <w:tmpl w:val="2F1A45B6"/>
    <w:lvl w:ilvl="0" w:tplc="8D08FD8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D351A0"/>
    <w:multiLevelType w:val="hybridMultilevel"/>
    <w:tmpl w:val="AB24F1D0"/>
    <w:lvl w:ilvl="0" w:tplc="04090011">
      <w:start w:val="1"/>
      <w:numFmt w:val="decimal"/>
      <w:lvlText w:val="%1)"/>
      <w:lvlJc w:val="left"/>
      <w:pPr>
        <w:ind w:left="360" w:hanging="360"/>
      </w:pPr>
    </w:lvl>
    <w:lvl w:ilvl="1" w:tplc="0410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DD6573E"/>
    <w:multiLevelType w:val="multilevel"/>
    <w:tmpl w:val="3C22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5675E3"/>
    <w:multiLevelType w:val="hybridMultilevel"/>
    <w:tmpl w:val="B9A453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43F3F51"/>
    <w:multiLevelType w:val="hybridMultilevel"/>
    <w:tmpl w:val="EC34125A"/>
    <w:lvl w:ilvl="0" w:tplc="D794C3FA">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nsid w:val="56DD1962"/>
    <w:multiLevelType w:val="hybridMultilevel"/>
    <w:tmpl w:val="C6C4C2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9684328"/>
    <w:multiLevelType w:val="hybridMultilevel"/>
    <w:tmpl w:val="4C6E9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95B94"/>
    <w:multiLevelType w:val="multilevel"/>
    <w:tmpl w:val="28EEA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D062C2"/>
    <w:multiLevelType w:val="hybridMultilevel"/>
    <w:tmpl w:val="03C60A34"/>
    <w:lvl w:ilvl="0" w:tplc="F042B47A">
      <w:numFmt w:val="none"/>
      <w:lvlText w:val=""/>
      <w:lvlJc w:val="left"/>
      <w:pPr>
        <w:tabs>
          <w:tab w:val="num" w:pos="360"/>
        </w:tabs>
      </w:pPr>
    </w:lvl>
    <w:lvl w:ilvl="1" w:tplc="36141444">
      <w:numFmt w:val="decimal"/>
      <w:lvlText w:val=""/>
      <w:lvlJc w:val="left"/>
    </w:lvl>
    <w:lvl w:ilvl="2" w:tplc="E01E9710">
      <w:numFmt w:val="decimal"/>
      <w:lvlText w:val=""/>
      <w:lvlJc w:val="left"/>
    </w:lvl>
    <w:lvl w:ilvl="3" w:tplc="B010CBC0">
      <w:numFmt w:val="decimal"/>
      <w:lvlText w:val=""/>
      <w:lvlJc w:val="left"/>
    </w:lvl>
    <w:lvl w:ilvl="4" w:tplc="2F8A1DFC">
      <w:numFmt w:val="decimal"/>
      <w:lvlText w:val=""/>
      <w:lvlJc w:val="left"/>
    </w:lvl>
    <w:lvl w:ilvl="5" w:tplc="D1484F9E">
      <w:numFmt w:val="decimal"/>
      <w:lvlText w:val=""/>
      <w:lvlJc w:val="left"/>
    </w:lvl>
    <w:lvl w:ilvl="6" w:tplc="D098E588">
      <w:numFmt w:val="decimal"/>
      <w:lvlText w:val=""/>
      <w:lvlJc w:val="left"/>
    </w:lvl>
    <w:lvl w:ilvl="7" w:tplc="322AF03C">
      <w:numFmt w:val="decimal"/>
      <w:lvlText w:val=""/>
      <w:lvlJc w:val="left"/>
    </w:lvl>
    <w:lvl w:ilvl="8" w:tplc="E68AFC42">
      <w:numFmt w:val="decimal"/>
      <w:lvlText w:val=""/>
      <w:lvlJc w:val="left"/>
    </w:lvl>
  </w:abstractNum>
  <w:abstractNum w:abstractNumId="37">
    <w:nsid w:val="5F1E52C0"/>
    <w:multiLevelType w:val="hybridMultilevel"/>
    <w:tmpl w:val="302A2A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6977277"/>
    <w:multiLevelType w:val="multilevel"/>
    <w:tmpl w:val="0250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6D55076"/>
    <w:multiLevelType w:val="hybridMultilevel"/>
    <w:tmpl w:val="2C4EF9F8"/>
    <w:lvl w:ilvl="0" w:tplc="2BACB35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19278A"/>
    <w:multiLevelType w:val="multilevel"/>
    <w:tmpl w:val="302A2A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6A911202"/>
    <w:multiLevelType w:val="hybridMultilevel"/>
    <w:tmpl w:val="07BE4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B549E0"/>
    <w:multiLevelType w:val="multilevel"/>
    <w:tmpl w:val="B9A453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7FE431B8"/>
    <w:multiLevelType w:val="hybridMultilevel"/>
    <w:tmpl w:val="EB8030D6"/>
    <w:lvl w:ilvl="0" w:tplc="8A90256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38"/>
  </w:num>
  <w:num w:numId="4">
    <w:abstractNumId w:val="14"/>
  </w:num>
  <w:num w:numId="5">
    <w:abstractNumId w:val="36"/>
  </w:num>
  <w:num w:numId="6">
    <w:abstractNumId w:val="32"/>
  </w:num>
  <w:num w:numId="7">
    <w:abstractNumId w:val="0"/>
  </w:num>
  <w:num w:numId="8">
    <w:abstractNumId w:val="13"/>
  </w:num>
  <w:num w:numId="9">
    <w:abstractNumId w:val="25"/>
  </w:num>
  <w:num w:numId="10">
    <w:abstractNumId w:val="1"/>
  </w:num>
  <w:num w:numId="11">
    <w:abstractNumId w:val="19"/>
  </w:num>
  <w:num w:numId="12">
    <w:abstractNumId w:val="8"/>
  </w:num>
  <w:num w:numId="13">
    <w:abstractNumId w:val="43"/>
  </w:num>
  <w:num w:numId="14">
    <w:abstractNumId w:val="12"/>
  </w:num>
  <w:num w:numId="15">
    <w:abstractNumId w:val="15"/>
  </w:num>
  <w:num w:numId="16">
    <w:abstractNumId w:val="41"/>
  </w:num>
  <w:num w:numId="17">
    <w:abstractNumId w:val="37"/>
  </w:num>
  <w:num w:numId="18">
    <w:abstractNumId w:val="31"/>
  </w:num>
  <w:num w:numId="19">
    <w:abstractNumId w:val="20"/>
  </w:num>
  <w:num w:numId="20">
    <w:abstractNumId w:val="42"/>
  </w:num>
  <w:num w:numId="21">
    <w:abstractNumId w:val="28"/>
  </w:num>
  <w:num w:numId="22">
    <w:abstractNumId w:val="29"/>
  </w:num>
  <w:num w:numId="23">
    <w:abstractNumId w:val="17"/>
  </w:num>
  <w:num w:numId="24">
    <w:abstractNumId w:val="16"/>
  </w:num>
  <w:num w:numId="25">
    <w:abstractNumId w:val="18"/>
  </w:num>
  <w:num w:numId="26">
    <w:abstractNumId w:val="27"/>
  </w:num>
  <w:num w:numId="27">
    <w:abstractNumId w:val="6"/>
  </w:num>
  <w:num w:numId="28">
    <w:abstractNumId w:val="40"/>
  </w:num>
  <w:num w:numId="29">
    <w:abstractNumId w:val="5"/>
  </w:num>
  <w:num w:numId="30">
    <w:abstractNumId w:val="7"/>
  </w:num>
  <w:num w:numId="31">
    <w:abstractNumId w:val="34"/>
  </w:num>
  <w:num w:numId="32">
    <w:abstractNumId w:val="11"/>
  </w:num>
  <w:num w:numId="33">
    <w:abstractNumId w:val="22"/>
  </w:num>
  <w:num w:numId="34">
    <w:abstractNumId w:val="26"/>
  </w:num>
  <w:num w:numId="35">
    <w:abstractNumId w:val="4"/>
  </w:num>
  <w:num w:numId="36">
    <w:abstractNumId w:val="35"/>
  </w:num>
  <w:num w:numId="37">
    <w:abstractNumId w:val="3"/>
  </w:num>
  <w:num w:numId="38">
    <w:abstractNumId w:val="33"/>
  </w:num>
  <w:num w:numId="39">
    <w:abstractNumId w:val="39"/>
  </w:num>
  <w:num w:numId="40">
    <w:abstractNumId w:val="23"/>
  </w:num>
  <w:num w:numId="41">
    <w:abstractNumId w:val="10"/>
  </w:num>
  <w:num w:numId="42">
    <w:abstractNumId w:val="24"/>
  </w:num>
  <w:num w:numId="43">
    <w:abstractNumId w:val="30"/>
  </w:num>
  <w:num w:numId="44">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ntina Persici">
    <w15:presenceInfo w15:providerId="Windows Live" w15:userId="71d94b7e33151ff9"/>
  </w15:person>
  <w15:person w15:author="Marilyn Vihman">
    <w15:presenceInfo w15:providerId="Windows Live" w15:userId="36c8a202-0943-459a-b041-073952aaef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AB1"/>
    <w:rsid w:val="00005FCB"/>
    <w:rsid w:val="00011C3E"/>
    <w:rsid w:val="000127AE"/>
    <w:rsid w:val="00013556"/>
    <w:rsid w:val="00017078"/>
    <w:rsid w:val="000232C3"/>
    <w:rsid w:val="00024D19"/>
    <w:rsid w:val="00045049"/>
    <w:rsid w:val="00061985"/>
    <w:rsid w:val="00066FEC"/>
    <w:rsid w:val="000877DE"/>
    <w:rsid w:val="000E113A"/>
    <w:rsid w:val="000E7A49"/>
    <w:rsid w:val="00106DD5"/>
    <w:rsid w:val="0011566E"/>
    <w:rsid w:val="00117457"/>
    <w:rsid w:val="001237D9"/>
    <w:rsid w:val="00123F16"/>
    <w:rsid w:val="001359ED"/>
    <w:rsid w:val="00135A8D"/>
    <w:rsid w:val="00147F62"/>
    <w:rsid w:val="001563BD"/>
    <w:rsid w:val="00162857"/>
    <w:rsid w:val="001A5806"/>
    <w:rsid w:val="001B0FFF"/>
    <w:rsid w:val="001B63AB"/>
    <w:rsid w:val="001C4672"/>
    <w:rsid w:val="001C7DDE"/>
    <w:rsid w:val="001E3861"/>
    <w:rsid w:val="001E508A"/>
    <w:rsid w:val="001F4C8E"/>
    <w:rsid w:val="002238CC"/>
    <w:rsid w:val="0024699E"/>
    <w:rsid w:val="00251FBA"/>
    <w:rsid w:val="00283ED7"/>
    <w:rsid w:val="002A0924"/>
    <w:rsid w:val="002A40B0"/>
    <w:rsid w:val="002B3AB2"/>
    <w:rsid w:val="002B7E03"/>
    <w:rsid w:val="002C6763"/>
    <w:rsid w:val="002E4AE8"/>
    <w:rsid w:val="002E73F6"/>
    <w:rsid w:val="002F39FC"/>
    <w:rsid w:val="002F69BE"/>
    <w:rsid w:val="003244E4"/>
    <w:rsid w:val="00324A45"/>
    <w:rsid w:val="00337702"/>
    <w:rsid w:val="00367BC4"/>
    <w:rsid w:val="00382E69"/>
    <w:rsid w:val="003A6C4B"/>
    <w:rsid w:val="003B7652"/>
    <w:rsid w:val="003C4ECA"/>
    <w:rsid w:val="003E70AF"/>
    <w:rsid w:val="003F0D1F"/>
    <w:rsid w:val="003F56A6"/>
    <w:rsid w:val="00401726"/>
    <w:rsid w:val="00420356"/>
    <w:rsid w:val="00431490"/>
    <w:rsid w:val="0043713C"/>
    <w:rsid w:val="00452724"/>
    <w:rsid w:val="004708B5"/>
    <w:rsid w:val="004A226B"/>
    <w:rsid w:val="004A3DA9"/>
    <w:rsid w:val="004C114F"/>
    <w:rsid w:val="004D1C99"/>
    <w:rsid w:val="004D6341"/>
    <w:rsid w:val="004D67B5"/>
    <w:rsid w:val="005031D2"/>
    <w:rsid w:val="0050579C"/>
    <w:rsid w:val="00535EE8"/>
    <w:rsid w:val="005716D9"/>
    <w:rsid w:val="005730C0"/>
    <w:rsid w:val="00576495"/>
    <w:rsid w:val="005823AF"/>
    <w:rsid w:val="005B0012"/>
    <w:rsid w:val="005B228A"/>
    <w:rsid w:val="005D3465"/>
    <w:rsid w:val="005E2FA7"/>
    <w:rsid w:val="005F3A14"/>
    <w:rsid w:val="00602739"/>
    <w:rsid w:val="00602910"/>
    <w:rsid w:val="0062167C"/>
    <w:rsid w:val="00640909"/>
    <w:rsid w:val="006445D6"/>
    <w:rsid w:val="00644E84"/>
    <w:rsid w:val="00645DD7"/>
    <w:rsid w:val="00647397"/>
    <w:rsid w:val="006773D9"/>
    <w:rsid w:val="00682C18"/>
    <w:rsid w:val="006837D8"/>
    <w:rsid w:val="006C1F37"/>
    <w:rsid w:val="006C3503"/>
    <w:rsid w:val="00701FBC"/>
    <w:rsid w:val="00710154"/>
    <w:rsid w:val="00724099"/>
    <w:rsid w:val="007247DA"/>
    <w:rsid w:val="00765A60"/>
    <w:rsid w:val="00766AD5"/>
    <w:rsid w:val="0077351B"/>
    <w:rsid w:val="00784D4F"/>
    <w:rsid w:val="0079150E"/>
    <w:rsid w:val="007C0BDC"/>
    <w:rsid w:val="007C70E8"/>
    <w:rsid w:val="007E5112"/>
    <w:rsid w:val="007F244E"/>
    <w:rsid w:val="007F3FA3"/>
    <w:rsid w:val="0082288F"/>
    <w:rsid w:val="00822F0C"/>
    <w:rsid w:val="0083114B"/>
    <w:rsid w:val="00833673"/>
    <w:rsid w:val="008401E8"/>
    <w:rsid w:val="00847C24"/>
    <w:rsid w:val="008544D2"/>
    <w:rsid w:val="00865AFC"/>
    <w:rsid w:val="0088146C"/>
    <w:rsid w:val="00881801"/>
    <w:rsid w:val="00894988"/>
    <w:rsid w:val="008D5D0C"/>
    <w:rsid w:val="008E3D3C"/>
    <w:rsid w:val="008F01C3"/>
    <w:rsid w:val="008F0224"/>
    <w:rsid w:val="008F24FC"/>
    <w:rsid w:val="00900B16"/>
    <w:rsid w:val="00920144"/>
    <w:rsid w:val="00934CB0"/>
    <w:rsid w:val="0093768B"/>
    <w:rsid w:val="00953E10"/>
    <w:rsid w:val="00956EC0"/>
    <w:rsid w:val="0097171D"/>
    <w:rsid w:val="009A2F5E"/>
    <w:rsid w:val="009A6EC5"/>
    <w:rsid w:val="009E7C0B"/>
    <w:rsid w:val="009F6348"/>
    <w:rsid w:val="00A1352E"/>
    <w:rsid w:val="00A44973"/>
    <w:rsid w:val="00A63B5B"/>
    <w:rsid w:val="00A95995"/>
    <w:rsid w:val="00AB274F"/>
    <w:rsid w:val="00AD5341"/>
    <w:rsid w:val="00B16228"/>
    <w:rsid w:val="00B34269"/>
    <w:rsid w:val="00B35792"/>
    <w:rsid w:val="00B47116"/>
    <w:rsid w:val="00B52716"/>
    <w:rsid w:val="00B621EA"/>
    <w:rsid w:val="00B653E4"/>
    <w:rsid w:val="00B760C7"/>
    <w:rsid w:val="00B81179"/>
    <w:rsid w:val="00B96712"/>
    <w:rsid w:val="00BB3D99"/>
    <w:rsid w:val="00BC7482"/>
    <w:rsid w:val="00BD1173"/>
    <w:rsid w:val="00BD14AA"/>
    <w:rsid w:val="00BD31FE"/>
    <w:rsid w:val="00BD75F0"/>
    <w:rsid w:val="00BE51BF"/>
    <w:rsid w:val="00BF06B3"/>
    <w:rsid w:val="00C11CB7"/>
    <w:rsid w:val="00C37F0A"/>
    <w:rsid w:val="00C56076"/>
    <w:rsid w:val="00C62332"/>
    <w:rsid w:val="00C7517F"/>
    <w:rsid w:val="00C853B7"/>
    <w:rsid w:val="00C87D8B"/>
    <w:rsid w:val="00C92D8B"/>
    <w:rsid w:val="00C94D95"/>
    <w:rsid w:val="00CC5DD4"/>
    <w:rsid w:val="00CD2171"/>
    <w:rsid w:val="00CD4153"/>
    <w:rsid w:val="00CF3A0A"/>
    <w:rsid w:val="00D15869"/>
    <w:rsid w:val="00D567CE"/>
    <w:rsid w:val="00D74EEB"/>
    <w:rsid w:val="00D80DCB"/>
    <w:rsid w:val="00D96889"/>
    <w:rsid w:val="00DA3DD3"/>
    <w:rsid w:val="00DB2D62"/>
    <w:rsid w:val="00DB4277"/>
    <w:rsid w:val="00DC36E4"/>
    <w:rsid w:val="00DD10C9"/>
    <w:rsid w:val="00DD2BC4"/>
    <w:rsid w:val="00DE6049"/>
    <w:rsid w:val="00E06B0E"/>
    <w:rsid w:val="00E133F5"/>
    <w:rsid w:val="00E169FC"/>
    <w:rsid w:val="00E30585"/>
    <w:rsid w:val="00E3243A"/>
    <w:rsid w:val="00E4149C"/>
    <w:rsid w:val="00E6368E"/>
    <w:rsid w:val="00E650E9"/>
    <w:rsid w:val="00E8548A"/>
    <w:rsid w:val="00E8577F"/>
    <w:rsid w:val="00E94502"/>
    <w:rsid w:val="00EB2471"/>
    <w:rsid w:val="00EC2019"/>
    <w:rsid w:val="00EE26A6"/>
    <w:rsid w:val="00F13DEA"/>
    <w:rsid w:val="00F33996"/>
    <w:rsid w:val="00F35DCC"/>
    <w:rsid w:val="00F379F7"/>
    <w:rsid w:val="00F40EB6"/>
    <w:rsid w:val="00F52101"/>
    <w:rsid w:val="00F52FA5"/>
    <w:rsid w:val="00F54AB1"/>
    <w:rsid w:val="00F84499"/>
    <w:rsid w:val="00F865F5"/>
    <w:rsid w:val="00F86EBF"/>
    <w:rsid w:val="00F93DC4"/>
    <w:rsid w:val="00FB41DC"/>
    <w:rsid w:val="00FC053D"/>
    <w:rsid w:val="00FE3B3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7EE4F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AB1"/>
    <w:rPr>
      <w:rFonts w:ascii="Calibri" w:eastAsia="Calibri" w:hAnsi="Calibri" w:cs="Arial"/>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54AB1"/>
    <w:pPr>
      <w:numPr>
        <w:numId w:val="2"/>
      </w:numPr>
    </w:pPr>
  </w:style>
  <w:style w:type="character" w:styleId="Hyperlink">
    <w:name w:val="Hyperlink"/>
    <w:uiPriority w:val="99"/>
    <w:unhideWhenUsed/>
    <w:rsid w:val="00F54AB1"/>
    <w:rPr>
      <w:color w:val="0000FF"/>
      <w:u w:val="single"/>
    </w:rPr>
  </w:style>
  <w:style w:type="paragraph" w:styleId="BalloonText">
    <w:name w:val="Balloon Text"/>
    <w:basedOn w:val="Normal"/>
    <w:link w:val="BalloonTextChar"/>
    <w:uiPriority w:val="99"/>
    <w:semiHidden/>
    <w:unhideWhenUsed/>
    <w:rsid w:val="00F54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4AB1"/>
    <w:rPr>
      <w:rFonts w:ascii="Lucida Grande" w:eastAsia="Calibri" w:hAnsi="Lucida Grande" w:cs="Lucida Grande"/>
      <w:sz w:val="18"/>
      <w:szCs w:val="18"/>
      <w:lang w:eastAsia="it-IT"/>
    </w:rPr>
  </w:style>
  <w:style w:type="paragraph" w:styleId="CommentText">
    <w:name w:val="annotation text"/>
    <w:basedOn w:val="Normal"/>
    <w:link w:val="CommentTextChar"/>
    <w:uiPriority w:val="99"/>
    <w:unhideWhenUsed/>
    <w:rsid w:val="00F54AB1"/>
    <w:rPr>
      <w:sz w:val="24"/>
      <w:szCs w:val="24"/>
    </w:rPr>
  </w:style>
  <w:style w:type="character" w:customStyle="1" w:styleId="CommentTextChar">
    <w:name w:val="Comment Text Char"/>
    <w:basedOn w:val="DefaultParagraphFont"/>
    <w:link w:val="CommentText"/>
    <w:uiPriority w:val="99"/>
    <w:rsid w:val="00F54AB1"/>
    <w:rPr>
      <w:rFonts w:ascii="Calibri" w:eastAsia="Calibri" w:hAnsi="Calibri" w:cs="Arial"/>
      <w:lang w:eastAsia="it-IT"/>
    </w:rPr>
  </w:style>
  <w:style w:type="character" w:styleId="CommentReference">
    <w:name w:val="annotation reference"/>
    <w:basedOn w:val="DefaultParagraphFont"/>
    <w:uiPriority w:val="99"/>
    <w:semiHidden/>
    <w:unhideWhenUsed/>
    <w:rsid w:val="00F54AB1"/>
    <w:rPr>
      <w:sz w:val="18"/>
      <w:szCs w:val="18"/>
    </w:rPr>
  </w:style>
  <w:style w:type="paragraph" w:styleId="CommentSubject">
    <w:name w:val="annotation subject"/>
    <w:basedOn w:val="CommentText"/>
    <w:next w:val="CommentText"/>
    <w:link w:val="CommentSubjectChar"/>
    <w:uiPriority w:val="99"/>
    <w:semiHidden/>
    <w:unhideWhenUsed/>
    <w:rsid w:val="00F54AB1"/>
    <w:rPr>
      <w:b/>
      <w:bCs/>
      <w:sz w:val="20"/>
      <w:szCs w:val="20"/>
    </w:rPr>
  </w:style>
  <w:style w:type="character" w:customStyle="1" w:styleId="CommentSubjectChar">
    <w:name w:val="Comment Subject Char"/>
    <w:basedOn w:val="CommentTextChar"/>
    <w:link w:val="CommentSubject"/>
    <w:uiPriority w:val="99"/>
    <w:semiHidden/>
    <w:rsid w:val="00F54AB1"/>
    <w:rPr>
      <w:rFonts w:ascii="Calibri" w:eastAsia="Calibri" w:hAnsi="Calibri" w:cs="Arial"/>
      <w:b/>
      <w:bCs/>
      <w:sz w:val="20"/>
      <w:szCs w:val="20"/>
      <w:lang w:eastAsia="it-IT"/>
    </w:rPr>
  </w:style>
  <w:style w:type="character" w:customStyle="1" w:styleId="apple-converted-space">
    <w:name w:val="apple-converted-space"/>
    <w:basedOn w:val="DefaultParagraphFont"/>
    <w:rsid w:val="00F54AB1"/>
  </w:style>
  <w:style w:type="character" w:styleId="Emphasis">
    <w:name w:val="Emphasis"/>
    <w:basedOn w:val="DefaultParagraphFont"/>
    <w:uiPriority w:val="20"/>
    <w:qFormat/>
    <w:rsid w:val="00F54AB1"/>
    <w:rPr>
      <w:i/>
      <w:iCs/>
    </w:rPr>
  </w:style>
  <w:style w:type="character" w:styleId="FollowedHyperlink">
    <w:name w:val="FollowedHyperlink"/>
    <w:basedOn w:val="DefaultParagraphFont"/>
    <w:uiPriority w:val="99"/>
    <w:semiHidden/>
    <w:unhideWhenUsed/>
    <w:rsid w:val="00F54AB1"/>
    <w:rPr>
      <w:color w:val="954F72" w:themeColor="followedHyperlink"/>
      <w:u w:val="single"/>
    </w:rPr>
  </w:style>
  <w:style w:type="paragraph" w:styleId="NoSpacing">
    <w:name w:val="No Spacing"/>
    <w:uiPriority w:val="1"/>
    <w:qFormat/>
    <w:rsid w:val="00F54AB1"/>
    <w:rPr>
      <w:sz w:val="22"/>
      <w:szCs w:val="22"/>
    </w:rPr>
  </w:style>
  <w:style w:type="table" w:styleId="TableGrid">
    <w:name w:val="Table Grid"/>
    <w:basedOn w:val="TableNormal"/>
    <w:uiPriority w:val="59"/>
    <w:rsid w:val="00F54A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54AB1"/>
    <w:rPr>
      <w:rFonts w:ascii="Calibri" w:eastAsia="Calibri" w:hAnsi="Calibri" w:cs="Arial"/>
      <w:sz w:val="20"/>
      <w:szCs w:val="20"/>
      <w:lang w:eastAsia="it-IT"/>
    </w:rPr>
  </w:style>
  <w:style w:type="paragraph" w:styleId="Header">
    <w:name w:val="header"/>
    <w:basedOn w:val="Normal"/>
    <w:link w:val="HeaderChar"/>
    <w:uiPriority w:val="99"/>
    <w:unhideWhenUsed/>
    <w:rsid w:val="00F54AB1"/>
    <w:pPr>
      <w:tabs>
        <w:tab w:val="center" w:pos="4819"/>
        <w:tab w:val="right" w:pos="9638"/>
      </w:tabs>
    </w:pPr>
  </w:style>
  <w:style w:type="character" w:customStyle="1" w:styleId="HeaderChar">
    <w:name w:val="Header Char"/>
    <w:basedOn w:val="DefaultParagraphFont"/>
    <w:link w:val="Header"/>
    <w:uiPriority w:val="99"/>
    <w:rsid w:val="00F54AB1"/>
    <w:rPr>
      <w:rFonts w:ascii="Calibri" w:eastAsia="Calibri" w:hAnsi="Calibri" w:cs="Arial"/>
      <w:sz w:val="20"/>
      <w:szCs w:val="20"/>
      <w:lang w:eastAsia="it-IT"/>
    </w:rPr>
  </w:style>
  <w:style w:type="paragraph" w:styleId="Footer">
    <w:name w:val="footer"/>
    <w:basedOn w:val="Normal"/>
    <w:link w:val="FooterChar"/>
    <w:uiPriority w:val="99"/>
    <w:unhideWhenUsed/>
    <w:rsid w:val="00F54AB1"/>
    <w:pPr>
      <w:tabs>
        <w:tab w:val="center" w:pos="4819"/>
        <w:tab w:val="right" w:pos="9638"/>
      </w:tabs>
    </w:pPr>
  </w:style>
  <w:style w:type="character" w:customStyle="1" w:styleId="FooterChar">
    <w:name w:val="Footer Char"/>
    <w:basedOn w:val="DefaultParagraphFont"/>
    <w:link w:val="Footer"/>
    <w:uiPriority w:val="99"/>
    <w:rsid w:val="00F54AB1"/>
    <w:rPr>
      <w:rFonts w:ascii="Calibri" w:eastAsia="Calibri" w:hAnsi="Calibri" w:cs="Arial"/>
      <w:sz w:val="20"/>
      <w:szCs w:val="20"/>
      <w:lang w:eastAsia="it-IT"/>
    </w:rPr>
  </w:style>
  <w:style w:type="paragraph" w:styleId="ListParagraph">
    <w:name w:val="List Paragraph"/>
    <w:basedOn w:val="Normal"/>
    <w:uiPriority w:val="34"/>
    <w:qFormat/>
    <w:rsid w:val="00F54AB1"/>
    <w:pPr>
      <w:ind w:left="720"/>
      <w:contextualSpacing/>
    </w:pPr>
  </w:style>
  <w:style w:type="paragraph" w:styleId="EndnoteText">
    <w:name w:val="endnote text"/>
    <w:basedOn w:val="Normal"/>
    <w:link w:val="EndnoteTextChar"/>
    <w:uiPriority w:val="99"/>
    <w:unhideWhenUsed/>
    <w:rsid w:val="00F54AB1"/>
    <w:rPr>
      <w:sz w:val="24"/>
      <w:szCs w:val="24"/>
    </w:rPr>
  </w:style>
  <w:style w:type="character" w:customStyle="1" w:styleId="EndnoteTextChar">
    <w:name w:val="Endnote Text Char"/>
    <w:basedOn w:val="DefaultParagraphFont"/>
    <w:link w:val="EndnoteText"/>
    <w:uiPriority w:val="99"/>
    <w:rsid w:val="00F54AB1"/>
    <w:rPr>
      <w:rFonts w:ascii="Calibri" w:eastAsia="Calibri" w:hAnsi="Calibri" w:cs="Arial"/>
      <w:lang w:eastAsia="it-IT"/>
    </w:rPr>
  </w:style>
  <w:style w:type="character" w:styleId="EndnoteReference">
    <w:name w:val="endnote reference"/>
    <w:basedOn w:val="DefaultParagraphFont"/>
    <w:uiPriority w:val="99"/>
    <w:unhideWhenUsed/>
    <w:rsid w:val="00F54AB1"/>
    <w:rPr>
      <w:vertAlign w:val="superscript"/>
    </w:rPr>
  </w:style>
  <w:style w:type="paragraph" w:styleId="HTMLPreformatted">
    <w:name w:val="HTML Preformatted"/>
    <w:basedOn w:val="Normal"/>
    <w:link w:val="HTMLPreformattedChar"/>
    <w:uiPriority w:val="99"/>
    <w:semiHidden/>
    <w:unhideWhenUsed/>
    <w:rsid w:val="00F5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F54AB1"/>
    <w:rPr>
      <w:rFonts w:ascii="Courier New" w:eastAsia="Times New Roman" w:hAnsi="Courier New" w:cs="Courier New"/>
      <w:sz w:val="20"/>
      <w:szCs w:val="20"/>
      <w:lang w:eastAsia="it-IT"/>
    </w:rPr>
  </w:style>
  <w:style w:type="paragraph" w:styleId="FootnoteText">
    <w:name w:val="footnote text"/>
    <w:basedOn w:val="Normal"/>
    <w:link w:val="FootnoteTextChar"/>
    <w:uiPriority w:val="99"/>
    <w:unhideWhenUsed/>
    <w:rsid w:val="00F54AB1"/>
    <w:rPr>
      <w:sz w:val="24"/>
      <w:szCs w:val="24"/>
    </w:rPr>
  </w:style>
  <w:style w:type="character" w:customStyle="1" w:styleId="FootnoteTextChar">
    <w:name w:val="Footnote Text Char"/>
    <w:basedOn w:val="DefaultParagraphFont"/>
    <w:link w:val="FootnoteText"/>
    <w:uiPriority w:val="99"/>
    <w:rsid w:val="00F54AB1"/>
    <w:rPr>
      <w:rFonts w:ascii="Calibri" w:eastAsia="Calibri" w:hAnsi="Calibri" w:cs="Arial"/>
      <w:lang w:eastAsia="it-IT"/>
    </w:rPr>
  </w:style>
  <w:style w:type="character" w:styleId="FootnoteReference">
    <w:name w:val="footnote reference"/>
    <w:basedOn w:val="DefaultParagraphFont"/>
    <w:uiPriority w:val="99"/>
    <w:unhideWhenUsed/>
    <w:rsid w:val="00F54AB1"/>
    <w:rPr>
      <w:vertAlign w:val="superscript"/>
    </w:rPr>
  </w:style>
  <w:style w:type="character" w:styleId="PageNumber">
    <w:name w:val="page number"/>
    <w:basedOn w:val="DefaultParagraphFont"/>
    <w:uiPriority w:val="99"/>
    <w:semiHidden/>
    <w:unhideWhenUsed/>
    <w:rsid w:val="00F54AB1"/>
  </w:style>
  <w:style w:type="character" w:customStyle="1" w:styleId="citation">
    <w:name w:val="citation"/>
    <w:basedOn w:val="DefaultParagraphFont"/>
    <w:rsid w:val="00F54AB1"/>
  </w:style>
  <w:style w:type="character" w:customStyle="1" w:styleId="ref-journal">
    <w:name w:val="ref-journal"/>
    <w:basedOn w:val="DefaultParagraphFont"/>
    <w:rsid w:val="00F54AB1"/>
  </w:style>
  <w:style w:type="character" w:customStyle="1" w:styleId="ref-vol">
    <w:name w:val="ref-vol"/>
    <w:basedOn w:val="DefaultParagraphFont"/>
    <w:rsid w:val="00F54AB1"/>
  </w:style>
  <w:style w:type="table" w:customStyle="1" w:styleId="Grigliatabella1">
    <w:name w:val="Griglia tabella1"/>
    <w:basedOn w:val="TableNormal"/>
    <w:next w:val="TableGrid"/>
    <w:uiPriority w:val="59"/>
    <w:rsid w:val="00F54AB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54AB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54AB1"/>
    <w:rPr>
      <w:rFonts w:ascii="Lucida Grande" w:eastAsia="Calibri" w:hAnsi="Lucida Grande" w:cs="Lucida Grande"/>
      <w:lang w:eastAsia="it-IT"/>
    </w:rPr>
  </w:style>
  <w:style w:type="character" w:customStyle="1" w:styleId="UnresolvedMention1">
    <w:name w:val="Unresolved Mention1"/>
    <w:basedOn w:val="DefaultParagraphFont"/>
    <w:uiPriority w:val="99"/>
    <w:rsid w:val="00C11CB7"/>
    <w:rPr>
      <w:color w:val="605E5C"/>
      <w:shd w:val="clear" w:color="auto" w:fill="E1DFDD"/>
    </w:rPr>
  </w:style>
  <w:style w:type="paragraph" w:styleId="BodyText">
    <w:name w:val="Body Text"/>
    <w:basedOn w:val="Normal"/>
    <w:link w:val="BodyTextChar"/>
    <w:uiPriority w:val="1"/>
    <w:qFormat/>
    <w:rsid w:val="00DD10C9"/>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DD10C9"/>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AB1"/>
    <w:rPr>
      <w:rFonts w:ascii="Calibri" w:eastAsia="Calibri" w:hAnsi="Calibri" w:cs="Arial"/>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54AB1"/>
    <w:pPr>
      <w:numPr>
        <w:numId w:val="2"/>
      </w:numPr>
    </w:pPr>
  </w:style>
  <w:style w:type="character" w:styleId="Hyperlink">
    <w:name w:val="Hyperlink"/>
    <w:uiPriority w:val="99"/>
    <w:unhideWhenUsed/>
    <w:rsid w:val="00F54AB1"/>
    <w:rPr>
      <w:color w:val="0000FF"/>
      <w:u w:val="single"/>
    </w:rPr>
  </w:style>
  <w:style w:type="paragraph" w:styleId="BalloonText">
    <w:name w:val="Balloon Text"/>
    <w:basedOn w:val="Normal"/>
    <w:link w:val="BalloonTextChar"/>
    <w:uiPriority w:val="99"/>
    <w:semiHidden/>
    <w:unhideWhenUsed/>
    <w:rsid w:val="00F54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4AB1"/>
    <w:rPr>
      <w:rFonts w:ascii="Lucida Grande" w:eastAsia="Calibri" w:hAnsi="Lucida Grande" w:cs="Lucida Grande"/>
      <w:sz w:val="18"/>
      <w:szCs w:val="18"/>
      <w:lang w:eastAsia="it-IT"/>
    </w:rPr>
  </w:style>
  <w:style w:type="paragraph" w:styleId="CommentText">
    <w:name w:val="annotation text"/>
    <w:basedOn w:val="Normal"/>
    <w:link w:val="CommentTextChar"/>
    <w:uiPriority w:val="99"/>
    <w:unhideWhenUsed/>
    <w:rsid w:val="00F54AB1"/>
    <w:rPr>
      <w:sz w:val="24"/>
      <w:szCs w:val="24"/>
    </w:rPr>
  </w:style>
  <w:style w:type="character" w:customStyle="1" w:styleId="CommentTextChar">
    <w:name w:val="Comment Text Char"/>
    <w:basedOn w:val="DefaultParagraphFont"/>
    <w:link w:val="CommentText"/>
    <w:uiPriority w:val="99"/>
    <w:rsid w:val="00F54AB1"/>
    <w:rPr>
      <w:rFonts w:ascii="Calibri" w:eastAsia="Calibri" w:hAnsi="Calibri" w:cs="Arial"/>
      <w:lang w:eastAsia="it-IT"/>
    </w:rPr>
  </w:style>
  <w:style w:type="character" w:styleId="CommentReference">
    <w:name w:val="annotation reference"/>
    <w:basedOn w:val="DefaultParagraphFont"/>
    <w:uiPriority w:val="99"/>
    <w:semiHidden/>
    <w:unhideWhenUsed/>
    <w:rsid w:val="00F54AB1"/>
    <w:rPr>
      <w:sz w:val="18"/>
      <w:szCs w:val="18"/>
    </w:rPr>
  </w:style>
  <w:style w:type="paragraph" w:styleId="CommentSubject">
    <w:name w:val="annotation subject"/>
    <w:basedOn w:val="CommentText"/>
    <w:next w:val="CommentText"/>
    <w:link w:val="CommentSubjectChar"/>
    <w:uiPriority w:val="99"/>
    <w:semiHidden/>
    <w:unhideWhenUsed/>
    <w:rsid w:val="00F54AB1"/>
    <w:rPr>
      <w:b/>
      <w:bCs/>
      <w:sz w:val="20"/>
      <w:szCs w:val="20"/>
    </w:rPr>
  </w:style>
  <w:style w:type="character" w:customStyle="1" w:styleId="CommentSubjectChar">
    <w:name w:val="Comment Subject Char"/>
    <w:basedOn w:val="CommentTextChar"/>
    <w:link w:val="CommentSubject"/>
    <w:uiPriority w:val="99"/>
    <w:semiHidden/>
    <w:rsid w:val="00F54AB1"/>
    <w:rPr>
      <w:rFonts w:ascii="Calibri" w:eastAsia="Calibri" w:hAnsi="Calibri" w:cs="Arial"/>
      <w:b/>
      <w:bCs/>
      <w:sz w:val="20"/>
      <w:szCs w:val="20"/>
      <w:lang w:eastAsia="it-IT"/>
    </w:rPr>
  </w:style>
  <w:style w:type="character" w:customStyle="1" w:styleId="apple-converted-space">
    <w:name w:val="apple-converted-space"/>
    <w:basedOn w:val="DefaultParagraphFont"/>
    <w:rsid w:val="00F54AB1"/>
  </w:style>
  <w:style w:type="character" w:styleId="Emphasis">
    <w:name w:val="Emphasis"/>
    <w:basedOn w:val="DefaultParagraphFont"/>
    <w:uiPriority w:val="20"/>
    <w:qFormat/>
    <w:rsid w:val="00F54AB1"/>
    <w:rPr>
      <w:i/>
      <w:iCs/>
    </w:rPr>
  </w:style>
  <w:style w:type="character" w:styleId="FollowedHyperlink">
    <w:name w:val="FollowedHyperlink"/>
    <w:basedOn w:val="DefaultParagraphFont"/>
    <w:uiPriority w:val="99"/>
    <w:semiHidden/>
    <w:unhideWhenUsed/>
    <w:rsid w:val="00F54AB1"/>
    <w:rPr>
      <w:color w:val="954F72" w:themeColor="followedHyperlink"/>
      <w:u w:val="single"/>
    </w:rPr>
  </w:style>
  <w:style w:type="paragraph" w:styleId="NoSpacing">
    <w:name w:val="No Spacing"/>
    <w:uiPriority w:val="1"/>
    <w:qFormat/>
    <w:rsid w:val="00F54AB1"/>
    <w:rPr>
      <w:sz w:val="22"/>
      <w:szCs w:val="22"/>
    </w:rPr>
  </w:style>
  <w:style w:type="table" w:styleId="TableGrid">
    <w:name w:val="Table Grid"/>
    <w:basedOn w:val="TableNormal"/>
    <w:uiPriority w:val="59"/>
    <w:rsid w:val="00F54A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54AB1"/>
    <w:rPr>
      <w:rFonts w:ascii="Calibri" w:eastAsia="Calibri" w:hAnsi="Calibri" w:cs="Arial"/>
      <w:sz w:val="20"/>
      <w:szCs w:val="20"/>
      <w:lang w:eastAsia="it-IT"/>
    </w:rPr>
  </w:style>
  <w:style w:type="paragraph" w:styleId="Header">
    <w:name w:val="header"/>
    <w:basedOn w:val="Normal"/>
    <w:link w:val="HeaderChar"/>
    <w:uiPriority w:val="99"/>
    <w:unhideWhenUsed/>
    <w:rsid w:val="00F54AB1"/>
    <w:pPr>
      <w:tabs>
        <w:tab w:val="center" w:pos="4819"/>
        <w:tab w:val="right" w:pos="9638"/>
      </w:tabs>
    </w:pPr>
  </w:style>
  <w:style w:type="character" w:customStyle="1" w:styleId="HeaderChar">
    <w:name w:val="Header Char"/>
    <w:basedOn w:val="DefaultParagraphFont"/>
    <w:link w:val="Header"/>
    <w:uiPriority w:val="99"/>
    <w:rsid w:val="00F54AB1"/>
    <w:rPr>
      <w:rFonts w:ascii="Calibri" w:eastAsia="Calibri" w:hAnsi="Calibri" w:cs="Arial"/>
      <w:sz w:val="20"/>
      <w:szCs w:val="20"/>
      <w:lang w:eastAsia="it-IT"/>
    </w:rPr>
  </w:style>
  <w:style w:type="paragraph" w:styleId="Footer">
    <w:name w:val="footer"/>
    <w:basedOn w:val="Normal"/>
    <w:link w:val="FooterChar"/>
    <w:uiPriority w:val="99"/>
    <w:unhideWhenUsed/>
    <w:rsid w:val="00F54AB1"/>
    <w:pPr>
      <w:tabs>
        <w:tab w:val="center" w:pos="4819"/>
        <w:tab w:val="right" w:pos="9638"/>
      </w:tabs>
    </w:pPr>
  </w:style>
  <w:style w:type="character" w:customStyle="1" w:styleId="FooterChar">
    <w:name w:val="Footer Char"/>
    <w:basedOn w:val="DefaultParagraphFont"/>
    <w:link w:val="Footer"/>
    <w:uiPriority w:val="99"/>
    <w:rsid w:val="00F54AB1"/>
    <w:rPr>
      <w:rFonts w:ascii="Calibri" w:eastAsia="Calibri" w:hAnsi="Calibri" w:cs="Arial"/>
      <w:sz w:val="20"/>
      <w:szCs w:val="20"/>
      <w:lang w:eastAsia="it-IT"/>
    </w:rPr>
  </w:style>
  <w:style w:type="paragraph" w:styleId="ListParagraph">
    <w:name w:val="List Paragraph"/>
    <w:basedOn w:val="Normal"/>
    <w:uiPriority w:val="34"/>
    <w:qFormat/>
    <w:rsid w:val="00F54AB1"/>
    <w:pPr>
      <w:ind w:left="720"/>
      <w:contextualSpacing/>
    </w:pPr>
  </w:style>
  <w:style w:type="paragraph" w:styleId="EndnoteText">
    <w:name w:val="endnote text"/>
    <w:basedOn w:val="Normal"/>
    <w:link w:val="EndnoteTextChar"/>
    <w:uiPriority w:val="99"/>
    <w:unhideWhenUsed/>
    <w:rsid w:val="00F54AB1"/>
    <w:rPr>
      <w:sz w:val="24"/>
      <w:szCs w:val="24"/>
    </w:rPr>
  </w:style>
  <w:style w:type="character" w:customStyle="1" w:styleId="EndnoteTextChar">
    <w:name w:val="Endnote Text Char"/>
    <w:basedOn w:val="DefaultParagraphFont"/>
    <w:link w:val="EndnoteText"/>
    <w:uiPriority w:val="99"/>
    <w:rsid w:val="00F54AB1"/>
    <w:rPr>
      <w:rFonts w:ascii="Calibri" w:eastAsia="Calibri" w:hAnsi="Calibri" w:cs="Arial"/>
      <w:lang w:eastAsia="it-IT"/>
    </w:rPr>
  </w:style>
  <w:style w:type="character" w:styleId="EndnoteReference">
    <w:name w:val="endnote reference"/>
    <w:basedOn w:val="DefaultParagraphFont"/>
    <w:uiPriority w:val="99"/>
    <w:unhideWhenUsed/>
    <w:rsid w:val="00F54AB1"/>
    <w:rPr>
      <w:vertAlign w:val="superscript"/>
    </w:rPr>
  </w:style>
  <w:style w:type="paragraph" w:styleId="HTMLPreformatted">
    <w:name w:val="HTML Preformatted"/>
    <w:basedOn w:val="Normal"/>
    <w:link w:val="HTMLPreformattedChar"/>
    <w:uiPriority w:val="99"/>
    <w:semiHidden/>
    <w:unhideWhenUsed/>
    <w:rsid w:val="00F5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F54AB1"/>
    <w:rPr>
      <w:rFonts w:ascii="Courier New" w:eastAsia="Times New Roman" w:hAnsi="Courier New" w:cs="Courier New"/>
      <w:sz w:val="20"/>
      <w:szCs w:val="20"/>
      <w:lang w:eastAsia="it-IT"/>
    </w:rPr>
  </w:style>
  <w:style w:type="paragraph" w:styleId="FootnoteText">
    <w:name w:val="footnote text"/>
    <w:basedOn w:val="Normal"/>
    <w:link w:val="FootnoteTextChar"/>
    <w:uiPriority w:val="99"/>
    <w:unhideWhenUsed/>
    <w:rsid w:val="00F54AB1"/>
    <w:rPr>
      <w:sz w:val="24"/>
      <w:szCs w:val="24"/>
    </w:rPr>
  </w:style>
  <w:style w:type="character" w:customStyle="1" w:styleId="FootnoteTextChar">
    <w:name w:val="Footnote Text Char"/>
    <w:basedOn w:val="DefaultParagraphFont"/>
    <w:link w:val="FootnoteText"/>
    <w:uiPriority w:val="99"/>
    <w:rsid w:val="00F54AB1"/>
    <w:rPr>
      <w:rFonts w:ascii="Calibri" w:eastAsia="Calibri" w:hAnsi="Calibri" w:cs="Arial"/>
      <w:lang w:eastAsia="it-IT"/>
    </w:rPr>
  </w:style>
  <w:style w:type="character" w:styleId="FootnoteReference">
    <w:name w:val="footnote reference"/>
    <w:basedOn w:val="DefaultParagraphFont"/>
    <w:uiPriority w:val="99"/>
    <w:unhideWhenUsed/>
    <w:rsid w:val="00F54AB1"/>
    <w:rPr>
      <w:vertAlign w:val="superscript"/>
    </w:rPr>
  </w:style>
  <w:style w:type="character" w:styleId="PageNumber">
    <w:name w:val="page number"/>
    <w:basedOn w:val="DefaultParagraphFont"/>
    <w:uiPriority w:val="99"/>
    <w:semiHidden/>
    <w:unhideWhenUsed/>
    <w:rsid w:val="00F54AB1"/>
  </w:style>
  <w:style w:type="character" w:customStyle="1" w:styleId="citation">
    <w:name w:val="citation"/>
    <w:basedOn w:val="DefaultParagraphFont"/>
    <w:rsid w:val="00F54AB1"/>
  </w:style>
  <w:style w:type="character" w:customStyle="1" w:styleId="ref-journal">
    <w:name w:val="ref-journal"/>
    <w:basedOn w:val="DefaultParagraphFont"/>
    <w:rsid w:val="00F54AB1"/>
  </w:style>
  <w:style w:type="character" w:customStyle="1" w:styleId="ref-vol">
    <w:name w:val="ref-vol"/>
    <w:basedOn w:val="DefaultParagraphFont"/>
    <w:rsid w:val="00F54AB1"/>
  </w:style>
  <w:style w:type="table" w:customStyle="1" w:styleId="Grigliatabella1">
    <w:name w:val="Griglia tabella1"/>
    <w:basedOn w:val="TableNormal"/>
    <w:next w:val="TableGrid"/>
    <w:uiPriority w:val="59"/>
    <w:rsid w:val="00F54AB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54AB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54AB1"/>
    <w:rPr>
      <w:rFonts w:ascii="Lucida Grande" w:eastAsia="Calibri" w:hAnsi="Lucida Grande" w:cs="Lucida Grande"/>
      <w:lang w:eastAsia="it-IT"/>
    </w:rPr>
  </w:style>
  <w:style w:type="character" w:customStyle="1" w:styleId="UnresolvedMention1">
    <w:name w:val="Unresolved Mention1"/>
    <w:basedOn w:val="DefaultParagraphFont"/>
    <w:uiPriority w:val="99"/>
    <w:rsid w:val="00C11CB7"/>
    <w:rPr>
      <w:color w:val="605E5C"/>
      <w:shd w:val="clear" w:color="auto" w:fill="E1DFDD"/>
    </w:rPr>
  </w:style>
  <w:style w:type="paragraph" w:styleId="BodyText">
    <w:name w:val="Body Text"/>
    <w:basedOn w:val="Normal"/>
    <w:link w:val="BodyTextChar"/>
    <w:uiPriority w:val="1"/>
    <w:qFormat/>
    <w:rsid w:val="00DD10C9"/>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DD10C9"/>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orano@univr.it" TargetMode="Externa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6/09/relationships/commentsIds" Target="commentsIds.xml"/><Relationship Id="rId31" Type="http://schemas.microsoft.com/office/2011/relationships/commentsExtended" Target="commentsExtended.xml"/><Relationship Id="rId10" Type="http://schemas.openxmlformats.org/officeDocument/2006/relationships/hyperlink" Target="mailto:marilyn.vihman@york.ac.uk" TargetMode="External"/><Relationship Id="rId11" Type="http://schemas.openxmlformats.org/officeDocument/2006/relationships/hyperlink" Target="mailto:hman@york.ac.uk" TargetMode="External"/><Relationship Id="rId12" Type="http://schemas.openxmlformats.org/officeDocument/2006/relationships/hyperlink" Target="mailto:v.persici@campus.unimib.i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rinella.majorano@univr.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11090</Words>
  <Characters>63217</Characters>
  <Application>Microsoft Macintosh Word</Application>
  <DocSecurity>0</DocSecurity>
  <Lines>526</Lines>
  <Paragraphs>148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Persici</dc:creator>
  <cp:keywords/>
  <dc:description/>
  <cp:lastModifiedBy>Marilyn Vihman</cp:lastModifiedBy>
  <cp:revision>3</cp:revision>
  <cp:lastPrinted>2018-10-01T15:30:00Z</cp:lastPrinted>
  <dcterms:created xsi:type="dcterms:W3CDTF">2018-10-04T09:50:00Z</dcterms:created>
  <dcterms:modified xsi:type="dcterms:W3CDTF">2018-10-04T09:52:00Z</dcterms:modified>
</cp:coreProperties>
</file>